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8" w:type="dxa"/>
        <w:tblLayout w:type="fixed"/>
        <w:tblCellMar>
          <w:left w:w="71" w:type="dxa"/>
          <w:right w:w="71" w:type="dxa"/>
        </w:tblCellMar>
        <w:tblLook w:val="0000" w:firstRow="0" w:lastRow="0" w:firstColumn="0" w:lastColumn="0" w:noHBand="0" w:noVBand="0"/>
      </w:tblPr>
      <w:tblGrid>
        <w:gridCol w:w="1631"/>
        <w:gridCol w:w="7200"/>
        <w:gridCol w:w="1387"/>
      </w:tblGrid>
      <w:tr w:rsidR="007D5BC5" w:rsidRPr="00E34D80" w:rsidTr="001759E9">
        <w:tc>
          <w:tcPr>
            <w:tcW w:w="1631" w:type="dxa"/>
            <w:tcBorders>
              <w:top w:val="nil"/>
              <w:left w:val="nil"/>
              <w:bottom w:val="nil"/>
              <w:right w:val="nil"/>
            </w:tcBorders>
          </w:tcPr>
          <w:p w:rsidR="007D5BC5" w:rsidRPr="00E34D80" w:rsidRDefault="007D5BC5" w:rsidP="00E34D80">
            <w:pPr>
              <w:widowControl/>
              <w:suppressAutoHyphens w:val="0"/>
              <w:autoSpaceDE w:val="0"/>
              <w:autoSpaceDN w:val="0"/>
              <w:spacing w:line="360" w:lineRule="auto"/>
              <w:rPr>
                <w:rFonts w:eastAsia="Times New Roman" w:cs="Times New Roman"/>
                <w:kern w:val="0"/>
                <w:lang w:eastAsia="ru-RU" w:bidi="ar-SA"/>
              </w:rPr>
            </w:pPr>
          </w:p>
        </w:tc>
        <w:tc>
          <w:tcPr>
            <w:tcW w:w="7200" w:type="dxa"/>
            <w:tcBorders>
              <w:top w:val="nil"/>
              <w:left w:val="nil"/>
              <w:bottom w:val="nil"/>
              <w:right w:val="nil"/>
            </w:tcBorders>
          </w:tcPr>
          <w:p w:rsidR="007D5BC5" w:rsidRPr="00E34D80" w:rsidRDefault="0024144C" w:rsidP="00E34D80">
            <w:pPr>
              <w:widowControl/>
              <w:suppressAutoHyphens w:val="0"/>
              <w:autoSpaceDE w:val="0"/>
              <w:autoSpaceDN w:val="0"/>
              <w:spacing w:line="360" w:lineRule="auto"/>
              <w:jc w:val="center"/>
              <w:rPr>
                <w:rFonts w:eastAsia="Times New Roman" w:cs="Times New Roman"/>
                <w:kern w:val="0"/>
                <w:lang w:eastAsia="ru-RU" w:bidi="ar-SA"/>
              </w:rPr>
            </w:pPr>
            <w:r>
              <w:rPr>
                <w:rFonts w:eastAsia="Times New Roman" w:cs="Times New Roman"/>
                <w:noProof/>
                <w:kern w:val="0"/>
                <w:lang w:eastAsia="ru-RU" w:bidi="ar-SA"/>
              </w:rPr>
              <w:drawing>
                <wp:inline distT="0" distB="0" distL="0" distR="0">
                  <wp:extent cx="653415" cy="7480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53415" cy="748030"/>
                          </a:xfrm>
                          <a:prstGeom prst="rect">
                            <a:avLst/>
                          </a:prstGeom>
                          <a:noFill/>
                          <a:ln w="9525">
                            <a:noFill/>
                            <a:miter lim="800000"/>
                            <a:headEnd/>
                            <a:tailEnd/>
                          </a:ln>
                        </pic:spPr>
                      </pic:pic>
                    </a:graphicData>
                  </a:graphic>
                </wp:inline>
              </w:drawing>
            </w:r>
          </w:p>
        </w:tc>
        <w:tc>
          <w:tcPr>
            <w:tcW w:w="1387" w:type="dxa"/>
            <w:tcBorders>
              <w:top w:val="nil"/>
              <w:left w:val="nil"/>
              <w:bottom w:val="nil"/>
              <w:right w:val="nil"/>
            </w:tcBorders>
          </w:tcPr>
          <w:p w:rsidR="007D5BC5" w:rsidRPr="00E34D80" w:rsidRDefault="007D5BC5" w:rsidP="00E34D80">
            <w:pPr>
              <w:widowControl/>
              <w:suppressAutoHyphens w:val="0"/>
              <w:autoSpaceDE w:val="0"/>
              <w:autoSpaceDN w:val="0"/>
              <w:spacing w:line="360" w:lineRule="auto"/>
              <w:rPr>
                <w:rFonts w:eastAsia="Times New Roman" w:cs="Times New Roman"/>
                <w:b/>
                <w:kern w:val="0"/>
                <w:lang w:eastAsia="ru-RU" w:bidi="ar-SA"/>
              </w:rPr>
            </w:pPr>
          </w:p>
        </w:tc>
      </w:tr>
    </w:tbl>
    <w:p w:rsidR="007D5BC5" w:rsidRPr="00E34D80" w:rsidRDefault="007D5BC5" w:rsidP="00E34D80">
      <w:pPr>
        <w:widowControl/>
        <w:suppressAutoHyphens w:val="0"/>
        <w:autoSpaceDE w:val="0"/>
        <w:autoSpaceDN w:val="0"/>
        <w:spacing w:line="360" w:lineRule="auto"/>
        <w:rPr>
          <w:rFonts w:eastAsia="Times New Roman" w:cs="Times New Roman"/>
          <w:kern w:val="0"/>
          <w:lang w:eastAsia="ru-RU" w:bidi="ar-SA"/>
        </w:rPr>
      </w:pPr>
    </w:p>
    <w:p w:rsidR="007D5BC5" w:rsidRPr="00E34D80" w:rsidRDefault="007D5BC5" w:rsidP="00E34D80">
      <w:pPr>
        <w:widowControl/>
        <w:suppressAutoHyphens w:val="0"/>
        <w:autoSpaceDE w:val="0"/>
        <w:autoSpaceDN w:val="0"/>
        <w:spacing w:after="120" w:line="360" w:lineRule="auto"/>
        <w:jc w:val="center"/>
        <w:rPr>
          <w:rFonts w:eastAsia="Times New Roman" w:cs="Times New Roman"/>
          <w:b/>
          <w:bCs/>
          <w:spacing w:val="44"/>
          <w:kern w:val="0"/>
          <w:lang w:eastAsia="ru-RU" w:bidi="ar-SA"/>
        </w:rPr>
      </w:pPr>
      <w:r w:rsidRPr="00E34D80">
        <w:rPr>
          <w:rFonts w:eastAsia="Times New Roman" w:cs="Times New Roman"/>
          <w:b/>
          <w:bCs/>
          <w:spacing w:val="44"/>
          <w:kern w:val="0"/>
          <w:lang w:eastAsia="ru-RU" w:bidi="ar-SA"/>
        </w:rPr>
        <w:t>МИНИСТЕРСТВО ОБРАЗОВАНИЯ И НАУКИ</w:t>
      </w:r>
      <w:r w:rsidRPr="00E34D80">
        <w:rPr>
          <w:rFonts w:eastAsia="Times New Roman" w:cs="Times New Roman"/>
          <w:b/>
          <w:bCs/>
          <w:spacing w:val="44"/>
          <w:kern w:val="0"/>
          <w:lang w:eastAsia="ru-RU" w:bidi="ar-SA"/>
        </w:rPr>
        <w:br/>
        <w:t>РОССИЙСКОЙ ФЕДЕРАЦИИ</w:t>
      </w:r>
    </w:p>
    <w:p w:rsidR="007D5BC5" w:rsidRPr="00E34D80" w:rsidRDefault="007D5BC5" w:rsidP="00E34D80">
      <w:pPr>
        <w:widowControl/>
        <w:suppressAutoHyphens w:val="0"/>
        <w:autoSpaceDE w:val="0"/>
        <w:autoSpaceDN w:val="0"/>
        <w:spacing w:line="360" w:lineRule="auto"/>
        <w:jc w:val="center"/>
        <w:rPr>
          <w:rFonts w:eastAsia="Times New Roman" w:cs="Times New Roman"/>
          <w:b/>
          <w:bCs/>
          <w:spacing w:val="26"/>
          <w:kern w:val="0"/>
          <w:lang w:eastAsia="ru-RU" w:bidi="ar-SA"/>
        </w:rPr>
      </w:pPr>
      <w:r w:rsidRPr="00E34D80">
        <w:rPr>
          <w:rFonts w:eastAsia="Times New Roman" w:cs="Times New Roman"/>
          <w:b/>
          <w:bCs/>
          <w:spacing w:val="26"/>
          <w:kern w:val="0"/>
          <w:lang w:eastAsia="ru-RU" w:bidi="ar-SA"/>
        </w:rPr>
        <w:t>(МИНОБРНАУКИ РОССИИ)</w:t>
      </w:r>
    </w:p>
    <w:p w:rsidR="007D5BC5" w:rsidRPr="00E34D80" w:rsidRDefault="007D5BC5" w:rsidP="00E34D80">
      <w:pPr>
        <w:widowControl/>
        <w:suppressAutoHyphens w:val="0"/>
        <w:autoSpaceDE w:val="0"/>
        <w:autoSpaceDN w:val="0"/>
        <w:spacing w:line="360" w:lineRule="auto"/>
        <w:jc w:val="center"/>
        <w:rPr>
          <w:rFonts w:eastAsia="Times New Roman" w:cs="Times New Roman"/>
          <w:b/>
          <w:bCs/>
          <w:spacing w:val="20"/>
          <w:kern w:val="0"/>
          <w:lang w:eastAsia="ru-RU" w:bidi="ar-SA"/>
        </w:rPr>
      </w:pPr>
    </w:p>
    <w:p w:rsidR="007D5BC5" w:rsidRPr="00E34D80" w:rsidRDefault="007D5BC5" w:rsidP="00E34D80">
      <w:pPr>
        <w:keepNext/>
        <w:widowControl/>
        <w:suppressAutoHyphens w:val="0"/>
        <w:autoSpaceDE w:val="0"/>
        <w:autoSpaceDN w:val="0"/>
        <w:spacing w:line="360" w:lineRule="auto"/>
        <w:jc w:val="center"/>
        <w:outlineLvl w:val="0"/>
        <w:rPr>
          <w:rFonts w:eastAsia="Times New Roman" w:cs="Times New Roman"/>
          <w:b/>
          <w:spacing w:val="20"/>
          <w:kern w:val="0"/>
          <w:lang w:eastAsia="ru-RU" w:bidi="ar-SA"/>
        </w:rPr>
      </w:pPr>
      <w:r w:rsidRPr="00E34D80">
        <w:rPr>
          <w:rFonts w:eastAsia="Times New Roman" w:cs="Times New Roman"/>
          <w:b/>
          <w:spacing w:val="20"/>
          <w:kern w:val="0"/>
          <w:lang w:eastAsia="ru-RU" w:bidi="ar-SA"/>
        </w:rPr>
        <w:t xml:space="preserve">П Р И К А З </w:t>
      </w:r>
    </w:p>
    <w:p w:rsidR="007D5BC5" w:rsidRPr="00E34D80" w:rsidRDefault="007D5BC5" w:rsidP="00E34D80">
      <w:pPr>
        <w:widowControl/>
        <w:suppressAutoHyphens w:val="0"/>
        <w:autoSpaceDE w:val="0"/>
        <w:autoSpaceDN w:val="0"/>
        <w:spacing w:line="360" w:lineRule="auto"/>
        <w:jc w:val="center"/>
        <w:rPr>
          <w:rFonts w:ascii="JournalSans" w:eastAsia="Times New Roman" w:hAnsi="JournalSans" w:cs="JournalSans"/>
          <w:kern w:val="0"/>
          <w:lang w:eastAsia="ru-RU" w:bidi="ar-SA"/>
        </w:rPr>
      </w:pPr>
    </w:p>
    <w:tbl>
      <w:tblPr>
        <w:tblW w:w="10151" w:type="dxa"/>
        <w:tblLayout w:type="fixed"/>
        <w:tblCellMar>
          <w:left w:w="71" w:type="dxa"/>
          <w:right w:w="71" w:type="dxa"/>
        </w:tblCellMar>
        <w:tblLook w:val="0000" w:firstRow="0" w:lastRow="0" w:firstColumn="0" w:lastColumn="0" w:noHBand="0" w:noVBand="0"/>
      </w:tblPr>
      <w:tblGrid>
        <w:gridCol w:w="3969"/>
        <w:gridCol w:w="1914"/>
        <w:gridCol w:w="4268"/>
      </w:tblGrid>
      <w:tr w:rsidR="007D5BC5" w:rsidRPr="00E34D80" w:rsidTr="001759E9">
        <w:trPr>
          <w:trHeight w:val="646"/>
        </w:trPr>
        <w:tc>
          <w:tcPr>
            <w:tcW w:w="3969" w:type="dxa"/>
            <w:tcBorders>
              <w:top w:val="nil"/>
              <w:left w:val="nil"/>
              <w:bottom w:val="nil"/>
              <w:right w:val="nil"/>
            </w:tcBorders>
          </w:tcPr>
          <w:p w:rsidR="007D5BC5" w:rsidRPr="00E34D80" w:rsidRDefault="007D5BC5" w:rsidP="00E34D80">
            <w:pPr>
              <w:widowControl/>
              <w:suppressAutoHyphens w:val="0"/>
              <w:autoSpaceDE w:val="0"/>
              <w:autoSpaceDN w:val="0"/>
              <w:spacing w:after="120" w:line="360" w:lineRule="auto"/>
              <w:rPr>
                <w:rFonts w:eastAsia="Times New Roman" w:cs="Times New Roman"/>
                <w:kern w:val="0"/>
                <w:lang w:eastAsia="ru-RU" w:bidi="ar-SA"/>
              </w:rPr>
            </w:pPr>
            <w:r w:rsidRPr="00E34D80">
              <w:rPr>
                <w:rFonts w:eastAsia="Times New Roman" w:cs="Times New Roman"/>
                <w:kern w:val="0"/>
                <w:lang w:eastAsia="ru-RU" w:bidi="ar-SA"/>
              </w:rPr>
              <w:t xml:space="preserve">«____» ______________ </w:t>
            </w:r>
            <w:r w:rsidRPr="00E34D80">
              <w:rPr>
                <w:rFonts w:eastAsia="Times New Roman" w:cs="Times New Roman"/>
                <w:kern w:val="0"/>
                <w:lang w:val="en-US" w:eastAsia="ru-RU" w:bidi="ar-SA"/>
              </w:rPr>
              <w:t>20</w:t>
            </w:r>
            <w:r w:rsidRPr="00E34D80">
              <w:rPr>
                <w:rFonts w:eastAsia="Times New Roman" w:cs="Times New Roman"/>
                <w:kern w:val="0"/>
                <w:lang w:eastAsia="ru-RU" w:bidi="ar-SA"/>
              </w:rPr>
              <w:t>14 г.</w:t>
            </w:r>
          </w:p>
          <w:p w:rsidR="007D5BC5" w:rsidRPr="00E34D80" w:rsidRDefault="007D5BC5" w:rsidP="00E34D80">
            <w:pPr>
              <w:widowControl/>
              <w:suppressAutoHyphens w:val="0"/>
              <w:autoSpaceDE w:val="0"/>
              <w:autoSpaceDN w:val="0"/>
              <w:spacing w:line="360" w:lineRule="auto"/>
              <w:rPr>
                <w:rFonts w:eastAsia="Times New Roman" w:cs="Times New Roman"/>
                <w:kern w:val="0"/>
                <w:lang w:eastAsia="ru-RU" w:bidi="ar-SA"/>
              </w:rPr>
            </w:pPr>
          </w:p>
        </w:tc>
        <w:tc>
          <w:tcPr>
            <w:tcW w:w="1914" w:type="dxa"/>
            <w:tcBorders>
              <w:top w:val="nil"/>
              <w:left w:val="nil"/>
              <w:bottom w:val="nil"/>
              <w:right w:val="nil"/>
            </w:tcBorders>
          </w:tcPr>
          <w:p w:rsidR="007D5BC5" w:rsidRPr="00E34D80" w:rsidRDefault="007D5BC5" w:rsidP="00E34D80">
            <w:pPr>
              <w:widowControl/>
              <w:suppressAutoHyphens w:val="0"/>
              <w:autoSpaceDE w:val="0"/>
              <w:autoSpaceDN w:val="0"/>
              <w:spacing w:line="360" w:lineRule="auto"/>
              <w:rPr>
                <w:rFonts w:eastAsia="Times New Roman" w:cs="Times New Roman"/>
                <w:kern w:val="0"/>
                <w:lang w:eastAsia="ru-RU" w:bidi="ar-SA"/>
              </w:rPr>
            </w:pPr>
          </w:p>
          <w:p w:rsidR="007D5BC5" w:rsidRPr="00E34D80" w:rsidRDefault="007D5BC5" w:rsidP="00E34D80">
            <w:pPr>
              <w:widowControl/>
              <w:suppressAutoHyphens w:val="0"/>
              <w:autoSpaceDE w:val="0"/>
              <w:autoSpaceDN w:val="0"/>
              <w:spacing w:line="360" w:lineRule="auto"/>
              <w:rPr>
                <w:rFonts w:eastAsia="Times New Roman" w:cs="Times New Roman"/>
                <w:kern w:val="0"/>
                <w:lang w:eastAsia="ru-RU" w:bidi="ar-SA"/>
              </w:rPr>
            </w:pPr>
          </w:p>
          <w:p w:rsidR="007D5BC5" w:rsidRPr="00E34D80" w:rsidRDefault="007D5BC5" w:rsidP="00E34D80">
            <w:pPr>
              <w:widowControl/>
              <w:suppressAutoHyphens w:val="0"/>
              <w:autoSpaceDE w:val="0"/>
              <w:autoSpaceDN w:val="0"/>
              <w:spacing w:line="360" w:lineRule="auto"/>
              <w:ind w:firstLine="591"/>
              <w:rPr>
                <w:rFonts w:eastAsia="Times New Roman" w:cs="Times New Roman"/>
                <w:kern w:val="0"/>
                <w:lang w:eastAsia="ru-RU" w:bidi="ar-SA"/>
              </w:rPr>
            </w:pPr>
            <w:r w:rsidRPr="00E34D80">
              <w:rPr>
                <w:rFonts w:eastAsia="Times New Roman" w:cs="Times New Roman"/>
                <w:kern w:val="0"/>
                <w:lang w:eastAsia="ru-RU" w:bidi="ar-SA"/>
              </w:rPr>
              <w:t>Москва</w:t>
            </w:r>
          </w:p>
        </w:tc>
        <w:tc>
          <w:tcPr>
            <w:tcW w:w="4268" w:type="dxa"/>
            <w:tcBorders>
              <w:top w:val="nil"/>
              <w:left w:val="nil"/>
              <w:bottom w:val="nil"/>
              <w:right w:val="nil"/>
            </w:tcBorders>
          </w:tcPr>
          <w:p w:rsidR="007D5BC5" w:rsidRPr="00E34D80" w:rsidRDefault="007D5BC5" w:rsidP="00E34D80">
            <w:pPr>
              <w:widowControl/>
              <w:suppressAutoHyphens w:val="0"/>
              <w:autoSpaceDE w:val="0"/>
              <w:autoSpaceDN w:val="0"/>
              <w:spacing w:line="360" w:lineRule="auto"/>
              <w:jc w:val="right"/>
              <w:rPr>
                <w:rFonts w:eastAsia="Times New Roman" w:cs="Times New Roman"/>
                <w:kern w:val="0"/>
                <w:lang w:eastAsia="ru-RU" w:bidi="ar-SA"/>
              </w:rPr>
            </w:pPr>
            <w:r w:rsidRPr="00E34D80">
              <w:rPr>
                <w:rFonts w:eastAsia="Times New Roman" w:cs="Times New Roman"/>
                <w:kern w:val="0"/>
                <w:lang w:eastAsia="ru-RU" w:bidi="ar-SA"/>
              </w:rPr>
              <w:t>№ _______</w:t>
            </w:r>
          </w:p>
        </w:tc>
      </w:tr>
    </w:tbl>
    <w:p w:rsidR="007D5BC5" w:rsidRPr="00E34D80" w:rsidRDefault="007D5BC5" w:rsidP="00E34D80">
      <w:pPr>
        <w:suppressAutoHyphens w:val="0"/>
        <w:autoSpaceDE w:val="0"/>
        <w:autoSpaceDN w:val="0"/>
        <w:adjustRightInd w:val="0"/>
        <w:spacing w:line="360" w:lineRule="auto"/>
        <w:jc w:val="center"/>
        <w:rPr>
          <w:rFonts w:eastAsia="Calibri" w:cs="Times New Roman"/>
          <w:b/>
          <w:bCs/>
          <w:kern w:val="0"/>
          <w:lang w:eastAsia="en-US" w:bidi="ar-SA"/>
        </w:rPr>
      </w:pPr>
    </w:p>
    <w:p w:rsidR="007D5BC5" w:rsidRPr="00E34D80" w:rsidRDefault="007D5BC5" w:rsidP="00E34D80">
      <w:pPr>
        <w:suppressAutoHyphens w:val="0"/>
        <w:autoSpaceDE w:val="0"/>
        <w:autoSpaceDN w:val="0"/>
        <w:adjustRightInd w:val="0"/>
        <w:spacing w:line="360" w:lineRule="auto"/>
        <w:jc w:val="center"/>
        <w:rPr>
          <w:rFonts w:eastAsia="Calibri" w:cs="Times New Roman"/>
          <w:b/>
          <w:bCs/>
          <w:kern w:val="0"/>
          <w:lang w:eastAsia="en-US" w:bidi="ar-SA"/>
        </w:rPr>
      </w:pPr>
      <w:r w:rsidRPr="00E34D80">
        <w:rPr>
          <w:rFonts w:eastAsia="Calibri" w:cs="Times New Roman"/>
          <w:b/>
          <w:bCs/>
          <w:kern w:val="0"/>
          <w:lang w:eastAsia="en-US" w:bidi="ar-SA"/>
        </w:rPr>
        <w:t>Об утверждении федерального государственного образовательного</w:t>
      </w:r>
    </w:p>
    <w:p w:rsidR="007D5BC5" w:rsidRPr="00E34D80" w:rsidRDefault="007D5BC5" w:rsidP="00E34D80">
      <w:pPr>
        <w:suppressAutoHyphens w:val="0"/>
        <w:autoSpaceDE w:val="0"/>
        <w:autoSpaceDN w:val="0"/>
        <w:adjustRightInd w:val="0"/>
        <w:spacing w:line="360" w:lineRule="auto"/>
        <w:jc w:val="center"/>
        <w:rPr>
          <w:rFonts w:eastAsia="Calibri" w:cs="Times New Roman"/>
          <w:b/>
          <w:bCs/>
          <w:kern w:val="0"/>
          <w:lang w:eastAsia="en-US" w:bidi="ar-SA"/>
        </w:rPr>
      </w:pPr>
      <w:r w:rsidRPr="00E34D80">
        <w:rPr>
          <w:rFonts w:eastAsia="Calibri" w:cs="Times New Roman"/>
          <w:b/>
          <w:bCs/>
          <w:kern w:val="0"/>
          <w:lang w:eastAsia="en-US" w:bidi="ar-SA"/>
        </w:rPr>
        <w:t>стандарта начального общего образования обучающихся с ограниченными возможностями здоровья</w:t>
      </w:r>
    </w:p>
    <w:p w:rsidR="007D5BC5" w:rsidRPr="00E34D80" w:rsidRDefault="007D5BC5" w:rsidP="00E34D80">
      <w:pPr>
        <w:suppressAutoHyphens w:val="0"/>
        <w:autoSpaceDE w:val="0"/>
        <w:autoSpaceDN w:val="0"/>
        <w:adjustRightInd w:val="0"/>
        <w:spacing w:line="360" w:lineRule="auto"/>
        <w:ind w:firstLine="540"/>
        <w:jc w:val="both"/>
        <w:rPr>
          <w:rFonts w:ascii="Calibri" w:eastAsia="Calibri" w:hAnsi="Calibri" w:cs="Calibri"/>
          <w:kern w:val="0"/>
          <w:lang w:eastAsia="en-US" w:bidi="ar-SA"/>
        </w:rPr>
      </w:pPr>
    </w:p>
    <w:p w:rsidR="007D5BC5" w:rsidRPr="00E34D80" w:rsidRDefault="007D5BC5" w:rsidP="00E34D80">
      <w:pPr>
        <w:suppressAutoHyphens w:val="0"/>
        <w:autoSpaceDE w:val="0"/>
        <w:autoSpaceDN w:val="0"/>
        <w:adjustRightInd w:val="0"/>
        <w:spacing w:line="360" w:lineRule="auto"/>
        <w:ind w:firstLine="540"/>
        <w:jc w:val="both"/>
        <w:rPr>
          <w:rFonts w:ascii="Calibri" w:eastAsia="Calibri" w:hAnsi="Calibri" w:cs="Calibri"/>
          <w:kern w:val="0"/>
          <w:lang w:eastAsia="en-US" w:bidi="ar-SA"/>
        </w:rPr>
      </w:pPr>
    </w:p>
    <w:p w:rsidR="007D5BC5" w:rsidRPr="00E34D80" w:rsidRDefault="007D5BC5" w:rsidP="00E34D80">
      <w:pPr>
        <w:suppressAutoHyphens w:val="0"/>
        <w:autoSpaceDE w:val="0"/>
        <w:autoSpaceDN w:val="0"/>
        <w:adjustRightInd w:val="0"/>
        <w:spacing w:line="360" w:lineRule="auto"/>
        <w:ind w:firstLine="708"/>
        <w:jc w:val="both"/>
        <w:rPr>
          <w:rFonts w:eastAsia="Calibri" w:cs="Times New Roman"/>
          <w:kern w:val="0"/>
          <w:lang w:eastAsia="en-US" w:bidi="ar-SA"/>
        </w:rPr>
      </w:pPr>
      <w:r w:rsidRPr="00E34D80">
        <w:rPr>
          <w:rFonts w:eastAsia="Calibri" w:cs="Times New Roman"/>
          <w:bCs/>
          <w:kern w:val="0"/>
          <w:lang w:eastAsia="en-US" w:bidi="ar-SA"/>
        </w:rPr>
        <w:t>В соответствии с под</w:t>
      </w:r>
      <w:r w:rsidRPr="00E34D80">
        <w:rPr>
          <w:rFonts w:eastAsia="Calibri" w:cs="Times New Roman"/>
          <w:kern w:val="0"/>
          <w:lang w:eastAsia="en-US" w:bidi="ar-SA"/>
        </w:rPr>
        <w:t xml:space="preserve">пунктом </w:t>
      </w:r>
      <w:r w:rsidRPr="00E34D80">
        <w:rPr>
          <w:rFonts w:eastAsia="Calibri" w:cs="Times New Roman"/>
          <w:bCs/>
          <w:kern w:val="0"/>
          <w:lang w:eastAsia="en-US" w:bidi="ar-SA"/>
        </w:rPr>
        <w:t xml:space="preserve">5.2.41 Положения о Министерстве образования и науки Российской Федерации, утвержденного постановлением Правительства Российской Федерации </w:t>
      </w:r>
      <w:r w:rsidR="008C2E7B">
        <w:rPr>
          <w:rFonts w:eastAsia="Calibri" w:cs="Times New Roman"/>
          <w:bCs/>
          <w:kern w:val="0"/>
          <w:lang w:eastAsia="en-US" w:bidi="ar-SA"/>
        </w:rPr>
        <w:br/>
      </w:r>
      <w:r w:rsidRPr="00E34D80">
        <w:rPr>
          <w:rFonts w:eastAsia="Calibri" w:cs="Times New Roman"/>
          <w:bCs/>
          <w:kern w:val="0"/>
          <w:lang w:eastAsia="en-US" w:bidi="ar-SA"/>
        </w:rPr>
        <w:t xml:space="preserve">от 3 июня 2013 г. № 466 </w:t>
      </w:r>
      <w:r w:rsidRPr="00E34D80">
        <w:rPr>
          <w:rFonts w:eastAsia="Calibri" w:cs="Times New Roman"/>
          <w:kern w:val="0"/>
          <w:lang w:eastAsia="en-US" w:bidi="ar-SA"/>
        </w:rPr>
        <w:t xml:space="preserve">(Собрание законодательства Российской Федерации, 2013, № 23, ст. 2923; № 33, ст. 4386; № 37, ст. 4702; 2014,№ 2, ст. 126; № 6, ст. 582), и </w:t>
      </w:r>
      <w:r w:rsidRPr="00E34D80">
        <w:rPr>
          <w:rFonts w:eastAsia="Calibri" w:cs="Times New Roman"/>
          <w:bCs/>
          <w:kern w:val="0"/>
          <w:lang w:eastAsia="en-US" w:bidi="ar-SA"/>
        </w:rPr>
        <w:t xml:space="preserve">пунктом 17 </w:t>
      </w:r>
      <w:r w:rsidRPr="00E34D80">
        <w:rPr>
          <w:rFonts w:eastAsia="Calibri" w:cs="Times New Roman"/>
          <w:kern w:val="0"/>
          <w:lang w:eastAsia="en-US" w:bidi="ar-SA"/>
        </w:rPr>
        <w:t xml:space="preserve">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w:t>
      </w:r>
      <w:r w:rsidR="008C2E7B">
        <w:rPr>
          <w:rFonts w:eastAsia="Calibri" w:cs="Times New Roman"/>
          <w:kern w:val="0"/>
          <w:lang w:eastAsia="en-US" w:bidi="ar-SA"/>
        </w:rPr>
        <w:br/>
      </w:r>
      <w:r w:rsidRPr="00E34D80">
        <w:rPr>
          <w:rFonts w:eastAsia="Calibri" w:cs="Times New Roman"/>
          <w:kern w:val="0"/>
          <w:lang w:eastAsia="en-US" w:bidi="ar-SA"/>
        </w:rPr>
        <w:t>п р и к а з ы в а ю:</w:t>
      </w:r>
    </w:p>
    <w:p w:rsidR="007D5BC5" w:rsidRPr="00E34D80" w:rsidRDefault="007D5BC5" w:rsidP="00E34D80">
      <w:pPr>
        <w:suppressAutoHyphens w:val="0"/>
        <w:autoSpaceDE w:val="0"/>
        <w:autoSpaceDN w:val="0"/>
        <w:adjustRightInd w:val="0"/>
        <w:spacing w:line="360" w:lineRule="auto"/>
        <w:ind w:firstLine="708"/>
        <w:jc w:val="both"/>
        <w:rPr>
          <w:rFonts w:eastAsia="Calibri" w:cs="Times New Roman"/>
          <w:kern w:val="0"/>
          <w:lang w:eastAsia="en-US" w:bidi="ar-SA"/>
        </w:rPr>
      </w:pPr>
      <w:r w:rsidRPr="00E34D80">
        <w:rPr>
          <w:rFonts w:eastAsia="Calibri" w:cs="Times New Roman"/>
          <w:kern w:val="0"/>
          <w:lang w:eastAsia="en-US" w:bidi="ar-SA"/>
        </w:rPr>
        <w:t xml:space="preserve">1. Утвердить прилагаемый федеральный государственный образовательный </w:t>
      </w:r>
      <w:hyperlink w:anchor="Par39" w:history="1">
        <w:r w:rsidRPr="00E34D80">
          <w:rPr>
            <w:rFonts w:eastAsia="Calibri" w:cs="Times New Roman"/>
            <w:kern w:val="0"/>
            <w:lang w:eastAsia="en-US" w:bidi="ar-SA"/>
          </w:rPr>
          <w:t>стандарт</w:t>
        </w:r>
      </w:hyperlink>
      <w:r w:rsidRPr="00E34D80">
        <w:rPr>
          <w:rFonts w:eastAsia="Calibri" w:cs="Times New Roman"/>
          <w:kern w:val="0"/>
          <w:lang w:eastAsia="en-US" w:bidi="ar-SA"/>
        </w:rPr>
        <w:t xml:space="preserve"> начального общего образования обучающихся с ограниченными возможностями здоровья.</w:t>
      </w:r>
    </w:p>
    <w:p w:rsidR="007D5BC5" w:rsidRPr="00E34D80" w:rsidRDefault="007D5BC5" w:rsidP="00E34D80">
      <w:pPr>
        <w:suppressAutoHyphens w:val="0"/>
        <w:autoSpaceDE w:val="0"/>
        <w:autoSpaceDN w:val="0"/>
        <w:adjustRightInd w:val="0"/>
        <w:spacing w:line="360" w:lineRule="auto"/>
        <w:ind w:firstLine="708"/>
        <w:jc w:val="both"/>
        <w:rPr>
          <w:rFonts w:eastAsia="Calibri" w:cs="Times New Roman"/>
          <w:kern w:val="0"/>
          <w:lang w:eastAsia="en-US" w:bidi="ar-SA"/>
        </w:rPr>
      </w:pPr>
    </w:p>
    <w:p w:rsidR="007D5BC5" w:rsidRPr="00E34D80" w:rsidRDefault="007D5BC5" w:rsidP="00E34D80">
      <w:pPr>
        <w:suppressAutoHyphens w:val="0"/>
        <w:autoSpaceDE w:val="0"/>
        <w:autoSpaceDN w:val="0"/>
        <w:adjustRightInd w:val="0"/>
        <w:spacing w:line="360" w:lineRule="auto"/>
        <w:ind w:firstLine="540"/>
        <w:jc w:val="both"/>
        <w:rPr>
          <w:rFonts w:ascii="Calibri" w:eastAsia="Calibri" w:hAnsi="Calibri" w:cs="Calibri"/>
          <w:kern w:val="0"/>
          <w:lang w:eastAsia="en-US" w:bidi="ar-SA"/>
        </w:rPr>
      </w:pPr>
    </w:p>
    <w:p w:rsidR="007D5BC5" w:rsidRPr="00E34D80" w:rsidRDefault="007D5BC5" w:rsidP="00E34D80">
      <w:pPr>
        <w:suppressAutoHyphens w:val="0"/>
        <w:autoSpaceDE w:val="0"/>
        <w:autoSpaceDN w:val="0"/>
        <w:adjustRightInd w:val="0"/>
        <w:spacing w:line="360" w:lineRule="auto"/>
        <w:rPr>
          <w:rFonts w:eastAsia="Calibri" w:cs="Times New Roman"/>
          <w:kern w:val="0"/>
          <w:lang w:eastAsia="en-US" w:bidi="ar-SA"/>
        </w:rPr>
      </w:pPr>
      <w:r w:rsidRPr="00E34D80">
        <w:rPr>
          <w:rFonts w:eastAsia="Calibri" w:cs="Times New Roman"/>
          <w:kern w:val="0"/>
          <w:lang w:eastAsia="en-US" w:bidi="ar-SA"/>
        </w:rPr>
        <w:t>Министр</w:t>
      </w:r>
      <w:r w:rsidRPr="00E34D80">
        <w:rPr>
          <w:rFonts w:eastAsia="Calibri" w:cs="Times New Roman"/>
          <w:kern w:val="0"/>
          <w:lang w:eastAsia="en-US" w:bidi="ar-SA"/>
        </w:rPr>
        <w:tab/>
      </w:r>
      <w:r w:rsidRPr="00E34D80">
        <w:rPr>
          <w:rFonts w:eastAsia="Calibri" w:cs="Times New Roman"/>
          <w:kern w:val="0"/>
          <w:lang w:eastAsia="en-US" w:bidi="ar-SA"/>
        </w:rPr>
        <w:tab/>
      </w:r>
      <w:r w:rsidRPr="00E34D80">
        <w:rPr>
          <w:rFonts w:eastAsia="Calibri" w:cs="Times New Roman"/>
          <w:kern w:val="0"/>
          <w:lang w:eastAsia="en-US" w:bidi="ar-SA"/>
        </w:rPr>
        <w:tab/>
      </w:r>
      <w:r w:rsidRPr="00E34D80">
        <w:rPr>
          <w:rFonts w:eastAsia="Calibri" w:cs="Times New Roman"/>
          <w:kern w:val="0"/>
          <w:lang w:eastAsia="en-US" w:bidi="ar-SA"/>
        </w:rPr>
        <w:tab/>
      </w:r>
      <w:r w:rsidRPr="00E34D80">
        <w:rPr>
          <w:rFonts w:eastAsia="Calibri" w:cs="Times New Roman"/>
          <w:kern w:val="0"/>
          <w:lang w:eastAsia="en-US" w:bidi="ar-SA"/>
        </w:rPr>
        <w:tab/>
      </w:r>
      <w:r w:rsidRPr="00E34D80">
        <w:rPr>
          <w:rFonts w:eastAsia="Calibri" w:cs="Times New Roman"/>
          <w:kern w:val="0"/>
          <w:lang w:eastAsia="en-US" w:bidi="ar-SA"/>
        </w:rPr>
        <w:tab/>
      </w:r>
      <w:r w:rsidRPr="00E34D80">
        <w:rPr>
          <w:rFonts w:eastAsia="Calibri" w:cs="Times New Roman"/>
          <w:kern w:val="0"/>
          <w:lang w:eastAsia="en-US" w:bidi="ar-SA"/>
        </w:rPr>
        <w:tab/>
      </w:r>
      <w:r w:rsidRPr="00E34D80">
        <w:rPr>
          <w:rFonts w:eastAsia="Calibri" w:cs="Times New Roman"/>
          <w:kern w:val="0"/>
          <w:lang w:eastAsia="en-US" w:bidi="ar-SA"/>
        </w:rPr>
        <w:tab/>
      </w:r>
      <w:r w:rsidRPr="00E34D80">
        <w:rPr>
          <w:rFonts w:eastAsia="Calibri" w:cs="Times New Roman"/>
          <w:kern w:val="0"/>
          <w:lang w:eastAsia="en-US" w:bidi="ar-SA"/>
        </w:rPr>
        <w:tab/>
      </w:r>
      <w:r w:rsidRPr="00E34D80">
        <w:rPr>
          <w:rFonts w:eastAsia="Calibri" w:cs="Times New Roman"/>
          <w:kern w:val="0"/>
          <w:lang w:eastAsia="en-US" w:bidi="ar-SA"/>
        </w:rPr>
        <w:tab/>
      </w:r>
      <w:r w:rsidRPr="00E34D80">
        <w:rPr>
          <w:rFonts w:eastAsia="Calibri" w:cs="Times New Roman"/>
          <w:kern w:val="0"/>
          <w:lang w:eastAsia="en-US" w:bidi="ar-SA"/>
        </w:rPr>
        <w:tab/>
        <w:t>Д.В. Ливанов</w:t>
      </w:r>
    </w:p>
    <w:p w:rsidR="007D5BC5" w:rsidRPr="00E34D80" w:rsidRDefault="007D5BC5" w:rsidP="00E34D80">
      <w:pPr>
        <w:suppressAutoHyphens w:val="0"/>
        <w:autoSpaceDE w:val="0"/>
        <w:autoSpaceDN w:val="0"/>
        <w:adjustRightInd w:val="0"/>
        <w:spacing w:line="360" w:lineRule="auto"/>
        <w:rPr>
          <w:rFonts w:eastAsia="Calibri" w:cs="Times New Roman"/>
          <w:kern w:val="0"/>
          <w:lang w:eastAsia="en-US" w:bidi="ar-SA"/>
        </w:rPr>
      </w:pPr>
    </w:p>
    <w:p w:rsidR="007D5BC5" w:rsidRPr="00E34D80" w:rsidRDefault="007D5BC5" w:rsidP="00E34D80">
      <w:pPr>
        <w:suppressAutoHyphens w:val="0"/>
        <w:autoSpaceDE w:val="0"/>
        <w:autoSpaceDN w:val="0"/>
        <w:adjustRightInd w:val="0"/>
        <w:spacing w:after="200" w:line="360" w:lineRule="auto"/>
        <w:jc w:val="center"/>
        <w:outlineLvl w:val="0"/>
        <w:rPr>
          <w:rFonts w:eastAsia="Calibri" w:cs="Times New Roman"/>
          <w:kern w:val="0"/>
          <w:sz w:val="28"/>
          <w:szCs w:val="28"/>
          <w:lang w:eastAsia="en-US" w:bidi="ar-SA"/>
        </w:rPr>
        <w:sectPr w:rsidR="007D5BC5" w:rsidRPr="00E34D80" w:rsidSect="00614663">
          <w:headerReference w:type="default" r:id="rId10"/>
          <w:footerReference w:type="default" r:id="rId11"/>
          <w:headerReference w:type="first" r:id="rId12"/>
          <w:footerReference w:type="first" r:id="rId13"/>
          <w:pgSz w:w="11906" w:h="16838"/>
          <w:pgMar w:top="1134" w:right="567" w:bottom="1134" w:left="1134" w:header="709" w:footer="709" w:gutter="0"/>
          <w:cols w:space="708"/>
          <w:titlePg/>
          <w:docGrid w:linePitch="360"/>
        </w:sectPr>
      </w:pPr>
      <w:bookmarkStart w:id="0" w:name="Par32"/>
      <w:bookmarkEnd w:id="0"/>
    </w:p>
    <w:tbl>
      <w:tblPr>
        <w:tblW w:w="0" w:type="auto"/>
        <w:tblLook w:val="04A0" w:firstRow="1" w:lastRow="0" w:firstColumn="1" w:lastColumn="0" w:noHBand="0" w:noVBand="1"/>
      </w:tblPr>
      <w:tblGrid>
        <w:gridCol w:w="4864"/>
        <w:gridCol w:w="4990"/>
      </w:tblGrid>
      <w:tr w:rsidR="00E34D80" w:rsidRPr="00E34D80" w:rsidTr="007D5BC5">
        <w:tc>
          <w:tcPr>
            <w:tcW w:w="5210" w:type="dxa"/>
            <w:shd w:val="clear" w:color="auto" w:fill="auto"/>
          </w:tcPr>
          <w:p w:rsidR="007D5BC5" w:rsidRPr="00E34D80" w:rsidRDefault="007D5BC5" w:rsidP="00E34D80">
            <w:pPr>
              <w:suppressAutoHyphens w:val="0"/>
              <w:autoSpaceDE w:val="0"/>
              <w:autoSpaceDN w:val="0"/>
              <w:adjustRightInd w:val="0"/>
              <w:spacing w:line="360" w:lineRule="auto"/>
              <w:jc w:val="center"/>
              <w:outlineLvl w:val="0"/>
              <w:rPr>
                <w:rFonts w:eastAsia="Calibri" w:cs="Times New Roman"/>
                <w:kern w:val="0"/>
                <w:sz w:val="28"/>
                <w:szCs w:val="28"/>
                <w:lang w:eastAsia="en-US" w:bidi="ar-SA"/>
              </w:rPr>
            </w:pPr>
          </w:p>
        </w:tc>
        <w:tc>
          <w:tcPr>
            <w:tcW w:w="5211" w:type="dxa"/>
            <w:shd w:val="clear" w:color="auto" w:fill="auto"/>
          </w:tcPr>
          <w:p w:rsidR="007D5BC5" w:rsidRPr="00E34D80" w:rsidRDefault="007D5BC5" w:rsidP="00E34D80">
            <w:pPr>
              <w:suppressAutoHyphens w:val="0"/>
              <w:autoSpaceDE w:val="0"/>
              <w:autoSpaceDN w:val="0"/>
              <w:adjustRightInd w:val="0"/>
              <w:spacing w:line="360" w:lineRule="auto"/>
              <w:jc w:val="center"/>
              <w:rPr>
                <w:rFonts w:eastAsia="Calibri" w:cs="Times New Roman"/>
                <w:kern w:val="0"/>
                <w:sz w:val="28"/>
                <w:szCs w:val="28"/>
                <w:lang w:eastAsia="en-US" w:bidi="ar-SA"/>
              </w:rPr>
            </w:pPr>
            <w:r w:rsidRPr="00E34D80">
              <w:rPr>
                <w:rFonts w:eastAsia="Calibri" w:cs="Times New Roman"/>
                <w:kern w:val="0"/>
                <w:sz w:val="28"/>
                <w:szCs w:val="28"/>
                <w:lang w:eastAsia="en-US" w:bidi="ar-SA"/>
              </w:rPr>
              <w:t>Приложение</w:t>
            </w:r>
          </w:p>
          <w:p w:rsidR="007D5BC5" w:rsidRPr="00E34D80" w:rsidRDefault="007D5BC5" w:rsidP="00E34D80">
            <w:pPr>
              <w:suppressAutoHyphens w:val="0"/>
              <w:autoSpaceDE w:val="0"/>
              <w:autoSpaceDN w:val="0"/>
              <w:adjustRightInd w:val="0"/>
              <w:spacing w:line="360" w:lineRule="auto"/>
              <w:jc w:val="center"/>
              <w:rPr>
                <w:rFonts w:eastAsia="Calibri" w:cs="Times New Roman"/>
                <w:kern w:val="0"/>
                <w:sz w:val="28"/>
                <w:szCs w:val="28"/>
                <w:lang w:eastAsia="en-US" w:bidi="ar-SA"/>
              </w:rPr>
            </w:pPr>
          </w:p>
        </w:tc>
      </w:tr>
      <w:tr w:rsidR="00E34D80" w:rsidRPr="00E34D80" w:rsidTr="007D5BC5">
        <w:tc>
          <w:tcPr>
            <w:tcW w:w="5210" w:type="dxa"/>
            <w:shd w:val="clear" w:color="auto" w:fill="auto"/>
          </w:tcPr>
          <w:p w:rsidR="007D5BC5" w:rsidRPr="00E34D80" w:rsidRDefault="007D5BC5" w:rsidP="00E34D80">
            <w:pPr>
              <w:suppressAutoHyphens w:val="0"/>
              <w:autoSpaceDE w:val="0"/>
              <w:autoSpaceDN w:val="0"/>
              <w:adjustRightInd w:val="0"/>
              <w:spacing w:line="360" w:lineRule="auto"/>
              <w:jc w:val="right"/>
              <w:outlineLvl w:val="0"/>
              <w:rPr>
                <w:rFonts w:eastAsia="Calibri" w:cs="Times New Roman"/>
                <w:kern w:val="0"/>
                <w:sz w:val="28"/>
                <w:szCs w:val="28"/>
                <w:lang w:eastAsia="en-US" w:bidi="ar-SA"/>
              </w:rPr>
            </w:pPr>
          </w:p>
        </w:tc>
        <w:tc>
          <w:tcPr>
            <w:tcW w:w="5211" w:type="dxa"/>
            <w:shd w:val="clear" w:color="auto" w:fill="auto"/>
          </w:tcPr>
          <w:p w:rsidR="007D5BC5" w:rsidRPr="00E34D80" w:rsidRDefault="007D5BC5" w:rsidP="00E34D80">
            <w:pPr>
              <w:suppressAutoHyphens w:val="0"/>
              <w:autoSpaceDE w:val="0"/>
              <w:autoSpaceDN w:val="0"/>
              <w:adjustRightInd w:val="0"/>
              <w:spacing w:line="360" w:lineRule="auto"/>
              <w:jc w:val="center"/>
              <w:rPr>
                <w:rFonts w:eastAsia="Calibri" w:cs="Times New Roman"/>
                <w:kern w:val="0"/>
                <w:sz w:val="28"/>
                <w:szCs w:val="28"/>
                <w:lang w:eastAsia="en-US" w:bidi="ar-SA"/>
              </w:rPr>
            </w:pPr>
            <w:r w:rsidRPr="00E34D80">
              <w:rPr>
                <w:rFonts w:eastAsia="Calibri" w:cs="Times New Roman"/>
                <w:kern w:val="0"/>
                <w:sz w:val="28"/>
                <w:szCs w:val="28"/>
                <w:lang w:eastAsia="en-US" w:bidi="ar-SA"/>
              </w:rPr>
              <w:t>УТВЕРЖДЕН</w:t>
            </w:r>
          </w:p>
          <w:p w:rsidR="007D5BC5" w:rsidRPr="00E34D80" w:rsidRDefault="007D5BC5" w:rsidP="00E34D80">
            <w:pPr>
              <w:suppressAutoHyphens w:val="0"/>
              <w:autoSpaceDE w:val="0"/>
              <w:autoSpaceDN w:val="0"/>
              <w:adjustRightInd w:val="0"/>
              <w:spacing w:line="360" w:lineRule="auto"/>
              <w:jc w:val="center"/>
              <w:rPr>
                <w:rFonts w:eastAsia="Calibri" w:cs="Times New Roman"/>
                <w:kern w:val="0"/>
                <w:sz w:val="28"/>
                <w:szCs w:val="28"/>
                <w:lang w:eastAsia="en-US" w:bidi="ar-SA"/>
              </w:rPr>
            </w:pPr>
            <w:r w:rsidRPr="00E34D80">
              <w:rPr>
                <w:rFonts w:eastAsia="Calibri" w:cs="Times New Roman"/>
                <w:kern w:val="0"/>
                <w:sz w:val="28"/>
                <w:szCs w:val="28"/>
                <w:lang w:eastAsia="en-US" w:bidi="ar-SA"/>
              </w:rPr>
              <w:t>приказом Министерства образования</w:t>
            </w:r>
          </w:p>
          <w:p w:rsidR="007D5BC5" w:rsidRPr="00E34D80" w:rsidRDefault="007D5BC5" w:rsidP="00E34D80">
            <w:pPr>
              <w:suppressAutoHyphens w:val="0"/>
              <w:autoSpaceDE w:val="0"/>
              <w:autoSpaceDN w:val="0"/>
              <w:adjustRightInd w:val="0"/>
              <w:spacing w:line="360" w:lineRule="auto"/>
              <w:jc w:val="center"/>
              <w:rPr>
                <w:rFonts w:eastAsia="Calibri" w:cs="Times New Roman"/>
                <w:kern w:val="0"/>
                <w:sz w:val="28"/>
                <w:szCs w:val="28"/>
                <w:lang w:eastAsia="en-US" w:bidi="ar-SA"/>
              </w:rPr>
            </w:pPr>
            <w:r w:rsidRPr="00E34D80">
              <w:rPr>
                <w:rFonts w:eastAsia="Calibri" w:cs="Times New Roman"/>
                <w:kern w:val="0"/>
                <w:sz w:val="28"/>
                <w:szCs w:val="28"/>
                <w:lang w:eastAsia="en-US" w:bidi="ar-SA"/>
              </w:rPr>
              <w:t>и науки Российской Федерации</w:t>
            </w:r>
          </w:p>
          <w:p w:rsidR="007D5BC5" w:rsidRPr="00E34D80" w:rsidRDefault="007D5BC5" w:rsidP="00E34D80">
            <w:pPr>
              <w:suppressAutoHyphens w:val="0"/>
              <w:autoSpaceDE w:val="0"/>
              <w:autoSpaceDN w:val="0"/>
              <w:adjustRightInd w:val="0"/>
              <w:spacing w:line="360" w:lineRule="auto"/>
              <w:jc w:val="center"/>
              <w:outlineLvl w:val="0"/>
              <w:rPr>
                <w:rFonts w:eastAsia="Calibri" w:cs="Times New Roman"/>
                <w:kern w:val="0"/>
                <w:sz w:val="28"/>
                <w:szCs w:val="28"/>
                <w:lang w:eastAsia="en-US" w:bidi="ar-SA"/>
              </w:rPr>
            </w:pPr>
            <w:r w:rsidRPr="00E34D80">
              <w:rPr>
                <w:rFonts w:eastAsia="Calibri" w:cs="Times New Roman"/>
                <w:kern w:val="0"/>
                <w:sz w:val="28"/>
                <w:szCs w:val="28"/>
                <w:lang w:eastAsia="en-US" w:bidi="ar-SA"/>
              </w:rPr>
              <w:t>от _____________ 2014 г. №________</w:t>
            </w:r>
          </w:p>
        </w:tc>
      </w:tr>
    </w:tbl>
    <w:p w:rsidR="007D5BC5" w:rsidRPr="00E34D80" w:rsidRDefault="007D5BC5" w:rsidP="00E34D80">
      <w:pPr>
        <w:spacing w:line="360" w:lineRule="auto"/>
        <w:ind w:firstLine="575"/>
        <w:jc w:val="center"/>
        <w:rPr>
          <w:b/>
          <w:bCs/>
          <w:sz w:val="28"/>
          <w:szCs w:val="28"/>
        </w:rPr>
      </w:pPr>
    </w:p>
    <w:p w:rsidR="00512D49" w:rsidRPr="00E34D80" w:rsidRDefault="00512D49" w:rsidP="00E34D80">
      <w:pPr>
        <w:spacing w:line="360" w:lineRule="auto"/>
        <w:ind w:firstLine="575"/>
        <w:jc w:val="center"/>
        <w:rPr>
          <w:sz w:val="28"/>
          <w:szCs w:val="28"/>
        </w:rPr>
      </w:pPr>
      <w:r w:rsidRPr="00E34D80">
        <w:rPr>
          <w:b/>
          <w:bCs/>
          <w:sz w:val="28"/>
          <w:szCs w:val="28"/>
        </w:rPr>
        <w:t xml:space="preserve">Федеральный государственный образовательный стандарт </w:t>
      </w:r>
      <w:r w:rsidR="00DC2FBE">
        <w:rPr>
          <w:b/>
          <w:bCs/>
          <w:sz w:val="28"/>
          <w:szCs w:val="28"/>
        </w:rPr>
        <w:br/>
      </w:r>
      <w:r w:rsidR="00BD7CF1" w:rsidRPr="00E34D80">
        <w:rPr>
          <w:b/>
          <w:bCs/>
          <w:sz w:val="28"/>
          <w:szCs w:val="28"/>
        </w:rPr>
        <w:t xml:space="preserve">начального </w:t>
      </w:r>
      <w:r w:rsidRPr="00E34D80">
        <w:rPr>
          <w:b/>
          <w:bCs/>
          <w:sz w:val="28"/>
          <w:szCs w:val="28"/>
        </w:rPr>
        <w:t xml:space="preserve">общего образования </w:t>
      </w:r>
      <w:r w:rsidR="00DC2FBE">
        <w:rPr>
          <w:b/>
          <w:bCs/>
          <w:sz w:val="28"/>
          <w:szCs w:val="28"/>
        </w:rPr>
        <w:t>обучающихся</w:t>
      </w:r>
      <w:r w:rsidRPr="00E34D80">
        <w:rPr>
          <w:b/>
          <w:bCs/>
          <w:sz w:val="28"/>
          <w:szCs w:val="28"/>
        </w:rPr>
        <w:t xml:space="preserve"> </w:t>
      </w:r>
      <w:r w:rsidR="00DC2FBE">
        <w:rPr>
          <w:b/>
          <w:bCs/>
          <w:sz w:val="28"/>
          <w:szCs w:val="28"/>
        </w:rPr>
        <w:br/>
      </w:r>
      <w:r w:rsidRPr="00E34D80">
        <w:rPr>
          <w:b/>
          <w:bCs/>
          <w:sz w:val="28"/>
          <w:szCs w:val="28"/>
        </w:rPr>
        <w:t>с ограниченными возможностями здоровья</w:t>
      </w:r>
    </w:p>
    <w:p w:rsidR="00512D49" w:rsidRPr="00E34D80" w:rsidRDefault="00512D49" w:rsidP="00E34D80">
      <w:pPr>
        <w:spacing w:line="360" w:lineRule="auto"/>
        <w:ind w:firstLine="575"/>
        <w:jc w:val="center"/>
        <w:rPr>
          <w:sz w:val="28"/>
          <w:szCs w:val="28"/>
        </w:rPr>
      </w:pPr>
    </w:p>
    <w:p w:rsidR="00512D49" w:rsidRPr="00E34D80" w:rsidRDefault="00512D49" w:rsidP="00E34D80">
      <w:pPr>
        <w:spacing w:line="360" w:lineRule="auto"/>
        <w:ind w:firstLine="575"/>
        <w:jc w:val="both"/>
        <w:rPr>
          <w:sz w:val="28"/>
          <w:szCs w:val="28"/>
        </w:rPr>
      </w:pPr>
      <w:r w:rsidRPr="00E34D80">
        <w:rPr>
          <w:b/>
          <w:bCs/>
          <w:sz w:val="28"/>
          <w:szCs w:val="28"/>
        </w:rPr>
        <w:t>I. Общие положения</w:t>
      </w:r>
    </w:p>
    <w:p w:rsidR="00512D49" w:rsidRPr="00E34D80" w:rsidRDefault="00512D49" w:rsidP="00E34D80">
      <w:pPr>
        <w:spacing w:line="360" w:lineRule="auto"/>
        <w:ind w:firstLine="575"/>
        <w:jc w:val="both"/>
        <w:rPr>
          <w:sz w:val="28"/>
          <w:szCs w:val="28"/>
        </w:rPr>
      </w:pPr>
      <w:r w:rsidRPr="00E34D80">
        <w:rPr>
          <w:sz w:val="28"/>
          <w:szCs w:val="28"/>
        </w:rPr>
        <w:t xml:space="preserve">I.1. Федеральный государственный образовательный стандарт начального общего образования обучающихся с ограниченными возможностями здоровья </w:t>
      </w:r>
      <w:r w:rsidRPr="00E34D80">
        <w:rPr>
          <w:rStyle w:val="a7"/>
          <w:sz w:val="28"/>
          <w:szCs w:val="28"/>
        </w:rPr>
        <w:t xml:space="preserve"> </w:t>
      </w:r>
      <w:r w:rsidRPr="00E34D80">
        <w:rPr>
          <w:sz w:val="28"/>
          <w:szCs w:val="28"/>
        </w:rPr>
        <w:t xml:space="preserve">(далее – Стандарт) представляет собой совокупность обязательных требований к общему образованию разных групп детей (глухих, слабослышащих, позднооглохших, слепых, слабовидящих, с тяжелыми нарушениями речи, </w:t>
      </w:r>
      <w:r w:rsidR="005E1D6F">
        <w:rPr>
          <w:sz w:val="28"/>
          <w:szCs w:val="28"/>
        </w:rPr>
        <w:br/>
      </w:r>
      <w:r w:rsidRPr="00E34D80">
        <w:rPr>
          <w:sz w:val="28"/>
          <w:szCs w:val="28"/>
        </w:rPr>
        <w:t>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w:t>
      </w:r>
      <w:r w:rsidRPr="00E34D80">
        <w:rPr>
          <w:rStyle w:val="a7"/>
          <w:sz w:val="28"/>
          <w:szCs w:val="28"/>
        </w:rPr>
        <w:footnoteReference w:id="1"/>
      </w:r>
      <w:r w:rsidRPr="00E34D80">
        <w:rPr>
          <w:sz w:val="28"/>
          <w:szCs w:val="28"/>
        </w:rPr>
        <w:t>.</w:t>
      </w:r>
    </w:p>
    <w:p w:rsidR="00512D49" w:rsidRPr="00E34D80" w:rsidRDefault="00512D49" w:rsidP="00E34D80">
      <w:pPr>
        <w:spacing w:line="360" w:lineRule="auto"/>
        <w:ind w:firstLine="575"/>
        <w:jc w:val="both"/>
        <w:rPr>
          <w:sz w:val="28"/>
          <w:szCs w:val="28"/>
        </w:rPr>
      </w:pPr>
      <w:r w:rsidRPr="00E34D80">
        <w:rPr>
          <w:sz w:val="28"/>
          <w:szCs w:val="28"/>
        </w:rPr>
        <w:t>Предметом регулирования Стандарта являются отношения в сфере образования обучающихся с ограниченными возможностями здоровья</w:t>
      </w:r>
      <w:r w:rsidR="00E24293" w:rsidRPr="00E34D80">
        <w:rPr>
          <w:sz w:val="28"/>
          <w:szCs w:val="28"/>
        </w:rPr>
        <w:t xml:space="preserve"> (далее – ОВЗ)</w:t>
      </w:r>
      <w:r w:rsidRPr="00E34D80">
        <w:rPr>
          <w:sz w:val="28"/>
          <w:szCs w:val="28"/>
        </w:rPr>
        <w:t xml:space="preserve">, возникающие при разработке и реализации </w:t>
      </w:r>
      <w:r w:rsidR="001E7240" w:rsidRPr="00E34D80">
        <w:rPr>
          <w:sz w:val="28"/>
          <w:szCs w:val="28"/>
        </w:rPr>
        <w:t xml:space="preserve">адаптированных основных общеобразовательных программ </w:t>
      </w:r>
      <w:r w:rsidRPr="00E34D80">
        <w:rPr>
          <w:sz w:val="28"/>
          <w:szCs w:val="28"/>
        </w:rPr>
        <w:t>начального общего образовани</w:t>
      </w:r>
      <w:r w:rsidR="007E32AE" w:rsidRPr="00E34D80">
        <w:rPr>
          <w:sz w:val="28"/>
          <w:szCs w:val="28"/>
        </w:rPr>
        <w:t>я</w:t>
      </w:r>
      <w:r w:rsidR="002E696F">
        <w:rPr>
          <w:sz w:val="28"/>
          <w:szCs w:val="28"/>
        </w:rPr>
        <w:t xml:space="preserve"> </w:t>
      </w:r>
      <w:r w:rsidR="002E696F" w:rsidRPr="00E34D80">
        <w:rPr>
          <w:sz w:val="28"/>
          <w:szCs w:val="28"/>
        </w:rPr>
        <w:t>(далее – АООП НОО)</w:t>
      </w:r>
      <w:r w:rsidRPr="00E34D80">
        <w:rPr>
          <w:rStyle w:val="31"/>
          <w:sz w:val="28"/>
          <w:szCs w:val="28"/>
        </w:rPr>
        <w:footnoteReference w:id="2"/>
      </w:r>
      <w:r w:rsidR="00BD7CF1" w:rsidRPr="00E34D80">
        <w:rPr>
          <w:sz w:val="28"/>
          <w:szCs w:val="28"/>
        </w:rPr>
        <w:t>.</w:t>
      </w:r>
    </w:p>
    <w:p w:rsidR="00512D49" w:rsidRPr="00E34D80" w:rsidRDefault="00512D49" w:rsidP="00E34D80">
      <w:pPr>
        <w:spacing w:line="360" w:lineRule="auto"/>
        <w:ind w:firstLine="575"/>
        <w:jc w:val="both"/>
        <w:rPr>
          <w:sz w:val="28"/>
          <w:szCs w:val="28"/>
        </w:rPr>
      </w:pPr>
      <w:r w:rsidRPr="00E34D80">
        <w:rPr>
          <w:sz w:val="28"/>
          <w:szCs w:val="28"/>
        </w:rPr>
        <w:t xml:space="preserve">Образовательная деятельность </w:t>
      </w:r>
      <w:r w:rsidR="00F934CD" w:rsidRPr="00E34D80">
        <w:rPr>
          <w:sz w:val="28"/>
          <w:szCs w:val="28"/>
        </w:rPr>
        <w:t xml:space="preserve">по </w:t>
      </w:r>
      <w:r w:rsidR="002E696F">
        <w:rPr>
          <w:sz w:val="28"/>
          <w:szCs w:val="28"/>
        </w:rPr>
        <w:t>АООП НОО</w:t>
      </w:r>
      <w:r w:rsidR="00E24293" w:rsidRPr="00E34D80">
        <w:rPr>
          <w:sz w:val="28"/>
          <w:szCs w:val="28"/>
        </w:rPr>
        <w:t xml:space="preserve"> </w:t>
      </w:r>
      <w:r w:rsidRPr="00E34D80">
        <w:rPr>
          <w:sz w:val="28"/>
          <w:szCs w:val="28"/>
        </w:rPr>
        <w:t xml:space="preserve">осуществляется организациями, осуществляющими образовательную деятельность, </w:t>
      </w:r>
      <w:r w:rsidRPr="00E34D80">
        <w:rPr>
          <w:sz w:val="28"/>
          <w:szCs w:val="28"/>
        </w:rPr>
        <w:lastRenderedPageBreak/>
        <w:t>индивидуальными предпринимателями (далее вместе — Организации).</w:t>
      </w:r>
    </w:p>
    <w:p w:rsidR="004B4CD2" w:rsidRPr="00E34D80" w:rsidRDefault="004B4CD2" w:rsidP="00E34D80">
      <w:pPr>
        <w:widowControl/>
        <w:suppressAutoHyphens w:val="0"/>
        <w:autoSpaceDE w:val="0"/>
        <w:autoSpaceDN w:val="0"/>
        <w:adjustRightInd w:val="0"/>
        <w:spacing w:line="360" w:lineRule="auto"/>
        <w:ind w:firstLine="540"/>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 xml:space="preserve">Положения настоящего Стандарта могут использоваться родителями </w:t>
      </w:r>
      <w:hyperlink r:id="rId14" w:history="1">
        <w:r w:rsidRPr="00E34D80">
          <w:rPr>
            <w:rFonts w:eastAsia="Times New Roman" w:cs="Times New Roman"/>
            <w:kern w:val="0"/>
            <w:sz w:val="28"/>
            <w:szCs w:val="28"/>
            <w:lang w:eastAsia="ru-RU" w:bidi="ar-SA"/>
          </w:rPr>
          <w:t>(законными представителями)</w:t>
        </w:r>
      </w:hyperlink>
      <w:r w:rsidRPr="00E34D80">
        <w:rPr>
          <w:rFonts w:eastAsia="Times New Roman" w:cs="Times New Roman"/>
          <w:kern w:val="0"/>
          <w:sz w:val="28"/>
          <w:szCs w:val="28"/>
          <w:lang w:eastAsia="ru-RU" w:bidi="ar-SA"/>
        </w:rPr>
        <w:t xml:space="preserve"> п</w:t>
      </w:r>
      <w:r w:rsidR="00BD7CF1" w:rsidRPr="00E34D80">
        <w:rPr>
          <w:rFonts w:eastAsia="Times New Roman" w:cs="Times New Roman"/>
          <w:kern w:val="0"/>
          <w:sz w:val="28"/>
          <w:szCs w:val="28"/>
          <w:lang w:eastAsia="ru-RU" w:bidi="ar-SA"/>
        </w:rPr>
        <w:t xml:space="preserve">ри получении детьми с </w:t>
      </w:r>
      <w:r w:rsidR="00CE4AA2" w:rsidRPr="00E34D80">
        <w:rPr>
          <w:rFonts w:eastAsia="Times New Roman" w:cs="Times New Roman"/>
          <w:kern w:val="0"/>
          <w:sz w:val="28"/>
          <w:szCs w:val="28"/>
          <w:lang w:eastAsia="ru-RU" w:bidi="ar-SA"/>
        </w:rPr>
        <w:t>ОВЗ</w:t>
      </w:r>
      <w:r w:rsidR="00BD7CF1" w:rsidRPr="00E34D80">
        <w:rPr>
          <w:rFonts w:eastAsia="Times New Roman" w:cs="Times New Roman"/>
          <w:kern w:val="0"/>
          <w:sz w:val="28"/>
          <w:szCs w:val="28"/>
          <w:lang w:eastAsia="ru-RU" w:bidi="ar-SA"/>
        </w:rPr>
        <w:t xml:space="preserve"> начального общего </w:t>
      </w:r>
      <w:r w:rsidRPr="00E34D80">
        <w:rPr>
          <w:rFonts w:eastAsia="Times New Roman" w:cs="Times New Roman"/>
          <w:kern w:val="0"/>
          <w:sz w:val="28"/>
          <w:szCs w:val="28"/>
          <w:lang w:eastAsia="ru-RU" w:bidi="ar-SA"/>
        </w:rPr>
        <w:t>образовани</w:t>
      </w:r>
      <w:r w:rsidR="00BD7CF1" w:rsidRPr="00E34D80">
        <w:rPr>
          <w:rFonts w:eastAsia="Times New Roman" w:cs="Times New Roman"/>
          <w:kern w:val="0"/>
          <w:sz w:val="28"/>
          <w:szCs w:val="28"/>
          <w:lang w:eastAsia="ru-RU" w:bidi="ar-SA"/>
        </w:rPr>
        <w:t xml:space="preserve">я </w:t>
      </w:r>
      <w:r w:rsidR="002E696F">
        <w:rPr>
          <w:rFonts w:eastAsia="Times New Roman" w:cs="Times New Roman"/>
          <w:kern w:val="0"/>
          <w:sz w:val="28"/>
          <w:szCs w:val="28"/>
          <w:lang w:eastAsia="ru-RU" w:bidi="ar-SA"/>
        </w:rPr>
        <w:t xml:space="preserve">(далее - НОО) </w:t>
      </w:r>
      <w:r w:rsidR="00BD7CF1" w:rsidRPr="00E34D80">
        <w:rPr>
          <w:rFonts w:eastAsia="Times New Roman" w:cs="Times New Roman"/>
          <w:kern w:val="0"/>
          <w:sz w:val="28"/>
          <w:szCs w:val="28"/>
          <w:lang w:eastAsia="ru-RU" w:bidi="ar-SA"/>
        </w:rPr>
        <w:t>в форме семейного образования, а также на дому или в медицинских организациях.</w:t>
      </w:r>
    </w:p>
    <w:p w:rsidR="00512D49" w:rsidRPr="00E34D80" w:rsidRDefault="00512D49" w:rsidP="00E34D80">
      <w:pPr>
        <w:tabs>
          <w:tab w:val="left" w:pos="0"/>
          <w:tab w:val="left" w:pos="1260"/>
          <w:tab w:val="left" w:pos="5580"/>
        </w:tabs>
        <w:spacing w:line="360" w:lineRule="auto"/>
        <w:ind w:firstLine="575"/>
        <w:jc w:val="both"/>
        <w:rPr>
          <w:sz w:val="28"/>
          <w:szCs w:val="28"/>
        </w:rPr>
      </w:pPr>
      <w:r w:rsidRPr="00E34D80">
        <w:rPr>
          <w:sz w:val="28"/>
          <w:szCs w:val="28"/>
        </w:rPr>
        <w:t>I.2. Стандарт разработан на основе Конституции Российской Федерации</w:t>
      </w:r>
      <w:r w:rsidRPr="00E34D80">
        <w:rPr>
          <w:rStyle w:val="a6"/>
          <w:kern w:val="24"/>
          <w:sz w:val="28"/>
          <w:szCs w:val="28"/>
          <w:vertAlign w:val="superscript"/>
        </w:rPr>
        <w:footnoteReference w:id="3"/>
      </w:r>
      <w:r w:rsidRPr="00E34D80">
        <w:rPr>
          <w:sz w:val="28"/>
          <w:szCs w:val="28"/>
        </w:rPr>
        <w:t xml:space="preserve"> </w:t>
      </w:r>
      <w:r w:rsidR="008C2E7B">
        <w:rPr>
          <w:sz w:val="28"/>
          <w:szCs w:val="28"/>
        </w:rPr>
        <w:br/>
      </w:r>
      <w:r w:rsidRPr="00E34D80">
        <w:rPr>
          <w:sz w:val="28"/>
          <w:szCs w:val="28"/>
        </w:rPr>
        <w:t>и законодательства Российской Федерации, с учетом Конвенции ООН о правах ребенка</w:t>
      </w:r>
      <w:r w:rsidRPr="00E34D80">
        <w:rPr>
          <w:rStyle w:val="a6"/>
          <w:kern w:val="24"/>
          <w:sz w:val="28"/>
          <w:szCs w:val="28"/>
          <w:vertAlign w:val="superscript"/>
        </w:rPr>
        <w:footnoteReference w:id="4"/>
      </w:r>
      <w:r w:rsidRPr="00E34D80">
        <w:rPr>
          <w:rStyle w:val="a6"/>
          <w:sz w:val="28"/>
          <w:szCs w:val="28"/>
        </w:rPr>
        <w:t xml:space="preserve"> и Конвенции ООН о правах инвалидов, региональных, национальных и этнокультурных потребностей народов Российской Федерации.</w:t>
      </w:r>
      <w:r w:rsidR="00894C84" w:rsidRPr="00E34D80">
        <w:rPr>
          <w:sz w:val="28"/>
          <w:szCs w:val="28"/>
        </w:rPr>
        <w:t xml:space="preserve"> </w:t>
      </w:r>
    </w:p>
    <w:p w:rsidR="00512D49" w:rsidRPr="00E34D80" w:rsidRDefault="00512D49" w:rsidP="00E34D80">
      <w:pPr>
        <w:pStyle w:val="Standard"/>
        <w:tabs>
          <w:tab w:val="left" w:pos="1770"/>
          <w:tab w:val="left" w:pos="5690"/>
        </w:tabs>
        <w:ind w:firstLine="575"/>
      </w:pPr>
      <w:r w:rsidRPr="00E34D80">
        <w:t xml:space="preserve">I.3. Стандарт включает в себя требования к: </w:t>
      </w:r>
    </w:p>
    <w:p w:rsidR="00512D49" w:rsidRPr="00E34D80" w:rsidRDefault="00512D49" w:rsidP="00E34D80">
      <w:pPr>
        <w:pStyle w:val="ae"/>
        <w:spacing w:before="0" w:after="0"/>
        <w:ind w:firstLine="575"/>
        <w:rPr>
          <w:caps w:val="0"/>
          <w:sz w:val="28"/>
          <w:szCs w:val="28"/>
        </w:rPr>
      </w:pPr>
      <w:r w:rsidRPr="00E34D80">
        <w:rPr>
          <w:caps w:val="0"/>
          <w:sz w:val="28"/>
          <w:szCs w:val="28"/>
        </w:rPr>
        <w:t xml:space="preserve">1) структуре </w:t>
      </w:r>
      <w:r w:rsidR="00FB13F4">
        <w:rPr>
          <w:caps w:val="0"/>
          <w:sz w:val="28"/>
          <w:szCs w:val="28"/>
        </w:rPr>
        <w:t>АООП НОО</w:t>
      </w:r>
      <w:r w:rsidR="00F934CD" w:rsidRPr="00E34D80">
        <w:rPr>
          <w:caps w:val="0"/>
          <w:sz w:val="28"/>
          <w:szCs w:val="28"/>
        </w:rPr>
        <w:t xml:space="preserve"> (в том числе со</w:t>
      </w:r>
      <w:r w:rsidRPr="00E34D80">
        <w:rPr>
          <w:caps w:val="0"/>
          <w:sz w:val="28"/>
          <w:szCs w:val="28"/>
        </w:rPr>
        <w:t>отношению обязательной части основной общеобразовательной программы и части, формируемой участниками образовательных отношений) и их объему;</w:t>
      </w:r>
    </w:p>
    <w:p w:rsidR="00512D49" w:rsidRPr="00E34D80" w:rsidRDefault="00512D49" w:rsidP="00E34D80">
      <w:pPr>
        <w:pStyle w:val="ae"/>
        <w:spacing w:before="0" w:after="0"/>
        <w:ind w:firstLine="575"/>
        <w:rPr>
          <w:caps w:val="0"/>
          <w:sz w:val="28"/>
          <w:szCs w:val="28"/>
        </w:rPr>
      </w:pPr>
      <w:r w:rsidRPr="00E34D80">
        <w:rPr>
          <w:caps w:val="0"/>
          <w:sz w:val="28"/>
          <w:szCs w:val="28"/>
        </w:rPr>
        <w:t xml:space="preserve">2) условиям реализации </w:t>
      </w:r>
      <w:r w:rsidR="00FB13F4">
        <w:rPr>
          <w:caps w:val="0"/>
          <w:sz w:val="28"/>
          <w:szCs w:val="28"/>
        </w:rPr>
        <w:t>АООП НОО</w:t>
      </w:r>
      <w:r w:rsidRPr="00E34D80">
        <w:rPr>
          <w:caps w:val="0"/>
          <w:sz w:val="28"/>
          <w:szCs w:val="28"/>
        </w:rPr>
        <w:t>, в том числе кадровым, финансовым, материально-техническим и иным условиям;</w:t>
      </w:r>
    </w:p>
    <w:p w:rsidR="00512D49" w:rsidRPr="00E34D80" w:rsidRDefault="00512D49" w:rsidP="00E34D80">
      <w:pPr>
        <w:pStyle w:val="ae"/>
        <w:widowControl w:val="0"/>
        <w:tabs>
          <w:tab w:val="left" w:pos="0"/>
          <w:tab w:val="left" w:pos="1260"/>
          <w:tab w:val="left" w:pos="5580"/>
        </w:tabs>
        <w:spacing w:before="0" w:after="0"/>
        <w:ind w:firstLine="575"/>
        <w:rPr>
          <w:caps w:val="0"/>
          <w:sz w:val="28"/>
          <w:szCs w:val="28"/>
        </w:rPr>
      </w:pPr>
      <w:r w:rsidRPr="00E34D80">
        <w:rPr>
          <w:caps w:val="0"/>
          <w:sz w:val="28"/>
          <w:szCs w:val="28"/>
        </w:rPr>
        <w:t xml:space="preserve">3) результатам освоения </w:t>
      </w:r>
      <w:r w:rsidR="00FB13F4">
        <w:rPr>
          <w:caps w:val="0"/>
          <w:sz w:val="28"/>
          <w:szCs w:val="28"/>
        </w:rPr>
        <w:t>АООП НОО</w:t>
      </w:r>
      <w:r w:rsidR="00FC3C91" w:rsidRPr="00E34D80">
        <w:rPr>
          <w:rStyle w:val="a6"/>
          <w:kern w:val="24"/>
          <w:sz w:val="28"/>
          <w:szCs w:val="28"/>
          <w:vertAlign w:val="superscript"/>
        </w:rPr>
        <w:footnoteReference w:id="5"/>
      </w:r>
      <w:r w:rsidRPr="00E34D80">
        <w:rPr>
          <w:caps w:val="0"/>
          <w:sz w:val="28"/>
          <w:szCs w:val="28"/>
        </w:rPr>
        <w:t>.</w:t>
      </w:r>
    </w:p>
    <w:p w:rsidR="00512D49" w:rsidRPr="00E34D80" w:rsidRDefault="00512D49" w:rsidP="00E34D80">
      <w:pPr>
        <w:tabs>
          <w:tab w:val="left" w:pos="0"/>
          <w:tab w:val="left" w:pos="1260"/>
          <w:tab w:val="left" w:pos="5580"/>
        </w:tabs>
        <w:spacing w:line="360" w:lineRule="auto"/>
        <w:ind w:firstLine="575"/>
        <w:jc w:val="both"/>
        <w:rPr>
          <w:rFonts w:cs="Times New Roman"/>
          <w:sz w:val="28"/>
          <w:szCs w:val="28"/>
        </w:rPr>
      </w:pPr>
      <w:r w:rsidRPr="00E34D80">
        <w:rPr>
          <w:sz w:val="28"/>
          <w:szCs w:val="28"/>
        </w:rPr>
        <w:t xml:space="preserve">I.4. Стандарт </w:t>
      </w:r>
      <w:r w:rsidR="008B3CA0">
        <w:rPr>
          <w:sz w:val="28"/>
          <w:szCs w:val="28"/>
        </w:rPr>
        <w:t>НОО</w:t>
      </w:r>
      <w:r w:rsidRPr="00E34D80">
        <w:rPr>
          <w:sz w:val="28"/>
          <w:szCs w:val="28"/>
        </w:rPr>
        <w:t xml:space="preserve"> обучающи</w:t>
      </w:r>
      <w:r w:rsidR="004C6ADF" w:rsidRPr="00E34D80">
        <w:rPr>
          <w:sz w:val="28"/>
          <w:szCs w:val="28"/>
        </w:rPr>
        <w:t>х</w:t>
      </w:r>
      <w:r w:rsidRPr="00E34D80">
        <w:rPr>
          <w:sz w:val="28"/>
          <w:szCs w:val="28"/>
        </w:rPr>
        <w:t xml:space="preserve">ся с </w:t>
      </w:r>
      <w:r w:rsidR="00E24293" w:rsidRPr="00E34D80">
        <w:rPr>
          <w:sz w:val="28"/>
          <w:szCs w:val="28"/>
        </w:rPr>
        <w:t>ОВЗ</w:t>
      </w:r>
      <w:r w:rsidRPr="00E34D80">
        <w:rPr>
          <w:sz w:val="28"/>
          <w:szCs w:val="28"/>
        </w:rPr>
        <w:t xml:space="preserve"> учитывает их возрастные, типологические и индивидуальные особенности, особые образовательные потребности.</w:t>
      </w:r>
    </w:p>
    <w:p w:rsidR="00512D49" w:rsidRPr="00E34D80" w:rsidRDefault="00512D49" w:rsidP="00E34D80">
      <w:pPr>
        <w:pStyle w:val="ConsPlusNormal"/>
        <w:widowControl/>
        <w:tabs>
          <w:tab w:val="left" w:pos="0"/>
        </w:tabs>
        <w:ind w:firstLine="575"/>
      </w:pPr>
      <w:r w:rsidRPr="00E34D80">
        <w:rPr>
          <w:rFonts w:ascii="Times New Roman" w:hAnsi="Times New Roman" w:cs="Times New Roman"/>
        </w:rPr>
        <w:t xml:space="preserve">I.5. Стандарт является основой объективной оценки качества образования обучающихся с </w:t>
      </w:r>
      <w:r w:rsidR="00E24293" w:rsidRPr="00E34D80">
        <w:rPr>
          <w:rFonts w:ascii="Times New Roman" w:hAnsi="Times New Roman" w:cs="Times New Roman"/>
        </w:rPr>
        <w:t xml:space="preserve">ОВЗ </w:t>
      </w:r>
      <w:r w:rsidRPr="00E34D80">
        <w:rPr>
          <w:rFonts w:ascii="Times New Roman" w:hAnsi="Times New Roman" w:cs="Times New Roman"/>
        </w:rPr>
        <w:t xml:space="preserve">и соответствия образовательной деятельности </w:t>
      </w:r>
      <w:r w:rsidR="008B3CA0">
        <w:rPr>
          <w:rFonts w:ascii="Times New Roman" w:hAnsi="Times New Roman" w:cs="Times New Roman"/>
        </w:rPr>
        <w:t>Организации</w:t>
      </w:r>
      <w:r w:rsidRPr="00E34D80">
        <w:rPr>
          <w:rFonts w:ascii="Times New Roman" w:hAnsi="Times New Roman" w:cs="Times New Roman"/>
        </w:rPr>
        <w:t xml:space="preserve"> установленным требованиям.</w:t>
      </w:r>
    </w:p>
    <w:p w:rsidR="00512D49" w:rsidRPr="00E34D80" w:rsidRDefault="00512D49" w:rsidP="00E34D80">
      <w:pPr>
        <w:pStyle w:val="Standard"/>
        <w:ind w:firstLine="575"/>
      </w:pPr>
      <w:r w:rsidRPr="00E34D80">
        <w:t>I.6. Стандарт направлен на обеспечение:</w:t>
      </w:r>
    </w:p>
    <w:p w:rsidR="00512D49" w:rsidRPr="00E34D80" w:rsidRDefault="00512D49" w:rsidP="00E34D80">
      <w:pPr>
        <w:pStyle w:val="Standard"/>
        <w:ind w:firstLine="575"/>
      </w:pPr>
      <w:r w:rsidRPr="00E34D80">
        <w:t xml:space="preserve">равных возможностей получения качественного образования обучающимися с </w:t>
      </w:r>
      <w:r w:rsidR="00E24293" w:rsidRPr="00E34D80">
        <w:t xml:space="preserve">ОВЗ </w:t>
      </w:r>
      <w:r w:rsidRPr="00E34D80">
        <w:t xml:space="preserve">вне зависимости от места жительства, пола, </w:t>
      </w:r>
      <w:r w:rsidRPr="00E34D80">
        <w:lastRenderedPageBreak/>
        <w:t>наци</w:t>
      </w:r>
      <w:r w:rsidR="004C6ADF" w:rsidRPr="00E34D80">
        <w:t>ональности</w:t>
      </w:r>
      <w:r w:rsidRPr="00E34D80">
        <w:t xml:space="preserve">, языка, социального статуса, степени выражения ограничений здоровья, психофизиологических и других особенностей; </w:t>
      </w:r>
    </w:p>
    <w:p w:rsidR="00512D49" w:rsidRPr="00E34D80" w:rsidRDefault="00512D49" w:rsidP="00E34D80">
      <w:pPr>
        <w:pStyle w:val="Standard"/>
        <w:ind w:firstLine="575"/>
      </w:pPr>
      <w:r w:rsidRPr="00E34D80">
        <w:t>единства образовательного пространства Российской Федерации</w:t>
      </w:r>
      <w:r w:rsidRPr="00E34D80">
        <w:rPr>
          <w:rStyle w:val="a6"/>
          <w:kern w:val="24"/>
          <w:vertAlign w:val="superscript"/>
        </w:rPr>
        <w:footnoteReference w:id="6"/>
      </w:r>
      <w:r w:rsidRPr="00E34D80">
        <w:t>;</w:t>
      </w:r>
    </w:p>
    <w:p w:rsidR="00512D49" w:rsidRPr="00E34D80" w:rsidRDefault="00512D49" w:rsidP="00E34D80">
      <w:pPr>
        <w:pStyle w:val="Standard"/>
        <w:ind w:firstLine="575"/>
      </w:pPr>
      <w:r w:rsidRPr="00E34D80">
        <w:t xml:space="preserve">государственных гарантий качества образования на основе единства обязательных требований к условиям реализации </w:t>
      </w:r>
      <w:r w:rsidR="00D56F11" w:rsidRPr="00E34D80">
        <w:t>АООП НОО</w:t>
      </w:r>
      <w:r w:rsidRPr="00E34D80">
        <w:t xml:space="preserve"> и результатам </w:t>
      </w:r>
      <w:r w:rsidR="005E1D6F">
        <w:br/>
      </w:r>
      <w:r w:rsidRPr="00E34D80">
        <w:t>их освоения;</w:t>
      </w:r>
    </w:p>
    <w:p w:rsidR="00512D49" w:rsidRPr="00E34D80" w:rsidRDefault="00512D49" w:rsidP="00E34D80">
      <w:pPr>
        <w:pStyle w:val="ConsPlusNormal"/>
        <w:tabs>
          <w:tab w:val="left" w:pos="1985"/>
          <w:tab w:val="left" w:pos="2127"/>
        </w:tabs>
        <w:ind w:firstLine="575"/>
      </w:pPr>
      <w:r w:rsidRPr="00E34D80">
        <w:rPr>
          <w:rFonts w:ascii="Times New Roman" w:hAnsi="Times New Roman" w:cs="Times New Roman"/>
        </w:rPr>
        <w:t xml:space="preserve">максимального расширения доступа обучающимся с </w:t>
      </w:r>
      <w:r w:rsidR="00E24293" w:rsidRPr="00E34D80">
        <w:rPr>
          <w:rFonts w:ascii="Times New Roman" w:hAnsi="Times New Roman" w:cs="Times New Roman"/>
        </w:rPr>
        <w:t>ОВЗ</w:t>
      </w:r>
      <w:r w:rsidRPr="00E34D80">
        <w:rPr>
          <w:rFonts w:ascii="Times New Roman" w:hAnsi="Times New Roman" w:cs="Times New Roman"/>
        </w:rPr>
        <w:t xml:space="preserve"> к общему образованию, отвечающему их возможностям и особым образовательным потребностям;</w:t>
      </w:r>
    </w:p>
    <w:p w:rsidR="00512D49" w:rsidRPr="00E34D80" w:rsidRDefault="00512D49" w:rsidP="00E34D80">
      <w:pPr>
        <w:spacing w:line="360" w:lineRule="auto"/>
        <w:ind w:firstLine="575"/>
        <w:jc w:val="both"/>
        <w:rPr>
          <w:sz w:val="28"/>
          <w:szCs w:val="28"/>
        </w:rPr>
      </w:pPr>
      <w:r w:rsidRPr="00E34D80">
        <w:rPr>
          <w:sz w:val="28"/>
          <w:szCs w:val="28"/>
        </w:rPr>
        <w:t xml:space="preserve">преемственности основных образовательных программ общего </w:t>
      </w:r>
      <w:r w:rsidRPr="00E34D80">
        <w:rPr>
          <w:sz w:val="28"/>
          <w:szCs w:val="28"/>
          <w:shd w:val="clear" w:color="auto" w:fill="FFFFFF"/>
        </w:rPr>
        <w:t xml:space="preserve">образования обучающихся </w:t>
      </w:r>
      <w:r w:rsidRPr="00E34D80">
        <w:rPr>
          <w:rFonts w:cs="Times New Roman"/>
          <w:sz w:val="28"/>
          <w:szCs w:val="28"/>
          <w:shd w:val="clear" w:color="auto" w:fill="FFFFFF"/>
        </w:rPr>
        <w:t xml:space="preserve">с </w:t>
      </w:r>
      <w:r w:rsidR="00E24293" w:rsidRPr="00E34D80">
        <w:rPr>
          <w:rFonts w:cs="Times New Roman"/>
          <w:sz w:val="28"/>
          <w:szCs w:val="28"/>
        </w:rPr>
        <w:t>ОВЗ</w:t>
      </w:r>
      <w:r w:rsidRPr="00E34D80">
        <w:rPr>
          <w:sz w:val="28"/>
          <w:szCs w:val="28"/>
        </w:rPr>
        <w:t xml:space="preserve">; </w:t>
      </w:r>
    </w:p>
    <w:p w:rsidR="00512D49" w:rsidRPr="00E34D80" w:rsidRDefault="00512D49" w:rsidP="00E34D80">
      <w:pPr>
        <w:pStyle w:val="Standard"/>
        <w:ind w:firstLine="575"/>
      </w:pPr>
      <w:r w:rsidRPr="00E34D80">
        <w:t xml:space="preserve">вариативности содержания </w:t>
      </w:r>
      <w:r w:rsidR="00D56F11" w:rsidRPr="00E34D80">
        <w:t xml:space="preserve">АООП НОО </w:t>
      </w:r>
      <w:r w:rsidRPr="00E34D80">
        <w:t xml:space="preserve">для обучающихся с </w:t>
      </w:r>
      <w:r w:rsidR="00E24293" w:rsidRPr="00E34D80">
        <w:t>ОВЗ</w:t>
      </w:r>
      <w:r w:rsidRPr="00E34D80">
        <w:t xml:space="preserve">, возможности </w:t>
      </w:r>
      <w:r w:rsidR="007A490E" w:rsidRPr="00E34D80">
        <w:t xml:space="preserve">их </w:t>
      </w:r>
      <w:r w:rsidRPr="00E34D80">
        <w:t>формирования с учетом особых образовательных потребностей и способностей обучающихся</w:t>
      </w:r>
      <w:r w:rsidR="003B5FEC" w:rsidRPr="00E34D80">
        <w:t>;</w:t>
      </w:r>
      <w:r w:rsidR="0074515E" w:rsidRPr="00E34D80">
        <w:t xml:space="preserve"> </w:t>
      </w:r>
      <w:r w:rsidRPr="00E34D80">
        <w:t xml:space="preserve">духовно-нравственного развития обучающихся </w:t>
      </w:r>
      <w:r w:rsidR="005E1D6F">
        <w:br/>
      </w:r>
      <w:r w:rsidRPr="00E34D80">
        <w:t xml:space="preserve">с </w:t>
      </w:r>
      <w:r w:rsidR="00E24293" w:rsidRPr="00E34D80">
        <w:t>ОВЗ</w:t>
      </w:r>
      <w:r w:rsidRPr="00E34D80">
        <w:t>,</w:t>
      </w:r>
      <w:r w:rsidRPr="00E34D80">
        <w:rPr>
          <w:bCs/>
        </w:rPr>
        <w:t xml:space="preserve"> формирование основ их гражданской идентичности </w:t>
      </w:r>
      <w:r w:rsidRPr="00E34D80">
        <w:t>как основного направления развития гражданского общества;</w:t>
      </w:r>
    </w:p>
    <w:p w:rsidR="00512D49" w:rsidRPr="00E34D80" w:rsidRDefault="00512D49" w:rsidP="00E34D80">
      <w:pPr>
        <w:pStyle w:val="Standard"/>
        <w:ind w:firstLine="575"/>
      </w:pPr>
      <w:r w:rsidRPr="00E34D80">
        <w:t>расширение возможностей для реализации права выбора педагоги</w:t>
      </w:r>
      <w:r w:rsidR="00767BFB" w:rsidRPr="00E34D80">
        <w:t>ческими работниками методик обу</w:t>
      </w:r>
      <w:r w:rsidRPr="00E34D80">
        <w:t xml:space="preserve">чения и воспитания, методов оценки школьных достижений обучающихся с </w:t>
      </w:r>
      <w:r w:rsidR="00E24293" w:rsidRPr="00E34D80">
        <w:t>ОВЗ</w:t>
      </w:r>
      <w:r w:rsidRPr="00E34D80">
        <w:t>, использования различных форм организации образовательной деятельности, развития культуры образовательной среды;</w:t>
      </w:r>
      <w:r w:rsidR="00422C53" w:rsidRPr="00E34D80">
        <w:t xml:space="preserve"> </w:t>
      </w:r>
    </w:p>
    <w:p w:rsidR="00512D49" w:rsidRPr="00E34D80" w:rsidRDefault="00512D49" w:rsidP="00E34D80">
      <w:pPr>
        <w:pStyle w:val="Standard"/>
        <w:ind w:firstLine="575"/>
      </w:pPr>
      <w:r w:rsidRPr="00E34D80">
        <w:t xml:space="preserve">разработки критериальной оценки </w:t>
      </w:r>
      <w:r w:rsidR="00713696" w:rsidRPr="00E34D80">
        <w:rPr>
          <w:spacing w:val="2"/>
        </w:rPr>
        <w:t xml:space="preserve">результатов освоения </w:t>
      </w:r>
      <w:r w:rsidR="00D56F11" w:rsidRPr="00E34D80">
        <w:t>АООП НОО</w:t>
      </w:r>
      <w:r w:rsidRPr="00E34D80">
        <w:rPr>
          <w:spacing w:val="2"/>
        </w:rPr>
        <w:t xml:space="preserve"> </w:t>
      </w:r>
      <w:r w:rsidRPr="00E34D80">
        <w:t xml:space="preserve">обучающимися с </w:t>
      </w:r>
      <w:r w:rsidR="00E24293" w:rsidRPr="00E34D80">
        <w:t>ОВЗ</w:t>
      </w:r>
      <w:r w:rsidRPr="00E34D80">
        <w:rPr>
          <w:spacing w:val="2"/>
        </w:rPr>
        <w:t>, деятельност</w:t>
      </w:r>
      <w:r w:rsidR="00713696" w:rsidRPr="00E34D80">
        <w:rPr>
          <w:spacing w:val="2"/>
        </w:rPr>
        <w:t xml:space="preserve">и педагогических работников, </w:t>
      </w:r>
      <w:r w:rsidR="00713696" w:rsidRPr="00E34D80">
        <w:rPr>
          <w:spacing w:val="1"/>
        </w:rPr>
        <w:t>О</w:t>
      </w:r>
      <w:r w:rsidRPr="00E34D80">
        <w:rPr>
          <w:spacing w:val="1"/>
        </w:rPr>
        <w:t>рганизаций, функционирования системы образования в целом;</w:t>
      </w:r>
    </w:p>
    <w:p w:rsidR="00512D49" w:rsidRPr="00E34D80" w:rsidRDefault="00512D49" w:rsidP="00E34D80">
      <w:pPr>
        <w:pStyle w:val="Standard"/>
        <w:tabs>
          <w:tab w:val="left" w:pos="0"/>
        </w:tabs>
        <w:ind w:firstLine="575"/>
      </w:pPr>
      <w:r w:rsidRPr="00E34D80">
        <w:t xml:space="preserve">создания условий для эффективной реализации и освоения условий </w:t>
      </w:r>
      <w:r w:rsidR="008C2E7B">
        <w:br/>
      </w:r>
      <w:r w:rsidRPr="00E34D80">
        <w:t xml:space="preserve">для эффективной реализации и освоения обучающимися </w:t>
      </w:r>
      <w:r w:rsidR="00D56F11" w:rsidRPr="00E34D80">
        <w:t>АООП НОО</w:t>
      </w:r>
      <w:r w:rsidRPr="00E34D80">
        <w:t xml:space="preserve">, </w:t>
      </w:r>
      <w:r w:rsidR="008C2E7B">
        <w:br/>
      </w:r>
      <w:r w:rsidRPr="00E34D80">
        <w:t>в том числе обеспечение условий для индивидуального развития всех обучающихся.</w:t>
      </w:r>
    </w:p>
    <w:p w:rsidR="00512D49" w:rsidRPr="00E34D80" w:rsidRDefault="00512D49" w:rsidP="00E34D80">
      <w:pPr>
        <w:spacing w:line="360" w:lineRule="auto"/>
        <w:ind w:firstLine="575"/>
        <w:jc w:val="both"/>
        <w:rPr>
          <w:sz w:val="28"/>
          <w:szCs w:val="28"/>
        </w:rPr>
      </w:pPr>
      <w:r w:rsidRPr="00E34D80">
        <w:rPr>
          <w:sz w:val="28"/>
          <w:szCs w:val="28"/>
        </w:rPr>
        <w:lastRenderedPageBreak/>
        <w:t xml:space="preserve">I.7. В основу Стандарта для обучающихся </w:t>
      </w:r>
      <w:r w:rsidRPr="00E34D80">
        <w:rPr>
          <w:rFonts w:cs="Times New Roman"/>
          <w:sz w:val="28"/>
          <w:szCs w:val="28"/>
        </w:rPr>
        <w:t xml:space="preserve">с </w:t>
      </w:r>
      <w:r w:rsidR="00E24293" w:rsidRPr="00E34D80">
        <w:rPr>
          <w:rFonts w:cs="Times New Roman"/>
          <w:sz w:val="28"/>
          <w:szCs w:val="28"/>
        </w:rPr>
        <w:t>ОВЗ</w:t>
      </w:r>
      <w:r w:rsidR="00E24293" w:rsidRPr="00E34D80">
        <w:rPr>
          <w:sz w:val="28"/>
          <w:szCs w:val="28"/>
        </w:rPr>
        <w:t xml:space="preserve"> </w:t>
      </w:r>
      <w:r w:rsidRPr="00E34D80">
        <w:rPr>
          <w:sz w:val="28"/>
          <w:szCs w:val="28"/>
        </w:rPr>
        <w:t>положены деятельностный и дифференцированный подходы, осуществление которых предполагает:</w:t>
      </w:r>
    </w:p>
    <w:p w:rsidR="00512D49" w:rsidRPr="00E34D80" w:rsidRDefault="00512D49" w:rsidP="00E34D80">
      <w:pPr>
        <w:spacing w:line="360" w:lineRule="auto"/>
        <w:ind w:firstLine="575"/>
        <w:jc w:val="both"/>
        <w:rPr>
          <w:sz w:val="28"/>
          <w:szCs w:val="28"/>
        </w:rPr>
      </w:pPr>
      <w:r w:rsidRPr="00E34D80">
        <w:rPr>
          <w:sz w:val="28"/>
          <w:szCs w:val="28"/>
        </w:rPr>
        <w:t xml:space="preserve">признание обучения как процесса организации речевой, познавательной </w:t>
      </w:r>
      <w:r w:rsidR="008C2E7B">
        <w:rPr>
          <w:sz w:val="28"/>
          <w:szCs w:val="28"/>
        </w:rPr>
        <w:br/>
      </w:r>
      <w:r w:rsidRPr="00E34D80">
        <w:rPr>
          <w:sz w:val="28"/>
          <w:szCs w:val="28"/>
        </w:rPr>
        <w:t xml:space="preserve">и предметно-практической деятельности обучающихся </w:t>
      </w:r>
      <w:r w:rsidRPr="00E34D80">
        <w:rPr>
          <w:rFonts w:cs="Times New Roman"/>
          <w:sz w:val="28"/>
          <w:szCs w:val="28"/>
        </w:rPr>
        <w:t xml:space="preserve">с </w:t>
      </w:r>
      <w:r w:rsidR="00D56F11" w:rsidRPr="00E34D80">
        <w:rPr>
          <w:rFonts w:cs="Times New Roman"/>
          <w:sz w:val="28"/>
          <w:szCs w:val="28"/>
        </w:rPr>
        <w:t>ОВЗ</w:t>
      </w:r>
      <w:r w:rsidRPr="00E34D80">
        <w:rPr>
          <w:sz w:val="28"/>
          <w:szCs w:val="28"/>
        </w:rPr>
        <w:t>, обеспечивающего овладение ими содержанием образования</w:t>
      </w:r>
      <w:r w:rsidR="00CC713D" w:rsidRPr="00E34D80">
        <w:rPr>
          <w:sz w:val="28"/>
          <w:szCs w:val="28"/>
        </w:rPr>
        <w:t>, в качестве основного средства достижения цели образования</w:t>
      </w:r>
      <w:r w:rsidRPr="00E34D80">
        <w:rPr>
          <w:sz w:val="28"/>
          <w:szCs w:val="28"/>
        </w:rPr>
        <w:t xml:space="preserve">;  </w:t>
      </w:r>
    </w:p>
    <w:p w:rsidR="00512D49" w:rsidRPr="00E34D80" w:rsidRDefault="00512D49" w:rsidP="00E34D80">
      <w:pPr>
        <w:spacing w:line="360" w:lineRule="auto"/>
        <w:ind w:firstLine="575"/>
        <w:jc w:val="both"/>
        <w:rPr>
          <w:sz w:val="28"/>
          <w:szCs w:val="28"/>
        </w:rPr>
      </w:pPr>
      <w:r w:rsidRPr="00E34D80">
        <w:rPr>
          <w:sz w:val="28"/>
          <w:szCs w:val="28"/>
        </w:rPr>
        <w:t xml:space="preserve">признание того, что развитие личности обучающихся </w:t>
      </w:r>
      <w:r w:rsidRPr="00E34D80">
        <w:rPr>
          <w:rFonts w:cs="Times New Roman"/>
          <w:sz w:val="28"/>
          <w:szCs w:val="28"/>
        </w:rPr>
        <w:t xml:space="preserve">с </w:t>
      </w:r>
      <w:r w:rsidR="00D56F11" w:rsidRPr="00E34D80">
        <w:rPr>
          <w:rFonts w:cs="Times New Roman"/>
          <w:sz w:val="28"/>
          <w:szCs w:val="28"/>
        </w:rPr>
        <w:t>ОВЗ</w:t>
      </w:r>
      <w:r w:rsidRPr="00E34D80">
        <w:rPr>
          <w:sz w:val="28"/>
          <w:szCs w:val="28"/>
        </w:rPr>
        <w:t xml:space="preserve"> зависит </w:t>
      </w:r>
      <w:r w:rsidR="008C2E7B">
        <w:rPr>
          <w:sz w:val="28"/>
          <w:szCs w:val="28"/>
        </w:rPr>
        <w:br/>
      </w:r>
      <w:r w:rsidRPr="00E34D80">
        <w:rPr>
          <w:sz w:val="28"/>
          <w:szCs w:val="28"/>
        </w:rPr>
        <w:t xml:space="preserve">от характера организации в образовательном процессе доступной </w:t>
      </w:r>
      <w:r w:rsidR="008C2E7B">
        <w:rPr>
          <w:sz w:val="28"/>
          <w:szCs w:val="28"/>
        </w:rPr>
        <w:br/>
      </w:r>
      <w:r w:rsidRPr="00E34D80">
        <w:rPr>
          <w:sz w:val="28"/>
          <w:szCs w:val="28"/>
        </w:rPr>
        <w:t>им деятельности, в первую очередь, учебной;</w:t>
      </w:r>
    </w:p>
    <w:p w:rsidR="00512D49" w:rsidRPr="00E34D80" w:rsidRDefault="00512D49" w:rsidP="00E34D80">
      <w:pPr>
        <w:spacing w:line="360" w:lineRule="auto"/>
        <w:ind w:firstLine="575"/>
        <w:jc w:val="both"/>
        <w:rPr>
          <w:sz w:val="28"/>
          <w:szCs w:val="28"/>
        </w:rPr>
      </w:pPr>
      <w:r w:rsidRPr="00E34D80">
        <w:rPr>
          <w:sz w:val="28"/>
          <w:szCs w:val="28"/>
        </w:rPr>
        <w:t xml:space="preserve">развитие личности обучающихся </w:t>
      </w:r>
      <w:r w:rsidRPr="00E34D80">
        <w:rPr>
          <w:rFonts w:cs="Times New Roman"/>
          <w:sz w:val="28"/>
          <w:szCs w:val="28"/>
        </w:rPr>
        <w:t xml:space="preserve">с </w:t>
      </w:r>
      <w:r w:rsidR="00D56F11" w:rsidRPr="00E34D80">
        <w:rPr>
          <w:rFonts w:cs="Times New Roman"/>
          <w:sz w:val="28"/>
          <w:szCs w:val="28"/>
        </w:rPr>
        <w:t>ОВЗ</w:t>
      </w:r>
      <w:r w:rsidRPr="00E34D80">
        <w:rPr>
          <w:sz w:val="28"/>
          <w:szCs w:val="28"/>
        </w:rPr>
        <w:t xml:space="preserve"> в соответствии с требованиями современного общества, обеспечивающими возможность их успешной социализации и социальной адаптации; </w:t>
      </w:r>
    </w:p>
    <w:p w:rsidR="00512D49" w:rsidRPr="00E34D80" w:rsidRDefault="00512D49" w:rsidP="00E34D80">
      <w:pPr>
        <w:spacing w:line="360" w:lineRule="auto"/>
        <w:ind w:firstLine="575"/>
        <w:jc w:val="both"/>
        <w:rPr>
          <w:sz w:val="28"/>
          <w:szCs w:val="28"/>
        </w:rPr>
      </w:pPr>
      <w:r w:rsidRPr="00E34D80">
        <w:rPr>
          <w:sz w:val="28"/>
          <w:szCs w:val="28"/>
        </w:rPr>
        <w:t xml:space="preserve">разработку содержания и технологий </w:t>
      </w:r>
      <w:r w:rsidR="001832C1">
        <w:rPr>
          <w:sz w:val="28"/>
          <w:szCs w:val="28"/>
        </w:rPr>
        <w:t>НОО</w:t>
      </w:r>
      <w:r w:rsidR="00713696" w:rsidRPr="00E34D80">
        <w:rPr>
          <w:sz w:val="28"/>
          <w:szCs w:val="28"/>
        </w:rPr>
        <w:t xml:space="preserve">  </w:t>
      </w:r>
      <w:r w:rsidRPr="00E34D80">
        <w:rPr>
          <w:sz w:val="28"/>
          <w:szCs w:val="28"/>
        </w:rPr>
        <w:t xml:space="preserve">обучающихся </w:t>
      </w:r>
      <w:r w:rsidRPr="00E34D80">
        <w:rPr>
          <w:rFonts w:cs="Times New Roman"/>
          <w:sz w:val="28"/>
          <w:szCs w:val="28"/>
        </w:rPr>
        <w:t xml:space="preserve">с </w:t>
      </w:r>
      <w:r w:rsidR="00D56F11" w:rsidRPr="00E34D80">
        <w:rPr>
          <w:rFonts w:cs="Times New Roman"/>
          <w:sz w:val="28"/>
          <w:szCs w:val="28"/>
        </w:rPr>
        <w:t>ОВЗ</w:t>
      </w:r>
      <w:r w:rsidRPr="00E34D80">
        <w:rPr>
          <w:sz w:val="28"/>
          <w:szCs w:val="28"/>
        </w:rPr>
        <w:t xml:space="preserve">,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 </w:t>
      </w:r>
    </w:p>
    <w:p w:rsidR="00512D49" w:rsidRPr="00E34D80" w:rsidRDefault="00512D49" w:rsidP="00E34D80">
      <w:pPr>
        <w:spacing w:line="360" w:lineRule="auto"/>
        <w:ind w:firstLine="575"/>
        <w:jc w:val="both"/>
        <w:rPr>
          <w:sz w:val="28"/>
          <w:szCs w:val="28"/>
        </w:rPr>
      </w:pPr>
      <w:r w:rsidRPr="00E34D80">
        <w:rPr>
          <w:sz w:val="28"/>
          <w:szCs w:val="28"/>
        </w:rPr>
        <w:t xml:space="preserve">ориентацию на результаты образования как системообразующий компонент Стандарта, где общекультурное и личностное развитие  обучающегося </w:t>
      </w:r>
      <w:r w:rsidRPr="00E34D80">
        <w:rPr>
          <w:rFonts w:cs="Times New Roman"/>
          <w:sz w:val="28"/>
          <w:szCs w:val="28"/>
        </w:rPr>
        <w:t xml:space="preserve">с </w:t>
      </w:r>
      <w:r w:rsidR="00D56F11" w:rsidRPr="00E34D80">
        <w:rPr>
          <w:rFonts w:cs="Times New Roman"/>
          <w:sz w:val="28"/>
          <w:szCs w:val="28"/>
        </w:rPr>
        <w:t>ОВЗ</w:t>
      </w:r>
      <w:r w:rsidRPr="00E34D80">
        <w:rPr>
          <w:sz w:val="28"/>
          <w:szCs w:val="28"/>
        </w:rPr>
        <w:t xml:space="preserve"> составляет цель и основной результа</w:t>
      </w:r>
      <w:r w:rsidR="00713696" w:rsidRPr="00E34D80">
        <w:rPr>
          <w:sz w:val="28"/>
          <w:szCs w:val="28"/>
        </w:rPr>
        <w:t xml:space="preserve">т </w:t>
      </w:r>
      <w:r w:rsidR="001832C1">
        <w:rPr>
          <w:sz w:val="28"/>
          <w:szCs w:val="28"/>
        </w:rPr>
        <w:t>НОО</w:t>
      </w:r>
      <w:r w:rsidRPr="00E34D80">
        <w:rPr>
          <w:sz w:val="28"/>
          <w:szCs w:val="28"/>
        </w:rPr>
        <w:t>;</w:t>
      </w:r>
    </w:p>
    <w:p w:rsidR="00512D49" w:rsidRPr="00E34D80" w:rsidRDefault="00512D49" w:rsidP="00E34D80">
      <w:pPr>
        <w:spacing w:line="360" w:lineRule="auto"/>
        <w:ind w:firstLine="575"/>
        <w:jc w:val="both"/>
        <w:rPr>
          <w:rFonts w:cs="Times New Roman"/>
          <w:sz w:val="28"/>
          <w:szCs w:val="28"/>
        </w:rPr>
      </w:pPr>
      <w:r w:rsidRPr="00E34D80">
        <w:rPr>
          <w:sz w:val="28"/>
          <w:szCs w:val="28"/>
        </w:rPr>
        <w:t>реализацию права на свободный выбор мнений и убеждений, обеспечивающего развитие способностей каждого обучающ</w:t>
      </w:r>
      <w:r w:rsidR="00713696" w:rsidRPr="00E34D80">
        <w:rPr>
          <w:sz w:val="28"/>
          <w:szCs w:val="28"/>
        </w:rPr>
        <w:t xml:space="preserve">егося, формирование и развитие </w:t>
      </w:r>
      <w:r w:rsidRPr="00E34D80">
        <w:rPr>
          <w:sz w:val="28"/>
          <w:szCs w:val="28"/>
        </w:rPr>
        <w:t xml:space="preserve">его личности в соответствии с принятыми в семье </w:t>
      </w:r>
      <w:r w:rsidR="000B3ADD">
        <w:rPr>
          <w:sz w:val="28"/>
          <w:szCs w:val="28"/>
        </w:rPr>
        <w:br/>
      </w:r>
      <w:r w:rsidRPr="00E34D80">
        <w:rPr>
          <w:sz w:val="28"/>
          <w:szCs w:val="28"/>
        </w:rPr>
        <w:t>и обществе духовно-нравственными и социокультурными ценностями</w:t>
      </w:r>
      <w:r w:rsidR="00B203FD" w:rsidRPr="00E34D80">
        <w:rPr>
          <w:rStyle w:val="a6"/>
          <w:kern w:val="24"/>
          <w:sz w:val="28"/>
          <w:szCs w:val="28"/>
          <w:vertAlign w:val="superscript"/>
        </w:rPr>
        <w:footnoteReference w:id="7"/>
      </w:r>
      <w:r w:rsidRPr="00E34D80">
        <w:rPr>
          <w:sz w:val="28"/>
          <w:szCs w:val="28"/>
        </w:rPr>
        <w:t>;</w:t>
      </w:r>
    </w:p>
    <w:p w:rsidR="00512D49" w:rsidRPr="00E34D80" w:rsidRDefault="00512D49" w:rsidP="00E34D80">
      <w:pPr>
        <w:pStyle w:val="ConsPlusNormal"/>
        <w:widowControl/>
        <w:tabs>
          <w:tab w:val="left" w:pos="1985"/>
          <w:tab w:val="left" w:pos="2127"/>
        </w:tabs>
        <w:ind w:firstLine="575"/>
      </w:pPr>
      <w:r w:rsidRPr="00E34D80">
        <w:rPr>
          <w:rFonts w:ascii="Times New Roman" w:hAnsi="Times New Roman" w:cs="Times New Roman"/>
        </w:rPr>
        <w:t xml:space="preserve">разнообразие организационных форм образовательного процесса </w:t>
      </w:r>
      <w:r w:rsidR="008C2E7B">
        <w:rPr>
          <w:rFonts w:ascii="Times New Roman" w:hAnsi="Times New Roman" w:cs="Times New Roman"/>
        </w:rPr>
        <w:br/>
      </w:r>
      <w:r w:rsidRPr="00E34D80">
        <w:rPr>
          <w:rFonts w:ascii="Times New Roman" w:hAnsi="Times New Roman" w:cs="Times New Roman"/>
        </w:rPr>
        <w:t xml:space="preserve">и индивидуального развития каждого обучающегося с </w:t>
      </w:r>
      <w:r w:rsidR="00D56F11" w:rsidRPr="00E34D80">
        <w:rPr>
          <w:rFonts w:ascii="Times New Roman" w:hAnsi="Times New Roman" w:cs="Times New Roman"/>
        </w:rPr>
        <w:t>ОВЗ</w:t>
      </w:r>
      <w:r w:rsidRPr="00E34D80">
        <w:rPr>
          <w:rFonts w:ascii="Times New Roman" w:hAnsi="Times New Roman" w:cs="Times New Roman"/>
        </w:rPr>
        <w:t>,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512D49" w:rsidRPr="00E34D80" w:rsidRDefault="00512D49" w:rsidP="00E34D80">
      <w:pPr>
        <w:pStyle w:val="15"/>
        <w:shd w:val="clear" w:color="auto" w:fill="FFFFFF"/>
        <w:ind w:left="0" w:firstLine="575"/>
        <w:jc w:val="both"/>
        <w:rPr>
          <w:sz w:val="28"/>
          <w:szCs w:val="28"/>
        </w:rPr>
      </w:pPr>
      <w:r w:rsidRPr="00E34D80">
        <w:rPr>
          <w:sz w:val="28"/>
          <w:szCs w:val="28"/>
        </w:rPr>
        <w:lastRenderedPageBreak/>
        <w:t>I.8. Стандарт является основой для:</w:t>
      </w:r>
    </w:p>
    <w:p w:rsidR="00512D49" w:rsidRPr="00F65BFA" w:rsidRDefault="00512D49" w:rsidP="00E34D80">
      <w:pPr>
        <w:spacing w:line="360" w:lineRule="auto"/>
        <w:ind w:firstLine="575"/>
        <w:jc w:val="both"/>
        <w:rPr>
          <w:sz w:val="28"/>
          <w:szCs w:val="28"/>
        </w:rPr>
      </w:pPr>
      <w:r w:rsidRPr="00E34D80">
        <w:rPr>
          <w:sz w:val="28"/>
          <w:szCs w:val="28"/>
        </w:rPr>
        <w:t>разработки примерных</w:t>
      </w:r>
      <w:r w:rsidR="000253A0" w:rsidRPr="00E34D80">
        <w:rPr>
          <w:sz w:val="28"/>
          <w:szCs w:val="28"/>
        </w:rPr>
        <w:t xml:space="preserve"> </w:t>
      </w:r>
      <w:r w:rsidR="00D56F11" w:rsidRPr="00E34D80">
        <w:rPr>
          <w:sz w:val="28"/>
          <w:szCs w:val="28"/>
        </w:rPr>
        <w:t xml:space="preserve">АООП НОО </w:t>
      </w:r>
      <w:r w:rsidRPr="00E34D80">
        <w:rPr>
          <w:sz w:val="28"/>
          <w:szCs w:val="28"/>
        </w:rPr>
        <w:t xml:space="preserve">обучающихся </w:t>
      </w:r>
      <w:r w:rsidRPr="00E34D80">
        <w:rPr>
          <w:rFonts w:cs="Times New Roman"/>
          <w:sz w:val="28"/>
          <w:szCs w:val="28"/>
        </w:rPr>
        <w:t xml:space="preserve">с </w:t>
      </w:r>
      <w:r w:rsidR="00D56F11" w:rsidRPr="00F65BFA">
        <w:rPr>
          <w:rFonts w:cs="Times New Roman"/>
          <w:sz w:val="28"/>
          <w:szCs w:val="28"/>
        </w:rPr>
        <w:t>ОВЗ</w:t>
      </w:r>
      <w:r w:rsidR="009A0C61" w:rsidRPr="00F65BFA">
        <w:rPr>
          <w:rFonts w:cs="Times New Roman"/>
          <w:sz w:val="28"/>
          <w:szCs w:val="28"/>
        </w:rPr>
        <w:t xml:space="preserve"> (</w:t>
      </w:r>
      <w:r w:rsidR="007175AC" w:rsidRPr="00F65BFA">
        <w:rPr>
          <w:sz w:val="28"/>
          <w:szCs w:val="28"/>
        </w:rPr>
        <w:t>г</w:t>
      </w:r>
      <w:r w:rsidR="0010626C" w:rsidRPr="00F65BFA">
        <w:rPr>
          <w:sz w:val="28"/>
          <w:szCs w:val="28"/>
        </w:rPr>
        <w:t>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w:t>
      </w:r>
      <w:r w:rsidR="00767BFB" w:rsidRPr="00F65BFA">
        <w:rPr>
          <w:sz w:val="28"/>
          <w:szCs w:val="28"/>
        </w:rPr>
        <w:t>вития,</w:t>
      </w:r>
      <w:r w:rsidR="0010626C" w:rsidRPr="00F65BFA">
        <w:rPr>
          <w:sz w:val="28"/>
          <w:szCs w:val="28"/>
        </w:rPr>
        <w:t xml:space="preserve"> с расстро</w:t>
      </w:r>
      <w:r w:rsidR="00422C53" w:rsidRPr="00F65BFA">
        <w:rPr>
          <w:sz w:val="28"/>
          <w:szCs w:val="28"/>
        </w:rPr>
        <w:t>йствами аутистического спектра);</w:t>
      </w:r>
      <w:r w:rsidR="007175AC" w:rsidRPr="00F65BFA">
        <w:rPr>
          <w:rFonts w:cs="Times New Roman"/>
          <w:sz w:val="28"/>
          <w:szCs w:val="28"/>
        </w:rPr>
        <w:t xml:space="preserve"> </w:t>
      </w:r>
    </w:p>
    <w:p w:rsidR="00512D49" w:rsidRPr="00E34D80" w:rsidRDefault="00512D49" w:rsidP="00E34D80">
      <w:pPr>
        <w:pStyle w:val="15"/>
        <w:ind w:left="0" w:firstLine="575"/>
        <w:jc w:val="both"/>
        <w:rPr>
          <w:sz w:val="28"/>
          <w:szCs w:val="28"/>
        </w:rPr>
      </w:pPr>
      <w:r w:rsidRPr="00E34D80">
        <w:rPr>
          <w:sz w:val="28"/>
          <w:szCs w:val="28"/>
        </w:rPr>
        <w:t>разработ</w:t>
      </w:r>
      <w:r w:rsidR="00713696" w:rsidRPr="00E34D80">
        <w:rPr>
          <w:sz w:val="28"/>
          <w:szCs w:val="28"/>
        </w:rPr>
        <w:t xml:space="preserve">ки и реализации </w:t>
      </w:r>
      <w:r w:rsidR="00576683" w:rsidRPr="00E34D80">
        <w:rPr>
          <w:sz w:val="28"/>
          <w:szCs w:val="28"/>
        </w:rPr>
        <w:t xml:space="preserve">АООП НОО </w:t>
      </w:r>
      <w:r w:rsidRPr="00E34D80">
        <w:rPr>
          <w:sz w:val="28"/>
          <w:szCs w:val="28"/>
        </w:rPr>
        <w:t xml:space="preserve">обучающихся </w:t>
      </w:r>
      <w:r w:rsidRPr="00E34D80">
        <w:rPr>
          <w:rFonts w:cs="Times New Roman"/>
          <w:sz w:val="28"/>
          <w:szCs w:val="28"/>
        </w:rPr>
        <w:t xml:space="preserve">с </w:t>
      </w:r>
      <w:r w:rsidR="00D56F11" w:rsidRPr="00E34D80">
        <w:rPr>
          <w:rFonts w:cs="Times New Roman"/>
          <w:sz w:val="28"/>
          <w:szCs w:val="28"/>
        </w:rPr>
        <w:t>ОВЗ</w:t>
      </w:r>
      <w:r w:rsidRPr="00E34D80">
        <w:rPr>
          <w:rStyle w:val="a6"/>
          <w:kern w:val="24"/>
          <w:sz w:val="28"/>
          <w:szCs w:val="28"/>
          <w:vertAlign w:val="superscript"/>
        </w:rPr>
        <w:footnoteReference w:id="8"/>
      </w:r>
      <w:r w:rsidRPr="00E34D80">
        <w:rPr>
          <w:sz w:val="28"/>
          <w:szCs w:val="28"/>
        </w:rPr>
        <w:t xml:space="preserve">; </w:t>
      </w:r>
    </w:p>
    <w:p w:rsidR="00512D49" w:rsidRPr="00E34D80" w:rsidRDefault="00512D49" w:rsidP="00E34D80">
      <w:pPr>
        <w:pStyle w:val="15"/>
        <w:ind w:left="0" w:firstLine="575"/>
        <w:jc w:val="both"/>
        <w:rPr>
          <w:sz w:val="28"/>
          <w:szCs w:val="28"/>
        </w:rPr>
      </w:pPr>
      <w:r w:rsidRPr="00E34D80">
        <w:rPr>
          <w:sz w:val="28"/>
          <w:szCs w:val="28"/>
        </w:rPr>
        <w:t xml:space="preserve">определения требований к условиям реализации </w:t>
      </w:r>
      <w:r w:rsidR="009739CB" w:rsidRPr="00E34D80">
        <w:rPr>
          <w:sz w:val="28"/>
          <w:szCs w:val="28"/>
        </w:rPr>
        <w:t>АООП</w:t>
      </w:r>
      <w:r w:rsidR="00576683" w:rsidRPr="00E34D80">
        <w:rPr>
          <w:sz w:val="28"/>
          <w:szCs w:val="28"/>
        </w:rPr>
        <w:t xml:space="preserve"> НОО</w:t>
      </w:r>
      <w:r w:rsidRPr="00E34D80">
        <w:rPr>
          <w:sz w:val="28"/>
          <w:szCs w:val="28"/>
        </w:rPr>
        <w:t xml:space="preserve"> в том числе, на основе индивидуального учебного плана;</w:t>
      </w:r>
    </w:p>
    <w:p w:rsidR="00512D49" w:rsidRPr="00E34D80" w:rsidRDefault="00512D49" w:rsidP="00E34D80">
      <w:pPr>
        <w:pStyle w:val="15"/>
        <w:ind w:left="0" w:firstLine="575"/>
        <w:jc w:val="both"/>
        <w:rPr>
          <w:sz w:val="28"/>
          <w:szCs w:val="28"/>
        </w:rPr>
      </w:pPr>
      <w:r w:rsidRPr="00E34D80">
        <w:rPr>
          <w:sz w:val="28"/>
          <w:szCs w:val="28"/>
        </w:rPr>
        <w:t xml:space="preserve">определения требований к результатам освоения </w:t>
      </w:r>
      <w:r w:rsidR="00D56F11" w:rsidRPr="00E34D80">
        <w:rPr>
          <w:sz w:val="28"/>
          <w:szCs w:val="28"/>
        </w:rPr>
        <w:t xml:space="preserve">АООП НОО </w:t>
      </w:r>
      <w:r w:rsidRPr="00E34D80">
        <w:rPr>
          <w:sz w:val="28"/>
          <w:szCs w:val="28"/>
        </w:rPr>
        <w:t xml:space="preserve">обучающимися </w:t>
      </w:r>
      <w:r w:rsidRPr="00E34D80">
        <w:rPr>
          <w:rFonts w:cs="Times New Roman"/>
          <w:sz w:val="28"/>
          <w:szCs w:val="28"/>
        </w:rPr>
        <w:t xml:space="preserve">с </w:t>
      </w:r>
      <w:r w:rsidR="00D56F11" w:rsidRPr="00E34D80">
        <w:rPr>
          <w:rFonts w:cs="Times New Roman"/>
          <w:sz w:val="28"/>
          <w:szCs w:val="28"/>
        </w:rPr>
        <w:t>ОВЗ</w:t>
      </w:r>
      <w:r w:rsidR="007972CC" w:rsidRPr="00E34D80">
        <w:rPr>
          <w:sz w:val="28"/>
          <w:szCs w:val="28"/>
        </w:rPr>
        <w:t>;</w:t>
      </w:r>
    </w:p>
    <w:p w:rsidR="00BD7CF1" w:rsidRPr="00E34D80" w:rsidRDefault="00BD7CF1" w:rsidP="00E34D80">
      <w:pPr>
        <w:widowControl/>
        <w:suppressAutoHyphens w:val="0"/>
        <w:autoSpaceDE w:val="0"/>
        <w:autoSpaceDN w:val="0"/>
        <w:adjustRightInd w:val="0"/>
        <w:spacing w:line="360" w:lineRule="auto"/>
        <w:ind w:firstLine="540"/>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разработки нормативов финансового обеспечения реализации АООП</w:t>
      </w:r>
      <w:r w:rsidR="00576683" w:rsidRPr="00E34D80">
        <w:rPr>
          <w:rFonts w:eastAsia="Times New Roman" w:cs="Times New Roman"/>
          <w:kern w:val="0"/>
          <w:sz w:val="28"/>
          <w:szCs w:val="28"/>
          <w:lang w:eastAsia="ru-RU" w:bidi="ar-SA"/>
        </w:rPr>
        <w:t xml:space="preserve"> НОО</w:t>
      </w:r>
      <w:r w:rsidRPr="00E34D80">
        <w:rPr>
          <w:rFonts w:eastAsia="Times New Roman" w:cs="Times New Roman"/>
          <w:kern w:val="0"/>
          <w:sz w:val="28"/>
          <w:szCs w:val="28"/>
          <w:lang w:eastAsia="ru-RU" w:bidi="ar-SA"/>
        </w:rPr>
        <w:t xml:space="preserve"> и нормативных затрат на оказание государственной (муниципальной) услуги </w:t>
      </w:r>
      <w:r w:rsidR="008C2E7B">
        <w:rPr>
          <w:rFonts w:eastAsia="Times New Roman" w:cs="Times New Roman"/>
          <w:kern w:val="0"/>
          <w:sz w:val="28"/>
          <w:szCs w:val="28"/>
          <w:lang w:eastAsia="ru-RU" w:bidi="ar-SA"/>
        </w:rPr>
        <w:br/>
      </w:r>
      <w:r w:rsidRPr="00E34D80">
        <w:rPr>
          <w:rFonts w:eastAsia="Times New Roman" w:cs="Times New Roman"/>
          <w:kern w:val="0"/>
          <w:sz w:val="28"/>
          <w:szCs w:val="28"/>
          <w:lang w:eastAsia="ru-RU" w:bidi="ar-SA"/>
        </w:rPr>
        <w:t>в сфере начального общего образования;</w:t>
      </w:r>
    </w:p>
    <w:p w:rsidR="00512D49" w:rsidRPr="00E34D80" w:rsidRDefault="00512D49" w:rsidP="00E34D80">
      <w:pPr>
        <w:spacing w:line="360" w:lineRule="auto"/>
        <w:ind w:firstLine="575"/>
        <w:jc w:val="both"/>
        <w:rPr>
          <w:rFonts w:cs="Times New Roman"/>
          <w:sz w:val="28"/>
          <w:szCs w:val="28"/>
        </w:rPr>
      </w:pPr>
      <w:r w:rsidRPr="00E34D80">
        <w:rPr>
          <w:sz w:val="28"/>
          <w:szCs w:val="28"/>
        </w:rPr>
        <w:t xml:space="preserve">объективной оценки соответствия образовательной деятельности Организации требованиям Стандарта, </w:t>
      </w:r>
      <w:r w:rsidRPr="00E34D80">
        <w:rPr>
          <w:rFonts w:cs="Times New Roman"/>
          <w:sz w:val="28"/>
          <w:szCs w:val="28"/>
        </w:rPr>
        <w:t>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512D49" w:rsidRPr="00E34D80" w:rsidRDefault="00512D49" w:rsidP="00E34D80">
      <w:pPr>
        <w:spacing w:line="360" w:lineRule="auto"/>
        <w:ind w:firstLine="575"/>
        <w:jc w:val="both"/>
        <w:rPr>
          <w:rFonts w:cs="Times New Roman"/>
          <w:sz w:val="28"/>
          <w:szCs w:val="28"/>
        </w:rPr>
      </w:pPr>
      <w:r w:rsidRPr="00E34D80">
        <w:rPr>
          <w:rFonts w:cs="Times New Roman"/>
          <w:sz w:val="28"/>
          <w:szCs w:val="28"/>
        </w:rPr>
        <w:t xml:space="preserve">проведения </w:t>
      </w:r>
      <w:r w:rsidR="0033259B" w:rsidRPr="00E34D80">
        <w:rPr>
          <w:rFonts w:cs="Times New Roman"/>
          <w:sz w:val="28"/>
          <w:szCs w:val="28"/>
        </w:rPr>
        <w:t xml:space="preserve">текущей и </w:t>
      </w:r>
      <w:r w:rsidRPr="00E34D80">
        <w:rPr>
          <w:rFonts w:cs="Times New Roman"/>
          <w:sz w:val="28"/>
          <w:szCs w:val="28"/>
        </w:rPr>
        <w:t>промежуточной аттестации обучающихся;</w:t>
      </w:r>
    </w:p>
    <w:p w:rsidR="00512D49" w:rsidRPr="00E34D80" w:rsidRDefault="00512D49" w:rsidP="00E34D80">
      <w:pPr>
        <w:tabs>
          <w:tab w:val="left" w:pos="0"/>
        </w:tabs>
        <w:spacing w:line="360" w:lineRule="auto"/>
        <w:ind w:firstLine="575"/>
        <w:jc w:val="both"/>
        <w:rPr>
          <w:rFonts w:cs="Times New Roman"/>
          <w:sz w:val="28"/>
          <w:szCs w:val="28"/>
        </w:rPr>
      </w:pPr>
      <w:r w:rsidRPr="00E34D80">
        <w:rPr>
          <w:rFonts w:cs="Times New Roman"/>
          <w:sz w:val="28"/>
          <w:szCs w:val="28"/>
        </w:rPr>
        <w:t>осуществления внутреннего мониторинга кач</w:t>
      </w:r>
      <w:r w:rsidR="00E82BDB" w:rsidRPr="00E34D80">
        <w:rPr>
          <w:rFonts w:cs="Times New Roman"/>
          <w:sz w:val="28"/>
          <w:szCs w:val="28"/>
        </w:rPr>
        <w:t xml:space="preserve">ества образования </w:t>
      </w:r>
      <w:r w:rsidR="008C2E7B">
        <w:rPr>
          <w:rFonts w:cs="Times New Roman"/>
          <w:sz w:val="28"/>
          <w:szCs w:val="28"/>
        </w:rPr>
        <w:br/>
      </w:r>
      <w:r w:rsidR="00E82BDB" w:rsidRPr="00E34D80">
        <w:rPr>
          <w:rFonts w:cs="Times New Roman"/>
          <w:sz w:val="28"/>
          <w:szCs w:val="28"/>
        </w:rPr>
        <w:t>в Организации;</w:t>
      </w:r>
    </w:p>
    <w:p w:rsidR="00512D49" w:rsidRPr="00E34D80" w:rsidRDefault="00512D49" w:rsidP="00E34D80">
      <w:pPr>
        <w:pStyle w:val="15"/>
        <w:widowControl/>
        <w:tabs>
          <w:tab w:val="left" w:pos="0"/>
        </w:tabs>
        <w:ind w:left="0" w:firstLine="575"/>
        <w:jc w:val="both"/>
        <w:rPr>
          <w:sz w:val="28"/>
          <w:szCs w:val="28"/>
        </w:rPr>
      </w:pPr>
      <w:r w:rsidRPr="00E34D80">
        <w:rPr>
          <w:rFonts w:cs="Times New Roman"/>
          <w:sz w:val="28"/>
          <w:szCs w:val="28"/>
        </w:rPr>
        <w:t xml:space="preserve">профессиональной подготовки и переподготовки (по основным </w:t>
      </w:r>
      <w:r w:rsidR="008C2E7B">
        <w:rPr>
          <w:rFonts w:cs="Times New Roman"/>
          <w:sz w:val="28"/>
          <w:szCs w:val="28"/>
        </w:rPr>
        <w:br/>
      </w:r>
      <w:r w:rsidRPr="00E34D80">
        <w:rPr>
          <w:rFonts w:cs="Times New Roman"/>
          <w:sz w:val="28"/>
          <w:szCs w:val="28"/>
        </w:rPr>
        <w:t>и дополнительным программам профессионального образования), повышения квалификации и аттестации педагогическ</w:t>
      </w:r>
      <w:r w:rsidR="00713696" w:rsidRPr="00E34D80">
        <w:rPr>
          <w:rFonts w:cs="Times New Roman"/>
          <w:sz w:val="28"/>
          <w:szCs w:val="28"/>
        </w:rPr>
        <w:t>их и руководящих работников О</w:t>
      </w:r>
      <w:r w:rsidRPr="00E34D80">
        <w:rPr>
          <w:rFonts w:cs="Times New Roman"/>
          <w:sz w:val="28"/>
          <w:szCs w:val="28"/>
        </w:rPr>
        <w:t xml:space="preserve">рганизаций, осуществляющих образование обучающихся с </w:t>
      </w:r>
      <w:r w:rsidR="00D56F11" w:rsidRPr="00E34D80">
        <w:rPr>
          <w:rFonts w:cs="Times New Roman"/>
          <w:sz w:val="28"/>
          <w:szCs w:val="28"/>
        </w:rPr>
        <w:t>ОВЗ</w:t>
      </w:r>
      <w:r w:rsidRPr="00E34D80">
        <w:rPr>
          <w:rFonts w:cs="Times New Roman"/>
          <w:sz w:val="28"/>
          <w:szCs w:val="28"/>
        </w:rPr>
        <w:t xml:space="preserve">.  </w:t>
      </w:r>
    </w:p>
    <w:p w:rsidR="00512D49" w:rsidRPr="00E34D80" w:rsidRDefault="00512D49" w:rsidP="00E34D80">
      <w:pPr>
        <w:spacing w:line="360" w:lineRule="auto"/>
        <w:ind w:firstLine="575"/>
        <w:jc w:val="both"/>
        <w:rPr>
          <w:sz w:val="28"/>
          <w:szCs w:val="28"/>
        </w:rPr>
      </w:pPr>
      <w:r w:rsidRPr="00E34D80">
        <w:rPr>
          <w:sz w:val="28"/>
          <w:szCs w:val="28"/>
        </w:rPr>
        <w:t>I.9. Стандарт направлен на решение следующих задач образования обучающихся</w:t>
      </w:r>
      <w:r w:rsidRPr="00E34D80">
        <w:rPr>
          <w:rFonts w:cs="Times New Roman"/>
          <w:sz w:val="28"/>
          <w:szCs w:val="28"/>
        </w:rPr>
        <w:t xml:space="preserve"> с </w:t>
      </w:r>
      <w:r w:rsidR="00D56F11" w:rsidRPr="00E34D80">
        <w:rPr>
          <w:rFonts w:cs="Times New Roman"/>
          <w:sz w:val="28"/>
          <w:szCs w:val="28"/>
        </w:rPr>
        <w:t>ОВЗ</w:t>
      </w:r>
      <w:r w:rsidRPr="00E34D80">
        <w:rPr>
          <w:sz w:val="28"/>
          <w:szCs w:val="28"/>
        </w:rPr>
        <w:t>:</w:t>
      </w:r>
    </w:p>
    <w:p w:rsidR="00512D49" w:rsidRPr="00E34D80" w:rsidRDefault="00512D49" w:rsidP="00E34D80">
      <w:pPr>
        <w:spacing w:line="360" w:lineRule="auto"/>
        <w:ind w:firstLine="575"/>
        <w:jc w:val="both"/>
        <w:rPr>
          <w:sz w:val="28"/>
          <w:szCs w:val="28"/>
        </w:rPr>
      </w:pPr>
      <w:r w:rsidRPr="00E34D80">
        <w:rPr>
          <w:sz w:val="28"/>
          <w:szCs w:val="28"/>
        </w:rPr>
        <w:t xml:space="preserve">формирование общей культуры, обеспечивающей разностороннее развитие их личности (нравственно-эстетическое, социально-личностное, </w:t>
      </w:r>
      <w:r w:rsidRPr="00E34D80">
        <w:rPr>
          <w:sz w:val="28"/>
          <w:szCs w:val="28"/>
        </w:rPr>
        <w:lastRenderedPageBreak/>
        <w:t xml:space="preserve">интеллектуальное, физическое); </w:t>
      </w:r>
    </w:p>
    <w:p w:rsidR="00512D49" w:rsidRPr="00E34D80" w:rsidRDefault="00512D49" w:rsidP="00E34D80">
      <w:pPr>
        <w:spacing w:line="360" w:lineRule="auto"/>
        <w:ind w:firstLine="575"/>
        <w:jc w:val="both"/>
        <w:rPr>
          <w:rFonts w:cs="Times New Roman"/>
          <w:sz w:val="28"/>
          <w:szCs w:val="28"/>
        </w:rPr>
      </w:pPr>
      <w:r w:rsidRPr="00E34D80">
        <w:rPr>
          <w:sz w:val="28"/>
          <w:szCs w:val="28"/>
        </w:rPr>
        <w:t>охраны и укрепления физического и психического здоровья детей, в том числе их социального и эмоционального благополучия;</w:t>
      </w:r>
    </w:p>
    <w:p w:rsidR="00512D49" w:rsidRPr="00E34D80" w:rsidRDefault="00512D49" w:rsidP="00E34D80">
      <w:pPr>
        <w:spacing w:line="360" w:lineRule="auto"/>
        <w:ind w:firstLine="575"/>
        <w:jc w:val="both"/>
        <w:rPr>
          <w:rFonts w:cs="Times New Roman"/>
          <w:sz w:val="28"/>
          <w:szCs w:val="28"/>
        </w:rPr>
      </w:pPr>
      <w:r w:rsidRPr="00E34D80">
        <w:rPr>
          <w:rFonts w:cs="Times New Roman"/>
          <w:sz w:val="28"/>
          <w:szCs w:val="28"/>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512D49" w:rsidRPr="00E34D80" w:rsidRDefault="00512D49" w:rsidP="00E34D80">
      <w:pPr>
        <w:spacing w:line="360" w:lineRule="auto"/>
        <w:ind w:firstLine="575"/>
        <w:jc w:val="both"/>
        <w:rPr>
          <w:sz w:val="28"/>
          <w:szCs w:val="28"/>
        </w:rPr>
      </w:pPr>
      <w:r w:rsidRPr="00E34D80">
        <w:rPr>
          <w:rFonts w:cs="Times New Roman"/>
          <w:sz w:val="28"/>
          <w:szCs w:val="28"/>
        </w:rPr>
        <w:t>формирование основ учебной деятельности;</w:t>
      </w:r>
    </w:p>
    <w:p w:rsidR="00512D49" w:rsidRPr="00E34D80" w:rsidRDefault="00512D49" w:rsidP="00E34D80">
      <w:pPr>
        <w:spacing w:line="360" w:lineRule="auto"/>
        <w:ind w:firstLine="575"/>
        <w:jc w:val="both"/>
        <w:rPr>
          <w:sz w:val="28"/>
          <w:szCs w:val="28"/>
        </w:rPr>
      </w:pPr>
      <w:r w:rsidRPr="00E34D80">
        <w:rPr>
          <w:sz w:val="28"/>
          <w:szCs w:val="28"/>
        </w:rPr>
        <w:t>создание специальных условий для получения образования</w:t>
      </w:r>
      <w:r w:rsidRPr="00E34D80">
        <w:rPr>
          <w:rStyle w:val="a6"/>
          <w:kern w:val="24"/>
          <w:sz w:val="28"/>
          <w:szCs w:val="28"/>
          <w:vertAlign w:val="superscript"/>
        </w:rPr>
        <w:footnoteReference w:id="9"/>
      </w:r>
      <w:r w:rsidRPr="00E34D80">
        <w:rPr>
          <w:sz w:val="28"/>
          <w:szCs w:val="28"/>
        </w:rPr>
        <w:t xml:space="preserve"> в соответствии с возрастными</w:t>
      </w:r>
      <w:r w:rsidR="00D56F11" w:rsidRPr="00E34D80">
        <w:rPr>
          <w:sz w:val="28"/>
          <w:szCs w:val="28"/>
        </w:rPr>
        <w:t>,</w:t>
      </w:r>
      <w:r w:rsidRPr="00E34D80">
        <w:rPr>
          <w:sz w:val="28"/>
          <w:szCs w:val="28"/>
        </w:rPr>
        <w:t xml:space="preserve"> индивидуальными особенностями и </w:t>
      </w:r>
      <w:r w:rsidR="00D56F11" w:rsidRPr="00E34D80">
        <w:rPr>
          <w:sz w:val="28"/>
          <w:szCs w:val="28"/>
        </w:rPr>
        <w:t>особыми образовательными потребностями</w:t>
      </w:r>
      <w:r w:rsidRPr="00E34D80">
        <w:rPr>
          <w:sz w:val="28"/>
          <w:szCs w:val="28"/>
        </w:rPr>
        <w:t>, развити</w:t>
      </w:r>
      <w:r w:rsidR="00280AED" w:rsidRPr="00E34D80">
        <w:rPr>
          <w:sz w:val="28"/>
          <w:szCs w:val="28"/>
        </w:rPr>
        <w:t>е</w:t>
      </w:r>
      <w:r w:rsidRPr="00E34D80">
        <w:rPr>
          <w:sz w:val="28"/>
          <w:szCs w:val="28"/>
        </w:rPr>
        <w:t xml:space="preserve"> способностей и творческого потенциала каждого обучающегося как субъекта отношений в сфере образования;</w:t>
      </w:r>
    </w:p>
    <w:p w:rsidR="00512D49" w:rsidRPr="00E34D80" w:rsidRDefault="00512D49" w:rsidP="00E34D80">
      <w:pPr>
        <w:spacing w:line="360" w:lineRule="auto"/>
        <w:ind w:firstLine="575"/>
        <w:jc w:val="both"/>
        <w:rPr>
          <w:sz w:val="28"/>
          <w:szCs w:val="28"/>
        </w:rPr>
      </w:pPr>
      <w:r w:rsidRPr="00E34D80">
        <w:rPr>
          <w:sz w:val="28"/>
          <w:szCs w:val="28"/>
        </w:rPr>
        <w:t xml:space="preserve">обеспечение вариативности и разнообразия содержания </w:t>
      </w:r>
      <w:r w:rsidR="00280AED" w:rsidRPr="00E34D80">
        <w:rPr>
          <w:sz w:val="28"/>
          <w:szCs w:val="28"/>
        </w:rPr>
        <w:t>АООП</w:t>
      </w:r>
      <w:r w:rsidR="00576683" w:rsidRPr="00E34D80">
        <w:rPr>
          <w:sz w:val="28"/>
          <w:szCs w:val="28"/>
        </w:rPr>
        <w:t xml:space="preserve"> НОО</w:t>
      </w:r>
      <w:r w:rsidRPr="00E34D80">
        <w:rPr>
          <w:sz w:val="28"/>
          <w:szCs w:val="28"/>
        </w:rPr>
        <w:t xml:space="preserve"> </w:t>
      </w:r>
      <w:r w:rsidR="008C2E7B">
        <w:rPr>
          <w:sz w:val="28"/>
          <w:szCs w:val="28"/>
        </w:rPr>
        <w:br/>
      </w:r>
      <w:r w:rsidRPr="00E34D80">
        <w:rPr>
          <w:sz w:val="28"/>
          <w:szCs w:val="28"/>
        </w:rP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512D49" w:rsidRPr="00E34D80" w:rsidRDefault="00512D49" w:rsidP="00E34D80">
      <w:pPr>
        <w:spacing w:line="360" w:lineRule="auto"/>
        <w:ind w:firstLine="575"/>
        <w:jc w:val="both"/>
        <w:rPr>
          <w:sz w:val="28"/>
          <w:szCs w:val="28"/>
        </w:rPr>
      </w:pPr>
      <w:r w:rsidRPr="00E34D80">
        <w:rPr>
          <w:sz w:val="28"/>
          <w:szCs w:val="28"/>
        </w:rPr>
        <w:t xml:space="preserve">формирование социокультурной и образовательной среды с учетом  общих и </w:t>
      </w:r>
      <w:r w:rsidR="0083538E" w:rsidRPr="00E34D80">
        <w:rPr>
          <w:sz w:val="28"/>
          <w:szCs w:val="28"/>
        </w:rPr>
        <w:t>особых</w:t>
      </w:r>
      <w:r w:rsidRPr="00E34D80">
        <w:rPr>
          <w:sz w:val="28"/>
          <w:szCs w:val="28"/>
        </w:rPr>
        <w:t xml:space="preserve"> образовательных потребностей разных групп обучающихся</w:t>
      </w:r>
      <w:r w:rsidRPr="00E34D80">
        <w:rPr>
          <w:rFonts w:cs="Times New Roman"/>
          <w:sz w:val="28"/>
          <w:szCs w:val="28"/>
        </w:rPr>
        <w:t>.</w:t>
      </w:r>
    </w:p>
    <w:p w:rsidR="00512D49" w:rsidRPr="00E34D80" w:rsidRDefault="00512D49" w:rsidP="00E34D80">
      <w:pPr>
        <w:widowControl/>
        <w:tabs>
          <w:tab w:val="left" w:pos="0"/>
        </w:tabs>
        <w:suppressAutoHyphens w:val="0"/>
        <w:spacing w:line="360" w:lineRule="auto"/>
        <w:ind w:firstLine="575"/>
        <w:jc w:val="both"/>
        <w:rPr>
          <w:sz w:val="28"/>
          <w:szCs w:val="28"/>
        </w:rPr>
      </w:pPr>
      <w:r w:rsidRPr="00E34D80">
        <w:rPr>
          <w:sz w:val="28"/>
          <w:szCs w:val="28"/>
        </w:rPr>
        <w:t xml:space="preserve">I.10. Стандарт устанавливает сроки освоения </w:t>
      </w:r>
      <w:r w:rsidR="00435885" w:rsidRPr="00E34D80">
        <w:rPr>
          <w:sz w:val="28"/>
          <w:szCs w:val="28"/>
        </w:rPr>
        <w:t>АООП</w:t>
      </w:r>
      <w:r w:rsidRPr="00E34D80">
        <w:rPr>
          <w:sz w:val="28"/>
          <w:szCs w:val="28"/>
        </w:rPr>
        <w:t xml:space="preserve"> </w:t>
      </w:r>
      <w:r w:rsidR="00576683" w:rsidRPr="00E34D80">
        <w:rPr>
          <w:sz w:val="28"/>
          <w:szCs w:val="28"/>
        </w:rPr>
        <w:t xml:space="preserve">НОО </w:t>
      </w:r>
      <w:r w:rsidR="005B0DB6" w:rsidRPr="00E34D80">
        <w:rPr>
          <w:sz w:val="28"/>
          <w:szCs w:val="28"/>
        </w:rPr>
        <w:t xml:space="preserve">от четырех лет до шести лет </w:t>
      </w:r>
      <w:r w:rsidRPr="00E34D80">
        <w:rPr>
          <w:sz w:val="28"/>
          <w:szCs w:val="28"/>
        </w:rPr>
        <w:t xml:space="preserve">разными группами обучающихся </w:t>
      </w:r>
      <w:r w:rsidRPr="00E34D80">
        <w:rPr>
          <w:iCs/>
          <w:sz w:val="28"/>
          <w:szCs w:val="28"/>
        </w:rPr>
        <w:t xml:space="preserve">с </w:t>
      </w:r>
      <w:r w:rsidR="00D56F11" w:rsidRPr="00E34D80">
        <w:rPr>
          <w:iCs/>
          <w:sz w:val="28"/>
          <w:szCs w:val="28"/>
        </w:rPr>
        <w:t>ОВЗ</w:t>
      </w:r>
      <w:r w:rsidRPr="00E34D80">
        <w:rPr>
          <w:sz w:val="28"/>
          <w:szCs w:val="28"/>
        </w:rPr>
        <w:t xml:space="preserve"> дифференцированно с учетом их особых образовательных потребностей:</w:t>
      </w:r>
      <w:r w:rsidR="005B0DB6" w:rsidRPr="00E34D80">
        <w:rPr>
          <w:sz w:val="28"/>
          <w:szCs w:val="28"/>
        </w:rPr>
        <w:t xml:space="preserve"> (Приложение 1. Требования к АООП</w:t>
      </w:r>
      <w:r w:rsidR="00576683" w:rsidRPr="00E34D80">
        <w:rPr>
          <w:sz w:val="28"/>
          <w:szCs w:val="28"/>
        </w:rPr>
        <w:t xml:space="preserve"> НОО</w:t>
      </w:r>
      <w:r w:rsidR="005B0DB6" w:rsidRPr="00E34D80">
        <w:rPr>
          <w:sz w:val="28"/>
          <w:szCs w:val="28"/>
        </w:rPr>
        <w:t xml:space="preserve"> для глухих обучающихся, Приложение 2. Требования к АООП</w:t>
      </w:r>
      <w:r w:rsidR="00576683" w:rsidRPr="00E34D80">
        <w:rPr>
          <w:sz w:val="28"/>
          <w:szCs w:val="28"/>
        </w:rPr>
        <w:t xml:space="preserve"> НОО</w:t>
      </w:r>
      <w:r w:rsidR="005B0DB6" w:rsidRPr="00E34D80">
        <w:rPr>
          <w:sz w:val="28"/>
          <w:szCs w:val="28"/>
        </w:rPr>
        <w:t xml:space="preserve"> для слабослышащих, позднооглохших обучающихся, Приложение 3. Требования к АООП</w:t>
      </w:r>
      <w:r w:rsidR="00576683" w:rsidRPr="00E34D80">
        <w:rPr>
          <w:sz w:val="28"/>
          <w:szCs w:val="28"/>
        </w:rPr>
        <w:t xml:space="preserve"> НОО</w:t>
      </w:r>
      <w:r w:rsidR="005B0DB6" w:rsidRPr="00E34D80">
        <w:rPr>
          <w:sz w:val="28"/>
          <w:szCs w:val="28"/>
        </w:rPr>
        <w:t xml:space="preserve"> для слепых обучающихся, Приложение 4. Требования к АООП</w:t>
      </w:r>
      <w:r w:rsidR="00576683" w:rsidRPr="00E34D80">
        <w:rPr>
          <w:sz w:val="28"/>
          <w:szCs w:val="28"/>
        </w:rPr>
        <w:t xml:space="preserve"> НОО</w:t>
      </w:r>
      <w:r w:rsidR="005B0DB6" w:rsidRPr="00E34D80">
        <w:rPr>
          <w:sz w:val="28"/>
          <w:szCs w:val="28"/>
        </w:rPr>
        <w:t xml:space="preserve"> для слабовидящих обучающихся, Приложение 5. Требования к АООП</w:t>
      </w:r>
      <w:r w:rsidR="00576683" w:rsidRPr="00E34D80">
        <w:rPr>
          <w:sz w:val="28"/>
          <w:szCs w:val="28"/>
        </w:rPr>
        <w:t xml:space="preserve"> НОО</w:t>
      </w:r>
      <w:r w:rsidR="005B0DB6" w:rsidRPr="00E34D80">
        <w:rPr>
          <w:sz w:val="28"/>
          <w:szCs w:val="28"/>
        </w:rPr>
        <w:t xml:space="preserve"> для обучающихся с тяжелыми нарушениями речи, Приложение 6. Требования к АООП</w:t>
      </w:r>
      <w:r w:rsidR="00576683" w:rsidRPr="00E34D80">
        <w:rPr>
          <w:sz w:val="28"/>
          <w:szCs w:val="28"/>
        </w:rPr>
        <w:t xml:space="preserve"> НОО</w:t>
      </w:r>
      <w:r w:rsidR="005B0DB6" w:rsidRPr="00E34D80">
        <w:rPr>
          <w:sz w:val="28"/>
          <w:szCs w:val="28"/>
        </w:rPr>
        <w:t xml:space="preserve"> для обучающихся с нарушениями опорно-двигательного аппарата, Приложение 7. Требования к АООП</w:t>
      </w:r>
      <w:r w:rsidR="00576683" w:rsidRPr="00E34D80">
        <w:rPr>
          <w:sz w:val="28"/>
          <w:szCs w:val="28"/>
        </w:rPr>
        <w:t xml:space="preserve"> НОО</w:t>
      </w:r>
      <w:r w:rsidR="005B0DB6" w:rsidRPr="00E34D80">
        <w:rPr>
          <w:sz w:val="28"/>
          <w:szCs w:val="28"/>
        </w:rPr>
        <w:t xml:space="preserve"> для </w:t>
      </w:r>
      <w:r w:rsidR="005B0DB6" w:rsidRPr="00E34D80">
        <w:rPr>
          <w:sz w:val="28"/>
          <w:szCs w:val="28"/>
        </w:rPr>
        <w:lastRenderedPageBreak/>
        <w:t>обучающихся с задержкой психического развития, Приложение 8. Требования к АООП</w:t>
      </w:r>
      <w:r w:rsidR="00576683" w:rsidRPr="00E34D80">
        <w:rPr>
          <w:sz w:val="28"/>
          <w:szCs w:val="28"/>
        </w:rPr>
        <w:t xml:space="preserve"> НОО</w:t>
      </w:r>
      <w:r w:rsidR="005B0DB6" w:rsidRPr="00E34D80">
        <w:rPr>
          <w:sz w:val="28"/>
          <w:szCs w:val="28"/>
        </w:rPr>
        <w:t xml:space="preserve"> для обучающихся с расстройствами аутистического спектра).</w:t>
      </w:r>
    </w:p>
    <w:p w:rsidR="00512D49" w:rsidRPr="00E34D80" w:rsidRDefault="00512D49" w:rsidP="00E34D80">
      <w:pPr>
        <w:widowControl/>
        <w:tabs>
          <w:tab w:val="left" w:pos="0"/>
        </w:tabs>
        <w:spacing w:line="360" w:lineRule="auto"/>
        <w:ind w:firstLine="575"/>
        <w:jc w:val="both"/>
        <w:rPr>
          <w:sz w:val="28"/>
          <w:szCs w:val="28"/>
        </w:rPr>
      </w:pPr>
      <w:r w:rsidRPr="00E34D80">
        <w:rPr>
          <w:sz w:val="28"/>
          <w:szCs w:val="28"/>
        </w:rPr>
        <w:t>I.11. Стандарт предусматривает возможность гибкой смены образовательного маршрута, программ и условий получения образования обучающим</w:t>
      </w:r>
      <w:r w:rsidR="00435885" w:rsidRPr="00E34D80">
        <w:rPr>
          <w:sz w:val="28"/>
          <w:szCs w:val="28"/>
        </w:rPr>
        <w:t>и</w:t>
      </w:r>
      <w:r w:rsidRPr="00E34D80">
        <w:rPr>
          <w:sz w:val="28"/>
          <w:szCs w:val="28"/>
        </w:rPr>
        <w:t xml:space="preserve">ся с </w:t>
      </w:r>
      <w:r w:rsidR="00D56F11" w:rsidRPr="00E34D80">
        <w:rPr>
          <w:sz w:val="28"/>
          <w:szCs w:val="28"/>
        </w:rPr>
        <w:t>ОВЗ</w:t>
      </w:r>
      <w:r w:rsidRPr="00E34D80">
        <w:rPr>
          <w:sz w:val="28"/>
          <w:szCs w:val="28"/>
        </w:rPr>
        <w:t xml:space="preserve"> на основе комплексной оценки личностных, метапредметных и предметных результатов освоения </w:t>
      </w:r>
      <w:r w:rsidR="00435885" w:rsidRPr="00E34D80">
        <w:rPr>
          <w:sz w:val="28"/>
          <w:szCs w:val="28"/>
        </w:rPr>
        <w:t>АООП</w:t>
      </w:r>
      <w:r w:rsidR="00576683" w:rsidRPr="00E34D80">
        <w:rPr>
          <w:sz w:val="28"/>
          <w:szCs w:val="28"/>
        </w:rPr>
        <w:t xml:space="preserve"> НОО</w:t>
      </w:r>
      <w:r w:rsidRPr="00E34D80">
        <w:rPr>
          <w:sz w:val="28"/>
          <w:szCs w:val="28"/>
        </w:rPr>
        <w:t xml:space="preserve">, заключения </w:t>
      </w:r>
      <w:r w:rsidR="0083538E" w:rsidRPr="00E34D80">
        <w:rPr>
          <w:sz w:val="28"/>
          <w:szCs w:val="28"/>
        </w:rPr>
        <w:t xml:space="preserve">психолого-медико-педагогической комиссии (далее – </w:t>
      </w:r>
      <w:r w:rsidRPr="00E34D80">
        <w:rPr>
          <w:sz w:val="28"/>
          <w:szCs w:val="28"/>
        </w:rPr>
        <w:t>ПМПК</w:t>
      </w:r>
      <w:r w:rsidR="0083538E" w:rsidRPr="00E34D80">
        <w:rPr>
          <w:sz w:val="28"/>
          <w:szCs w:val="28"/>
        </w:rPr>
        <w:t>)</w:t>
      </w:r>
      <w:r w:rsidRPr="00E34D80">
        <w:rPr>
          <w:sz w:val="28"/>
          <w:szCs w:val="28"/>
        </w:rPr>
        <w:t xml:space="preserve"> и </w:t>
      </w:r>
      <w:r w:rsidR="00DB6AAF" w:rsidRPr="00E34D80">
        <w:rPr>
          <w:sz w:val="28"/>
          <w:szCs w:val="28"/>
        </w:rPr>
        <w:t>мнен</w:t>
      </w:r>
      <w:r w:rsidRPr="00E34D80">
        <w:rPr>
          <w:sz w:val="28"/>
          <w:szCs w:val="28"/>
        </w:rPr>
        <w:t xml:space="preserve">ия родителей (законных представителей). </w:t>
      </w:r>
    </w:p>
    <w:p w:rsidR="00512D49" w:rsidRPr="00E34D80" w:rsidRDefault="00512D49" w:rsidP="00E34D80">
      <w:pPr>
        <w:widowControl/>
        <w:tabs>
          <w:tab w:val="left" w:pos="0"/>
        </w:tabs>
        <w:spacing w:line="360" w:lineRule="auto"/>
        <w:ind w:firstLine="575"/>
        <w:jc w:val="both"/>
        <w:rPr>
          <w:sz w:val="28"/>
          <w:szCs w:val="28"/>
        </w:rPr>
      </w:pPr>
    </w:p>
    <w:p w:rsidR="00435885" w:rsidRPr="00E34D80" w:rsidRDefault="00512D49" w:rsidP="00E34D80">
      <w:pPr>
        <w:widowControl/>
        <w:tabs>
          <w:tab w:val="left" w:pos="0"/>
        </w:tabs>
        <w:spacing w:line="360" w:lineRule="auto"/>
        <w:ind w:firstLine="575"/>
        <w:jc w:val="both"/>
        <w:rPr>
          <w:sz w:val="28"/>
          <w:szCs w:val="28"/>
        </w:rPr>
      </w:pPr>
      <w:r w:rsidRPr="00E34D80">
        <w:rPr>
          <w:rFonts w:cs="Times New Roman"/>
          <w:b/>
          <w:bCs/>
          <w:sz w:val="28"/>
          <w:szCs w:val="28"/>
        </w:rPr>
        <w:t xml:space="preserve">II. Требования к структуре </w:t>
      </w:r>
      <w:r w:rsidR="000B3ADD">
        <w:rPr>
          <w:rFonts w:cs="Times New Roman"/>
          <w:b/>
          <w:bCs/>
          <w:sz w:val="28"/>
          <w:szCs w:val="28"/>
        </w:rPr>
        <w:t>АООП НОО</w:t>
      </w:r>
      <w:r w:rsidRPr="00E34D80">
        <w:rPr>
          <w:rFonts w:cs="Times New Roman"/>
          <w:b/>
          <w:bCs/>
          <w:sz w:val="28"/>
          <w:szCs w:val="28"/>
        </w:rPr>
        <w:t xml:space="preserve"> </w:t>
      </w:r>
    </w:p>
    <w:p w:rsidR="00512D49" w:rsidRPr="00E34D80" w:rsidRDefault="000253A0" w:rsidP="00E34D80">
      <w:pPr>
        <w:widowControl/>
        <w:tabs>
          <w:tab w:val="left" w:pos="0"/>
        </w:tabs>
        <w:spacing w:line="360" w:lineRule="auto"/>
        <w:ind w:firstLine="575"/>
        <w:jc w:val="both"/>
        <w:rPr>
          <w:sz w:val="28"/>
          <w:szCs w:val="28"/>
        </w:rPr>
      </w:pPr>
      <w:r w:rsidRPr="00E34D80">
        <w:rPr>
          <w:sz w:val="28"/>
          <w:szCs w:val="28"/>
        </w:rPr>
        <w:t>II.1</w:t>
      </w:r>
      <w:r w:rsidR="00512D49" w:rsidRPr="00E34D80">
        <w:rPr>
          <w:sz w:val="28"/>
          <w:szCs w:val="28"/>
        </w:rPr>
        <w:t xml:space="preserve">. </w:t>
      </w:r>
      <w:r w:rsidR="00713696" w:rsidRPr="00E34D80">
        <w:rPr>
          <w:sz w:val="28"/>
          <w:szCs w:val="28"/>
        </w:rPr>
        <w:t>АООП</w:t>
      </w:r>
      <w:r w:rsidR="00576683" w:rsidRPr="00E34D80">
        <w:rPr>
          <w:sz w:val="28"/>
          <w:szCs w:val="28"/>
        </w:rPr>
        <w:t xml:space="preserve"> НОО</w:t>
      </w:r>
      <w:r w:rsidR="00435885" w:rsidRPr="00E34D80">
        <w:rPr>
          <w:sz w:val="28"/>
          <w:szCs w:val="28"/>
        </w:rPr>
        <w:t xml:space="preserve"> </w:t>
      </w:r>
      <w:r w:rsidR="00512D49" w:rsidRPr="00E34D80">
        <w:rPr>
          <w:sz w:val="28"/>
          <w:szCs w:val="28"/>
        </w:rPr>
        <w:t xml:space="preserve">определяет содержание и организацию образовательной деятельности на уровне </w:t>
      </w:r>
      <w:r w:rsidR="00E51C99">
        <w:rPr>
          <w:sz w:val="28"/>
          <w:szCs w:val="28"/>
        </w:rPr>
        <w:t>НОО</w:t>
      </w:r>
      <w:r w:rsidR="00512D49" w:rsidRPr="00E34D80">
        <w:rPr>
          <w:sz w:val="28"/>
          <w:szCs w:val="28"/>
        </w:rPr>
        <w:t>.</w:t>
      </w:r>
    </w:p>
    <w:p w:rsidR="00512D49" w:rsidRPr="00E34D80" w:rsidRDefault="00435885" w:rsidP="00E34D80">
      <w:pPr>
        <w:widowControl/>
        <w:tabs>
          <w:tab w:val="left" w:pos="0"/>
        </w:tabs>
        <w:spacing w:line="360" w:lineRule="auto"/>
        <w:ind w:firstLine="575"/>
        <w:jc w:val="both"/>
        <w:rPr>
          <w:sz w:val="28"/>
          <w:szCs w:val="28"/>
        </w:rPr>
      </w:pPr>
      <w:r w:rsidRPr="00E34D80">
        <w:rPr>
          <w:sz w:val="28"/>
          <w:szCs w:val="28"/>
        </w:rPr>
        <w:t>АООП</w:t>
      </w:r>
      <w:r w:rsidR="00576683" w:rsidRPr="00E34D80">
        <w:rPr>
          <w:sz w:val="28"/>
          <w:szCs w:val="28"/>
        </w:rPr>
        <w:t xml:space="preserve"> НОО</w:t>
      </w:r>
      <w:r w:rsidR="00512D49" w:rsidRPr="00E34D80">
        <w:rPr>
          <w:sz w:val="28"/>
          <w:szCs w:val="28"/>
        </w:rPr>
        <w:t xml:space="preserve"> обеспечивает решение задач, указанных в пункте I.9 Стандарта.</w:t>
      </w:r>
    </w:p>
    <w:p w:rsidR="00512D49" w:rsidRPr="00E34D80" w:rsidRDefault="00435885" w:rsidP="00E34D80">
      <w:pPr>
        <w:widowControl/>
        <w:tabs>
          <w:tab w:val="left" w:pos="0"/>
        </w:tabs>
        <w:spacing w:line="360" w:lineRule="auto"/>
        <w:ind w:firstLine="575"/>
        <w:jc w:val="both"/>
        <w:rPr>
          <w:sz w:val="28"/>
          <w:szCs w:val="28"/>
        </w:rPr>
      </w:pPr>
      <w:r w:rsidRPr="00E34D80">
        <w:rPr>
          <w:sz w:val="28"/>
          <w:szCs w:val="28"/>
        </w:rPr>
        <w:t>АООП</w:t>
      </w:r>
      <w:r w:rsidR="00576683" w:rsidRPr="00E34D80">
        <w:rPr>
          <w:sz w:val="28"/>
          <w:szCs w:val="28"/>
        </w:rPr>
        <w:t xml:space="preserve"> НОО</w:t>
      </w:r>
      <w:r w:rsidR="00512D49" w:rsidRPr="00E34D80">
        <w:rPr>
          <w:sz w:val="28"/>
          <w:szCs w:val="28"/>
        </w:rPr>
        <w:t xml:space="preserve"> для </w:t>
      </w:r>
      <w:r w:rsidR="00512D49" w:rsidRPr="00E34D80">
        <w:rPr>
          <w:iCs/>
          <w:sz w:val="28"/>
          <w:szCs w:val="28"/>
        </w:rPr>
        <w:t xml:space="preserve">обучающихся с </w:t>
      </w:r>
      <w:r w:rsidR="00D56F11" w:rsidRPr="00E34D80">
        <w:rPr>
          <w:rFonts w:cs="Times New Roman"/>
          <w:iCs/>
          <w:sz w:val="28"/>
          <w:szCs w:val="28"/>
        </w:rPr>
        <w:t>ОВЗ</w:t>
      </w:r>
      <w:r w:rsidR="00512D49" w:rsidRPr="00E34D80">
        <w:rPr>
          <w:iCs/>
          <w:sz w:val="28"/>
          <w:szCs w:val="28"/>
        </w:rPr>
        <w:t>, имеющих инвалидность,</w:t>
      </w:r>
      <w:r w:rsidR="00512D49" w:rsidRPr="00E34D80">
        <w:rPr>
          <w:sz w:val="28"/>
          <w:szCs w:val="28"/>
        </w:rPr>
        <w:t xml:space="preserve"> дополняется индивидуальной программой реабилитации (далее — ИПР) инвалида в части создания специальных условий получения образования.</w:t>
      </w:r>
    </w:p>
    <w:p w:rsidR="00512D49" w:rsidRPr="00E34D80" w:rsidRDefault="00713696" w:rsidP="00E34D80">
      <w:pPr>
        <w:spacing w:line="360" w:lineRule="auto"/>
        <w:ind w:firstLine="575"/>
        <w:jc w:val="both"/>
        <w:rPr>
          <w:sz w:val="28"/>
          <w:szCs w:val="28"/>
        </w:rPr>
      </w:pPr>
      <w:r w:rsidRPr="00E34D80">
        <w:rPr>
          <w:sz w:val="28"/>
          <w:szCs w:val="28"/>
        </w:rPr>
        <w:t>II.2</w:t>
      </w:r>
      <w:r w:rsidR="00512D49" w:rsidRPr="00E34D80">
        <w:rPr>
          <w:sz w:val="28"/>
          <w:szCs w:val="28"/>
        </w:rPr>
        <w:t xml:space="preserve">. </w:t>
      </w:r>
      <w:r w:rsidR="008B4AD1" w:rsidRPr="00E34D80">
        <w:rPr>
          <w:sz w:val="28"/>
          <w:szCs w:val="28"/>
        </w:rPr>
        <w:t>АООП</w:t>
      </w:r>
      <w:r w:rsidR="00576683" w:rsidRPr="00E34D80">
        <w:rPr>
          <w:sz w:val="28"/>
          <w:szCs w:val="28"/>
        </w:rPr>
        <w:t xml:space="preserve"> НОО</w:t>
      </w:r>
      <w:r w:rsidR="00512D49" w:rsidRPr="00E34D80">
        <w:rPr>
          <w:sz w:val="28"/>
          <w:szCs w:val="28"/>
        </w:rPr>
        <w:t xml:space="preserve"> для </w:t>
      </w:r>
      <w:r w:rsidR="00512D49" w:rsidRPr="00E34D80">
        <w:rPr>
          <w:iCs/>
          <w:sz w:val="28"/>
          <w:szCs w:val="28"/>
        </w:rPr>
        <w:t xml:space="preserve">обучающихся с </w:t>
      </w:r>
      <w:r w:rsidR="00D56F11" w:rsidRPr="00E34D80">
        <w:rPr>
          <w:rFonts w:cs="Times New Roman"/>
          <w:iCs/>
          <w:sz w:val="28"/>
          <w:szCs w:val="28"/>
        </w:rPr>
        <w:t>ОВЗ</w:t>
      </w:r>
      <w:r w:rsidR="00512D49" w:rsidRPr="00E34D80">
        <w:rPr>
          <w:sz w:val="28"/>
          <w:szCs w:val="28"/>
        </w:rPr>
        <w:t xml:space="preserve"> самостоятельно разрабатывается и утверждается </w:t>
      </w:r>
      <w:r w:rsidR="00E51C99">
        <w:rPr>
          <w:sz w:val="28"/>
          <w:szCs w:val="28"/>
        </w:rPr>
        <w:t>О</w:t>
      </w:r>
      <w:r w:rsidR="00512D49" w:rsidRPr="00E34D80">
        <w:rPr>
          <w:sz w:val="28"/>
          <w:szCs w:val="28"/>
        </w:rPr>
        <w:t>рганизацией, осуществляющей образовательную деятельность</w:t>
      </w:r>
      <w:r w:rsidR="00EE1528" w:rsidRPr="00E34D80">
        <w:rPr>
          <w:sz w:val="28"/>
          <w:szCs w:val="28"/>
        </w:rPr>
        <w:t>,</w:t>
      </w:r>
      <w:r w:rsidR="00512D49" w:rsidRPr="00E34D80">
        <w:rPr>
          <w:sz w:val="28"/>
          <w:szCs w:val="28"/>
        </w:rPr>
        <w:t xml:space="preserve"> в соответствии с </w:t>
      </w:r>
      <w:r w:rsidR="00E51C99">
        <w:rPr>
          <w:sz w:val="28"/>
          <w:szCs w:val="28"/>
        </w:rPr>
        <w:t>Стандартом</w:t>
      </w:r>
      <w:r w:rsidR="00512D49" w:rsidRPr="00E34D80">
        <w:rPr>
          <w:sz w:val="28"/>
          <w:szCs w:val="28"/>
        </w:rPr>
        <w:t xml:space="preserve"> и с учетом примерной </w:t>
      </w:r>
      <w:r w:rsidR="00E51C99">
        <w:rPr>
          <w:sz w:val="28"/>
          <w:szCs w:val="28"/>
        </w:rPr>
        <w:br/>
      </w:r>
      <w:r w:rsidR="00A2578F" w:rsidRPr="00E34D80">
        <w:rPr>
          <w:sz w:val="28"/>
          <w:szCs w:val="28"/>
        </w:rPr>
        <w:t>АООП</w:t>
      </w:r>
      <w:r w:rsidR="00576683" w:rsidRPr="00E34D80">
        <w:rPr>
          <w:sz w:val="28"/>
          <w:szCs w:val="28"/>
        </w:rPr>
        <w:t xml:space="preserve"> НОО</w:t>
      </w:r>
      <w:r w:rsidR="00512D49" w:rsidRPr="00E34D80">
        <w:rPr>
          <w:rStyle w:val="21"/>
          <w:sz w:val="28"/>
          <w:szCs w:val="28"/>
        </w:rPr>
        <w:footnoteReference w:id="10"/>
      </w:r>
      <w:r w:rsidR="00512D49" w:rsidRPr="00E34D80">
        <w:rPr>
          <w:sz w:val="28"/>
          <w:szCs w:val="28"/>
        </w:rPr>
        <w:t>.</w:t>
      </w:r>
    </w:p>
    <w:p w:rsidR="0007168C" w:rsidRPr="00E34D80" w:rsidRDefault="00CE4592" w:rsidP="00E34D80">
      <w:pPr>
        <w:widowControl/>
        <w:tabs>
          <w:tab w:val="left" w:pos="0"/>
        </w:tabs>
        <w:suppressAutoHyphens w:val="0"/>
        <w:spacing w:line="360" w:lineRule="auto"/>
        <w:ind w:firstLine="575"/>
        <w:jc w:val="both"/>
        <w:rPr>
          <w:sz w:val="28"/>
          <w:szCs w:val="28"/>
        </w:rPr>
      </w:pPr>
      <w:r w:rsidRPr="00E34D80">
        <w:rPr>
          <w:sz w:val="28"/>
          <w:szCs w:val="28"/>
        </w:rPr>
        <w:t>АООП</w:t>
      </w:r>
      <w:r w:rsidR="00576683" w:rsidRPr="00E34D80">
        <w:rPr>
          <w:sz w:val="28"/>
          <w:szCs w:val="28"/>
        </w:rPr>
        <w:t xml:space="preserve"> НОО</w:t>
      </w:r>
      <w:r w:rsidR="00512D49" w:rsidRPr="00E34D80">
        <w:rPr>
          <w:sz w:val="28"/>
          <w:szCs w:val="28"/>
        </w:rPr>
        <w:t xml:space="preserve"> реализуется с учетом образовательных потребностей групп или отдельных обучающихся с </w:t>
      </w:r>
      <w:r w:rsidR="00D56F11" w:rsidRPr="00E34D80">
        <w:rPr>
          <w:rFonts w:cs="Times New Roman"/>
          <w:iCs/>
          <w:sz w:val="28"/>
          <w:szCs w:val="28"/>
        </w:rPr>
        <w:t>ОВЗ</w:t>
      </w:r>
      <w:r w:rsidR="00512D49" w:rsidRPr="00E34D80">
        <w:rPr>
          <w:sz w:val="28"/>
          <w:szCs w:val="28"/>
        </w:rPr>
        <w:t xml:space="preserve">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r w:rsidR="00512D49" w:rsidRPr="00E34D80">
        <w:rPr>
          <w:rStyle w:val="21"/>
          <w:sz w:val="28"/>
          <w:szCs w:val="28"/>
        </w:rPr>
        <w:footnoteReference w:id="11"/>
      </w:r>
      <w:r w:rsidR="00512D49" w:rsidRPr="00E34D80">
        <w:rPr>
          <w:sz w:val="28"/>
          <w:szCs w:val="28"/>
        </w:rPr>
        <w:t>.</w:t>
      </w:r>
      <w:r w:rsidR="003B5FEC" w:rsidRPr="00E34D80">
        <w:rPr>
          <w:sz w:val="28"/>
          <w:szCs w:val="28"/>
        </w:rPr>
        <w:t xml:space="preserve"> (Приложение 1. Требования к АООП</w:t>
      </w:r>
      <w:r w:rsidR="00576683" w:rsidRPr="00E34D80">
        <w:rPr>
          <w:sz w:val="28"/>
          <w:szCs w:val="28"/>
        </w:rPr>
        <w:t xml:space="preserve"> НОО</w:t>
      </w:r>
      <w:r w:rsidR="003B5FEC" w:rsidRPr="00E34D80">
        <w:rPr>
          <w:sz w:val="28"/>
          <w:szCs w:val="28"/>
        </w:rPr>
        <w:t xml:space="preserve"> для глухих </w:t>
      </w:r>
      <w:r w:rsidR="003B5FEC" w:rsidRPr="00E34D80">
        <w:rPr>
          <w:sz w:val="28"/>
          <w:szCs w:val="28"/>
        </w:rPr>
        <w:lastRenderedPageBreak/>
        <w:t>обучающихся, Приложение 2. Требования к АООП</w:t>
      </w:r>
      <w:r w:rsidR="00576683" w:rsidRPr="00E34D80">
        <w:rPr>
          <w:sz w:val="28"/>
          <w:szCs w:val="28"/>
        </w:rPr>
        <w:t xml:space="preserve"> НОО</w:t>
      </w:r>
      <w:r w:rsidR="003B5FEC" w:rsidRPr="00E34D80">
        <w:rPr>
          <w:sz w:val="28"/>
          <w:szCs w:val="28"/>
        </w:rPr>
        <w:t xml:space="preserve"> для слабослышащих, позднооглохших обучающихся, Приложение 3. Требования к АООП</w:t>
      </w:r>
      <w:r w:rsidR="00576683" w:rsidRPr="00E34D80">
        <w:rPr>
          <w:sz w:val="28"/>
          <w:szCs w:val="28"/>
        </w:rPr>
        <w:t xml:space="preserve"> НОО</w:t>
      </w:r>
      <w:r w:rsidR="003B5FEC" w:rsidRPr="00E34D80">
        <w:rPr>
          <w:sz w:val="28"/>
          <w:szCs w:val="28"/>
        </w:rPr>
        <w:t xml:space="preserve"> для слепых обучающихся, Приложение 4. Требования к АООП</w:t>
      </w:r>
      <w:r w:rsidR="00576683" w:rsidRPr="00E34D80">
        <w:rPr>
          <w:sz w:val="28"/>
          <w:szCs w:val="28"/>
        </w:rPr>
        <w:t xml:space="preserve"> НОО</w:t>
      </w:r>
      <w:r w:rsidR="003B5FEC" w:rsidRPr="00E34D80">
        <w:rPr>
          <w:sz w:val="28"/>
          <w:szCs w:val="28"/>
        </w:rPr>
        <w:t xml:space="preserve"> для слабовидящих обучающихся, Приложение 5. Требования к АООП</w:t>
      </w:r>
      <w:r w:rsidR="00576683" w:rsidRPr="00E34D80">
        <w:rPr>
          <w:sz w:val="28"/>
          <w:szCs w:val="28"/>
        </w:rPr>
        <w:t xml:space="preserve"> НОО</w:t>
      </w:r>
      <w:r w:rsidR="003B5FEC" w:rsidRPr="00E34D80">
        <w:rPr>
          <w:sz w:val="28"/>
          <w:szCs w:val="28"/>
        </w:rPr>
        <w:t xml:space="preserve"> для обучающихся с тяжелыми нарушениями речи, Приложение 6. Требования к АООП</w:t>
      </w:r>
      <w:r w:rsidR="00576683" w:rsidRPr="00E34D80">
        <w:rPr>
          <w:sz w:val="28"/>
          <w:szCs w:val="28"/>
        </w:rPr>
        <w:t xml:space="preserve"> НОО</w:t>
      </w:r>
      <w:r w:rsidR="003B5FEC" w:rsidRPr="00E34D80">
        <w:rPr>
          <w:sz w:val="28"/>
          <w:szCs w:val="28"/>
        </w:rPr>
        <w:t xml:space="preserve"> для обучающихся с нарушениями опорно-двигательного аппарата, Приложение 7. Требования к АООП</w:t>
      </w:r>
      <w:r w:rsidR="00576683" w:rsidRPr="00E34D80">
        <w:rPr>
          <w:sz w:val="28"/>
          <w:szCs w:val="28"/>
        </w:rPr>
        <w:t xml:space="preserve"> НОО</w:t>
      </w:r>
      <w:r w:rsidR="003B5FEC" w:rsidRPr="00E34D80">
        <w:rPr>
          <w:sz w:val="28"/>
          <w:szCs w:val="28"/>
        </w:rPr>
        <w:t xml:space="preserve"> для обучающихся с задержкой психического развития, Приложение 8. Требования к АООП</w:t>
      </w:r>
      <w:r w:rsidR="00576683" w:rsidRPr="00E34D80">
        <w:rPr>
          <w:sz w:val="28"/>
          <w:szCs w:val="28"/>
        </w:rPr>
        <w:t xml:space="preserve"> НОО</w:t>
      </w:r>
      <w:r w:rsidR="003B5FEC" w:rsidRPr="00E34D80">
        <w:rPr>
          <w:sz w:val="28"/>
          <w:szCs w:val="28"/>
        </w:rPr>
        <w:t xml:space="preserve"> для обучающихся с расстрой</w:t>
      </w:r>
      <w:r w:rsidR="00894C84" w:rsidRPr="00E34D80">
        <w:rPr>
          <w:sz w:val="28"/>
          <w:szCs w:val="28"/>
        </w:rPr>
        <w:t>ствами аутистического спектра);</w:t>
      </w:r>
    </w:p>
    <w:p w:rsidR="00ED13FB" w:rsidRDefault="00EC3E06" w:rsidP="00E34D80">
      <w:pPr>
        <w:widowControl/>
        <w:tabs>
          <w:tab w:val="left" w:pos="0"/>
        </w:tabs>
        <w:suppressAutoHyphens w:val="0"/>
        <w:spacing w:line="360" w:lineRule="auto"/>
        <w:ind w:firstLine="575"/>
        <w:jc w:val="both"/>
        <w:rPr>
          <w:rFonts w:cs="Times New Roman"/>
          <w:sz w:val="28"/>
          <w:szCs w:val="28"/>
        </w:rPr>
      </w:pPr>
      <w:r w:rsidRPr="00E34D80">
        <w:rPr>
          <w:sz w:val="28"/>
          <w:szCs w:val="28"/>
        </w:rPr>
        <w:t xml:space="preserve">II.3. </w:t>
      </w:r>
      <w:r w:rsidRPr="00ED13FB">
        <w:rPr>
          <w:sz w:val="28"/>
          <w:szCs w:val="28"/>
        </w:rPr>
        <w:t>На основе стандарта О</w:t>
      </w:r>
      <w:r w:rsidR="00512D49" w:rsidRPr="00ED13FB">
        <w:rPr>
          <w:sz w:val="28"/>
          <w:szCs w:val="28"/>
        </w:rPr>
        <w:t xml:space="preserve">рганизация может разработать в соответствии со спецификой своей уставной деятельности один или несколько вариантов </w:t>
      </w:r>
      <w:r w:rsidR="00491E3F">
        <w:rPr>
          <w:sz w:val="28"/>
          <w:szCs w:val="28"/>
        </w:rPr>
        <w:t>АООП НОО</w:t>
      </w:r>
      <w:r w:rsidR="00512D49" w:rsidRPr="00ED13FB">
        <w:rPr>
          <w:sz w:val="28"/>
          <w:szCs w:val="28"/>
        </w:rPr>
        <w:t xml:space="preserve"> с учетом</w:t>
      </w:r>
      <w:r w:rsidR="00512D49" w:rsidRPr="00E34D80">
        <w:rPr>
          <w:sz w:val="28"/>
          <w:szCs w:val="28"/>
        </w:rPr>
        <w:t xml:space="preserve"> особых образовательных потребностей обучающихся</w:t>
      </w:r>
      <w:r w:rsidR="00ED13FB">
        <w:rPr>
          <w:sz w:val="28"/>
          <w:szCs w:val="28"/>
        </w:rPr>
        <w:t xml:space="preserve"> с ОВЗ. Д</w:t>
      </w:r>
      <w:r w:rsidR="00ED13FB">
        <w:rPr>
          <w:rFonts w:cs="Times New Roman"/>
          <w:sz w:val="28"/>
          <w:szCs w:val="28"/>
        </w:rPr>
        <w:t xml:space="preserve">ифференцированные требования к </w:t>
      </w:r>
      <w:r w:rsidR="00817D21">
        <w:rPr>
          <w:rFonts w:cs="Times New Roman"/>
          <w:sz w:val="28"/>
          <w:szCs w:val="28"/>
        </w:rPr>
        <w:t xml:space="preserve">вариантам </w:t>
      </w:r>
      <w:r w:rsidR="00ED13FB">
        <w:rPr>
          <w:rFonts w:cs="Times New Roman"/>
          <w:sz w:val="28"/>
          <w:szCs w:val="28"/>
        </w:rPr>
        <w:t>АООП</w:t>
      </w:r>
      <w:r w:rsidR="00491E3F">
        <w:rPr>
          <w:rFonts w:cs="Times New Roman"/>
          <w:sz w:val="28"/>
          <w:szCs w:val="28"/>
        </w:rPr>
        <w:t xml:space="preserve"> НОО</w:t>
      </w:r>
      <w:r w:rsidR="00ED13FB">
        <w:rPr>
          <w:rFonts w:cs="Times New Roman"/>
          <w:sz w:val="28"/>
          <w:szCs w:val="28"/>
        </w:rPr>
        <w:t xml:space="preserve"> приведены в Приложениях 1-8</w:t>
      </w:r>
      <w:r w:rsidR="00817D21">
        <w:rPr>
          <w:rFonts w:cs="Times New Roman"/>
          <w:sz w:val="28"/>
          <w:szCs w:val="28"/>
        </w:rPr>
        <w:t>:</w:t>
      </w:r>
      <w:r w:rsidR="00ED13FB">
        <w:rPr>
          <w:rFonts w:cs="Times New Roman"/>
          <w:sz w:val="28"/>
          <w:szCs w:val="28"/>
        </w:rPr>
        <w:t xml:space="preserve"> </w:t>
      </w:r>
      <w:r w:rsidR="00817D21">
        <w:rPr>
          <w:rFonts w:cs="Times New Roman"/>
          <w:sz w:val="28"/>
          <w:szCs w:val="28"/>
        </w:rPr>
        <w:t>в</w:t>
      </w:r>
      <w:r w:rsidR="00ED13FB">
        <w:rPr>
          <w:sz w:val="28"/>
          <w:szCs w:val="28"/>
        </w:rPr>
        <w:t xml:space="preserve"> </w:t>
      </w:r>
      <w:r w:rsidR="00ED13FB" w:rsidRPr="00E34D80">
        <w:rPr>
          <w:sz w:val="28"/>
          <w:szCs w:val="28"/>
        </w:rPr>
        <w:t>Приложени</w:t>
      </w:r>
      <w:r w:rsidR="00ED13FB">
        <w:rPr>
          <w:sz w:val="28"/>
          <w:szCs w:val="28"/>
        </w:rPr>
        <w:t>и</w:t>
      </w:r>
      <w:r w:rsidR="00ED13FB" w:rsidRPr="00E34D80">
        <w:rPr>
          <w:sz w:val="28"/>
          <w:szCs w:val="28"/>
        </w:rPr>
        <w:t xml:space="preserve"> 1. Требования к АООП НОО для глухих обучающихся</w:t>
      </w:r>
      <w:r w:rsidR="00ED13FB">
        <w:rPr>
          <w:sz w:val="28"/>
          <w:szCs w:val="28"/>
        </w:rPr>
        <w:t xml:space="preserve"> – </w:t>
      </w:r>
      <w:r w:rsidR="004C7506">
        <w:rPr>
          <w:sz w:val="28"/>
          <w:szCs w:val="28"/>
        </w:rPr>
        <w:t xml:space="preserve">к </w:t>
      </w:r>
      <w:r w:rsidR="00ED13FB">
        <w:rPr>
          <w:sz w:val="28"/>
          <w:szCs w:val="28"/>
        </w:rPr>
        <w:t>вариант</w:t>
      </w:r>
      <w:r w:rsidR="004C7506">
        <w:rPr>
          <w:sz w:val="28"/>
          <w:szCs w:val="28"/>
        </w:rPr>
        <w:t>ам</w:t>
      </w:r>
      <w:r w:rsidR="00ED13FB">
        <w:rPr>
          <w:sz w:val="28"/>
          <w:szCs w:val="28"/>
        </w:rPr>
        <w:t xml:space="preserve"> </w:t>
      </w:r>
      <w:r w:rsidR="00817D21">
        <w:rPr>
          <w:sz w:val="28"/>
          <w:szCs w:val="28"/>
        </w:rPr>
        <w:t>1.</w:t>
      </w:r>
      <w:r w:rsidR="00ED13FB">
        <w:rPr>
          <w:sz w:val="28"/>
          <w:szCs w:val="28"/>
        </w:rPr>
        <w:t xml:space="preserve">1, </w:t>
      </w:r>
      <w:r w:rsidR="00817D21">
        <w:rPr>
          <w:sz w:val="28"/>
          <w:szCs w:val="28"/>
        </w:rPr>
        <w:t>1.</w:t>
      </w:r>
      <w:r w:rsidR="00ED13FB">
        <w:rPr>
          <w:sz w:val="28"/>
          <w:szCs w:val="28"/>
        </w:rPr>
        <w:t xml:space="preserve">2, </w:t>
      </w:r>
      <w:r w:rsidR="00817D21">
        <w:rPr>
          <w:sz w:val="28"/>
          <w:szCs w:val="28"/>
        </w:rPr>
        <w:t>1.</w:t>
      </w:r>
      <w:r w:rsidR="00ED13FB">
        <w:rPr>
          <w:sz w:val="28"/>
          <w:szCs w:val="28"/>
        </w:rPr>
        <w:t>3</w:t>
      </w:r>
      <w:r w:rsidR="00817D21">
        <w:rPr>
          <w:sz w:val="28"/>
          <w:szCs w:val="28"/>
        </w:rPr>
        <w:t>,</w:t>
      </w:r>
      <w:r w:rsidR="00ED13FB">
        <w:rPr>
          <w:sz w:val="28"/>
          <w:szCs w:val="28"/>
        </w:rPr>
        <w:t xml:space="preserve"> </w:t>
      </w:r>
      <w:r w:rsidR="00817D21">
        <w:rPr>
          <w:sz w:val="28"/>
          <w:szCs w:val="28"/>
        </w:rPr>
        <w:t>1.</w:t>
      </w:r>
      <w:r w:rsidR="00ED13FB">
        <w:rPr>
          <w:sz w:val="28"/>
          <w:szCs w:val="28"/>
        </w:rPr>
        <w:t>4</w:t>
      </w:r>
      <w:r w:rsidR="00817D21">
        <w:rPr>
          <w:sz w:val="28"/>
          <w:szCs w:val="28"/>
        </w:rPr>
        <w:t>; в П</w:t>
      </w:r>
      <w:r w:rsidR="00ED13FB" w:rsidRPr="00E34D80">
        <w:rPr>
          <w:sz w:val="28"/>
          <w:szCs w:val="28"/>
        </w:rPr>
        <w:t>риложени</w:t>
      </w:r>
      <w:r w:rsidR="00817D21">
        <w:rPr>
          <w:sz w:val="28"/>
          <w:szCs w:val="28"/>
        </w:rPr>
        <w:t>и</w:t>
      </w:r>
      <w:r w:rsidR="00ED13FB" w:rsidRPr="00E34D80">
        <w:rPr>
          <w:sz w:val="28"/>
          <w:szCs w:val="28"/>
        </w:rPr>
        <w:t xml:space="preserve"> 2. Требования к АООП НОО для слабослышащих, позднооглохших обучающихся</w:t>
      </w:r>
      <w:r w:rsidR="00817D21">
        <w:rPr>
          <w:sz w:val="28"/>
          <w:szCs w:val="28"/>
        </w:rPr>
        <w:t xml:space="preserve"> – </w:t>
      </w:r>
      <w:r w:rsidR="004C7506">
        <w:rPr>
          <w:sz w:val="28"/>
          <w:szCs w:val="28"/>
        </w:rPr>
        <w:t xml:space="preserve">к </w:t>
      </w:r>
      <w:r w:rsidR="00817D21">
        <w:rPr>
          <w:sz w:val="28"/>
          <w:szCs w:val="28"/>
        </w:rPr>
        <w:t>вариант</w:t>
      </w:r>
      <w:r w:rsidR="004C7506">
        <w:rPr>
          <w:sz w:val="28"/>
          <w:szCs w:val="28"/>
        </w:rPr>
        <w:t>ам</w:t>
      </w:r>
      <w:r w:rsidR="00817D21">
        <w:rPr>
          <w:sz w:val="28"/>
          <w:szCs w:val="28"/>
        </w:rPr>
        <w:t xml:space="preserve"> 2.1, 2.2, 2.3; в </w:t>
      </w:r>
      <w:r w:rsidR="00ED13FB" w:rsidRPr="00E34D80">
        <w:rPr>
          <w:sz w:val="28"/>
          <w:szCs w:val="28"/>
        </w:rPr>
        <w:t>Приложени</w:t>
      </w:r>
      <w:r w:rsidR="00817D21">
        <w:rPr>
          <w:sz w:val="28"/>
          <w:szCs w:val="28"/>
        </w:rPr>
        <w:t>и</w:t>
      </w:r>
      <w:r w:rsidR="00ED13FB" w:rsidRPr="00E34D80">
        <w:rPr>
          <w:sz w:val="28"/>
          <w:szCs w:val="28"/>
        </w:rPr>
        <w:t xml:space="preserve"> 3. Требования к АООП НОО для слепых обучающихся</w:t>
      </w:r>
      <w:r w:rsidR="00817D21">
        <w:rPr>
          <w:sz w:val="28"/>
          <w:szCs w:val="28"/>
        </w:rPr>
        <w:t xml:space="preserve"> – </w:t>
      </w:r>
      <w:r w:rsidR="004C7506">
        <w:rPr>
          <w:sz w:val="28"/>
          <w:szCs w:val="28"/>
        </w:rPr>
        <w:t xml:space="preserve">к </w:t>
      </w:r>
      <w:r w:rsidR="00817D21">
        <w:rPr>
          <w:sz w:val="28"/>
          <w:szCs w:val="28"/>
        </w:rPr>
        <w:t>вариант</w:t>
      </w:r>
      <w:r w:rsidR="004C7506">
        <w:rPr>
          <w:sz w:val="28"/>
          <w:szCs w:val="28"/>
        </w:rPr>
        <w:t>ам</w:t>
      </w:r>
      <w:r w:rsidR="00817D21">
        <w:rPr>
          <w:sz w:val="28"/>
          <w:szCs w:val="28"/>
        </w:rPr>
        <w:t xml:space="preserve"> 3.1, 3.2, 3.3, 3.4; в </w:t>
      </w:r>
      <w:r w:rsidR="00ED13FB" w:rsidRPr="00E34D80">
        <w:rPr>
          <w:sz w:val="28"/>
          <w:szCs w:val="28"/>
        </w:rPr>
        <w:t>Приложени</w:t>
      </w:r>
      <w:r w:rsidR="00817D21">
        <w:rPr>
          <w:sz w:val="28"/>
          <w:szCs w:val="28"/>
        </w:rPr>
        <w:t>и</w:t>
      </w:r>
      <w:r w:rsidR="00ED13FB" w:rsidRPr="00E34D80">
        <w:rPr>
          <w:sz w:val="28"/>
          <w:szCs w:val="28"/>
        </w:rPr>
        <w:t xml:space="preserve"> 4. Требования к АООП НОО для слабовидящих обучающихся</w:t>
      </w:r>
      <w:r w:rsidR="00817D21">
        <w:rPr>
          <w:sz w:val="28"/>
          <w:szCs w:val="28"/>
        </w:rPr>
        <w:t xml:space="preserve"> – </w:t>
      </w:r>
      <w:r w:rsidR="004C7506">
        <w:rPr>
          <w:sz w:val="28"/>
          <w:szCs w:val="28"/>
        </w:rPr>
        <w:t xml:space="preserve">к </w:t>
      </w:r>
      <w:r w:rsidR="00817D21">
        <w:rPr>
          <w:sz w:val="28"/>
          <w:szCs w:val="28"/>
        </w:rPr>
        <w:t>вариант</w:t>
      </w:r>
      <w:r w:rsidR="004C7506">
        <w:rPr>
          <w:sz w:val="28"/>
          <w:szCs w:val="28"/>
        </w:rPr>
        <w:t>ам</w:t>
      </w:r>
      <w:r w:rsidR="00817D21">
        <w:rPr>
          <w:sz w:val="28"/>
          <w:szCs w:val="28"/>
        </w:rPr>
        <w:t xml:space="preserve"> 4.1, 4.2, 4.3</w:t>
      </w:r>
      <w:r w:rsidR="004C7506">
        <w:rPr>
          <w:sz w:val="28"/>
          <w:szCs w:val="28"/>
        </w:rPr>
        <w:t>;</w:t>
      </w:r>
      <w:r w:rsidR="00817D21">
        <w:rPr>
          <w:sz w:val="28"/>
          <w:szCs w:val="28"/>
        </w:rPr>
        <w:t xml:space="preserve"> </w:t>
      </w:r>
      <w:r w:rsidR="004C7506">
        <w:rPr>
          <w:sz w:val="28"/>
          <w:szCs w:val="28"/>
        </w:rPr>
        <w:t>в</w:t>
      </w:r>
      <w:r w:rsidR="00817D21">
        <w:rPr>
          <w:sz w:val="28"/>
          <w:szCs w:val="28"/>
        </w:rPr>
        <w:t xml:space="preserve"> </w:t>
      </w:r>
      <w:r w:rsidR="00ED13FB" w:rsidRPr="00E34D80">
        <w:rPr>
          <w:sz w:val="28"/>
          <w:szCs w:val="28"/>
        </w:rPr>
        <w:t>Приложени</w:t>
      </w:r>
      <w:r w:rsidR="00817D21">
        <w:rPr>
          <w:sz w:val="28"/>
          <w:szCs w:val="28"/>
        </w:rPr>
        <w:t>и</w:t>
      </w:r>
      <w:r w:rsidR="00ED13FB" w:rsidRPr="00E34D80">
        <w:rPr>
          <w:sz w:val="28"/>
          <w:szCs w:val="28"/>
        </w:rPr>
        <w:t xml:space="preserve"> 5. Требования к АООП НОО для обучающихся с тяжелыми нарушениями речи</w:t>
      </w:r>
      <w:r w:rsidR="00491E3F">
        <w:rPr>
          <w:sz w:val="28"/>
          <w:szCs w:val="28"/>
        </w:rPr>
        <w:t xml:space="preserve"> (далее </w:t>
      </w:r>
      <w:r w:rsidR="00B44DDA">
        <w:rPr>
          <w:sz w:val="28"/>
          <w:szCs w:val="28"/>
        </w:rPr>
        <w:t>–</w:t>
      </w:r>
      <w:r w:rsidR="00491E3F">
        <w:rPr>
          <w:sz w:val="28"/>
          <w:szCs w:val="28"/>
        </w:rPr>
        <w:t xml:space="preserve"> ТНР)</w:t>
      </w:r>
      <w:r w:rsidR="00817D21">
        <w:rPr>
          <w:sz w:val="28"/>
          <w:szCs w:val="28"/>
        </w:rPr>
        <w:t xml:space="preserve"> – </w:t>
      </w:r>
      <w:r w:rsidR="004C7506">
        <w:rPr>
          <w:sz w:val="28"/>
          <w:szCs w:val="28"/>
        </w:rPr>
        <w:t xml:space="preserve">к </w:t>
      </w:r>
      <w:r w:rsidR="00817D21">
        <w:rPr>
          <w:sz w:val="28"/>
          <w:szCs w:val="28"/>
        </w:rPr>
        <w:t>вариант</w:t>
      </w:r>
      <w:r w:rsidR="004C7506">
        <w:rPr>
          <w:sz w:val="28"/>
          <w:szCs w:val="28"/>
        </w:rPr>
        <w:t>ам</w:t>
      </w:r>
      <w:r w:rsidR="00817D21">
        <w:rPr>
          <w:sz w:val="28"/>
          <w:szCs w:val="28"/>
        </w:rPr>
        <w:t xml:space="preserve"> 5.1, 5.2</w:t>
      </w:r>
      <w:r w:rsidR="004C7506">
        <w:rPr>
          <w:sz w:val="28"/>
          <w:szCs w:val="28"/>
        </w:rPr>
        <w:t>; в</w:t>
      </w:r>
      <w:r w:rsidR="00817D21">
        <w:rPr>
          <w:sz w:val="28"/>
          <w:szCs w:val="28"/>
        </w:rPr>
        <w:t xml:space="preserve"> П</w:t>
      </w:r>
      <w:r w:rsidR="00ED13FB" w:rsidRPr="00E34D80">
        <w:rPr>
          <w:sz w:val="28"/>
          <w:szCs w:val="28"/>
        </w:rPr>
        <w:t>риложени</w:t>
      </w:r>
      <w:r w:rsidR="00817D21">
        <w:rPr>
          <w:sz w:val="28"/>
          <w:szCs w:val="28"/>
        </w:rPr>
        <w:t>и</w:t>
      </w:r>
      <w:r w:rsidR="00ED13FB" w:rsidRPr="00E34D80">
        <w:rPr>
          <w:sz w:val="28"/>
          <w:szCs w:val="28"/>
        </w:rPr>
        <w:t xml:space="preserve"> 6. Требования к АООП НОО для обучающихся с нарушениями опорно-двигательного аппарата</w:t>
      </w:r>
      <w:r w:rsidR="00817D21">
        <w:rPr>
          <w:sz w:val="28"/>
          <w:szCs w:val="28"/>
        </w:rPr>
        <w:t xml:space="preserve"> </w:t>
      </w:r>
      <w:r w:rsidR="00491E3F">
        <w:rPr>
          <w:sz w:val="28"/>
          <w:szCs w:val="28"/>
        </w:rPr>
        <w:t xml:space="preserve">(далее </w:t>
      </w:r>
      <w:r w:rsidR="00B44DDA">
        <w:rPr>
          <w:sz w:val="28"/>
          <w:szCs w:val="28"/>
        </w:rPr>
        <w:t>–</w:t>
      </w:r>
      <w:r w:rsidR="00491E3F">
        <w:rPr>
          <w:sz w:val="28"/>
          <w:szCs w:val="28"/>
        </w:rPr>
        <w:t xml:space="preserve"> НОДА) </w:t>
      </w:r>
      <w:r w:rsidR="00817D21">
        <w:rPr>
          <w:sz w:val="28"/>
          <w:szCs w:val="28"/>
        </w:rPr>
        <w:t xml:space="preserve">– </w:t>
      </w:r>
      <w:r w:rsidR="004C7506">
        <w:rPr>
          <w:sz w:val="28"/>
          <w:szCs w:val="28"/>
        </w:rPr>
        <w:t xml:space="preserve">к </w:t>
      </w:r>
      <w:r w:rsidR="00817D21">
        <w:rPr>
          <w:sz w:val="28"/>
          <w:szCs w:val="28"/>
        </w:rPr>
        <w:t>вариант</w:t>
      </w:r>
      <w:r w:rsidR="004C7506">
        <w:rPr>
          <w:sz w:val="28"/>
          <w:szCs w:val="28"/>
        </w:rPr>
        <w:t>ам</w:t>
      </w:r>
      <w:r w:rsidR="00817D21">
        <w:rPr>
          <w:sz w:val="28"/>
          <w:szCs w:val="28"/>
        </w:rPr>
        <w:t xml:space="preserve"> 6.1, 6.2, 6.3, 6.4</w:t>
      </w:r>
      <w:r w:rsidR="004C7506">
        <w:rPr>
          <w:sz w:val="28"/>
          <w:szCs w:val="28"/>
        </w:rPr>
        <w:t>; в</w:t>
      </w:r>
      <w:r w:rsidR="00817D21">
        <w:rPr>
          <w:sz w:val="28"/>
          <w:szCs w:val="28"/>
        </w:rPr>
        <w:t xml:space="preserve"> </w:t>
      </w:r>
      <w:r w:rsidR="00ED13FB" w:rsidRPr="00E34D80">
        <w:rPr>
          <w:sz w:val="28"/>
          <w:szCs w:val="28"/>
        </w:rPr>
        <w:t>Приложени</w:t>
      </w:r>
      <w:r w:rsidR="00817D21">
        <w:rPr>
          <w:sz w:val="28"/>
          <w:szCs w:val="28"/>
        </w:rPr>
        <w:t>и</w:t>
      </w:r>
      <w:r w:rsidR="00ED13FB" w:rsidRPr="00E34D80">
        <w:rPr>
          <w:sz w:val="28"/>
          <w:szCs w:val="28"/>
        </w:rPr>
        <w:t xml:space="preserve"> 7. Требования к АООП НОО для обучающихся с задержкой психического развития</w:t>
      </w:r>
      <w:r w:rsidR="00817D21">
        <w:rPr>
          <w:sz w:val="28"/>
          <w:szCs w:val="28"/>
        </w:rPr>
        <w:t xml:space="preserve"> </w:t>
      </w:r>
      <w:r w:rsidR="00491E3F">
        <w:rPr>
          <w:sz w:val="28"/>
          <w:szCs w:val="28"/>
        </w:rPr>
        <w:t xml:space="preserve">(далее </w:t>
      </w:r>
      <w:r w:rsidR="00B44DDA">
        <w:rPr>
          <w:sz w:val="28"/>
          <w:szCs w:val="28"/>
        </w:rPr>
        <w:t>–</w:t>
      </w:r>
      <w:r w:rsidR="00491E3F">
        <w:rPr>
          <w:sz w:val="28"/>
          <w:szCs w:val="28"/>
        </w:rPr>
        <w:t xml:space="preserve"> ЗПР) </w:t>
      </w:r>
      <w:r w:rsidR="00817D21">
        <w:rPr>
          <w:sz w:val="28"/>
          <w:szCs w:val="28"/>
        </w:rPr>
        <w:t xml:space="preserve">– </w:t>
      </w:r>
      <w:r w:rsidR="004C7506">
        <w:rPr>
          <w:sz w:val="28"/>
          <w:szCs w:val="28"/>
        </w:rPr>
        <w:t xml:space="preserve">к </w:t>
      </w:r>
      <w:r w:rsidR="00817D21">
        <w:rPr>
          <w:sz w:val="28"/>
          <w:szCs w:val="28"/>
        </w:rPr>
        <w:t>вариант</w:t>
      </w:r>
      <w:r w:rsidR="004C7506">
        <w:rPr>
          <w:sz w:val="28"/>
          <w:szCs w:val="28"/>
        </w:rPr>
        <w:t>ам</w:t>
      </w:r>
      <w:r w:rsidR="00817D21">
        <w:rPr>
          <w:sz w:val="28"/>
          <w:szCs w:val="28"/>
        </w:rPr>
        <w:t xml:space="preserve"> 7.1</w:t>
      </w:r>
      <w:r w:rsidR="00ED13FB" w:rsidRPr="00E34D80">
        <w:rPr>
          <w:sz w:val="28"/>
          <w:szCs w:val="28"/>
        </w:rPr>
        <w:t xml:space="preserve">, </w:t>
      </w:r>
      <w:r w:rsidR="00817D21">
        <w:rPr>
          <w:sz w:val="28"/>
          <w:szCs w:val="28"/>
        </w:rPr>
        <w:t>7.2</w:t>
      </w:r>
      <w:r w:rsidR="004C7506">
        <w:rPr>
          <w:sz w:val="28"/>
          <w:szCs w:val="28"/>
        </w:rPr>
        <w:t>; в</w:t>
      </w:r>
      <w:r w:rsidR="00817D21">
        <w:rPr>
          <w:sz w:val="28"/>
          <w:szCs w:val="28"/>
        </w:rPr>
        <w:t xml:space="preserve"> </w:t>
      </w:r>
      <w:r w:rsidR="00ED13FB" w:rsidRPr="00E34D80">
        <w:rPr>
          <w:sz w:val="28"/>
          <w:szCs w:val="28"/>
        </w:rPr>
        <w:t>Приложени</w:t>
      </w:r>
      <w:r w:rsidR="00817D21">
        <w:rPr>
          <w:sz w:val="28"/>
          <w:szCs w:val="28"/>
        </w:rPr>
        <w:t>и</w:t>
      </w:r>
      <w:r w:rsidR="00ED13FB" w:rsidRPr="00E34D80">
        <w:rPr>
          <w:sz w:val="28"/>
          <w:szCs w:val="28"/>
        </w:rPr>
        <w:t xml:space="preserve"> 8. Требования к АООП НОО для обучающихся с расстройствами аутистического спектра</w:t>
      </w:r>
      <w:r w:rsidR="00817D21">
        <w:rPr>
          <w:sz w:val="28"/>
          <w:szCs w:val="28"/>
        </w:rPr>
        <w:t xml:space="preserve"> </w:t>
      </w:r>
      <w:r w:rsidR="00B44DDA">
        <w:rPr>
          <w:sz w:val="28"/>
          <w:szCs w:val="28"/>
        </w:rPr>
        <w:t>(далее –</w:t>
      </w:r>
      <w:r w:rsidR="00491E3F">
        <w:rPr>
          <w:sz w:val="28"/>
          <w:szCs w:val="28"/>
        </w:rPr>
        <w:t xml:space="preserve"> РАС) </w:t>
      </w:r>
      <w:r w:rsidR="00817D21">
        <w:rPr>
          <w:sz w:val="28"/>
          <w:szCs w:val="28"/>
        </w:rPr>
        <w:t xml:space="preserve">– </w:t>
      </w:r>
      <w:r w:rsidR="004C7506">
        <w:rPr>
          <w:sz w:val="28"/>
          <w:szCs w:val="28"/>
        </w:rPr>
        <w:t xml:space="preserve">к </w:t>
      </w:r>
      <w:r w:rsidR="00817D21">
        <w:rPr>
          <w:sz w:val="28"/>
          <w:szCs w:val="28"/>
        </w:rPr>
        <w:t>вариант</w:t>
      </w:r>
      <w:r w:rsidR="004C7506">
        <w:rPr>
          <w:sz w:val="28"/>
          <w:szCs w:val="28"/>
        </w:rPr>
        <w:t>ам</w:t>
      </w:r>
      <w:r w:rsidR="00817D21">
        <w:rPr>
          <w:sz w:val="28"/>
          <w:szCs w:val="28"/>
        </w:rPr>
        <w:t xml:space="preserve"> 8.1, 8.2, 8.3, 8.4.</w:t>
      </w:r>
    </w:p>
    <w:p w:rsidR="00EA1A04" w:rsidRPr="00E34D80" w:rsidRDefault="00EC3E06" w:rsidP="00E34D80">
      <w:pPr>
        <w:suppressAutoHyphens w:val="0"/>
        <w:spacing w:line="360" w:lineRule="auto"/>
        <w:ind w:firstLine="575"/>
        <w:jc w:val="both"/>
        <w:rPr>
          <w:sz w:val="28"/>
          <w:szCs w:val="28"/>
        </w:rPr>
      </w:pPr>
      <w:r w:rsidRPr="00E34D80">
        <w:rPr>
          <w:sz w:val="28"/>
          <w:szCs w:val="28"/>
        </w:rPr>
        <w:t>II.4</w:t>
      </w:r>
      <w:r w:rsidR="00512D49" w:rsidRPr="00E34D80">
        <w:rPr>
          <w:sz w:val="28"/>
          <w:szCs w:val="28"/>
        </w:rPr>
        <w:t xml:space="preserve">. </w:t>
      </w:r>
      <w:r w:rsidR="0007168C" w:rsidRPr="00E34D80">
        <w:rPr>
          <w:sz w:val="28"/>
          <w:szCs w:val="28"/>
        </w:rPr>
        <w:t>АООП</w:t>
      </w:r>
      <w:r w:rsidR="00576683" w:rsidRPr="00E34D80">
        <w:rPr>
          <w:sz w:val="28"/>
          <w:szCs w:val="28"/>
        </w:rPr>
        <w:t xml:space="preserve"> НОО</w:t>
      </w:r>
      <w:r w:rsidR="00512D49" w:rsidRPr="00E34D80">
        <w:rPr>
          <w:sz w:val="28"/>
          <w:szCs w:val="28"/>
        </w:rPr>
        <w:t xml:space="preserve"> может быть реализована в разных формах: как совместно с другими обучающимися, так и в отдельных классах, группах или в отдельных </w:t>
      </w:r>
      <w:r w:rsidR="00512D49" w:rsidRPr="00E34D80">
        <w:rPr>
          <w:sz w:val="28"/>
          <w:szCs w:val="28"/>
        </w:rPr>
        <w:lastRenderedPageBreak/>
        <w:t>организациях, осуществляющих образовательную деятельность</w:t>
      </w:r>
      <w:r w:rsidR="00512D49" w:rsidRPr="00E34D80">
        <w:rPr>
          <w:rStyle w:val="13"/>
          <w:sz w:val="28"/>
          <w:szCs w:val="28"/>
        </w:rPr>
        <w:footnoteReference w:id="12"/>
      </w:r>
      <w:r w:rsidR="00894C84" w:rsidRPr="00E34D80">
        <w:rPr>
          <w:sz w:val="28"/>
          <w:szCs w:val="28"/>
        </w:rPr>
        <w:t xml:space="preserve">. </w:t>
      </w:r>
    </w:p>
    <w:p w:rsidR="00EA1A04" w:rsidRPr="00E34D80" w:rsidRDefault="00EC3E06" w:rsidP="00E34D80">
      <w:pPr>
        <w:widowControl/>
        <w:tabs>
          <w:tab w:val="left" w:pos="0"/>
        </w:tabs>
        <w:suppressAutoHyphens w:val="0"/>
        <w:spacing w:line="360" w:lineRule="auto"/>
        <w:ind w:firstLine="575"/>
        <w:jc w:val="both"/>
        <w:rPr>
          <w:sz w:val="28"/>
          <w:szCs w:val="28"/>
        </w:rPr>
      </w:pPr>
      <w:r w:rsidRPr="00E34D80">
        <w:rPr>
          <w:sz w:val="28"/>
          <w:szCs w:val="28"/>
        </w:rPr>
        <w:t>II.5</w:t>
      </w:r>
      <w:r w:rsidR="00512D49" w:rsidRPr="00E34D80">
        <w:rPr>
          <w:sz w:val="28"/>
          <w:szCs w:val="28"/>
        </w:rPr>
        <w:t xml:space="preserve">. Для обеспечения возможности освоения обучающимися </w:t>
      </w:r>
      <w:r w:rsidR="00EA1A04" w:rsidRPr="00E34D80">
        <w:rPr>
          <w:sz w:val="28"/>
          <w:szCs w:val="28"/>
        </w:rPr>
        <w:t>АООП</w:t>
      </w:r>
      <w:r w:rsidR="00576683" w:rsidRPr="00E34D80">
        <w:rPr>
          <w:sz w:val="28"/>
          <w:szCs w:val="28"/>
        </w:rPr>
        <w:t xml:space="preserve"> НОО</w:t>
      </w:r>
      <w:r w:rsidR="00512D49" w:rsidRPr="00E34D80">
        <w:rPr>
          <w:sz w:val="28"/>
          <w:szCs w:val="28"/>
        </w:rPr>
        <w:t xml:space="preserve"> может быть реализована сетевая форма ее реализации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 иных организаций</w:t>
      </w:r>
      <w:r w:rsidR="00512D49" w:rsidRPr="00E34D80">
        <w:rPr>
          <w:rStyle w:val="21"/>
          <w:sz w:val="28"/>
          <w:szCs w:val="28"/>
        </w:rPr>
        <w:footnoteReference w:id="13"/>
      </w:r>
      <w:r w:rsidR="00894C84" w:rsidRPr="00E34D80">
        <w:rPr>
          <w:sz w:val="28"/>
          <w:szCs w:val="28"/>
        </w:rPr>
        <w:t>.</w:t>
      </w:r>
    </w:p>
    <w:p w:rsidR="00512D49" w:rsidRPr="00E34D80" w:rsidRDefault="00EC3E06" w:rsidP="00E34D80">
      <w:pPr>
        <w:spacing w:line="360" w:lineRule="auto"/>
        <w:ind w:firstLine="575"/>
        <w:jc w:val="both"/>
        <w:rPr>
          <w:sz w:val="28"/>
          <w:szCs w:val="28"/>
        </w:rPr>
      </w:pPr>
      <w:r w:rsidRPr="00E34D80">
        <w:rPr>
          <w:sz w:val="28"/>
          <w:szCs w:val="28"/>
        </w:rPr>
        <w:t>II.6</w:t>
      </w:r>
      <w:r w:rsidR="00512D49" w:rsidRPr="00E34D80">
        <w:rPr>
          <w:sz w:val="28"/>
          <w:szCs w:val="28"/>
        </w:rPr>
        <w:t xml:space="preserve">. </w:t>
      </w:r>
      <w:r w:rsidR="00EA1A04" w:rsidRPr="00E34D80">
        <w:rPr>
          <w:sz w:val="28"/>
          <w:szCs w:val="28"/>
        </w:rPr>
        <w:t>АООП</w:t>
      </w:r>
      <w:r w:rsidR="00576683" w:rsidRPr="00E34D80">
        <w:rPr>
          <w:sz w:val="28"/>
          <w:szCs w:val="28"/>
        </w:rPr>
        <w:t xml:space="preserve"> НОО</w:t>
      </w:r>
      <w:r w:rsidR="00512D49" w:rsidRPr="00E34D80">
        <w:rPr>
          <w:sz w:val="28"/>
          <w:szCs w:val="28"/>
        </w:rPr>
        <w:t xml:space="preserve"> включает обязательную часть и часть, формируемую участниками образовательных отношений.</w:t>
      </w:r>
    </w:p>
    <w:p w:rsidR="00435366" w:rsidRPr="00E34D80" w:rsidRDefault="00512D49" w:rsidP="00E34D80">
      <w:pPr>
        <w:spacing w:line="360" w:lineRule="auto"/>
        <w:ind w:firstLine="575"/>
        <w:jc w:val="both"/>
        <w:rPr>
          <w:sz w:val="28"/>
          <w:szCs w:val="28"/>
        </w:rPr>
      </w:pPr>
      <w:r w:rsidRPr="00E34D80">
        <w:rPr>
          <w:sz w:val="28"/>
          <w:szCs w:val="28"/>
        </w:rPr>
        <w:t>Соотношение частей определяется ди</w:t>
      </w:r>
      <w:r w:rsidR="003B1DE7" w:rsidRPr="00E34D80">
        <w:rPr>
          <w:sz w:val="28"/>
          <w:szCs w:val="28"/>
        </w:rPr>
        <w:t>ф</w:t>
      </w:r>
      <w:r w:rsidRPr="00E34D80">
        <w:rPr>
          <w:sz w:val="28"/>
          <w:szCs w:val="28"/>
        </w:rPr>
        <w:t xml:space="preserve">ференцированно в зависимости от варианта </w:t>
      </w:r>
      <w:r w:rsidR="00435366" w:rsidRPr="00E34D80">
        <w:rPr>
          <w:sz w:val="28"/>
          <w:szCs w:val="28"/>
        </w:rPr>
        <w:t>АООП</w:t>
      </w:r>
      <w:r w:rsidR="00576683" w:rsidRPr="00E34D80">
        <w:rPr>
          <w:sz w:val="28"/>
          <w:szCs w:val="28"/>
        </w:rPr>
        <w:t xml:space="preserve"> НОО</w:t>
      </w:r>
      <w:r w:rsidRPr="00E34D80">
        <w:rPr>
          <w:sz w:val="28"/>
          <w:szCs w:val="28"/>
        </w:rPr>
        <w:t xml:space="preserve"> и составляет: 80% и 20%, 70% и 30% или 60% и 40%</w:t>
      </w:r>
      <w:r w:rsidR="0064025D" w:rsidRPr="00E34D80">
        <w:rPr>
          <w:sz w:val="28"/>
          <w:szCs w:val="28"/>
        </w:rPr>
        <w:t xml:space="preserve"> (в соответствии с Приложениями 1 – 8)</w:t>
      </w:r>
      <w:r w:rsidRPr="00E34D80">
        <w:rPr>
          <w:sz w:val="28"/>
          <w:szCs w:val="28"/>
        </w:rPr>
        <w:t>.</w:t>
      </w:r>
      <w:r w:rsidR="00894C84" w:rsidRPr="00E34D80">
        <w:rPr>
          <w:sz w:val="28"/>
          <w:szCs w:val="28"/>
        </w:rPr>
        <w:t xml:space="preserve"> </w:t>
      </w:r>
    </w:p>
    <w:p w:rsidR="00435366" w:rsidRPr="00E34D80" w:rsidRDefault="00EC3E06" w:rsidP="00E34D80">
      <w:pPr>
        <w:spacing w:line="360" w:lineRule="auto"/>
        <w:ind w:firstLine="575"/>
        <w:jc w:val="both"/>
        <w:rPr>
          <w:rFonts w:cs="Times New Roman"/>
          <w:sz w:val="28"/>
          <w:szCs w:val="28"/>
        </w:rPr>
      </w:pPr>
      <w:r w:rsidRPr="00E34D80">
        <w:rPr>
          <w:sz w:val="28"/>
          <w:szCs w:val="28"/>
        </w:rPr>
        <w:t>II.7</w:t>
      </w:r>
      <w:r w:rsidR="00512D49" w:rsidRPr="00E34D80">
        <w:rPr>
          <w:sz w:val="28"/>
          <w:szCs w:val="28"/>
        </w:rPr>
        <w:t xml:space="preserve">. </w:t>
      </w:r>
      <w:r w:rsidR="00435366" w:rsidRPr="00E34D80">
        <w:rPr>
          <w:sz w:val="28"/>
          <w:szCs w:val="28"/>
        </w:rPr>
        <w:t>АООП</w:t>
      </w:r>
      <w:r w:rsidR="00576683" w:rsidRPr="00E34D80">
        <w:rPr>
          <w:sz w:val="28"/>
          <w:szCs w:val="28"/>
        </w:rPr>
        <w:t xml:space="preserve"> НОО</w:t>
      </w:r>
      <w:r w:rsidR="00512D49" w:rsidRPr="00E34D80">
        <w:rPr>
          <w:sz w:val="28"/>
          <w:szCs w:val="28"/>
        </w:rPr>
        <w:t xml:space="preserve"> </w:t>
      </w:r>
      <w:r w:rsidR="00512D49" w:rsidRPr="00E34D80">
        <w:rPr>
          <w:rFonts w:cs="Times New Roman"/>
          <w:sz w:val="28"/>
          <w:szCs w:val="28"/>
        </w:rPr>
        <w:t>реализуется Организацией через организацию урочной и внеурочной деятельности.</w:t>
      </w:r>
    </w:p>
    <w:p w:rsidR="00F13CAE" w:rsidRPr="0023231E" w:rsidRDefault="00CE4AA2" w:rsidP="00E34D80">
      <w:pPr>
        <w:spacing w:line="360" w:lineRule="auto"/>
        <w:ind w:firstLine="575"/>
        <w:jc w:val="both"/>
        <w:rPr>
          <w:sz w:val="28"/>
          <w:szCs w:val="28"/>
        </w:rPr>
      </w:pPr>
      <w:r w:rsidRPr="0023231E">
        <w:rPr>
          <w:sz w:val="28"/>
          <w:szCs w:val="28"/>
        </w:rPr>
        <w:t xml:space="preserve">II.8. </w:t>
      </w:r>
      <w:r w:rsidR="00F13CAE" w:rsidRPr="0023231E">
        <w:rPr>
          <w:sz w:val="28"/>
          <w:szCs w:val="28"/>
        </w:rPr>
        <w:t>АООП НОО должна содержать три раздела: целевой, содержательный и организационный.</w:t>
      </w:r>
    </w:p>
    <w:p w:rsidR="00F13CAE" w:rsidRPr="0023231E" w:rsidRDefault="00F13CAE" w:rsidP="00E34D80">
      <w:pPr>
        <w:spacing w:line="360" w:lineRule="auto"/>
        <w:ind w:firstLine="575"/>
        <w:jc w:val="both"/>
        <w:rPr>
          <w:sz w:val="28"/>
          <w:szCs w:val="28"/>
        </w:rPr>
      </w:pPr>
      <w:r w:rsidRPr="0023231E">
        <w:rPr>
          <w:sz w:val="28"/>
          <w:szCs w:val="28"/>
        </w:rPr>
        <w:t>Целевой раздел определяет общее назначение, цели, задачи и планируемые результаты реализации АООП НОО, а также способы определения дост</w:t>
      </w:r>
      <w:r w:rsidR="00B972B0" w:rsidRPr="0023231E">
        <w:rPr>
          <w:sz w:val="28"/>
          <w:szCs w:val="28"/>
        </w:rPr>
        <w:t xml:space="preserve">ижения этих целей и результатов и </w:t>
      </w:r>
      <w:r w:rsidRPr="0023231E">
        <w:rPr>
          <w:sz w:val="28"/>
          <w:szCs w:val="28"/>
        </w:rPr>
        <w:t>включает:</w:t>
      </w:r>
    </w:p>
    <w:p w:rsidR="00F13CAE" w:rsidRPr="0023231E" w:rsidRDefault="00F13CAE" w:rsidP="00E34D80">
      <w:pPr>
        <w:spacing w:line="360" w:lineRule="auto"/>
        <w:ind w:firstLine="575"/>
        <w:jc w:val="both"/>
        <w:rPr>
          <w:sz w:val="28"/>
          <w:szCs w:val="28"/>
        </w:rPr>
      </w:pPr>
      <w:r w:rsidRPr="0023231E">
        <w:rPr>
          <w:sz w:val="28"/>
          <w:szCs w:val="28"/>
        </w:rPr>
        <w:t>пояснительную записку;</w:t>
      </w:r>
    </w:p>
    <w:p w:rsidR="00F13CAE" w:rsidRPr="0023231E" w:rsidRDefault="00F13CAE" w:rsidP="00E34D80">
      <w:pPr>
        <w:spacing w:line="360" w:lineRule="auto"/>
        <w:ind w:firstLine="575"/>
        <w:jc w:val="both"/>
        <w:rPr>
          <w:sz w:val="28"/>
          <w:szCs w:val="28"/>
        </w:rPr>
      </w:pPr>
      <w:r w:rsidRPr="0023231E">
        <w:rPr>
          <w:sz w:val="28"/>
          <w:szCs w:val="28"/>
        </w:rPr>
        <w:t xml:space="preserve">планируемые результаты освоения </w:t>
      </w:r>
      <w:r w:rsidR="005142A1" w:rsidRPr="0023231E">
        <w:rPr>
          <w:sz w:val="28"/>
          <w:szCs w:val="28"/>
        </w:rPr>
        <w:t xml:space="preserve">обучающимися с </w:t>
      </w:r>
      <w:r w:rsidR="00D56F11" w:rsidRPr="0023231E">
        <w:rPr>
          <w:rFonts w:cs="Times New Roman"/>
          <w:iCs/>
          <w:sz w:val="28"/>
          <w:szCs w:val="28"/>
        </w:rPr>
        <w:t>ОВЗ</w:t>
      </w:r>
      <w:r w:rsidRPr="0023231E">
        <w:rPr>
          <w:sz w:val="28"/>
          <w:szCs w:val="28"/>
        </w:rPr>
        <w:t xml:space="preserve"> АООП НОО;</w:t>
      </w:r>
    </w:p>
    <w:p w:rsidR="00F13CAE" w:rsidRPr="0023231E" w:rsidRDefault="00F13CAE" w:rsidP="00E34D80">
      <w:pPr>
        <w:spacing w:line="360" w:lineRule="auto"/>
        <w:ind w:firstLine="575"/>
        <w:jc w:val="both"/>
        <w:rPr>
          <w:sz w:val="28"/>
          <w:szCs w:val="28"/>
        </w:rPr>
      </w:pPr>
      <w:r w:rsidRPr="0023231E">
        <w:rPr>
          <w:sz w:val="28"/>
          <w:szCs w:val="28"/>
        </w:rPr>
        <w:t>систему оценки достижения планируемых результатов освоения АООП НОО.</w:t>
      </w:r>
    </w:p>
    <w:p w:rsidR="00DC0B0B" w:rsidRPr="0023231E" w:rsidRDefault="00CE4AA2" w:rsidP="00E34D80">
      <w:pPr>
        <w:spacing w:line="360" w:lineRule="auto"/>
        <w:ind w:firstLine="575"/>
        <w:jc w:val="both"/>
        <w:rPr>
          <w:sz w:val="28"/>
          <w:szCs w:val="28"/>
        </w:rPr>
      </w:pPr>
      <w:r w:rsidRPr="0023231E">
        <w:rPr>
          <w:sz w:val="28"/>
          <w:szCs w:val="28"/>
        </w:rPr>
        <w:t xml:space="preserve">Содержательный раздел определяет общее содержание </w:t>
      </w:r>
      <w:r w:rsidR="00811FCA" w:rsidRPr="0023231E">
        <w:rPr>
          <w:sz w:val="28"/>
          <w:szCs w:val="28"/>
        </w:rPr>
        <w:t>НОО</w:t>
      </w:r>
      <w:r w:rsidRPr="0023231E">
        <w:rPr>
          <w:sz w:val="28"/>
          <w:szCs w:val="28"/>
        </w:rPr>
        <w:t xml:space="preserve"> </w:t>
      </w:r>
      <w:r w:rsidR="005142A1" w:rsidRPr="0023231E">
        <w:rPr>
          <w:sz w:val="28"/>
          <w:szCs w:val="28"/>
        </w:rPr>
        <w:t>обучающихся</w:t>
      </w:r>
      <w:r w:rsidR="00DC0B0B" w:rsidRPr="0023231E">
        <w:rPr>
          <w:sz w:val="28"/>
          <w:szCs w:val="28"/>
        </w:rPr>
        <w:t xml:space="preserve"> с </w:t>
      </w:r>
      <w:r w:rsidR="00D56F11" w:rsidRPr="0023231E">
        <w:rPr>
          <w:sz w:val="28"/>
          <w:szCs w:val="28"/>
        </w:rPr>
        <w:t>ОВЗ</w:t>
      </w:r>
      <w:r w:rsidR="005142A1" w:rsidRPr="0023231E">
        <w:rPr>
          <w:sz w:val="28"/>
          <w:szCs w:val="28"/>
        </w:rPr>
        <w:t xml:space="preserve"> </w:t>
      </w:r>
      <w:r w:rsidRPr="0023231E">
        <w:rPr>
          <w:sz w:val="28"/>
          <w:szCs w:val="28"/>
        </w:rPr>
        <w:t>и включает следующие программы, ориентированные на достижение личностных, предметных и метапредметных результатов</w:t>
      </w:r>
      <w:r w:rsidR="00DC0B0B" w:rsidRPr="0023231E">
        <w:rPr>
          <w:sz w:val="28"/>
          <w:szCs w:val="28"/>
        </w:rPr>
        <w:t xml:space="preserve"> (в зависимости от варианта АООП</w:t>
      </w:r>
      <w:r w:rsidR="00811FCA" w:rsidRPr="0023231E">
        <w:rPr>
          <w:sz w:val="28"/>
          <w:szCs w:val="28"/>
        </w:rPr>
        <w:t xml:space="preserve"> НОО</w:t>
      </w:r>
      <w:r w:rsidR="00DC0B0B" w:rsidRPr="0023231E">
        <w:rPr>
          <w:sz w:val="28"/>
          <w:szCs w:val="28"/>
        </w:rPr>
        <w:t xml:space="preserve"> содержательный раздел может быть ориентирован на достижение только личностных и предметных результатов в соответствии с </w:t>
      </w:r>
      <w:r w:rsidR="00DC0B0B" w:rsidRPr="0023231E">
        <w:rPr>
          <w:sz w:val="28"/>
          <w:szCs w:val="28"/>
        </w:rPr>
        <w:lastRenderedPageBreak/>
        <w:t xml:space="preserve">Приложениями 1 – 8): </w:t>
      </w:r>
    </w:p>
    <w:p w:rsidR="00CE4AA2" w:rsidRPr="0023231E" w:rsidRDefault="00CE4AA2" w:rsidP="00E34D80">
      <w:pPr>
        <w:spacing w:line="360" w:lineRule="auto"/>
        <w:ind w:firstLine="575"/>
        <w:jc w:val="both"/>
        <w:rPr>
          <w:sz w:val="28"/>
          <w:szCs w:val="28"/>
        </w:rPr>
      </w:pPr>
      <w:r w:rsidRPr="0023231E">
        <w:rPr>
          <w:sz w:val="28"/>
          <w:szCs w:val="28"/>
        </w:rPr>
        <w:t>программу формирования универсальных</w:t>
      </w:r>
      <w:r w:rsidR="005142A1" w:rsidRPr="0023231E">
        <w:rPr>
          <w:sz w:val="28"/>
          <w:szCs w:val="28"/>
        </w:rPr>
        <w:t xml:space="preserve"> </w:t>
      </w:r>
      <w:r w:rsidRPr="0023231E">
        <w:rPr>
          <w:sz w:val="28"/>
          <w:szCs w:val="28"/>
        </w:rPr>
        <w:t xml:space="preserve">учебных действий у обучающихся </w:t>
      </w:r>
      <w:r w:rsidR="00DC0B0B" w:rsidRPr="0023231E">
        <w:rPr>
          <w:sz w:val="28"/>
          <w:szCs w:val="28"/>
        </w:rPr>
        <w:t xml:space="preserve">(в зависимости от варианта АООП </w:t>
      </w:r>
      <w:r w:rsidR="00974E97" w:rsidRPr="0023231E">
        <w:rPr>
          <w:sz w:val="28"/>
          <w:szCs w:val="28"/>
        </w:rPr>
        <w:t xml:space="preserve">НОО </w:t>
      </w:r>
      <w:r w:rsidR="00DC0B0B" w:rsidRPr="0023231E">
        <w:rPr>
          <w:sz w:val="28"/>
          <w:szCs w:val="28"/>
        </w:rPr>
        <w:t xml:space="preserve">– базовых учебных действий в соответствии с Приложениями 1 – 8) </w:t>
      </w:r>
      <w:r w:rsidRPr="0023231E">
        <w:rPr>
          <w:sz w:val="28"/>
          <w:szCs w:val="28"/>
        </w:rPr>
        <w:t xml:space="preserve">на ступени </w:t>
      </w:r>
      <w:r w:rsidR="00423EDA" w:rsidRPr="0023231E">
        <w:rPr>
          <w:sz w:val="28"/>
          <w:szCs w:val="28"/>
        </w:rPr>
        <w:t>НОО</w:t>
      </w:r>
      <w:r w:rsidRPr="0023231E">
        <w:rPr>
          <w:sz w:val="28"/>
          <w:szCs w:val="28"/>
        </w:rPr>
        <w:t>;</w:t>
      </w:r>
    </w:p>
    <w:p w:rsidR="00CE4AA2" w:rsidRPr="0023231E" w:rsidRDefault="00CE4AA2" w:rsidP="00E34D80">
      <w:pPr>
        <w:spacing w:line="360" w:lineRule="auto"/>
        <w:ind w:firstLine="575"/>
        <w:jc w:val="both"/>
        <w:rPr>
          <w:sz w:val="28"/>
          <w:szCs w:val="28"/>
        </w:rPr>
      </w:pPr>
      <w:r w:rsidRPr="0023231E">
        <w:rPr>
          <w:sz w:val="28"/>
          <w:szCs w:val="28"/>
        </w:rPr>
        <w:t>программы отдельных учебных предметов, курсов</w:t>
      </w:r>
      <w:r w:rsidR="00576683" w:rsidRPr="0023231E">
        <w:rPr>
          <w:sz w:val="28"/>
          <w:szCs w:val="28"/>
        </w:rPr>
        <w:t xml:space="preserve"> коррекционно-развивающей области</w:t>
      </w:r>
      <w:r w:rsidRPr="0023231E">
        <w:rPr>
          <w:sz w:val="28"/>
          <w:szCs w:val="28"/>
        </w:rPr>
        <w:t xml:space="preserve"> и курсов внеурочной деятельности;</w:t>
      </w:r>
    </w:p>
    <w:p w:rsidR="00CE4AA2" w:rsidRPr="0023231E" w:rsidRDefault="00CE4AA2" w:rsidP="00E34D80">
      <w:pPr>
        <w:spacing w:line="360" w:lineRule="auto"/>
        <w:ind w:firstLine="575"/>
        <w:jc w:val="both"/>
        <w:rPr>
          <w:sz w:val="28"/>
          <w:szCs w:val="28"/>
        </w:rPr>
      </w:pPr>
      <w:r w:rsidRPr="0023231E">
        <w:rPr>
          <w:sz w:val="28"/>
          <w:szCs w:val="28"/>
        </w:rPr>
        <w:t xml:space="preserve">программу духовно-нравственного развития, воспитания обучающихся на ступени </w:t>
      </w:r>
      <w:r w:rsidR="008144FC" w:rsidRPr="0023231E">
        <w:rPr>
          <w:sz w:val="28"/>
          <w:szCs w:val="28"/>
        </w:rPr>
        <w:t>НОО</w:t>
      </w:r>
      <w:r w:rsidR="00974E97" w:rsidRPr="0023231E">
        <w:rPr>
          <w:sz w:val="28"/>
          <w:szCs w:val="28"/>
        </w:rPr>
        <w:t xml:space="preserve"> (в зависимости от варианта АООП НОО – нравственного развития, воспитания обучающихся на ступени </w:t>
      </w:r>
      <w:r w:rsidR="008144FC" w:rsidRPr="0023231E">
        <w:rPr>
          <w:sz w:val="28"/>
          <w:szCs w:val="28"/>
        </w:rPr>
        <w:t>НОО</w:t>
      </w:r>
      <w:r w:rsidR="00974E97" w:rsidRPr="0023231E">
        <w:rPr>
          <w:sz w:val="28"/>
          <w:szCs w:val="28"/>
        </w:rPr>
        <w:t xml:space="preserve"> в соответствии с Приложениями 1 – 8)</w:t>
      </w:r>
      <w:r w:rsidRPr="0023231E">
        <w:rPr>
          <w:sz w:val="28"/>
          <w:szCs w:val="28"/>
        </w:rPr>
        <w:t>;</w:t>
      </w:r>
    </w:p>
    <w:p w:rsidR="00CE4AA2" w:rsidRPr="0023231E" w:rsidRDefault="00CE4AA2" w:rsidP="00E34D80">
      <w:pPr>
        <w:spacing w:line="360" w:lineRule="auto"/>
        <w:ind w:firstLine="575"/>
        <w:jc w:val="both"/>
        <w:rPr>
          <w:sz w:val="28"/>
          <w:szCs w:val="28"/>
        </w:rPr>
      </w:pPr>
      <w:r w:rsidRPr="0023231E">
        <w:rPr>
          <w:sz w:val="28"/>
          <w:szCs w:val="28"/>
        </w:rPr>
        <w:t>программу формирования экологической культуры, здорового и безопасного образа жизни;</w:t>
      </w:r>
    </w:p>
    <w:p w:rsidR="004F521D" w:rsidRPr="0023231E" w:rsidRDefault="00CE4AA2" w:rsidP="00E34D80">
      <w:pPr>
        <w:spacing w:line="360" w:lineRule="auto"/>
        <w:ind w:firstLine="575"/>
        <w:jc w:val="both"/>
        <w:rPr>
          <w:sz w:val="28"/>
          <w:szCs w:val="28"/>
        </w:rPr>
      </w:pPr>
      <w:r w:rsidRPr="0023231E">
        <w:rPr>
          <w:sz w:val="28"/>
          <w:szCs w:val="28"/>
        </w:rPr>
        <w:t>программу коррекционной работы</w:t>
      </w:r>
      <w:r w:rsidR="004F521D" w:rsidRPr="0023231E">
        <w:rPr>
          <w:sz w:val="28"/>
          <w:szCs w:val="28"/>
        </w:rPr>
        <w:t>;</w:t>
      </w:r>
    </w:p>
    <w:p w:rsidR="00CE4AA2" w:rsidRPr="0023231E" w:rsidRDefault="004F521D" w:rsidP="00E34D80">
      <w:pPr>
        <w:spacing w:line="360" w:lineRule="auto"/>
        <w:ind w:firstLine="575"/>
        <w:jc w:val="both"/>
        <w:rPr>
          <w:sz w:val="28"/>
          <w:szCs w:val="28"/>
        </w:rPr>
      </w:pPr>
      <w:r w:rsidRPr="0023231E">
        <w:rPr>
          <w:sz w:val="28"/>
          <w:szCs w:val="28"/>
        </w:rPr>
        <w:t>программу внеурочной деятельности</w:t>
      </w:r>
      <w:r w:rsidR="00CE4AA2" w:rsidRPr="0023231E">
        <w:rPr>
          <w:sz w:val="28"/>
          <w:szCs w:val="28"/>
        </w:rPr>
        <w:t>.</w:t>
      </w:r>
    </w:p>
    <w:p w:rsidR="00B94731" w:rsidRPr="0023231E" w:rsidRDefault="00717093" w:rsidP="00E34D80">
      <w:pPr>
        <w:spacing w:line="360" w:lineRule="auto"/>
        <w:ind w:firstLine="575"/>
        <w:jc w:val="both"/>
        <w:rPr>
          <w:sz w:val="28"/>
          <w:szCs w:val="28"/>
        </w:rPr>
      </w:pPr>
      <w:r w:rsidRPr="0023231E">
        <w:rPr>
          <w:sz w:val="28"/>
          <w:szCs w:val="28"/>
        </w:rPr>
        <w:t>Организационный раздел определяет общие рамки организации образовательного процесса, а также механизмы реализации АООП НОО</w:t>
      </w:r>
      <w:r w:rsidR="00B972B0" w:rsidRPr="0023231E">
        <w:rPr>
          <w:sz w:val="28"/>
          <w:szCs w:val="28"/>
        </w:rPr>
        <w:t xml:space="preserve"> и</w:t>
      </w:r>
      <w:r w:rsidR="00B94731" w:rsidRPr="0023231E">
        <w:rPr>
          <w:sz w:val="28"/>
          <w:szCs w:val="28"/>
        </w:rPr>
        <w:t xml:space="preserve"> включает:</w:t>
      </w:r>
    </w:p>
    <w:p w:rsidR="00B94731" w:rsidRPr="0023231E" w:rsidRDefault="00B94731" w:rsidP="00E34D80">
      <w:pPr>
        <w:spacing w:line="360" w:lineRule="auto"/>
        <w:ind w:firstLine="575"/>
        <w:jc w:val="both"/>
        <w:rPr>
          <w:sz w:val="28"/>
          <w:szCs w:val="28"/>
        </w:rPr>
      </w:pPr>
      <w:r w:rsidRPr="0023231E">
        <w:rPr>
          <w:sz w:val="28"/>
          <w:szCs w:val="28"/>
        </w:rPr>
        <w:t xml:space="preserve">учебный план </w:t>
      </w:r>
      <w:r w:rsidR="008038CB" w:rsidRPr="0023231E">
        <w:rPr>
          <w:sz w:val="28"/>
          <w:szCs w:val="28"/>
        </w:rPr>
        <w:t>НОО</w:t>
      </w:r>
      <w:r w:rsidRPr="0023231E">
        <w:rPr>
          <w:sz w:val="28"/>
          <w:szCs w:val="28"/>
        </w:rPr>
        <w:t>, включа</w:t>
      </w:r>
      <w:r w:rsidR="00717093" w:rsidRPr="0023231E">
        <w:rPr>
          <w:sz w:val="28"/>
          <w:szCs w:val="28"/>
        </w:rPr>
        <w:t>ющий предметные и</w:t>
      </w:r>
      <w:r w:rsidRPr="0023231E">
        <w:rPr>
          <w:sz w:val="28"/>
          <w:szCs w:val="28"/>
        </w:rPr>
        <w:t xml:space="preserve"> коррекционн</w:t>
      </w:r>
      <w:r w:rsidR="00717093" w:rsidRPr="0023231E">
        <w:rPr>
          <w:sz w:val="28"/>
          <w:szCs w:val="28"/>
        </w:rPr>
        <w:t>о-развивающую области, направления внеурочной деятельности;</w:t>
      </w:r>
    </w:p>
    <w:p w:rsidR="00B94731" w:rsidRPr="0023231E" w:rsidRDefault="00B94731" w:rsidP="00E34D80">
      <w:pPr>
        <w:spacing w:line="360" w:lineRule="auto"/>
        <w:ind w:firstLine="575"/>
        <w:jc w:val="both"/>
        <w:rPr>
          <w:sz w:val="28"/>
          <w:szCs w:val="28"/>
        </w:rPr>
      </w:pPr>
      <w:r w:rsidRPr="0023231E">
        <w:rPr>
          <w:sz w:val="28"/>
          <w:szCs w:val="28"/>
        </w:rPr>
        <w:t xml:space="preserve">систему </w:t>
      </w:r>
      <w:r w:rsidRPr="0023231E">
        <w:rPr>
          <w:rFonts w:cs="Times New Roman"/>
          <w:spacing w:val="2"/>
          <w:sz w:val="28"/>
          <w:szCs w:val="28"/>
        </w:rPr>
        <w:t>специальных</w:t>
      </w:r>
      <w:r w:rsidRPr="0023231E">
        <w:rPr>
          <w:sz w:val="28"/>
          <w:szCs w:val="28"/>
        </w:rPr>
        <w:t xml:space="preserve"> условий реализации АООП НОО в соответствии с требованиями Стандарта.</w:t>
      </w:r>
    </w:p>
    <w:p w:rsidR="00CE4AA2" w:rsidRPr="0023231E" w:rsidRDefault="00CE4AA2" w:rsidP="00E34D80">
      <w:pPr>
        <w:spacing w:line="360" w:lineRule="auto"/>
        <w:ind w:firstLine="575"/>
        <w:jc w:val="both"/>
        <w:rPr>
          <w:sz w:val="28"/>
          <w:szCs w:val="28"/>
        </w:rPr>
      </w:pPr>
      <w:r w:rsidRPr="0023231E">
        <w:rPr>
          <w:sz w:val="28"/>
          <w:szCs w:val="28"/>
        </w:rPr>
        <w:t xml:space="preserve">Учебный план </w:t>
      </w:r>
      <w:r w:rsidR="008038CB" w:rsidRPr="0023231E">
        <w:rPr>
          <w:sz w:val="28"/>
          <w:szCs w:val="28"/>
        </w:rPr>
        <w:t>НОО</w:t>
      </w:r>
      <w:r w:rsidRPr="0023231E">
        <w:rPr>
          <w:sz w:val="28"/>
          <w:szCs w:val="28"/>
        </w:rPr>
        <w:t xml:space="preserve"> </w:t>
      </w:r>
      <w:r w:rsidR="00DC0B0B" w:rsidRPr="0023231E">
        <w:rPr>
          <w:sz w:val="28"/>
          <w:szCs w:val="28"/>
        </w:rPr>
        <w:t xml:space="preserve">обучающихся с </w:t>
      </w:r>
      <w:r w:rsidR="00D56F11" w:rsidRPr="0023231E">
        <w:rPr>
          <w:sz w:val="28"/>
          <w:szCs w:val="28"/>
        </w:rPr>
        <w:t>ОВЗ</w:t>
      </w:r>
      <w:r w:rsidR="00DC0B0B" w:rsidRPr="0023231E">
        <w:rPr>
          <w:sz w:val="28"/>
          <w:szCs w:val="28"/>
        </w:rPr>
        <w:t xml:space="preserve"> </w:t>
      </w:r>
      <w:r w:rsidR="00B932EA" w:rsidRPr="0023231E">
        <w:rPr>
          <w:sz w:val="28"/>
          <w:szCs w:val="28"/>
        </w:rPr>
        <w:t xml:space="preserve">(далее – Учебный план) </w:t>
      </w:r>
      <w:r w:rsidRPr="0023231E">
        <w:rPr>
          <w:sz w:val="28"/>
          <w:szCs w:val="28"/>
        </w:rPr>
        <w:t>явля</w:t>
      </w:r>
      <w:r w:rsidR="00DC0B0B" w:rsidRPr="0023231E">
        <w:rPr>
          <w:sz w:val="28"/>
          <w:szCs w:val="28"/>
        </w:rPr>
        <w:t>е</w:t>
      </w:r>
      <w:r w:rsidRPr="0023231E">
        <w:rPr>
          <w:sz w:val="28"/>
          <w:szCs w:val="28"/>
        </w:rPr>
        <w:t>тся основным организационным механизм</w:t>
      </w:r>
      <w:r w:rsidR="00DC0B0B" w:rsidRPr="0023231E">
        <w:rPr>
          <w:sz w:val="28"/>
          <w:szCs w:val="28"/>
        </w:rPr>
        <w:t>о</w:t>
      </w:r>
      <w:r w:rsidRPr="0023231E">
        <w:rPr>
          <w:sz w:val="28"/>
          <w:szCs w:val="28"/>
        </w:rPr>
        <w:t>м реализации АООП НОО.</w:t>
      </w:r>
    </w:p>
    <w:p w:rsidR="0023675E" w:rsidRPr="0023231E" w:rsidRDefault="00F70B5F" w:rsidP="00E34D80">
      <w:pPr>
        <w:spacing w:line="360" w:lineRule="auto"/>
        <w:ind w:firstLine="575"/>
        <w:jc w:val="both"/>
        <w:rPr>
          <w:sz w:val="28"/>
          <w:szCs w:val="28"/>
        </w:rPr>
      </w:pPr>
      <w:r w:rsidRPr="0023231E">
        <w:rPr>
          <w:sz w:val="28"/>
          <w:szCs w:val="28"/>
        </w:rPr>
        <w:t xml:space="preserve">II.9. </w:t>
      </w:r>
      <w:r w:rsidR="0023675E" w:rsidRPr="0023231E">
        <w:rPr>
          <w:sz w:val="28"/>
          <w:szCs w:val="28"/>
        </w:rPr>
        <w:t xml:space="preserve"> Требования к разделам АООП НОО:</w:t>
      </w:r>
    </w:p>
    <w:p w:rsidR="0023675E" w:rsidRPr="0023231E" w:rsidRDefault="00F70B5F" w:rsidP="00E34D80">
      <w:pPr>
        <w:spacing w:line="360" w:lineRule="auto"/>
        <w:ind w:firstLine="575"/>
        <w:jc w:val="both"/>
        <w:rPr>
          <w:sz w:val="28"/>
          <w:szCs w:val="28"/>
        </w:rPr>
      </w:pPr>
      <w:r w:rsidRPr="0023231E">
        <w:rPr>
          <w:sz w:val="28"/>
          <w:szCs w:val="28"/>
        </w:rPr>
        <w:t xml:space="preserve">II.9. </w:t>
      </w:r>
      <w:r w:rsidR="0023675E" w:rsidRPr="0023231E">
        <w:rPr>
          <w:sz w:val="28"/>
          <w:szCs w:val="28"/>
        </w:rPr>
        <w:t>1. Пояснительная записка должна раскрывать:</w:t>
      </w:r>
    </w:p>
    <w:p w:rsidR="0023675E" w:rsidRPr="0023231E" w:rsidRDefault="0023675E" w:rsidP="00E34D80">
      <w:pPr>
        <w:spacing w:line="360" w:lineRule="auto"/>
        <w:ind w:firstLine="575"/>
        <w:jc w:val="both"/>
        <w:rPr>
          <w:sz w:val="28"/>
          <w:szCs w:val="28"/>
        </w:rPr>
      </w:pPr>
      <w:r w:rsidRPr="0023231E">
        <w:rPr>
          <w:sz w:val="28"/>
          <w:szCs w:val="28"/>
        </w:rPr>
        <w:t>1) цели реализации АООП НОО, конкретизированные в соответствии с требованиями Стандарта к результатам освоения обучающимися АООП НОО;</w:t>
      </w:r>
    </w:p>
    <w:p w:rsidR="0023675E" w:rsidRPr="0023231E" w:rsidRDefault="0023675E" w:rsidP="00E34D80">
      <w:pPr>
        <w:spacing w:line="360" w:lineRule="auto"/>
        <w:ind w:firstLine="575"/>
        <w:jc w:val="both"/>
        <w:rPr>
          <w:sz w:val="28"/>
          <w:szCs w:val="28"/>
        </w:rPr>
      </w:pPr>
      <w:r w:rsidRPr="0023231E">
        <w:rPr>
          <w:sz w:val="28"/>
          <w:szCs w:val="28"/>
        </w:rPr>
        <w:t>2) принципы и подходы к формированию АООП НОО;</w:t>
      </w:r>
    </w:p>
    <w:p w:rsidR="0023675E" w:rsidRPr="0023231E" w:rsidRDefault="0023675E" w:rsidP="00E34D80">
      <w:pPr>
        <w:spacing w:line="360" w:lineRule="auto"/>
        <w:ind w:firstLine="575"/>
        <w:jc w:val="both"/>
        <w:rPr>
          <w:sz w:val="28"/>
          <w:szCs w:val="28"/>
        </w:rPr>
      </w:pPr>
      <w:r w:rsidRPr="0023231E">
        <w:rPr>
          <w:sz w:val="28"/>
          <w:szCs w:val="28"/>
        </w:rPr>
        <w:t>3) общую характеристику АООП НОО;</w:t>
      </w:r>
    </w:p>
    <w:p w:rsidR="00F70B5F" w:rsidRPr="0023231E" w:rsidRDefault="00A43F8B" w:rsidP="00E34D80">
      <w:pPr>
        <w:spacing w:line="360" w:lineRule="auto"/>
        <w:ind w:firstLine="575"/>
        <w:jc w:val="both"/>
        <w:rPr>
          <w:sz w:val="28"/>
          <w:szCs w:val="28"/>
        </w:rPr>
      </w:pPr>
      <w:r w:rsidRPr="0023231E">
        <w:rPr>
          <w:sz w:val="28"/>
          <w:szCs w:val="28"/>
        </w:rPr>
        <w:t>4</w:t>
      </w:r>
      <w:r w:rsidR="00F70B5F" w:rsidRPr="0023231E">
        <w:rPr>
          <w:sz w:val="28"/>
          <w:szCs w:val="28"/>
        </w:rPr>
        <w:t xml:space="preserve">) психолого-педагогическую характеристику обучающихся </w:t>
      </w:r>
      <w:r w:rsidRPr="0023231E">
        <w:rPr>
          <w:sz w:val="28"/>
          <w:szCs w:val="28"/>
        </w:rPr>
        <w:t xml:space="preserve">с </w:t>
      </w:r>
      <w:r w:rsidR="00D56F11" w:rsidRPr="0023231E">
        <w:rPr>
          <w:sz w:val="28"/>
          <w:szCs w:val="28"/>
        </w:rPr>
        <w:t>ОВЗ</w:t>
      </w:r>
      <w:r w:rsidR="00F70B5F" w:rsidRPr="0023231E">
        <w:rPr>
          <w:sz w:val="28"/>
          <w:szCs w:val="28"/>
        </w:rPr>
        <w:t>;</w:t>
      </w:r>
    </w:p>
    <w:p w:rsidR="00F70B5F" w:rsidRPr="0023231E" w:rsidRDefault="00A43F8B" w:rsidP="00E34D80">
      <w:pPr>
        <w:spacing w:line="360" w:lineRule="auto"/>
        <w:ind w:firstLine="575"/>
        <w:jc w:val="both"/>
        <w:rPr>
          <w:sz w:val="28"/>
          <w:szCs w:val="28"/>
        </w:rPr>
      </w:pPr>
      <w:r w:rsidRPr="0023231E">
        <w:rPr>
          <w:sz w:val="28"/>
          <w:szCs w:val="28"/>
        </w:rPr>
        <w:lastRenderedPageBreak/>
        <w:t>5</w:t>
      </w:r>
      <w:r w:rsidR="00F70B5F" w:rsidRPr="0023231E">
        <w:rPr>
          <w:sz w:val="28"/>
          <w:szCs w:val="28"/>
        </w:rPr>
        <w:t xml:space="preserve">) описание особых образовательных потребностей обучающихся </w:t>
      </w:r>
      <w:r w:rsidRPr="0023231E">
        <w:rPr>
          <w:sz w:val="28"/>
          <w:szCs w:val="28"/>
        </w:rPr>
        <w:t xml:space="preserve">с </w:t>
      </w:r>
      <w:r w:rsidR="00D56F11" w:rsidRPr="0023231E">
        <w:rPr>
          <w:sz w:val="28"/>
          <w:szCs w:val="28"/>
        </w:rPr>
        <w:t>ОВЗ</w:t>
      </w:r>
      <w:r w:rsidR="00F70B5F" w:rsidRPr="0023231E">
        <w:rPr>
          <w:sz w:val="28"/>
          <w:szCs w:val="28"/>
        </w:rPr>
        <w:t>.</w:t>
      </w:r>
    </w:p>
    <w:p w:rsidR="0023675E" w:rsidRPr="0023231E" w:rsidRDefault="00F70B5F" w:rsidP="00E34D80">
      <w:pPr>
        <w:spacing w:line="360" w:lineRule="auto"/>
        <w:ind w:firstLine="575"/>
        <w:jc w:val="both"/>
        <w:rPr>
          <w:sz w:val="28"/>
          <w:szCs w:val="28"/>
        </w:rPr>
      </w:pPr>
      <w:r w:rsidRPr="0023231E">
        <w:rPr>
          <w:sz w:val="28"/>
          <w:szCs w:val="28"/>
        </w:rPr>
        <w:t>II.9.</w:t>
      </w:r>
      <w:r w:rsidR="0023675E" w:rsidRPr="0023231E">
        <w:rPr>
          <w:sz w:val="28"/>
          <w:szCs w:val="28"/>
        </w:rPr>
        <w:t>2. Планируемые результаты освоения АООП НОО должны:</w:t>
      </w:r>
    </w:p>
    <w:p w:rsidR="0023675E" w:rsidRPr="0023231E" w:rsidRDefault="0023675E" w:rsidP="00E34D80">
      <w:pPr>
        <w:spacing w:line="360" w:lineRule="auto"/>
        <w:ind w:firstLine="575"/>
        <w:jc w:val="both"/>
        <w:rPr>
          <w:sz w:val="28"/>
          <w:szCs w:val="28"/>
        </w:rPr>
      </w:pPr>
      <w:r w:rsidRPr="0023231E">
        <w:rPr>
          <w:sz w:val="28"/>
          <w:szCs w:val="28"/>
        </w:rPr>
        <w:t>1) обеспечивать связь между требованиями Стандарта, образовательным процессом и системой оценки результатов освоения АООП НОО;</w:t>
      </w:r>
    </w:p>
    <w:p w:rsidR="0023675E" w:rsidRPr="0023231E" w:rsidRDefault="0023675E" w:rsidP="00E34D80">
      <w:pPr>
        <w:spacing w:line="360" w:lineRule="auto"/>
        <w:ind w:firstLine="575"/>
        <w:jc w:val="both"/>
        <w:rPr>
          <w:sz w:val="28"/>
          <w:szCs w:val="28"/>
        </w:rPr>
      </w:pPr>
      <w:r w:rsidRPr="0023231E">
        <w:rPr>
          <w:sz w:val="28"/>
          <w:szCs w:val="28"/>
        </w:rPr>
        <w:t xml:space="preserve">2) являться основой для разработки АООП НОО </w:t>
      </w:r>
      <w:r w:rsidR="00C03CA9" w:rsidRPr="0023231E">
        <w:rPr>
          <w:sz w:val="28"/>
          <w:szCs w:val="28"/>
        </w:rPr>
        <w:t>Организациями</w:t>
      </w:r>
      <w:r w:rsidRPr="0023231E">
        <w:rPr>
          <w:sz w:val="28"/>
          <w:szCs w:val="28"/>
        </w:rPr>
        <w:t>;</w:t>
      </w:r>
    </w:p>
    <w:p w:rsidR="0023675E" w:rsidRPr="0023231E" w:rsidRDefault="0023675E" w:rsidP="00E34D80">
      <w:pPr>
        <w:spacing w:line="360" w:lineRule="auto"/>
        <w:ind w:firstLine="575"/>
        <w:jc w:val="both"/>
        <w:rPr>
          <w:sz w:val="28"/>
          <w:szCs w:val="28"/>
        </w:rPr>
      </w:pPr>
      <w:r w:rsidRPr="0023231E">
        <w:rPr>
          <w:sz w:val="28"/>
          <w:szCs w:val="28"/>
        </w:rPr>
        <w:t xml:space="preserve">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w:t>
      </w:r>
      <w:r w:rsidR="00C03CA9" w:rsidRPr="0023231E">
        <w:rPr>
          <w:sz w:val="28"/>
          <w:szCs w:val="28"/>
        </w:rPr>
        <w:t xml:space="preserve">АООП НОО </w:t>
      </w:r>
      <w:r w:rsidRPr="0023231E">
        <w:rPr>
          <w:sz w:val="28"/>
          <w:szCs w:val="28"/>
        </w:rPr>
        <w:t>в соответствии с требованиями Стандарта.</w:t>
      </w:r>
    </w:p>
    <w:p w:rsidR="0023675E" w:rsidRPr="0023231E" w:rsidRDefault="0023675E" w:rsidP="00E34D80">
      <w:pPr>
        <w:spacing w:line="360" w:lineRule="auto"/>
        <w:ind w:firstLine="575"/>
        <w:jc w:val="both"/>
        <w:rPr>
          <w:sz w:val="28"/>
          <w:szCs w:val="28"/>
        </w:rPr>
      </w:pPr>
      <w:r w:rsidRPr="0023231E">
        <w:rPr>
          <w:sz w:val="28"/>
          <w:szCs w:val="28"/>
        </w:rPr>
        <w:t>Структура и содержание планируемых результатов освоения АООП НОО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w:t>
      </w:r>
      <w:r w:rsidR="000A083D" w:rsidRPr="0023231E">
        <w:rPr>
          <w:sz w:val="28"/>
          <w:szCs w:val="28"/>
        </w:rPr>
        <w:t xml:space="preserve"> и курсов коррекционно-развивающей области</w:t>
      </w:r>
      <w:r w:rsidRPr="0023231E">
        <w:rPr>
          <w:sz w:val="28"/>
          <w:szCs w:val="28"/>
        </w:rPr>
        <w:t>), соответствовать возрастным</w:t>
      </w:r>
      <w:r w:rsidR="001873E5" w:rsidRPr="0023231E">
        <w:rPr>
          <w:sz w:val="28"/>
          <w:szCs w:val="28"/>
        </w:rPr>
        <w:t xml:space="preserve"> </w:t>
      </w:r>
      <w:r w:rsidR="000A083D" w:rsidRPr="0023231E">
        <w:rPr>
          <w:sz w:val="28"/>
          <w:szCs w:val="28"/>
        </w:rPr>
        <w:t xml:space="preserve">возможностям </w:t>
      </w:r>
      <w:r w:rsidR="001873E5" w:rsidRPr="0023231E">
        <w:rPr>
          <w:sz w:val="28"/>
          <w:szCs w:val="28"/>
        </w:rPr>
        <w:t xml:space="preserve">и </w:t>
      </w:r>
      <w:r w:rsidR="000A083D" w:rsidRPr="0023231E">
        <w:rPr>
          <w:sz w:val="28"/>
          <w:szCs w:val="28"/>
        </w:rPr>
        <w:t xml:space="preserve">особым образовательным потребностям </w:t>
      </w:r>
      <w:r w:rsidRPr="0023231E">
        <w:rPr>
          <w:sz w:val="28"/>
          <w:szCs w:val="28"/>
        </w:rPr>
        <w:t>обучающихся</w:t>
      </w:r>
      <w:r w:rsidR="000A083D" w:rsidRPr="0023231E">
        <w:rPr>
          <w:sz w:val="28"/>
          <w:szCs w:val="28"/>
        </w:rPr>
        <w:t xml:space="preserve"> с </w:t>
      </w:r>
      <w:r w:rsidR="00D56F11" w:rsidRPr="0023231E">
        <w:rPr>
          <w:sz w:val="28"/>
          <w:szCs w:val="28"/>
        </w:rPr>
        <w:t>ОВЗ</w:t>
      </w:r>
      <w:r w:rsidRPr="0023231E">
        <w:rPr>
          <w:sz w:val="28"/>
          <w:szCs w:val="28"/>
        </w:rPr>
        <w:t>.</w:t>
      </w:r>
    </w:p>
    <w:p w:rsidR="00434E34" w:rsidRPr="0023231E" w:rsidRDefault="00434E34" w:rsidP="00434E34">
      <w:pPr>
        <w:spacing w:line="360" w:lineRule="auto"/>
        <w:ind w:firstLine="575"/>
        <w:jc w:val="both"/>
        <w:rPr>
          <w:sz w:val="28"/>
          <w:szCs w:val="28"/>
        </w:rPr>
      </w:pPr>
      <w:r w:rsidRPr="0023231E">
        <w:rPr>
          <w:sz w:val="28"/>
          <w:szCs w:val="28"/>
        </w:rPr>
        <w:t>II.9.3. Система оценки достижения планируемых результатов освоения АООП НОО должна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750877" w:rsidRPr="0023231E" w:rsidRDefault="00750877" w:rsidP="00E34D80">
      <w:pPr>
        <w:spacing w:line="360" w:lineRule="auto"/>
        <w:ind w:firstLine="575"/>
        <w:jc w:val="both"/>
        <w:rPr>
          <w:sz w:val="28"/>
          <w:szCs w:val="28"/>
        </w:rPr>
      </w:pPr>
      <w:r w:rsidRPr="0023231E">
        <w:rPr>
          <w:sz w:val="28"/>
          <w:szCs w:val="28"/>
        </w:rPr>
        <w:t xml:space="preserve">II.9.4. Программа формирования универсальных учебных действий </w:t>
      </w:r>
      <w:r w:rsidR="005D2AE2" w:rsidRPr="0023231E">
        <w:rPr>
          <w:sz w:val="28"/>
          <w:szCs w:val="28"/>
        </w:rPr>
        <w:br/>
      </w:r>
      <w:r w:rsidRPr="0023231E">
        <w:rPr>
          <w:sz w:val="28"/>
          <w:szCs w:val="28"/>
        </w:rPr>
        <w:t xml:space="preserve">у обучающихся </w:t>
      </w:r>
      <w:r w:rsidR="005D2AE2" w:rsidRPr="0023231E">
        <w:rPr>
          <w:sz w:val="28"/>
          <w:szCs w:val="28"/>
        </w:rPr>
        <w:t xml:space="preserve">с ОВЗ </w:t>
      </w:r>
      <w:r w:rsidRPr="0023231E">
        <w:rPr>
          <w:sz w:val="28"/>
          <w:szCs w:val="28"/>
        </w:rPr>
        <w:t xml:space="preserve">на ступени </w:t>
      </w:r>
      <w:r w:rsidR="005D2AE2" w:rsidRPr="0023231E">
        <w:rPr>
          <w:sz w:val="28"/>
          <w:szCs w:val="28"/>
        </w:rPr>
        <w:t>НОО</w:t>
      </w:r>
      <w:r w:rsidRPr="0023231E">
        <w:rPr>
          <w:sz w:val="28"/>
          <w:szCs w:val="28"/>
        </w:rPr>
        <w:t xml:space="preserve"> должна содержать:</w:t>
      </w:r>
    </w:p>
    <w:p w:rsidR="00750877" w:rsidRPr="0023231E" w:rsidRDefault="00750877" w:rsidP="00E34D80">
      <w:pPr>
        <w:spacing w:line="360" w:lineRule="auto"/>
        <w:ind w:firstLine="575"/>
        <w:jc w:val="both"/>
        <w:rPr>
          <w:sz w:val="28"/>
          <w:szCs w:val="28"/>
        </w:rPr>
      </w:pPr>
      <w:r w:rsidRPr="0023231E">
        <w:rPr>
          <w:sz w:val="28"/>
          <w:szCs w:val="28"/>
        </w:rPr>
        <w:t xml:space="preserve">описание ценностных ориентиров содержания образования на ступени </w:t>
      </w:r>
      <w:r w:rsidR="005D2AE2" w:rsidRPr="0023231E">
        <w:rPr>
          <w:sz w:val="28"/>
          <w:szCs w:val="28"/>
        </w:rPr>
        <w:t>НОО</w:t>
      </w:r>
      <w:r w:rsidRPr="0023231E">
        <w:rPr>
          <w:sz w:val="28"/>
          <w:szCs w:val="28"/>
        </w:rPr>
        <w:t>;</w:t>
      </w:r>
    </w:p>
    <w:p w:rsidR="00750877" w:rsidRPr="0023231E" w:rsidRDefault="00750877" w:rsidP="00E34D80">
      <w:pPr>
        <w:spacing w:line="360" w:lineRule="auto"/>
        <w:ind w:firstLine="575"/>
        <w:jc w:val="both"/>
        <w:rPr>
          <w:sz w:val="28"/>
          <w:szCs w:val="28"/>
        </w:rPr>
      </w:pPr>
      <w:r w:rsidRPr="0023231E">
        <w:rPr>
          <w:sz w:val="28"/>
          <w:szCs w:val="28"/>
        </w:rPr>
        <w:t>связь универсальных учебных действий с содержанием учебных предметов;</w:t>
      </w:r>
    </w:p>
    <w:p w:rsidR="00750877" w:rsidRPr="0023231E" w:rsidRDefault="00750877" w:rsidP="00E34D80">
      <w:pPr>
        <w:spacing w:line="360" w:lineRule="auto"/>
        <w:ind w:firstLine="575"/>
        <w:jc w:val="both"/>
        <w:rPr>
          <w:sz w:val="28"/>
          <w:szCs w:val="28"/>
        </w:rPr>
      </w:pPr>
      <w:r w:rsidRPr="0023231E">
        <w:rPr>
          <w:sz w:val="28"/>
          <w:szCs w:val="28"/>
        </w:rPr>
        <w:t>характеристики личностных, регулятивных, познавательных, коммуникативных универсальных учебных действий обучающихся</w:t>
      </w:r>
      <w:r w:rsidR="005D2AE2" w:rsidRPr="0023231E">
        <w:rPr>
          <w:sz w:val="28"/>
          <w:szCs w:val="28"/>
        </w:rPr>
        <w:t xml:space="preserve"> с ОВЗ</w:t>
      </w:r>
      <w:r w:rsidRPr="0023231E">
        <w:rPr>
          <w:sz w:val="28"/>
          <w:szCs w:val="28"/>
        </w:rPr>
        <w:t>;</w:t>
      </w:r>
    </w:p>
    <w:p w:rsidR="00750877" w:rsidRPr="0023231E" w:rsidRDefault="00750877" w:rsidP="00E34D80">
      <w:pPr>
        <w:spacing w:line="360" w:lineRule="auto"/>
        <w:ind w:firstLine="575"/>
        <w:jc w:val="both"/>
        <w:rPr>
          <w:sz w:val="28"/>
          <w:szCs w:val="28"/>
        </w:rPr>
      </w:pPr>
      <w:r w:rsidRPr="0023231E">
        <w:rPr>
          <w:sz w:val="28"/>
          <w:szCs w:val="28"/>
        </w:rPr>
        <w:t>типовые задачи формирования личностных, регулятивных, познавательных, коммуникативных универсальных учебных действий;</w:t>
      </w:r>
    </w:p>
    <w:p w:rsidR="00750877" w:rsidRPr="0023231E" w:rsidRDefault="00750877" w:rsidP="00E34D80">
      <w:pPr>
        <w:spacing w:line="360" w:lineRule="auto"/>
        <w:ind w:firstLine="575"/>
        <w:jc w:val="both"/>
        <w:rPr>
          <w:sz w:val="28"/>
          <w:szCs w:val="28"/>
        </w:rPr>
      </w:pPr>
      <w:r w:rsidRPr="0023231E">
        <w:rPr>
          <w:sz w:val="28"/>
          <w:szCs w:val="28"/>
        </w:rPr>
        <w:lastRenderedPageBreak/>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750877" w:rsidRPr="0023231E" w:rsidRDefault="00750877" w:rsidP="00E34D80">
      <w:pPr>
        <w:spacing w:line="360" w:lineRule="auto"/>
        <w:ind w:firstLine="575"/>
        <w:jc w:val="both"/>
        <w:rPr>
          <w:sz w:val="28"/>
          <w:szCs w:val="28"/>
        </w:rPr>
      </w:pPr>
      <w:r w:rsidRPr="0023231E">
        <w:rPr>
          <w:sz w:val="28"/>
          <w:szCs w:val="28"/>
        </w:rPr>
        <w:t xml:space="preserve">Сформированность универсальных учебных действий у обучающихся </w:t>
      </w:r>
      <w:r w:rsidR="005D2AE2" w:rsidRPr="0023231E">
        <w:rPr>
          <w:sz w:val="28"/>
          <w:szCs w:val="28"/>
        </w:rPr>
        <w:br/>
        <w:t xml:space="preserve">с ОВЗ </w:t>
      </w:r>
      <w:r w:rsidRPr="0023231E">
        <w:rPr>
          <w:sz w:val="28"/>
          <w:szCs w:val="28"/>
        </w:rPr>
        <w:t xml:space="preserve">на ступени </w:t>
      </w:r>
      <w:r w:rsidR="005D2AE2" w:rsidRPr="0023231E">
        <w:rPr>
          <w:sz w:val="28"/>
          <w:szCs w:val="28"/>
        </w:rPr>
        <w:t>НОО</w:t>
      </w:r>
      <w:r w:rsidRPr="0023231E">
        <w:rPr>
          <w:sz w:val="28"/>
          <w:szCs w:val="28"/>
        </w:rPr>
        <w:t xml:space="preserve"> должна быть определена на этапе завершения обучения в начальной школе.</w:t>
      </w:r>
    </w:p>
    <w:p w:rsidR="00750877" w:rsidRPr="0023231E" w:rsidRDefault="00750877" w:rsidP="00E34D80">
      <w:pPr>
        <w:spacing w:line="360" w:lineRule="auto"/>
        <w:ind w:firstLine="575"/>
        <w:jc w:val="both"/>
        <w:rPr>
          <w:sz w:val="28"/>
          <w:szCs w:val="28"/>
        </w:rPr>
      </w:pPr>
      <w:r w:rsidRPr="0023231E">
        <w:rPr>
          <w:sz w:val="28"/>
          <w:szCs w:val="28"/>
        </w:rPr>
        <w:t>В зависимости от варианта АООП</w:t>
      </w:r>
      <w:r w:rsidR="00717093" w:rsidRPr="0023231E">
        <w:rPr>
          <w:sz w:val="28"/>
          <w:szCs w:val="28"/>
        </w:rPr>
        <w:t xml:space="preserve"> НОО</w:t>
      </w:r>
      <w:r w:rsidRPr="0023231E">
        <w:rPr>
          <w:sz w:val="28"/>
          <w:szCs w:val="28"/>
        </w:rPr>
        <w:t xml:space="preserve"> программа формирования универсальных учебных действий заменяется программой базовых учебных действий (в соответствии с Приложениями 1 – 8). </w:t>
      </w:r>
    </w:p>
    <w:p w:rsidR="00750877" w:rsidRPr="0023231E" w:rsidRDefault="00EC3E06" w:rsidP="00E34D80">
      <w:pPr>
        <w:spacing w:line="360" w:lineRule="auto"/>
        <w:ind w:firstLine="575"/>
        <w:jc w:val="both"/>
        <w:rPr>
          <w:sz w:val="28"/>
          <w:szCs w:val="28"/>
        </w:rPr>
      </w:pPr>
      <w:r w:rsidRPr="0023231E">
        <w:rPr>
          <w:sz w:val="28"/>
          <w:szCs w:val="28"/>
        </w:rPr>
        <w:t>II.9</w:t>
      </w:r>
      <w:r w:rsidR="00512D49" w:rsidRPr="0023231E">
        <w:rPr>
          <w:sz w:val="28"/>
          <w:szCs w:val="28"/>
        </w:rPr>
        <w:t>.</w:t>
      </w:r>
      <w:r w:rsidR="00750877" w:rsidRPr="0023231E">
        <w:rPr>
          <w:sz w:val="28"/>
          <w:szCs w:val="28"/>
        </w:rPr>
        <w:t>5. Программы отдельных учебных предметов, курсов должны обеспечивать достижение планируемых результатов освоения АООП НОО.</w:t>
      </w:r>
    </w:p>
    <w:p w:rsidR="00750877" w:rsidRPr="0023231E" w:rsidRDefault="00750877" w:rsidP="00E34D80">
      <w:pPr>
        <w:spacing w:line="360" w:lineRule="auto"/>
        <w:ind w:firstLine="575"/>
        <w:jc w:val="both"/>
        <w:rPr>
          <w:sz w:val="28"/>
          <w:szCs w:val="28"/>
        </w:rPr>
      </w:pPr>
      <w:r w:rsidRPr="0023231E">
        <w:rPr>
          <w:sz w:val="28"/>
          <w:szCs w:val="28"/>
        </w:rPr>
        <w:t xml:space="preserve">Программы отдельных учебных предметов, </w:t>
      </w:r>
      <w:r w:rsidR="00C8772A" w:rsidRPr="0023231E">
        <w:rPr>
          <w:sz w:val="28"/>
          <w:szCs w:val="28"/>
        </w:rPr>
        <w:t xml:space="preserve">коррекционных </w:t>
      </w:r>
      <w:r w:rsidRPr="0023231E">
        <w:rPr>
          <w:sz w:val="28"/>
          <w:szCs w:val="28"/>
        </w:rPr>
        <w:t>курсов разрабатываются на основе:</w:t>
      </w:r>
    </w:p>
    <w:p w:rsidR="00750877" w:rsidRPr="0023231E" w:rsidRDefault="00750877" w:rsidP="00E34D80">
      <w:pPr>
        <w:spacing w:line="360" w:lineRule="auto"/>
        <w:ind w:firstLine="575"/>
        <w:jc w:val="both"/>
        <w:rPr>
          <w:sz w:val="28"/>
          <w:szCs w:val="28"/>
        </w:rPr>
      </w:pPr>
      <w:r w:rsidRPr="0023231E">
        <w:rPr>
          <w:sz w:val="28"/>
          <w:szCs w:val="28"/>
        </w:rPr>
        <w:t>требований к результатам освоения АООП НОО;</w:t>
      </w:r>
    </w:p>
    <w:p w:rsidR="00750877" w:rsidRPr="0023231E" w:rsidRDefault="00750877" w:rsidP="00E34D80">
      <w:pPr>
        <w:spacing w:line="360" w:lineRule="auto"/>
        <w:ind w:firstLine="575"/>
        <w:jc w:val="both"/>
        <w:rPr>
          <w:sz w:val="28"/>
          <w:szCs w:val="28"/>
        </w:rPr>
      </w:pPr>
      <w:r w:rsidRPr="0023231E">
        <w:rPr>
          <w:sz w:val="28"/>
          <w:szCs w:val="28"/>
        </w:rPr>
        <w:t>программы формирования универсальных (базовых) учебных действий.</w:t>
      </w:r>
    </w:p>
    <w:p w:rsidR="00750877" w:rsidRPr="0023231E" w:rsidRDefault="00750877" w:rsidP="00E34D80">
      <w:pPr>
        <w:spacing w:line="360" w:lineRule="auto"/>
        <w:ind w:firstLine="575"/>
        <w:jc w:val="both"/>
        <w:rPr>
          <w:sz w:val="28"/>
          <w:szCs w:val="28"/>
        </w:rPr>
      </w:pPr>
      <w:r w:rsidRPr="0023231E">
        <w:rPr>
          <w:sz w:val="28"/>
          <w:szCs w:val="28"/>
        </w:rPr>
        <w:t xml:space="preserve">Программы отдельных учебных предметов, </w:t>
      </w:r>
      <w:r w:rsidR="00CC00A7" w:rsidRPr="0023231E">
        <w:rPr>
          <w:sz w:val="28"/>
          <w:szCs w:val="28"/>
        </w:rPr>
        <w:t xml:space="preserve">коррекционных </w:t>
      </w:r>
      <w:r w:rsidRPr="0023231E">
        <w:rPr>
          <w:sz w:val="28"/>
          <w:szCs w:val="28"/>
        </w:rPr>
        <w:t>курсов должны содержать:</w:t>
      </w:r>
    </w:p>
    <w:p w:rsidR="00750877" w:rsidRPr="0023231E" w:rsidRDefault="00750877" w:rsidP="00E34D80">
      <w:pPr>
        <w:spacing w:line="360" w:lineRule="auto"/>
        <w:ind w:firstLine="575"/>
        <w:jc w:val="both"/>
        <w:rPr>
          <w:sz w:val="28"/>
          <w:szCs w:val="28"/>
        </w:rPr>
      </w:pPr>
      <w:r w:rsidRPr="0023231E">
        <w:rPr>
          <w:sz w:val="28"/>
          <w:szCs w:val="28"/>
        </w:rPr>
        <w:t xml:space="preserve">1) пояснительную записку, в которой конкретизируются общие цели </w:t>
      </w:r>
      <w:r w:rsidR="005D2AE2" w:rsidRPr="0023231E">
        <w:rPr>
          <w:sz w:val="28"/>
          <w:szCs w:val="28"/>
        </w:rPr>
        <w:t>НОО</w:t>
      </w:r>
      <w:r w:rsidRPr="0023231E">
        <w:rPr>
          <w:sz w:val="28"/>
          <w:szCs w:val="28"/>
        </w:rPr>
        <w:t xml:space="preserve"> </w:t>
      </w:r>
      <w:r w:rsidR="005D2AE2" w:rsidRPr="0023231E">
        <w:rPr>
          <w:sz w:val="28"/>
          <w:szCs w:val="28"/>
        </w:rPr>
        <w:br/>
      </w:r>
      <w:r w:rsidRPr="0023231E">
        <w:rPr>
          <w:sz w:val="28"/>
          <w:szCs w:val="28"/>
        </w:rPr>
        <w:t xml:space="preserve">с учетом специфики учебного предмета, </w:t>
      </w:r>
      <w:r w:rsidR="00CC00A7" w:rsidRPr="0023231E">
        <w:rPr>
          <w:sz w:val="28"/>
          <w:szCs w:val="28"/>
        </w:rPr>
        <w:t xml:space="preserve">коррекционного </w:t>
      </w:r>
      <w:r w:rsidRPr="0023231E">
        <w:rPr>
          <w:sz w:val="28"/>
          <w:szCs w:val="28"/>
        </w:rPr>
        <w:t>курса;</w:t>
      </w:r>
    </w:p>
    <w:p w:rsidR="00750877" w:rsidRPr="0023231E" w:rsidRDefault="00750877" w:rsidP="00E34D80">
      <w:pPr>
        <w:spacing w:line="360" w:lineRule="auto"/>
        <w:ind w:firstLine="575"/>
        <w:jc w:val="both"/>
        <w:rPr>
          <w:sz w:val="28"/>
          <w:szCs w:val="28"/>
        </w:rPr>
      </w:pPr>
      <w:r w:rsidRPr="0023231E">
        <w:rPr>
          <w:sz w:val="28"/>
          <w:szCs w:val="28"/>
        </w:rPr>
        <w:t xml:space="preserve">2) общую характеристику учебного предмета, </w:t>
      </w:r>
      <w:r w:rsidR="00CC00A7" w:rsidRPr="0023231E">
        <w:rPr>
          <w:sz w:val="28"/>
          <w:szCs w:val="28"/>
        </w:rPr>
        <w:t xml:space="preserve">коррекционного </w:t>
      </w:r>
      <w:r w:rsidRPr="0023231E">
        <w:rPr>
          <w:sz w:val="28"/>
          <w:szCs w:val="28"/>
        </w:rPr>
        <w:t>курса;</w:t>
      </w:r>
    </w:p>
    <w:p w:rsidR="00750877" w:rsidRPr="0023231E" w:rsidRDefault="00750877" w:rsidP="00E34D80">
      <w:pPr>
        <w:spacing w:line="360" w:lineRule="auto"/>
        <w:ind w:firstLine="575"/>
        <w:jc w:val="both"/>
        <w:rPr>
          <w:sz w:val="28"/>
          <w:szCs w:val="28"/>
        </w:rPr>
      </w:pPr>
      <w:r w:rsidRPr="0023231E">
        <w:rPr>
          <w:sz w:val="28"/>
          <w:szCs w:val="28"/>
        </w:rPr>
        <w:t xml:space="preserve">3) описание места учебного предмета, </w:t>
      </w:r>
      <w:r w:rsidR="00396BA2" w:rsidRPr="0023231E">
        <w:rPr>
          <w:sz w:val="28"/>
          <w:szCs w:val="28"/>
        </w:rPr>
        <w:t xml:space="preserve">коррекционного </w:t>
      </w:r>
      <w:r w:rsidRPr="0023231E">
        <w:rPr>
          <w:sz w:val="28"/>
          <w:szCs w:val="28"/>
        </w:rPr>
        <w:t>курса в учебном плане;</w:t>
      </w:r>
    </w:p>
    <w:p w:rsidR="00750877" w:rsidRPr="0023231E" w:rsidRDefault="00750877" w:rsidP="00E34D80">
      <w:pPr>
        <w:spacing w:line="360" w:lineRule="auto"/>
        <w:ind w:firstLine="575"/>
        <w:jc w:val="both"/>
        <w:rPr>
          <w:sz w:val="28"/>
          <w:szCs w:val="28"/>
        </w:rPr>
      </w:pPr>
      <w:r w:rsidRPr="0023231E">
        <w:rPr>
          <w:sz w:val="28"/>
          <w:szCs w:val="28"/>
        </w:rPr>
        <w:t>4) описание ценностных ориентиров содержания учебного предмета;</w:t>
      </w:r>
    </w:p>
    <w:p w:rsidR="00750877" w:rsidRPr="0023231E" w:rsidRDefault="00750877" w:rsidP="00E34D80">
      <w:pPr>
        <w:spacing w:line="360" w:lineRule="auto"/>
        <w:ind w:firstLine="575"/>
        <w:jc w:val="both"/>
        <w:rPr>
          <w:sz w:val="28"/>
          <w:szCs w:val="28"/>
        </w:rPr>
      </w:pPr>
      <w:r w:rsidRPr="0023231E">
        <w:rPr>
          <w:sz w:val="28"/>
          <w:szCs w:val="28"/>
        </w:rPr>
        <w:t xml:space="preserve">5) личностные, метапредметные и предметные результаты освоения конкретного учебного предмета, </w:t>
      </w:r>
      <w:r w:rsidR="00CC00A7" w:rsidRPr="0023231E">
        <w:rPr>
          <w:sz w:val="28"/>
          <w:szCs w:val="28"/>
        </w:rPr>
        <w:t xml:space="preserve">коррекционного </w:t>
      </w:r>
      <w:r w:rsidRPr="0023231E">
        <w:rPr>
          <w:sz w:val="28"/>
          <w:szCs w:val="28"/>
        </w:rPr>
        <w:t>курса</w:t>
      </w:r>
      <w:r w:rsidR="004F36E7" w:rsidRPr="0023231E">
        <w:rPr>
          <w:sz w:val="28"/>
          <w:szCs w:val="28"/>
        </w:rPr>
        <w:t xml:space="preserve"> (в зависимости от варианта АООП </w:t>
      </w:r>
      <w:r w:rsidR="00717093" w:rsidRPr="0023231E">
        <w:rPr>
          <w:sz w:val="28"/>
          <w:szCs w:val="28"/>
        </w:rPr>
        <w:t xml:space="preserve">НОО </w:t>
      </w:r>
      <w:r w:rsidR="004F36E7" w:rsidRPr="0023231E">
        <w:rPr>
          <w:sz w:val="28"/>
          <w:szCs w:val="28"/>
        </w:rPr>
        <w:t xml:space="preserve">программы отдельных учебных предметов, </w:t>
      </w:r>
      <w:r w:rsidR="00CC00A7" w:rsidRPr="0023231E">
        <w:rPr>
          <w:sz w:val="28"/>
          <w:szCs w:val="28"/>
        </w:rPr>
        <w:t xml:space="preserve">коррекционных </w:t>
      </w:r>
      <w:r w:rsidR="004F36E7" w:rsidRPr="0023231E">
        <w:rPr>
          <w:sz w:val="28"/>
          <w:szCs w:val="28"/>
        </w:rPr>
        <w:t>курсов должны содержать только личностные и предметные результаты в соответствии с Приложениями 1 – 8)</w:t>
      </w:r>
      <w:r w:rsidRPr="0023231E">
        <w:rPr>
          <w:sz w:val="28"/>
          <w:szCs w:val="28"/>
        </w:rPr>
        <w:t>;</w:t>
      </w:r>
    </w:p>
    <w:p w:rsidR="00750877" w:rsidRPr="0023231E" w:rsidRDefault="00750877" w:rsidP="00E34D80">
      <w:pPr>
        <w:spacing w:line="360" w:lineRule="auto"/>
        <w:ind w:firstLine="575"/>
        <w:jc w:val="both"/>
        <w:rPr>
          <w:sz w:val="28"/>
          <w:szCs w:val="28"/>
        </w:rPr>
      </w:pPr>
      <w:r w:rsidRPr="0023231E">
        <w:rPr>
          <w:sz w:val="28"/>
          <w:szCs w:val="28"/>
        </w:rPr>
        <w:t xml:space="preserve">6) содержание учебного предмета, </w:t>
      </w:r>
      <w:r w:rsidR="00CC00A7" w:rsidRPr="0023231E">
        <w:rPr>
          <w:sz w:val="28"/>
          <w:szCs w:val="28"/>
        </w:rPr>
        <w:t xml:space="preserve">коррекционного </w:t>
      </w:r>
      <w:r w:rsidRPr="0023231E">
        <w:rPr>
          <w:sz w:val="28"/>
          <w:szCs w:val="28"/>
        </w:rPr>
        <w:t>курса;</w:t>
      </w:r>
    </w:p>
    <w:p w:rsidR="00750877" w:rsidRPr="0023231E" w:rsidRDefault="00750877" w:rsidP="00E34D80">
      <w:pPr>
        <w:spacing w:line="360" w:lineRule="auto"/>
        <w:ind w:firstLine="575"/>
        <w:jc w:val="both"/>
        <w:rPr>
          <w:sz w:val="28"/>
          <w:szCs w:val="28"/>
        </w:rPr>
      </w:pPr>
      <w:r w:rsidRPr="0023231E">
        <w:rPr>
          <w:sz w:val="28"/>
          <w:szCs w:val="28"/>
        </w:rPr>
        <w:t xml:space="preserve">7) тематическое планирование с определением основных видов учебной </w:t>
      </w:r>
      <w:r w:rsidRPr="0023231E">
        <w:rPr>
          <w:sz w:val="28"/>
          <w:szCs w:val="28"/>
        </w:rPr>
        <w:lastRenderedPageBreak/>
        <w:t>деятельности обучающихся;</w:t>
      </w:r>
    </w:p>
    <w:p w:rsidR="00750877" w:rsidRPr="0023231E" w:rsidRDefault="00750877" w:rsidP="00E34D80">
      <w:pPr>
        <w:spacing w:line="360" w:lineRule="auto"/>
        <w:ind w:firstLine="575"/>
        <w:jc w:val="both"/>
        <w:rPr>
          <w:sz w:val="28"/>
          <w:szCs w:val="28"/>
        </w:rPr>
      </w:pPr>
      <w:r w:rsidRPr="0023231E">
        <w:rPr>
          <w:sz w:val="28"/>
          <w:szCs w:val="28"/>
        </w:rPr>
        <w:t>8) описание материально-технического обеспечения образовательного процесса.</w:t>
      </w:r>
    </w:p>
    <w:p w:rsidR="00197BD3" w:rsidRPr="0023231E" w:rsidRDefault="00197BD3" w:rsidP="00E34D80">
      <w:pPr>
        <w:spacing w:line="360" w:lineRule="auto"/>
        <w:ind w:firstLine="575"/>
        <w:jc w:val="both"/>
        <w:rPr>
          <w:sz w:val="28"/>
          <w:szCs w:val="28"/>
        </w:rPr>
      </w:pPr>
      <w:r w:rsidRPr="0023231E">
        <w:rPr>
          <w:sz w:val="28"/>
          <w:szCs w:val="28"/>
        </w:rPr>
        <w:t>II.9.6. Программа духовно-нравственного развития</w:t>
      </w:r>
      <w:r w:rsidR="00CC00A7" w:rsidRPr="0023231E">
        <w:rPr>
          <w:sz w:val="28"/>
          <w:szCs w:val="28"/>
        </w:rPr>
        <w:t xml:space="preserve"> (или нравственного развития, в соответствии с Приложениями 1 – 8)</w:t>
      </w:r>
      <w:r w:rsidRPr="0023231E">
        <w:rPr>
          <w:sz w:val="28"/>
          <w:szCs w:val="28"/>
        </w:rPr>
        <w:t xml:space="preserve">, воспитания обучающихся </w:t>
      </w:r>
      <w:r w:rsidR="005D2AE2" w:rsidRPr="0023231E">
        <w:rPr>
          <w:sz w:val="28"/>
          <w:szCs w:val="28"/>
        </w:rPr>
        <w:br/>
      </w:r>
      <w:r w:rsidR="00CC00A7" w:rsidRPr="0023231E">
        <w:rPr>
          <w:sz w:val="28"/>
          <w:szCs w:val="28"/>
        </w:rPr>
        <w:t xml:space="preserve">с </w:t>
      </w:r>
      <w:r w:rsidR="00D56F11" w:rsidRPr="0023231E">
        <w:rPr>
          <w:sz w:val="28"/>
          <w:szCs w:val="28"/>
        </w:rPr>
        <w:t>ОВЗ</w:t>
      </w:r>
      <w:r w:rsidR="00CC00A7" w:rsidRPr="0023231E">
        <w:rPr>
          <w:sz w:val="28"/>
          <w:szCs w:val="28"/>
        </w:rPr>
        <w:t xml:space="preserve"> </w:t>
      </w:r>
      <w:r w:rsidRPr="0023231E">
        <w:rPr>
          <w:sz w:val="28"/>
          <w:szCs w:val="28"/>
        </w:rPr>
        <w:t xml:space="preserve">на ступени </w:t>
      </w:r>
      <w:r w:rsidR="005D2AE2" w:rsidRPr="0023231E">
        <w:rPr>
          <w:sz w:val="28"/>
          <w:szCs w:val="28"/>
        </w:rPr>
        <w:t>НОО</w:t>
      </w:r>
      <w:r w:rsidRPr="0023231E">
        <w:rPr>
          <w:sz w:val="28"/>
          <w:szCs w:val="28"/>
        </w:rPr>
        <w:t xml:space="preserve"> (далее </w:t>
      </w:r>
      <w:r w:rsidR="00396BA2" w:rsidRPr="0023231E">
        <w:rPr>
          <w:sz w:val="28"/>
          <w:szCs w:val="28"/>
        </w:rPr>
        <w:t>–</w:t>
      </w:r>
      <w:r w:rsidRPr="0023231E">
        <w:rPr>
          <w:sz w:val="28"/>
          <w:szCs w:val="28"/>
        </w:rPr>
        <w:t xml:space="preserve"> </w:t>
      </w:r>
      <w:r w:rsidR="00396BA2" w:rsidRPr="0023231E">
        <w:rPr>
          <w:sz w:val="28"/>
          <w:szCs w:val="28"/>
        </w:rPr>
        <w:t>п</w:t>
      </w:r>
      <w:r w:rsidRPr="0023231E">
        <w:rPr>
          <w:sz w:val="28"/>
          <w:szCs w:val="28"/>
        </w:rPr>
        <w:t>рограмма</w:t>
      </w:r>
      <w:r w:rsidR="00396BA2" w:rsidRPr="0023231E">
        <w:rPr>
          <w:sz w:val="28"/>
          <w:szCs w:val="28"/>
        </w:rPr>
        <w:t xml:space="preserve"> духовно-нравственного/нравственного развития</w:t>
      </w:r>
      <w:r w:rsidRPr="0023231E">
        <w:rPr>
          <w:sz w:val="28"/>
          <w:szCs w:val="28"/>
        </w:rPr>
        <w:t xml:space="preserve">) должна быть направлена </w:t>
      </w:r>
      <w:r w:rsidR="005D2AE2" w:rsidRPr="0023231E">
        <w:rPr>
          <w:sz w:val="28"/>
          <w:szCs w:val="28"/>
        </w:rPr>
        <w:br/>
      </w:r>
      <w:r w:rsidRPr="0023231E">
        <w:rPr>
          <w:sz w:val="28"/>
          <w:szCs w:val="28"/>
        </w:rPr>
        <w:t>на обеспечение духовно-нравственного</w:t>
      </w:r>
      <w:r w:rsidR="00C91AF9" w:rsidRPr="0023231E">
        <w:rPr>
          <w:sz w:val="28"/>
          <w:szCs w:val="28"/>
        </w:rPr>
        <w:t>/нравственного</w:t>
      </w:r>
      <w:r w:rsidRPr="0023231E">
        <w:rPr>
          <w:sz w:val="28"/>
          <w:szCs w:val="28"/>
        </w:rPr>
        <w:t xml:space="preserve"> развития обучающихся </w:t>
      </w:r>
      <w:r w:rsidR="005D2AE2" w:rsidRPr="0023231E">
        <w:rPr>
          <w:sz w:val="28"/>
          <w:szCs w:val="28"/>
        </w:rPr>
        <w:br/>
        <w:t xml:space="preserve">с ОВЗ </w:t>
      </w:r>
      <w:r w:rsidRPr="0023231E">
        <w:rPr>
          <w:sz w:val="28"/>
          <w:szCs w:val="28"/>
        </w:rPr>
        <w:t xml:space="preserve">в единстве урочной, внеурочной и внешкольной деятельности, </w:t>
      </w:r>
      <w:r w:rsidR="005D2AE2" w:rsidRPr="0023231E">
        <w:rPr>
          <w:sz w:val="28"/>
          <w:szCs w:val="28"/>
        </w:rPr>
        <w:br/>
      </w:r>
      <w:r w:rsidRPr="0023231E">
        <w:rPr>
          <w:sz w:val="28"/>
          <w:szCs w:val="28"/>
        </w:rPr>
        <w:t xml:space="preserve">в совместной педагогической работе образовательного учреждения, семьи </w:t>
      </w:r>
      <w:r w:rsidR="005D2AE2" w:rsidRPr="0023231E">
        <w:rPr>
          <w:sz w:val="28"/>
          <w:szCs w:val="28"/>
        </w:rPr>
        <w:br/>
      </w:r>
      <w:r w:rsidRPr="0023231E">
        <w:rPr>
          <w:sz w:val="28"/>
          <w:szCs w:val="28"/>
        </w:rPr>
        <w:t>и других институтов общества.</w:t>
      </w:r>
    </w:p>
    <w:p w:rsidR="00197BD3" w:rsidRPr="0023231E" w:rsidRDefault="00197BD3" w:rsidP="00E34D80">
      <w:pPr>
        <w:spacing w:line="360" w:lineRule="auto"/>
        <w:ind w:firstLine="575"/>
        <w:jc w:val="both"/>
        <w:rPr>
          <w:sz w:val="28"/>
          <w:szCs w:val="28"/>
        </w:rPr>
      </w:pPr>
      <w:r w:rsidRPr="0023231E">
        <w:rPr>
          <w:sz w:val="28"/>
          <w:szCs w:val="28"/>
        </w:rPr>
        <w:t xml:space="preserve">В основу </w:t>
      </w:r>
      <w:r w:rsidR="00396BA2" w:rsidRPr="0023231E">
        <w:rPr>
          <w:sz w:val="28"/>
          <w:szCs w:val="28"/>
        </w:rPr>
        <w:t>п</w:t>
      </w:r>
      <w:r w:rsidRPr="0023231E">
        <w:rPr>
          <w:sz w:val="28"/>
          <w:szCs w:val="28"/>
        </w:rPr>
        <w:t>рограммы</w:t>
      </w:r>
      <w:r w:rsidR="00396BA2" w:rsidRPr="0023231E">
        <w:rPr>
          <w:sz w:val="28"/>
          <w:szCs w:val="28"/>
        </w:rPr>
        <w:t xml:space="preserve"> духовно-нравственного/нравственного развития</w:t>
      </w:r>
      <w:r w:rsidRPr="0023231E">
        <w:rPr>
          <w:sz w:val="28"/>
          <w:szCs w:val="28"/>
        </w:rPr>
        <w:t xml:space="preserve"> должны быть положены ключевые воспитательные задачи, базовые национальные ценности российского общества.</w:t>
      </w:r>
    </w:p>
    <w:p w:rsidR="008B7A76" w:rsidRPr="0023231E" w:rsidRDefault="00197BD3" w:rsidP="00E34D80">
      <w:pPr>
        <w:spacing w:line="360" w:lineRule="auto"/>
        <w:ind w:firstLine="575"/>
        <w:jc w:val="both"/>
        <w:rPr>
          <w:sz w:val="28"/>
          <w:szCs w:val="28"/>
        </w:rPr>
      </w:pPr>
      <w:r w:rsidRPr="0023231E">
        <w:rPr>
          <w:sz w:val="28"/>
          <w:szCs w:val="28"/>
        </w:rPr>
        <w:t>Программа</w:t>
      </w:r>
      <w:r w:rsidR="00396BA2" w:rsidRPr="0023231E">
        <w:rPr>
          <w:sz w:val="28"/>
          <w:szCs w:val="28"/>
        </w:rPr>
        <w:t xml:space="preserve"> духовно-нравственного/нравственного развития</w:t>
      </w:r>
      <w:r w:rsidRPr="0023231E">
        <w:rPr>
          <w:sz w:val="28"/>
          <w:szCs w:val="28"/>
        </w:rPr>
        <w:t xml:space="preserve"> должна обеспечивать:</w:t>
      </w:r>
      <w:r w:rsidR="008B7A76" w:rsidRPr="0023231E">
        <w:rPr>
          <w:sz w:val="28"/>
          <w:szCs w:val="28"/>
        </w:rPr>
        <w:t xml:space="preserve"> </w:t>
      </w:r>
    </w:p>
    <w:p w:rsidR="00197BD3" w:rsidRPr="0023231E" w:rsidRDefault="00197BD3" w:rsidP="00E34D80">
      <w:pPr>
        <w:spacing w:line="360" w:lineRule="auto"/>
        <w:ind w:firstLine="575"/>
        <w:jc w:val="both"/>
        <w:rPr>
          <w:sz w:val="28"/>
          <w:szCs w:val="28"/>
        </w:rPr>
      </w:pPr>
      <w:r w:rsidRPr="0023231E">
        <w:rPr>
          <w:sz w:val="28"/>
          <w:szCs w:val="28"/>
        </w:rPr>
        <w:t>создание системы воспитательных мероприятий, позволяющих обучающемуся осваивать и на практике использовать полученные знания;</w:t>
      </w:r>
    </w:p>
    <w:p w:rsidR="00197BD3" w:rsidRPr="0023231E" w:rsidRDefault="00197BD3" w:rsidP="00E34D80">
      <w:pPr>
        <w:spacing w:line="360" w:lineRule="auto"/>
        <w:ind w:firstLine="575"/>
        <w:jc w:val="both"/>
        <w:rPr>
          <w:sz w:val="28"/>
          <w:szCs w:val="28"/>
        </w:rPr>
      </w:pPr>
      <w:r w:rsidRPr="0023231E">
        <w:rPr>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197BD3" w:rsidRPr="0023231E" w:rsidRDefault="00396BA2" w:rsidP="00E34D80">
      <w:pPr>
        <w:spacing w:line="360" w:lineRule="auto"/>
        <w:ind w:firstLine="575"/>
        <w:jc w:val="both"/>
        <w:rPr>
          <w:sz w:val="28"/>
          <w:szCs w:val="28"/>
        </w:rPr>
      </w:pPr>
      <w:r w:rsidRPr="0023231E">
        <w:rPr>
          <w:sz w:val="28"/>
          <w:szCs w:val="28"/>
        </w:rPr>
        <w:t>Программа духовно-нравственного/нравственного развития</w:t>
      </w:r>
      <w:r w:rsidR="00197BD3" w:rsidRPr="0023231E">
        <w:rPr>
          <w:sz w:val="28"/>
          <w:szCs w:val="28"/>
        </w:rPr>
        <w:t xml:space="preserve"> </w:t>
      </w:r>
      <w:bookmarkStart w:id="1" w:name="_Toc226190165"/>
      <w:bookmarkStart w:id="2" w:name="_Toc226190321"/>
      <w:bookmarkStart w:id="3" w:name="_Toc226190371"/>
      <w:bookmarkStart w:id="4" w:name="_Toc237326447"/>
      <w:bookmarkStart w:id="5" w:name="_Toc237336340"/>
      <w:bookmarkStart w:id="6" w:name="_Toc237336435"/>
      <w:bookmarkStart w:id="7" w:name="_Toc237345038"/>
      <w:bookmarkStart w:id="8" w:name="_Toc237345067"/>
      <w:bookmarkStart w:id="9" w:name="_Toc237401801"/>
      <w:bookmarkStart w:id="10" w:name="_Toc237402141"/>
      <w:bookmarkStart w:id="11" w:name="_Toc237402278"/>
      <w:r w:rsidR="00197BD3" w:rsidRPr="0023231E">
        <w:rPr>
          <w:sz w:val="28"/>
          <w:szCs w:val="28"/>
        </w:rPr>
        <w:t>должна включать:</w:t>
      </w:r>
    </w:p>
    <w:p w:rsidR="00750877" w:rsidRPr="0023231E" w:rsidRDefault="00197BD3" w:rsidP="00E34D80">
      <w:pPr>
        <w:spacing w:line="360" w:lineRule="auto"/>
        <w:ind w:firstLine="575"/>
        <w:jc w:val="both"/>
        <w:rPr>
          <w:sz w:val="28"/>
          <w:szCs w:val="28"/>
        </w:rPr>
      </w:pPr>
      <w:r w:rsidRPr="0023231E">
        <w:rPr>
          <w:sz w:val="28"/>
          <w:szCs w:val="28"/>
        </w:rPr>
        <w:t>цель, задачи, основные направления работы, перечень планируемых результатов воспитания (социальных компетенций, мо</w:t>
      </w:r>
      <w:r w:rsidRPr="0023231E">
        <w:rPr>
          <w:sz w:val="28"/>
          <w:szCs w:val="28"/>
        </w:rPr>
        <w:softHyphen/>
        <w:t>де</w:t>
      </w:r>
      <w:r w:rsidRPr="0023231E">
        <w:rPr>
          <w:sz w:val="28"/>
          <w:szCs w:val="28"/>
        </w:rPr>
        <w:softHyphen/>
        <w:t xml:space="preserve">лей поведения </w:t>
      </w:r>
      <w:r w:rsidR="008B7A76" w:rsidRPr="0023231E">
        <w:rPr>
          <w:sz w:val="28"/>
          <w:szCs w:val="28"/>
        </w:rPr>
        <w:t>обучающихся</w:t>
      </w:r>
      <w:r w:rsidRPr="0023231E">
        <w:rPr>
          <w:sz w:val="28"/>
          <w:szCs w:val="28"/>
        </w:rPr>
        <w:t xml:space="preserve"> с </w:t>
      </w:r>
      <w:r w:rsidR="00D56F11" w:rsidRPr="0023231E">
        <w:rPr>
          <w:sz w:val="28"/>
          <w:szCs w:val="28"/>
        </w:rPr>
        <w:t>ОВЗ</w:t>
      </w:r>
      <w:r w:rsidRPr="0023231E">
        <w:rPr>
          <w:sz w:val="28"/>
          <w:szCs w:val="28"/>
        </w:rPr>
        <w:t>), формы организации работы.</w:t>
      </w:r>
      <w:bookmarkEnd w:id="1"/>
      <w:bookmarkEnd w:id="2"/>
      <w:bookmarkEnd w:id="3"/>
      <w:bookmarkEnd w:id="4"/>
      <w:bookmarkEnd w:id="5"/>
      <w:bookmarkEnd w:id="6"/>
      <w:bookmarkEnd w:id="7"/>
      <w:bookmarkEnd w:id="8"/>
      <w:bookmarkEnd w:id="9"/>
      <w:bookmarkEnd w:id="10"/>
      <w:bookmarkEnd w:id="11"/>
    </w:p>
    <w:p w:rsidR="00945210" w:rsidRPr="0023231E" w:rsidRDefault="00945210" w:rsidP="00E34D80">
      <w:pPr>
        <w:spacing w:line="360" w:lineRule="auto"/>
        <w:ind w:firstLine="575"/>
        <w:jc w:val="both"/>
        <w:rPr>
          <w:sz w:val="28"/>
          <w:szCs w:val="28"/>
        </w:rPr>
      </w:pPr>
      <w:r w:rsidRPr="0023231E">
        <w:rPr>
          <w:sz w:val="28"/>
          <w:szCs w:val="28"/>
        </w:rPr>
        <w:t xml:space="preserve">II.9.7. Программа формирования экологической культуры, здорового </w:t>
      </w:r>
      <w:r w:rsidR="00D6370E" w:rsidRPr="0023231E">
        <w:rPr>
          <w:sz w:val="28"/>
          <w:szCs w:val="28"/>
        </w:rPr>
        <w:br/>
      </w:r>
      <w:r w:rsidRPr="0023231E">
        <w:rPr>
          <w:sz w:val="28"/>
          <w:szCs w:val="28"/>
        </w:rPr>
        <w:t>и безопасного образа жизни должна обеспечивать:</w:t>
      </w:r>
    </w:p>
    <w:p w:rsidR="00945210" w:rsidRPr="0023231E" w:rsidRDefault="00945210" w:rsidP="00E34D80">
      <w:pPr>
        <w:spacing w:line="360" w:lineRule="auto"/>
        <w:ind w:firstLine="575"/>
        <w:jc w:val="both"/>
        <w:rPr>
          <w:sz w:val="28"/>
          <w:szCs w:val="28"/>
        </w:rPr>
      </w:pPr>
      <w:r w:rsidRPr="0023231E">
        <w:rPr>
          <w:sz w:val="28"/>
          <w:szCs w:val="28"/>
        </w:rPr>
        <w:t xml:space="preserve">формирование представлений об основах экологической культуры </w:t>
      </w:r>
      <w:r w:rsidR="00D6370E" w:rsidRPr="0023231E">
        <w:rPr>
          <w:sz w:val="28"/>
          <w:szCs w:val="28"/>
        </w:rPr>
        <w:br/>
      </w:r>
      <w:r w:rsidRPr="0023231E">
        <w:rPr>
          <w:sz w:val="28"/>
          <w:szCs w:val="28"/>
        </w:rPr>
        <w:t xml:space="preserve">на примере экологически сообразного поведения в быту и природе, безопасного </w:t>
      </w:r>
      <w:r w:rsidRPr="0023231E">
        <w:rPr>
          <w:sz w:val="28"/>
          <w:szCs w:val="28"/>
        </w:rPr>
        <w:lastRenderedPageBreak/>
        <w:t>для человека и окружающей среды;</w:t>
      </w:r>
    </w:p>
    <w:p w:rsidR="00945210" w:rsidRPr="0023231E" w:rsidRDefault="00945210" w:rsidP="00E34D80">
      <w:pPr>
        <w:spacing w:line="360" w:lineRule="auto"/>
        <w:ind w:firstLine="575"/>
        <w:jc w:val="both"/>
        <w:rPr>
          <w:sz w:val="28"/>
          <w:szCs w:val="28"/>
        </w:rPr>
      </w:pPr>
      <w:r w:rsidRPr="0023231E">
        <w:rPr>
          <w:sz w:val="28"/>
          <w:szCs w:val="28"/>
        </w:rPr>
        <w:t xml:space="preserve">пробуждение в </w:t>
      </w:r>
      <w:r w:rsidR="008B7A76" w:rsidRPr="0023231E">
        <w:rPr>
          <w:sz w:val="28"/>
          <w:szCs w:val="28"/>
        </w:rPr>
        <w:t>обучающихся</w:t>
      </w:r>
      <w:r w:rsidRPr="0023231E">
        <w:rPr>
          <w:sz w:val="28"/>
          <w:szCs w:val="28"/>
        </w:rPr>
        <w:t xml:space="preserve">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945210" w:rsidRPr="0023231E" w:rsidRDefault="00945210" w:rsidP="00E34D80">
      <w:pPr>
        <w:spacing w:line="360" w:lineRule="auto"/>
        <w:ind w:firstLine="575"/>
        <w:jc w:val="both"/>
        <w:rPr>
          <w:sz w:val="28"/>
          <w:szCs w:val="28"/>
        </w:rPr>
      </w:pPr>
      <w:r w:rsidRPr="0023231E">
        <w:rPr>
          <w:sz w:val="28"/>
          <w:szCs w:val="28"/>
        </w:rPr>
        <w:t xml:space="preserve">формирование познавательного интереса и бережного отношения </w:t>
      </w:r>
      <w:r w:rsidR="00D6370E" w:rsidRPr="0023231E">
        <w:rPr>
          <w:sz w:val="28"/>
          <w:szCs w:val="28"/>
        </w:rPr>
        <w:br/>
      </w:r>
      <w:r w:rsidRPr="0023231E">
        <w:rPr>
          <w:sz w:val="28"/>
          <w:szCs w:val="28"/>
        </w:rPr>
        <w:t>к природе;</w:t>
      </w:r>
    </w:p>
    <w:p w:rsidR="00945210" w:rsidRPr="0023231E" w:rsidRDefault="00945210" w:rsidP="00E34D80">
      <w:pPr>
        <w:spacing w:line="360" w:lineRule="auto"/>
        <w:ind w:firstLine="575"/>
        <w:jc w:val="both"/>
        <w:rPr>
          <w:sz w:val="28"/>
          <w:szCs w:val="28"/>
        </w:rPr>
      </w:pPr>
      <w:r w:rsidRPr="0023231E">
        <w:rPr>
          <w:sz w:val="28"/>
          <w:szCs w:val="28"/>
        </w:rPr>
        <w:t>формирование установок на использование здорового питания;</w:t>
      </w:r>
    </w:p>
    <w:p w:rsidR="00945210" w:rsidRPr="0023231E" w:rsidRDefault="00945210" w:rsidP="00E34D80">
      <w:pPr>
        <w:spacing w:line="360" w:lineRule="auto"/>
        <w:ind w:firstLine="575"/>
        <w:jc w:val="both"/>
        <w:rPr>
          <w:sz w:val="28"/>
          <w:szCs w:val="28"/>
        </w:rPr>
      </w:pPr>
      <w:r w:rsidRPr="0023231E">
        <w:rPr>
          <w:sz w:val="28"/>
          <w:szCs w:val="28"/>
        </w:rPr>
        <w:t xml:space="preserve">использование оптимальных двигательных режимов для </w:t>
      </w:r>
      <w:r w:rsidR="008B7A76" w:rsidRPr="0023231E">
        <w:rPr>
          <w:sz w:val="28"/>
          <w:szCs w:val="28"/>
        </w:rPr>
        <w:t>обучающихся</w:t>
      </w:r>
      <w:r w:rsidRPr="0023231E">
        <w:rPr>
          <w:sz w:val="28"/>
          <w:szCs w:val="28"/>
        </w:rPr>
        <w:t xml:space="preserve"> </w:t>
      </w:r>
      <w:r w:rsidR="00D6370E" w:rsidRPr="0023231E">
        <w:rPr>
          <w:sz w:val="28"/>
          <w:szCs w:val="28"/>
        </w:rPr>
        <w:br/>
        <w:t xml:space="preserve">с ОВЗ </w:t>
      </w:r>
      <w:r w:rsidRPr="0023231E">
        <w:rPr>
          <w:sz w:val="28"/>
          <w:szCs w:val="28"/>
        </w:rPr>
        <w:t>с учетом их возрастных, психологических и иных особенностей, развитие потребности в занятиях физической культурой и спортом;</w:t>
      </w:r>
    </w:p>
    <w:p w:rsidR="00945210" w:rsidRPr="0023231E" w:rsidRDefault="00945210" w:rsidP="00E34D80">
      <w:pPr>
        <w:spacing w:line="360" w:lineRule="auto"/>
        <w:ind w:firstLine="575"/>
        <w:jc w:val="both"/>
        <w:rPr>
          <w:sz w:val="28"/>
          <w:szCs w:val="28"/>
        </w:rPr>
      </w:pPr>
      <w:r w:rsidRPr="0023231E">
        <w:rPr>
          <w:sz w:val="28"/>
          <w:szCs w:val="28"/>
        </w:rPr>
        <w:t>соблюдение здоровьесозидающих режимов дня;</w:t>
      </w:r>
    </w:p>
    <w:p w:rsidR="00945210" w:rsidRPr="0023231E" w:rsidRDefault="00945210" w:rsidP="00E34D80">
      <w:pPr>
        <w:spacing w:line="360" w:lineRule="auto"/>
        <w:ind w:firstLine="575"/>
        <w:jc w:val="both"/>
        <w:rPr>
          <w:sz w:val="28"/>
          <w:szCs w:val="28"/>
        </w:rPr>
      </w:pPr>
      <w:r w:rsidRPr="0023231E">
        <w:rPr>
          <w:sz w:val="28"/>
          <w:szCs w:val="28"/>
        </w:rPr>
        <w:t xml:space="preserve">формирование негативного отношения к факторам риска здоровью </w:t>
      </w:r>
      <w:r w:rsidR="00396BA2" w:rsidRPr="0023231E">
        <w:rPr>
          <w:sz w:val="28"/>
          <w:szCs w:val="28"/>
        </w:rPr>
        <w:t>обучающ</w:t>
      </w:r>
      <w:r w:rsidR="00AA20FE" w:rsidRPr="0023231E">
        <w:rPr>
          <w:sz w:val="28"/>
          <w:szCs w:val="28"/>
        </w:rPr>
        <w:t>и</w:t>
      </w:r>
      <w:r w:rsidR="00396BA2" w:rsidRPr="0023231E">
        <w:rPr>
          <w:sz w:val="28"/>
          <w:szCs w:val="28"/>
        </w:rPr>
        <w:t>хся</w:t>
      </w:r>
      <w:r w:rsidRPr="0023231E">
        <w:rPr>
          <w:sz w:val="28"/>
          <w:szCs w:val="28"/>
        </w:rPr>
        <w:t>;</w:t>
      </w:r>
    </w:p>
    <w:p w:rsidR="00945210" w:rsidRPr="0023231E" w:rsidRDefault="00945210" w:rsidP="00E34D80">
      <w:pPr>
        <w:spacing w:line="360" w:lineRule="auto"/>
        <w:ind w:firstLine="575"/>
        <w:jc w:val="both"/>
        <w:rPr>
          <w:sz w:val="28"/>
          <w:szCs w:val="28"/>
        </w:rPr>
      </w:pPr>
      <w:r w:rsidRPr="0023231E">
        <w:rPr>
          <w:sz w:val="28"/>
          <w:szCs w:val="28"/>
        </w:rPr>
        <w:t xml:space="preserve">формирование потребности </w:t>
      </w:r>
      <w:r w:rsidR="008B7A76" w:rsidRPr="0023231E">
        <w:rPr>
          <w:sz w:val="28"/>
          <w:szCs w:val="28"/>
        </w:rPr>
        <w:t>у обучающихся</w:t>
      </w:r>
      <w:r w:rsidRPr="0023231E">
        <w:rPr>
          <w:sz w:val="28"/>
          <w:szCs w:val="28"/>
        </w:rPr>
        <w:t xml:space="preserve"> </w:t>
      </w:r>
      <w:r w:rsidR="00D6370E" w:rsidRPr="0023231E">
        <w:rPr>
          <w:sz w:val="28"/>
          <w:szCs w:val="28"/>
        </w:rPr>
        <w:t xml:space="preserve">с ОВЗ </w:t>
      </w:r>
      <w:r w:rsidRPr="0023231E">
        <w:rPr>
          <w:sz w:val="28"/>
          <w:szCs w:val="28"/>
        </w:rPr>
        <w:t>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945210" w:rsidRPr="0023231E" w:rsidRDefault="00945210" w:rsidP="00E34D80">
      <w:pPr>
        <w:spacing w:line="360" w:lineRule="auto"/>
        <w:ind w:firstLine="575"/>
        <w:jc w:val="both"/>
        <w:rPr>
          <w:sz w:val="28"/>
          <w:szCs w:val="28"/>
        </w:rPr>
      </w:pPr>
      <w:r w:rsidRPr="0023231E">
        <w:rPr>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945210" w:rsidRPr="0023231E" w:rsidRDefault="00945210" w:rsidP="00E34D80">
      <w:pPr>
        <w:spacing w:line="360" w:lineRule="auto"/>
        <w:ind w:firstLine="575"/>
        <w:jc w:val="both"/>
        <w:rPr>
          <w:sz w:val="28"/>
          <w:szCs w:val="28"/>
        </w:rPr>
      </w:pPr>
      <w:r w:rsidRPr="0023231E">
        <w:rPr>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945210" w:rsidRPr="0023231E" w:rsidRDefault="00945210" w:rsidP="00E34D80">
      <w:pPr>
        <w:spacing w:line="360" w:lineRule="auto"/>
        <w:ind w:firstLine="575"/>
        <w:jc w:val="both"/>
        <w:rPr>
          <w:sz w:val="28"/>
          <w:szCs w:val="28"/>
        </w:rPr>
      </w:pPr>
      <w:r w:rsidRPr="0023231E">
        <w:rPr>
          <w:sz w:val="28"/>
          <w:szCs w:val="28"/>
        </w:rPr>
        <w:t xml:space="preserve">Программа </w:t>
      </w:r>
      <w:r w:rsidR="00C91AF9" w:rsidRPr="0023231E">
        <w:rPr>
          <w:sz w:val="28"/>
          <w:szCs w:val="28"/>
        </w:rPr>
        <w:t xml:space="preserve">формирования экологической культуры, здорового и безопасного образа жизни </w:t>
      </w:r>
      <w:r w:rsidRPr="0023231E">
        <w:rPr>
          <w:sz w:val="28"/>
          <w:szCs w:val="28"/>
        </w:rPr>
        <w:t>должна содержать цели, задачи, планируемые результаты, основные направления и перечень организационных форм.</w:t>
      </w:r>
    </w:p>
    <w:p w:rsidR="00945210" w:rsidRPr="0023231E" w:rsidRDefault="00945210" w:rsidP="00E34D80">
      <w:pPr>
        <w:spacing w:line="360" w:lineRule="auto"/>
        <w:ind w:firstLine="575"/>
        <w:jc w:val="both"/>
        <w:rPr>
          <w:sz w:val="28"/>
          <w:szCs w:val="28"/>
        </w:rPr>
      </w:pPr>
      <w:r w:rsidRPr="0023231E">
        <w:rPr>
          <w:sz w:val="28"/>
          <w:szCs w:val="28"/>
        </w:rPr>
        <w:t>II.9.8. Программа коррекционной работы должна обеспечивать:</w:t>
      </w:r>
    </w:p>
    <w:p w:rsidR="00945210" w:rsidRPr="0023231E" w:rsidRDefault="00945210" w:rsidP="00E34D80">
      <w:pPr>
        <w:spacing w:line="360" w:lineRule="auto"/>
        <w:ind w:firstLine="575"/>
        <w:jc w:val="both"/>
        <w:rPr>
          <w:sz w:val="28"/>
          <w:szCs w:val="28"/>
        </w:rPr>
      </w:pPr>
      <w:r w:rsidRPr="0023231E">
        <w:rPr>
          <w:sz w:val="28"/>
          <w:szCs w:val="28"/>
        </w:rPr>
        <w:t>выявление особых образовательных по</w:t>
      </w:r>
      <w:r w:rsidRPr="0023231E">
        <w:rPr>
          <w:sz w:val="28"/>
          <w:szCs w:val="28"/>
        </w:rPr>
        <w:softHyphen/>
        <w:t>тре</w:t>
      </w:r>
      <w:r w:rsidRPr="0023231E">
        <w:rPr>
          <w:sz w:val="28"/>
          <w:szCs w:val="28"/>
        </w:rPr>
        <w:softHyphen/>
        <w:t>б</w:t>
      </w:r>
      <w:r w:rsidRPr="0023231E">
        <w:rPr>
          <w:sz w:val="28"/>
          <w:szCs w:val="28"/>
        </w:rPr>
        <w:softHyphen/>
        <w:t>но</w:t>
      </w:r>
      <w:r w:rsidRPr="0023231E">
        <w:rPr>
          <w:sz w:val="28"/>
          <w:szCs w:val="28"/>
        </w:rPr>
        <w:softHyphen/>
        <w:t>с</w:t>
      </w:r>
      <w:r w:rsidRPr="0023231E">
        <w:rPr>
          <w:sz w:val="28"/>
          <w:szCs w:val="28"/>
        </w:rPr>
        <w:softHyphen/>
        <w:t xml:space="preserve">тей </w:t>
      </w:r>
      <w:r w:rsidR="008B7A76" w:rsidRPr="0023231E">
        <w:rPr>
          <w:sz w:val="28"/>
          <w:szCs w:val="28"/>
        </w:rPr>
        <w:t>обучающихся</w:t>
      </w:r>
      <w:r w:rsidRPr="0023231E">
        <w:rPr>
          <w:sz w:val="28"/>
          <w:szCs w:val="28"/>
        </w:rPr>
        <w:t xml:space="preserve"> с </w:t>
      </w:r>
      <w:r w:rsidR="00D56F11" w:rsidRPr="0023231E">
        <w:rPr>
          <w:sz w:val="28"/>
          <w:szCs w:val="28"/>
        </w:rPr>
        <w:t>ОВЗ</w:t>
      </w:r>
      <w:r w:rsidRPr="0023231E">
        <w:rPr>
          <w:sz w:val="28"/>
          <w:szCs w:val="28"/>
        </w:rPr>
        <w:t>, обусловленных недостатками в их фи</w:t>
      </w:r>
      <w:r w:rsidRPr="0023231E">
        <w:rPr>
          <w:sz w:val="28"/>
          <w:szCs w:val="28"/>
        </w:rPr>
        <w:softHyphen/>
        <w:t>зи</w:t>
      </w:r>
      <w:r w:rsidRPr="0023231E">
        <w:rPr>
          <w:sz w:val="28"/>
          <w:szCs w:val="28"/>
        </w:rPr>
        <w:softHyphen/>
        <w:t>ческом и (или) психическом развитии;</w:t>
      </w:r>
    </w:p>
    <w:p w:rsidR="00945210" w:rsidRPr="0023231E" w:rsidRDefault="00945210" w:rsidP="00E34D80">
      <w:pPr>
        <w:spacing w:line="360" w:lineRule="auto"/>
        <w:ind w:firstLine="575"/>
        <w:jc w:val="both"/>
        <w:rPr>
          <w:sz w:val="28"/>
          <w:szCs w:val="28"/>
        </w:rPr>
      </w:pPr>
      <w:r w:rsidRPr="0023231E">
        <w:rPr>
          <w:sz w:val="28"/>
          <w:szCs w:val="28"/>
        </w:rPr>
        <w:t>осуществление индивидуально ориенти</w:t>
      </w:r>
      <w:r w:rsidRPr="0023231E">
        <w:rPr>
          <w:sz w:val="28"/>
          <w:szCs w:val="28"/>
        </w:rPr>
        <w:softHyphen/>
        <w:t>ро</w:t>
      </w:r>
      <w:r w:rsidRPr="0023231E">
        <w:rPr>
          <w:sz w:val="28"/>
          <w:szCs w:val="28"/>
        </w:rPr>
        <w:softHyphen/>
        <w:t>ва</w:t>
      </w:r>
      <w:r w:rsidRPr="0023231E">
        <w:rPr>
          <w:sz w:val="28"/>
          <w:szCs w:val="28"/>
        </w:rPr>
        <w:softHyphen/>
        <w:t>н</w:t>
      </w:r>
      <w:r w:rsidRPr="0023231E">
        <w:rPr>
          <w:sz w:val="28"/>
          <w:szCs w:val="28"/>
        </w:rPr>
        <w:softHyphen/>
        <w:t xml:space="preserve">ной психолого-медико-педагогической помощи </w:t>
      </w:r>
      <w:r w:rsidR="008B7A76" w:rsidRPr="0023231E">
        <w:rPr>
          <w:sz w:val="28"/>
          <w:szCs w:val="28"/>
        </w:rPr>
        <w:t>обучающимся</w:t>
      </w:r>
      <w:r w:rsidRPr="0023231E">
        <w:rPr>
          <w:sz w:val="28"/>
          <w:szCs w:val="28"/>
        </w:rPr>
        <w:t xml:space="preserve"> с </w:t>
      </w:r>
      <w:r w:rsidR="00D56F11" w:rsidRPr="0023231E">
        <w:rPr>
          <w:sz w:val="28"/>
          <w:szCs w:val="28"/>
        </w:rPr>
        <w:t>ОВЗ</w:t>
      </w:r>
      <w:r w:rsidRPr="0023231E">
        <w:rPr>
          <w:sz w:val="28"/>
          <w:szCs w:val="28"/>
        </w:rPr>
        <w:t xml:space="preserve"> с учетом особ</w:t>
      </w:r>
      <w:r w:rsidR="00396BA2" w:rsidRPr="0023231E">
        <w:rPr>
          <w:sz w:val="28"/>
          <w:szCs w:val="28"/>
        </w:rPr>
        <w:t xml:space="preserve">ых образовательных </w:t>
      </w:r>
      <w:r w:rsidR="00396BA2" w:rsidRPr="0023231E">
        <w:rPr>
          <w:sz w:val="28"/>
          <w:szCs w:val="28"/>
        </w:rPr>
        <w:lastRenderedPageBreak/>
        <w:t>потр</w:t>
      </w:r>
      <w:r w:rsidRPr="0023231E">
        <w:rPr>
          <w:sz w:val="28"/>
          <w:szCs w:val="28"/>
        </w:rPr>
        <w:t>е</w:t>
      </w:r>
      <w:r w:rsidR="00396BA2" w:rsidRPr="0023231E">
        <w:rPr>
          <w:sz w:val="28"/>
          <w:szCs w:val="28"/>
        </w:rPr>
        <w:t>б</w:t>
      </w:r>
      <w:r w:rsidRPr="0023231E">
        <w:rPr>
          <w:sz w:val="28"/>
          <w:szCs w:val="28"/>
        </w:rPr>
        <w:t xml:space="preserve">ностей индивидуальных возможностей </w:t>
      </w:r>
      <w:r w:rsidR="00396BA2" w:rsidRPr="0023231E">
        <w:rPr>
          <w:sz w:val="28"/>
          <w:szCs w:val="28"/>
        </w:rPr>
        <w:t>обучающихся</w:t>
      </w:r>
      <w:r w:rsidRPr="0023231E">
        <w:rPr>
          <w:sz w:val="28"/>
          <w:szCs w:val="28"/>
        </w:rPr>
        <w:t xml:space="preserve"> (в соответствии с рекомендациями </w:t>
      </w:r>
      <w:r w:rsidR="004F521D" w:rsidRPr="0023231E">
        <w:rPr>
          <w:sz w:val="28"/>
          <w:szCs w:val="28"/>
        </w:rPr>
        <w:t>ПМПК</w:t>
      </w:r>
      <w:r w:rsidRPr="0023231E">
        <w:rPr>
          <w:sz w:val="28"/>
          <w:szCs w:val="28"/>
        </w:rPr>
        <w:t>);</w:t>
      </w:r>
    </w:p>
    <w:p w:rsidR="00945210" w:rsidRPr="0023231E" w:rsidRDefault="00945210" w:rsidP="00E34D80">
      <w:pPr>
        <w:spacing w:line="360" w:lineRule="auto"/>
        <w:ind w:firstLine="575"/>
        <w:jc w:val="both"/>
        <w:rPr>
          <w:sz w:val="28"/>
          <w:szCs w:val="28"/>
        </w:rPr>
      </w:pPr>
      <w:r w:rsidRPr="0023231E">
        <w:rPr>
          <w:sz w:val="28"/>
          <w:szCs w:val="28"/>
        </w:rPr>
        <w:t>Программа коррекционной работы должна содержать:</w:t>
      </w:r>
    </w:p>
    <w:p w:rsidR="00945210" w:rsidRPr="0023231E" w:rsidRDefault="00945210" w:rsidP="00E34D80">
      <w:pPr>
        <w:spacing w:line="360" w:lineRule="auto"/>
        <w:ind w:firstLine="575"/>
        <w:jc w:val="both"/>
        <w:rPr>
          <w:sz w:val="28"/>
          <w:szCs w:val="28"/>
        </w:rPr>
      </w:pPr>
      <w:r w:rsidRPr="0023231E">
        <w:rPr>
          <w:sz w:val="28"/>
          <w:szCs w:val="28"/>
        </w:rPr>
        <w:t>перечень, содержание и план реализации ин</w:t>
      </w:r>
      <w:r w:rsidRPr="0023231E">
        <w:rPr>
          <w:sz w:val="28"/>
          <w:szCs w:val="28"/>
        </w:rPr>
        <w:softHyphen/>
        <w:t>ди</w:t>
      </w:r>
      <w:r w:rsidRPr="0023231E">
        <w:rPr>
          <w:sz w:val="28"/>
          <w:szCs w:val="28"/>
        </w:rPr>
        <w:softHyphen/>
        <w:t>ви</w:t>
      </w:r>
      <w:r w:rsidRPr="0023231E">
        <w:rPr>
          <w:sz w:val="28"/>
          <w:szCs w:val="28"/>
        </w:rPr>
        <w:softHyphen/>
        <w:t>дуально ориентированных коррекционных ме</w:t>
      </w:r>
      <w:r w:rsidRPr="0023231E">
        <w:rPr>
          <w:sz w:val="28"/>
          <w:szCs w:val="28"/>
        </w:rPr>
        <w:softHyphen/>
        <w:t>ро</w:t>
      </w:r>
      <w:r w:rsidRPr="0023231E">
        <w:rPr>
          <w:sz w:val="28"/>
          <w:szCs w:val="28"/>
        </w:rPr>
        <w:softHyphen/>
        <w:t xml:space="preserve">приятий, обеспечивающих удовлетворение особых образовательных потребностей </w:t>
      </w:r>
      <w:r w:rsidR="008B7A76" w:rsidRPr="0023231E">
        <w:rPr>
          <w:sz w:val="28"/>
          <w:szCs w:val="28"/>
        </w:rPr>
        <w:t>обучающихся</w:t>
      </w:r>
      <w:r w:rsidRPr="0023231E">
        <w:rPr>
          <w:sz w:val="28"/>
          <w:szCs w:val="28"/>
        </w:rPr>
        <w:t xml:space="preserve"> с </w:t>
      </w:r>
      <w:r w:rsidR="00D56F11" w:rsidRPr="0023231E">
        <w:rPr>
          <w:sz w:val="28"/>
          <w:szCs w:val="28"/>
        </w:rPr>
        <w:t>ОВЗ</w:t>
      </w:r>
      <w:r w:rsidRPr="0023231E">
        <w:rPr>
          <w:sz w:val="28"/>
          <w:szCs w:val="28"/>
        </w:rPr>
        <w:t>;</w:t>
      </w:r>
    </w:p>
    <w:p w:rsidR="00945210" w:rsidRPr="0023231E" w:rsidRDefault="00945210" w:rsidP="00E34D80">
      <w:pPr>
        <w:spacing w:line="360" w:lineRule="auto"/>
        <w:ind w:firstLine="575"/>
        <w:jc w:val="both"/>
        <w:rPr>
          <w:sz w:val="28"/>
          <w:szCs w:val="28"/>
        </w:rPr>
      </w:pPr>
      <w:r w:rsidRPr="0023231E">
        <w:rPr>
          <w:sz w:val="28"/>
          <w:szCs w:val="28"/>
        </w:rPr>
        <w:t>систему комплексного психолого-медико-пе</w:t>
      </w:r>
      <w:r w:rsidRPr="0023231E">
        <w:rPr>
          <w:sz w:val="28"/>
          <w:szCs w:val="28"/>
        </w:rPr>
        <w:softHyphen/>
        <w:t>да</w:t>
      </w:r>
      <w:r w:rsidRPr="0023231E">
        <w:rPr>
          <w:sz w:val="28"/>
          <w:szCs w:val="28"/>
        </w:rPr>
        <w:softHyphen/>
        <w:t xml:space="preserve">гогического сопровождения </w:t>
      </w:r>
      <w:r w:rsidR="008B7A76" w:rsidRPr="0023231E">
        <w:rPr>
          <w:sz w:val="28"/>
          <w:szCs w:val="28"/>
        </w:rPr>
        <w:t>обучающихся</w:t>
      </w:r>
      <w:r w:rsidRPr="0023231E">
        <w:rPr>
          <w:sz w:val="28"/>
          <w:szCs w:val="28"/>
        </w:rPr>
        <w:t xml:space="preserve"> с </w:t>
      </w:r>
      <w:r w:rsidR="00D56F11" w:rsidRPr="0023231E">
        <w:rPr>
          <w:sz w:val="28"/>
          <w:szCs w:val="28"/>
        </w:rPr>
        <w:t>ОВЗ</w:t>
      </w:r>
      <w:r w:rsidRPr="0023231E">
        <w:rPr>
          <w:sz w:val="28"/>
          <w:szCs w:val="28"/>
        </w:rPr>
        <w:t xml:space="preserve"> в условиях об</w:t>
      </w:r>
      <w:r w:rsidRPr="0023231E">
        <w:rPr>
          <w:sz w:val="28"/>
          <w:szCs w:val="28"/>
        </w:rPr>
        <w:softHyphen/>
        <w:t>ра</w:t>
      </w:r>
      <w:r w:rsidRPr="0023231E">
        <w:rPr>
          <w:sz w:val="28"/>
          <w:szCs w:val="28"/>
        </w:rPr>
        <w:softHyphen/>
        <w:t>зовательного процесса, включающего пси</w:t>
      </w:r>
      <w:r w:rsidRPr="0023231E">
        <w:rPr>
          <w:sz w:val="28"/>
          <w:szCs w:val="28"/>
        </w:rPr>
        <w:softHyphen/>
        <w:t>хо</w:t>
      </w:r>
      <w:r w:rsidRPr="0023231E">
        <w:rPr>
          <w:sz w:val="28"/>
          <w:szCs w:val="28"/>
        </w:rPr>
        <w:softHyphen/>
        <w:t>ло</w:t>
      </w:r>
      <w:r w:rsidRPr="0023231E">
        <w:rPr>
          <w:sz w:val="28"/>
          <w:szCs w:val="28"/>
        </w:rPr>
        <w:softHyphen/>
        <w:t xml:space="preserve">го-медико-педагогическое обследование </w:t>
      </w:r>
      <w:r w:rsidR="008B7A76" w:rsidRPr="0023231E">
        <w:rPr>
          <w:sz w:val="28"/>
          <w:szCs w:val="28"/>
        </w:rPr>
        <w:t>обучающихся</w:t>
      </w:r>
      <w:r w:rsidRPr="0023231E">
        <w:rPr>
          <w:sz w:val="28"/>
          <w:szCs w:val="28"/>
        </w:rPr>
        <w:t xml:space="preserve"> с целью выявления их особых образовательных по</w:t>
      </w:r>
      <w:r w:rsidRPr="0023231E">
        <w:rPr>
          <w:sz w:val="28"/>
          <w:szCs w:val="28"/>
        </w:rPr>
        <w:softHyphen/>
        <w:t xml:space="preserve">требностей, мониторинг динамики развития </w:t>
      </w:r>
      <w:r w:rsidR="008B7A76" w:rsidRPr="0023231E">
        <w:rPr>
          <w:sz w:val="28"/>
          <w:szCs w:val="28"/>
        </w:rPr>
        <w:t>обучающихся;</w:t>
      </w:r>
      <w:r w:rsidRPr="0023231E">
        <w:rPr>
          <w:sz w:val="28"/>
          <w:szCs w:val="28"/>
        </w:rPr>
        <w:t xml:space="preserve"> </w:t>
      </w:r>
    </w:p>
    <w:p w:rsidR="00945210" w:rsidRPr="0023231E" w:rsidRDefault="00945210" w:rsidP="00E34D80">
      <w:pPr>
        <w:spacing w:line="360" w:lineRule="auto"/>
        <w:ind w:firstLine="575"/>
        <w:jc w:val="both"/>
        <w:rPr>
          <w:sz w:val="28"/>
          <w:szCs w:val="28"/>
        </w:rPr>
      </w:pPr>
      <w:r w:rsidRPr="0023231E">
        <w:rPr>
          <w:sz w:val="28"/>
          <w:szCs w:val="28"/>
        </w:rPr>
        <w:t>корректи</w:t>
      </w:r>
      <w:r w:rsidR="00550A02" w:rsidRPr="0023231E">
        <w:rPr>
          <w:sz w:val="28"/>
          <w:szCs w:val="28"/>
        </w:rPr>
        <w:t>ровку коррекционных мероприятий.</w:t>
      </w:r>
    </w:p>
    <w:p w:rsidR="00550A02" w:rsidRPr="0023231E" w:rsidRDefault="00550A02" w:rsidP="00E34D80">
      <w:pPr>
        <w:spacing w:line="360" w:lineRule="auto"/>
        <w:ind w:firstLine="575"/>
        <w:jc w:val="both"/>
        <w:rPr>
          <w:sz w:val="28"/>
          <w:szCs w:val="28"/>
        </w:rPr>
      </w:pPr>
      <w:r w:rsidRPr="0023231E">
        <w:rPr>
          <w:sz w:val="28"/>
          <w:szCs w:val="28"/>
        </w:rPr>
        <w:t>II.9.</w:t>
      </w:r>
      <w:r w:rsidR="00434E34" w:rsidRPr="0023231E">
        <w:rPr>
          <w:sz w:val="28"/>
          <w:szCs w:val="28"/>
        </w:rPr>
        <w:t>9</w:t>
      </w:r>
      <w:r w:rsidRPr="0023231E">
        <w:rPr>
          <w:sz w:val="28"/>
          <w:szCs w:val="28"/>
        </w:rPr>
        <w:t>. Программа внеурочной деятельности является организационным механизмом реализации АООП НОО.</w:t>
      </w:r>
      <w:r w:rsidR="002B6047" w:rsidRPr="0023231E">
        <w:rPr>
          <w:sz w:val="28"/>
          <w:szCs w:val="28"/>
        </w:rPr>
        <w:t xml:space="preserve"> В зависимости от варианта АООП НОО программа внеурочной деятельности включает направления развития личности (в соответствии с Приложениями 1 – 8).</w:t>
      </w:r>
    </w:p>
    <w:p w:rsidR="00384C97" w:rsidRPr="0023231E" w:rsidRDefault="00384C97" w:rsidP="00E34D80">
      <w:pPr>
        <w:spacing w:line="360" w:lineRule="auto"/>
        <w:ind w:firstLine="575"/>
        <w:jc w:val="both"/>
        <w:rPr>
          <w:sz w:val="28"/>
          <w:szCs w:val="28"/>
        </w:rPr>
      </w:pPr>
      <w:r w:rsidRPr="0023231E">
        <w:rPr>
          <w:sz w:val="28"/>
          <w:szCs w:val="28"/>
        </w:rPr>
        <w:t>Программа внеурочной деятельности предполагает следующие направления: спортивно-оз</w:t>
      </w:r>
      <w:r w:rsidRPr="0023231E">
        <w:rPr>
          <w:sz w:val="28"/>
          <w:szCs w:val="28"/>
        </w:rPr>
        <w:softHyphen/>
        <w:t>до</w:t>
      </w:r>
      <w:r w:rsidRPr="0023231E">
        <w:rPr>
          <w:sz w:val="28"/>
          <w:szCs w:val="28"/>
        </w:rPr>
        <w:softHyphen/>
        <w:t>ро</w:t>
      </w:r>
      <w:r w:rsidRPr="0023231E">
        <w:rPr>
          <w:sz w:val="28"/>
          <w:szCs w:val="28"/>
        </w:rPr>
        <w:softHyphen/>
        <w:t>ви</w:t>
      </w:r>
      <w:r w:rsidRPr="0023231E">
        <w:rPr>
          <w:sz w:val="28"/>
          <w:szCs w:val="28"/>
        </w:rPr>
        <w:softHyphen/>
        <w:t>тель</w:t>
      </w:r>
      <w:r w:rsidRPr="0023231E">
        <w:rPr>
          <w:sz w:val="28"/>
          <w:szCs w:val="28"/>
        </w:rPr>
        <w:softHyphen/>
        <w:t>ное, нра</w:t>
      </w:r>
      <w:r w:rsidRPr="0023231E">
        <w:rPr>
          <w:sz w:val="28"/>
          <w:szCs w:val="28"/>
        </w:rPr>
        <w:softHyphen/>
        <w:t>в</w:t>
      </w:r>
      <w:r w:rsidRPr="0023231E">
        <w:rPr>
          <w:sz w:val="28"/>
          <w:szCs w:val="28"/>
        </w:rPr>
        <w:softHyphen/>
        <w:t>с</w:t>
      </w:r>
      <w:r w:rsidRPr="0023231E">
        <w:rPr>
          <w:sz w:val="28"/>
          <w:szCs w:val="28"/>
        </w:rPr>
        <w:softHyphen/>
        <w:t>т</w:t>
      </w:r>
      <w:r w:rsidRPr="0023231E">
        <w:rPr>
          <w:sz w:val="28"/>
          <w:szCs w:val="28"/>
        </w:rPr>
        <w:softHyphen/>
        <w:t>вен</w:t>
      </w:r>
      <w:r w:rsidRPr="0023231E">
        <w:rPr>
          <w:sz w:val="28"/>
          <w:szCs w:val="28"/>
        </w:rPr>
        <w:softHyphen/>
        <w:t>ное, социальное, об</w:t>
      </w:r>
      <w:r w:rsidRPr="0023231E">
        <w:rPr>
          <w:sz w:val="28"/>
          <w:szCs w:val="28"/>
        </w:rPr>
        <w:softHyphen/>
        <w:t>ще</w:t>
      </w:r>
      <w:r w:rsidRPr="0023231E">
        <w:rPr>
          <w:sz w:val="28"/>
          <w:szCs w:val="28"/>
        </w:rPr>
        <w:softHyphen/>
        <w:t>куль</w:t>
      </w:r>
      <w:r w:rsidRPr="0023231E">
        <w:rPr>
          <w:sz w:val="28"/>
          <w:szCs w:val="28"/>
        </w:rPr>
        <w:softHyphen/>
        <w:t>тур</w:t>
      </w:r>
      <w:r w:rsidRPr="0023231E">
        <w:rPr>
          <w:sz w:val="28"/>
          <w:szCs w:val="28"/>
        </w:rPr>
        <w:softHyphen/>
        <w:t>ное в таких формах как индивидуальные и груп</w:t>
      </w:r>
      <w:r w:rsidRPr="0023231E">
        <w:rPr>
          <w:sz w:val="28"/>
          <w:szCs w:val="28"/>
        </w:rPr>
        <w:softHyphen/>
        <w:t>повые занятия, экскурсии, кружки, сек</w:t>
      </w:r>
      <w:r w:rsidRPr="0023231E">
        <w:rPr>
          <w:sz w:val="28"/>
          <w:szCs w:val="28"/>
        </w:rPr>
        <w:softHyphen/>
        <w:t>ции, соревнования, общест</w:t>
      </w:r>
      <w:r w:rsidR="006828BA" w:rsidRPr="0023231E">
        <w:rPr>
          <w:sz w:val="28"/>
          <w:szCs w:val="28"/>
        </w:rPr>
        <w:t>венно по</w:t>
      </w:r>
      <w:r w:rsidR="006828BA" w:rsidRPr="0023231E">
        <w:rPr>
          <w:sz w:val="28"/>
          <w:szCs w:val="28"/>
        </w:rPr>
        <w:softHyphen/>
        <w:t>ле</w:t>
      </w:r>
      <w:r w:rsidR="006828BA" w:rsidRPr="0023231E">
        <w:rPr>
          <w:sz w:val="28"/>
          <w:szCs w:val="28"/>
        </w:rPr>
        <w:softHyphen/>
        <w:t>з</w:t>
      </w:r>
      <w:r w:rsidR="006828BA" w:rsidRPr="0023231E">
        <w:rPr>
          <w:sz w:val="28"/>
          <w:szCs w:val="28"/>
        </w:rPr>
        <w:softHyphen/>
        <w:t xml:space="preserve">ные практики </w:t>
      </w:r>
      <w:r w:rsidR="006828BA" w:rsidRPr="0023231E">
        <w:rPr>
          <w:sz w:val="28"/>
          <w:szCs w:val="28"/>
        </w:rPr>
        <w:br/>
        <w:t>и т.</w:t>
      </w:r>
      <w:r w:rsidRPr="0023231E">
        <w:rPr>
          <w:sz w:val="28"/>
          <w:szCs w:val="28"/>
        </w:rPr>
        <w:t>д.</w:t>
      </w:r>
    </w:p>
    <w:p w:rsidR="00384C97" w:rsidRPr="0023231E" w:rsidRDefault="00232731" w:rsidP="00E34D80">
      <w:pPr>
        <w:spacing w:line="360" w:lineRule="auto"/>
        <w:ind w:firstLine="575"/>
        <w:jc w:val="both"/>
        <w:rPr>
          <w:sz w:val="28"/>
          <w:szCs w:val="28"/>
        </w:rPr>
      </w:pPr>
      <w:r w:rsidRPr="0023231E">
        <w:rPr>
          <w:sz w:val="28"/>
          <w:szCs w:val="28"/>
        </w:rPr>
        <w:t>Организация</w:t>
      </w:r>
      <w:r w:rsidR="00384C97" w:rsidRPr="0023231E">
        <w:rPr>
          <w:sz w:val="28"/>
          <w:szCs w:val="28"/>
        </w:rPr>
        <w:t xml:space="preserve"> самостоятельно разрабатывает и утверждает п</w:t>
      </w:r>
      <w:r w:rsidR="00BD113F" w:rsidRPr="0023231E">
        <w:rPr>
          <w:sz w:val="28"/>
          <w:szCs w:val="28"/>
        </w:rPr>
        <w:t>рограмму</w:t>
      </w:r>
      <w:r w:rsidR="00384C97" w:rsidRPr="0023231E">
        <w:rPr>
          <w:sz w:val="28"/>
          <w:szCs w:val="28"/>
        </w:rPr>
        <w:t xml:space="preserve"> внеурочной деятельности.</w:t>
      </w:r>
    </w:p>
    <w:p w:rsidR="00434E34" w:rsidRPr="0023231E" w:rsidRDefault="00434E34" w:rsidP="00434E34">
      <w:pPr>
        <w:spacing w:line="360" w:lineRule="auto"/>
        <w:ind w:firstLine="575"/>
        <w:jc w:val="both"/>
        <w:rPr>
          <w:sz w:val="28"/>
          <w:szCs w:val="28"/>
        </w:rPr>
      </w:pPr>
      <w:r w:rsidRPr="0023231E">
        <w:rPr>
          <w:sz w:val="28"/>
          <w:szCs w:val="28"/>
        </w:rPr>
        <w:t>II.9.</w:t>
      </w:r>
      <w:r w:rsidR="006832A8" w:rsidRPr="0023231E">
        <w:rPr>
          <w:sz w:val="28"/>
          <w:szCs w:val="28"/>
        </w:rPr>
        <w:t>10</w:t>
      </w:r>
      <w:r w:rsidRPr="0023231E">
        <w:rPr>
          <w:sz w:val="28"/>
          <w:szCs w:val="28"/>
        </w:rPr>
        <w:t>.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rsidR="00434E34" w:rsidRPr="0023231E" w:rsidRDefault="00434E34" w:rsidP="00434E34">
      <w:pPr>
        <w:spacing w:line="360" w:lineRule="auto"/>
        <w:ind w:firstLine="575"/>
        <w:jc w:val="both"/>
        <w:rPr>
          <w:sz w:val="28"/>
          <w:szCs w:val="28"/>
        </w:rPr>
      </w:pPr>
      <w:r w:rsidRPr="0023231E">
        <w:rPr>
          <w:sz w:val="28"/>
          <w:szCs w:val="28"/>
        </w:rPr>
        <w:t>АООП НОО может включать как один, так и несколько учебных планов.</w:t>
      </w:r>
    </w:p>
    <w:p w:rsidR="00434E34" w:rsidRPr="0023231E" w:rsidRDefault="00434E34" w:rsidP="00434E34">
      <w:pPr>
        <w:spacing w:line="360" w:lineRule="auto"/>
        <w:ind w:firstLine="575"/>
        <w:jc w:val="both"/>
        <w:rPr>
          <w:sz w:val="28"/>
          <w:szCs w:val="28"/>
        </w:rPr>
      </w:pPr>
      <w:r w:rsidRPr="0023231E">
        <w:rPr>
          <w:sz w:val="28"/>
          <w:szCs w:val="28"/>
        </w:rPr>
        <w:t xml:space="preserve">Формы организации образовательного процесса, чередование учебной и </w:t>
      </w:r>
      <w:r w:rsidRPr="0023231E">
        <w:rPr>
          <w:sz w:val="28"/>
          <w:szCs w:val="28"/>
        </w:rPr>
        <w:lastRenderedPageBreak/>
        <w:t>внеурочной деятельности в рамках реализации АООП НОО определяет Организация.</w:t>
      </w:r>
    </w:p>
    <w:p w:rsidR="00434E34" w:rsidRPr="0023231E" w:rsidRDefault="00434E34" w:rsidP="00434E34">
      <w:pPr>
        <w:spacing w:line="360" w:lineRule="auto"/>
        <w:ind w:firstLine="575"/>
        <w:jc w:val="both"/>
        <w:rPr>
          <w:sz w:val="28"/>
          <w:szCs w:val="28"/>
        </w:rPr>
      </w:pPr>
      <w:r w:rsidRPr="0023231E">
        <w:rPr>
          <w:sz w:val="28"/>
          <w:szCs w:val="28"/>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434E34" w:rsidRPr="0023231E" w:rsidRDefault="00434E34" w:rsidP="00434E34">
      <w:pPr>
        <w:spacing w:line="360" w:lineRule="auto"/>
        <w:ind w:firstLine="575"/>
        <w:jc w:val="both"/>
        <w:rPr>
          <w:rFonts w:cs="Times New Roman"/>
          <w:bCs/>
          <w:spacing w:val="2"/>
          <w:sz w:val="28"/>
          <w:szCs w:val="28"/>
        </w:rPr>
      </w:pPr>
      <w:r w:rsidRPr="0023231E">
        <w:rPr>
          <w:sz w:val="28"/>
          <w:szCs w:val="28"/>
        </w:rPr>
        <w:t>Учебный план включает предметные области в зависимости от варианта АООП НОО (в соответствии с Приложениями 1 – 8).</w:t>
      </w:r>
    </w:p>
    <w:p w:rsidR="00434E34" w:rsidRPr="0023231E" w:rsidRDefault="00434E34" w:rsidP="00434E34">
      <w:pPr>
        <w:spacing w:line="360" w:lineRule="auto"/>
        <w:ind w:firstLine="575"/>
        <w:jc w:val="both"/>
        <w:rPr>
          <w:sz w:val="28"/>
          <w:szCs w:val="28"/>
        </w:rPr>
      </w:pPr>
      <w:r w:rsidRPr="0023231E">
        <w:rPr>
          <w:sz w:val="28"/>
          <w:szCs w:val="28"/>
        </w:rPr>
        <w:t>Количество учебных занятий за 4 учебных года не может составлять более 3039 часов, за 5 учебных лет – более 3821 часов, за 6 учебных лет – более 4603 часов.</w:t>
      </w:r>
    </w:p>
    <w:p w:rsidR="00434E34" w:rsidRPr="0023231E" w:rsidRDefault="00434E34" w:rsidP="00434E34">
      <w:pPr>
        <w:spacing w:line="360" w:lineRule="auto"/>
        <w:ind w:firstLine="575"/>
        <w:jc w:val="both"/>
        <w:rPr>
          <w:sz w:val="28"/>
          <w:szCs w:val="28"/>
        </w:rPr>
      </w:pPr>
      <w:r w:rsidRPr="0023231E">
        <w:rPr>
          <w:sz w:val="28"/>
          <w:szCs w:val="28"/>
        </w:rPr>
        <w:t>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Приложениями 1 – 8).</w:t>
      </w:r>
    </w:p>
    <w:p w:rsidR="00434E34" w:rsidRPr="0023231E" w:rsidRDefault="00434E34" w:rsidP="00434E34">
      <w:pPr>
        <w:spacing w:line="360" w:lineRule="auto"/>
        <w:ind w:firstLine="575"/>
        <w:jc w:val="both"/>
        <w:rPr>
          <w:sz w:val="28"/>
          <w:szCs w:val="28"/>
        </w:rPr>
      </w:pPr>
      <w:r w:rsidRPr="0023231E">
        <w:rPr>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434E34" w:rsidRPr="0023231E" w:rsidRDefault="00434E34" w:rsidP="00434E34">
      <w:pPr>
        <w:spacing w:line="360" w:lineRule="auto"/>
        <w:ind w:firstLine="575"/>
        <w:jc w:val="both"/>
        <w:rPr>
          <w:sz w:val="28"/>
          <w:szCs w:val="28"/>
        </w:rPr>
      </w:pPr>
      <w:r w:rsidRPr="0023231E">
        <w:rPr>
          <w:sz w:val="28"/>
          <w:szCs w:val="28"/>
        </w:rPr>
        <w:t>учебные занятия для углубленного изучения отдельных обязательных учебных предметов;</w:t>
      </w:r>
    </w:p>
    <w:p w:rsidR="00434E34" w:rsidRPr="0023231E" w:rsidRDefault="00434E34" w:rsidP="00434E34">
      <w:pPr>
        <w:spacing w:line="360" w:lineRule="auto"/>
        <w:ind w:firstLine="575"/>
        <w:jc w:val="both"/>
        <w:rPr>
          <w:sz w:val="28"/>
          <w:szCs w:val="28"/>
        </w:rPr>
      </w:pPr>
      <w:r w:rsidRPr="0023231E">
        <w:rPr>
          <w:sz w:val="28"/>
          <w:szCs w:val="28"/>
        </w:rPr>
        <w:t xml:space="preserve">учебные занятия, обеспечивающие различные интересы обучающихся, </w:t>
      </w:r>
      <w:r w:rsidRPr="0023231E">
        <w:rPr>
          <w:sz w:val="28"/>
          <w:szCs w:val="28"/>
        </w:rPr>
        <w:br/>
        <w:t>в том числе этнокультурные;</w:t>
      </w:r>
    </w:p>
    <w:p w:rsidR="00434E34" w:rsidRPr="0023231E" w:rsidRDefault="00434E34" w:rsidP="00434E34">
      <w:pPr>
        <w:spacing w:line="360" w:lineRule="auto"/>
        <w:ind w:firstLine="575"/>
        <w:jc w:val="both"/>
        <w:rPr>
          <w:sz w:val="28"/>
          <w:szCs w:val="28"/>
        </w:rPr>
      </w:pPr>
      <w:r w:rsidRPr="0023231E">
        <w:rPr>
          <w:sz w:val="28"/>
          <w:szCs w:val="28"/>
        </w:rPr>
        <w:t xml:space="preserve">увеличение учебных часов, отводимых на изучение отдельных учебных предметов обязательной части; </w:t>
      </w:r>
    </w:p>
    <w:p w:rsidR="00434E34" w:rsidRPr="0023231E" w:rsidRDefault="00434E34" w:rsidP="00434E34">
      <w:pPr>
        <w:spacing w:line="360" w:lineRule="auto"/>
        <w:ind w:firstLine="575"/>
        <w:jc w:val="both"/>
        <w:rPr>
          <w:sz w:val="28"/>
          <w:szCs w:val="28"/>
        </w:rPr>
      </w:pPr>
      <w:r w:rsidRPr="0023231E">
        <w:rPr>
          <w:sz w:val="28"/>
          <w:szCs w:val="28"/>
        </w:rPr>
        <w:t xml:space="preserve">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и/или физическом развитии;  </w:t>
      </w:r>
    </w:p>
    <w:p w:rsidR="00434E34" w:rsidRPr="0023231E" w:rsidRDefault="00434E34" w:rsidP="00434E34">
      <w:pPr>
        <w:spacing w:line="360" w:lineRule="auto"/>
        <w:ind w:firstLine="575"/>
        <w:jc w:val="both"/>
        <w:rPr>
          <w:sz w:val="28"/>
          <w:szCs w:val="28"/>
        </w:rPr>
      </w:pPr>
      <w:r w:rsidRPr="0023231E">
        <w:rPr>
          <w:sz w:val="28"/>
          <w:szCs w:val="28"/>
        </w:rPr>
        <w:t>введение учебных курсов для факультативного изучения отдельных учебных предметов.</w:t>
      </w:r>
    </w:p>
    <w:p w:rsidR="00434E34" w:rsidRPr="0023231E" w:rsidRDefault="00434E34" w:rsidP="00434E34">
      <w:pPr>
        <w:spacing w:line="360" w:lineRule="auto"/>
        <w:ind w:firstLine="575"/>
        <w:jc w:val="both"/>
        <w:rPr>
          <w:sz w:val="28"/>
          <w:szCs w:val="28"/>
        </w:rPr>
      </w:pPr>
      <w:r w:rsidRPr="0023231E">
        <w:rPr>
          <w:sz w:val="28"/>
          <w:szCs w:val="28"/>
        </w:rPr>
        <w:t xml:space="preserve">Часть Учебного плана, формируемая участниками образовательных </w:t>
      </w:r>
      <w:r w:rsidRPr="0023231E">
        <w:rPr>
          <w:sz w:val="28"/>
          <w:szCs w:val="28"/>
        </w:rPr>
        <w:lastRenderedPageBreak/>
        <w:t xml:space="preserve">отношений, включает часы на внеурочную деятельность (10 часов в неделю), предназначенные для реализации направлений внеурочной деятельности </w:t>
      </w:r>
      <w:r w:rsidRPr="0023231E">
        <w:rPr>
          <w:sz w:val="28"/>
          <w:szCs w:val="28"/>
        </w:rPr>
        <w:br/>
        <w:t xml:space="preserve">(не более 5 часов в неделю) и часы на коррекционно-развивающую область </w:t>
      </w:r>
      <w:r w:rsidRPr="0023231E">
        <w:rPr>
          <w:sz w:val="28"/>
          <w:szCs w:val="28"/>
        </w:rPr>
        <w:br/>
        <w:t>(не менее 5 часов в неделю)  (в соответствии с Приложениями 1 – 8).</w:t>
      </w:r>
    </w:p>
    <w:p w:rsidR="00384C97" w:rsidRPr="0023231E" w:rsidRDefault="00384C97" w:rsidP="00E34D80">
      <w:pPr>
        <w:spacing w:line="360" w:lineRule="auto"/>
        <w:ind w:firstLine="575"/>
        <w:jc w:val="both"/>
        <w:rPr>
          <w:sz w:val="28"/>
          <w:szCs w:val="28"/>
        </w:rPr>
      </w:pPr>
      <w:r w:rsidRPr="0023231E">
        <w:rPr>
          <w:sz w:val="28"/>
          <w:szCs w:val="28"/>
        </w:rPr>
        <w:t>II.9.1</w:t>
      </w:r>
      <w:r w:rsidR="000E34F6" w:rsidRPr="0023231E">
        <w:rPr>
          <w:sz w:val="28"/>
          <w:szCs w:val="28"/>
        </w:rPr>
        <w:t>1</w:t>
      </w:r>
      <w:r w:rsidRPr="0023231E">
        <w:rPr>
          <w:sz w:val="28"/>
          <w:szCs w:val="28"/>
        </w:rPr>
        <w:t xml:space="preserve">. Система </w:t>
      </w:r>
      <w:r w:rsidR="00383EE8" w:rsidRPr="0023231E">
        <w:rPr>
          <w:color w:val="FF0000"/>
          <w:sz w:val="28"/>
          <w:szCs w:val="28"/>
        </w:rPr>
        <w:t xml:space="preserve">специальных </w:t>
      </w:r>
      <w:r w:rsidRPr="0023231E">
        <w:rPr>
          <w:sz w:val="28"/>
          <w:szCs w:val="28"/>
        </w:rPr>
        <w:t xml:space="preserve">условий реализации АООП НОО в соответствии с требованиями Стандарта (далее </w:t>
      </w:r>
      <w:r w:rsidR="002B6047" w:rsidRPr="0023231E">
        <w:rPr>
          <w:sz w:val="28"/>
          <w:szCs w:val="28"/>
        </w:rPr>
        <w:t>–</w:t>
      </w:r>
      <w:r w:rsidRPr="0023231E">
        <w:rPr>
          <w:sz w:val="28"/>
          <w:szCs w:val="28"/>
        </w:rPr>
        <w:t xml:space="preserve">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384C97" w:rsidRPr="0023231E" w:rsidRDefault="00384C97" w:rsidP="00E34D80">
      <w:pPr>
        <w:spacing w:line="360" w:lineRule="auto"/>
        <w:ind w:firstLine="575"/>
        <w:jc w:val="both"/>
        <w:rPr>
          <w:sz w:val="28"/>
          <w:szCs w:val="28"/>
        </w:rPr>
      </w:pPr>
      <w:r w:rsidRPr="0023231E">
        <w:rPr>
          <w:sz w:val="28"/>
          <w:szCs w:val="28"/>
        </w:rPr>
        <w:t xml:space="preserve">Система условий должна учитывать особенности </w:t>
      </w:r>
      <w:r w:rsidR="008B7A76" w:rsidRPr="0023231E">
        <w:rPr>
          <w:sz w:val="28"/>
          <w:szCs w:val="28"/>
        </w:rPr>
        <w:t>Организации</w:t>
      </w:r>
      <w:r w:rsidRPr="0023231E">
        <w:rPr>
          <w:sz w:val="28"/>
          <w:szCs w:val="28"/>
        </w:rPr>
        <w:t>, а также е</w:t>
      </w:r>
      <w:r w:rsidR="008B7A76" w:rsidRPr="0023231E">
        <w:rPr>
          <w:sz w:val="28"/>
          <w:szCs w:val="28"/>
        </w:rPr>
        <w:t>ё</w:t>
      </w:r>
      <w:r w:rsidRPr="0023231E">
        <w:rPr>
          <w:sz w:val="28"/>
          <w:szCs w:val="28"/>
        </w:rPr>
        <w:t xml:space="preserve"> взаимодействие с социальными партнерами (как внутри системы образования, так и в рамках межведомственного взаимодействия).</w:t>
      </w:r>
    </w:p>
    <w:p w:rsidR="00384C97" w:rsidRPr="0023231E" w:rsidRDefault="00384C97" w:rsidP="00E34D80">
      <w:pPr>
        <w:spacing w:line="360" w:lineRule="auto"/>
        <w:ind w:firstLine="575"/>
        <w:jc w:val="both"/>
        <w:rPr>
          <w:sz w:val="28"/>
          <w:szCs w:val="28"/>
        </w:rPr>
      </w:pPr>
      <w:r w:rsidRPr="0023231E">
        <w:rPr>
          <w:sz w:val="28"/>
          <w:szCs w:val="28"/>
        </w:rPr>
        <w:t>Система условий должна содержать:</w:t>
      </w:r>
    </w:p>
    <w:p w:rsidR="00384C97" w:rsidRPr="0023231E" w:rsidRDefault="00384C97" w:rsidP="00E34D80">
      <w:pPr>
        <w:spacing w:line="360" w:lineRule="auto"/>
        <w:ind w:firstLine="575"/>
        <w:jc w:val="both"/>
        <w:rPr>
          <w:sz w:val="28"/>
          <w:szCs w:val="28"/>
        </w:rPr>
      </w:pPr>
      <w:r w:rsidRPr="0023231E">
        <w:rPr>
          <w:sz w:val="28"/>
          <w:szCs w:val="28"/>
        </w:rPr>
        <w:t xml:space="preserve">описание имеющихся условий: кадровых, финансовых, материально-технических </w:t>
      </w:r>
      <w:r w:rsidR="008B7A76" w:rsidRPr="0023231E">
        <w:rPr>
          <w:sz w:val="28"/>
          <w:szCs w:val="28"/>
        </w:rPr>
        <w:t>(включая</w:t>
      </w:r>
      <w:r w:rsidRPr="0023231E">
        <w:rPr>
          <w:sz w:val="28"/>
          <w:szCs w:val="28"/>
        </w:rPr>
        <w:t xml:space="preserve"> учебно-методическо</w:t>
      </w:r>
      <w:r w:rsidR="008B7A76" w:rsidRPr="0023231E">
        <w:rPr>
          <w:sz w:val="28"/>
          <w:szCs w:val="28"/>
        </w:rPr>
        <w:t>е</w:t>
      </w:r>
      <w:r w:rsidRPr="0023231E">
        <w:rPr>
          <w:sz w:val="28"/>
          <w:szCs w:val="28"/>
        </w:rPr>
        <w:t xml:space="preserve"> и информационно</w:t>
      </w:r>
      <w:r w:rsidR="008B7A76" w:rsidRPr="0023231E">
        <w:rPr>
          <w:sz w:val="28"/>
          <w:szCs w:val="28"/>
        </w:rPr>
        <w:t>е</w:t>
      </w:r>
      <w:r w:rsidRPr="0023231E">
        <w:rPr>
          <w:sz w:val="28"/>
          <w:szCs w:val="28"/>
        </w:rPr>
        <w:t xml:space="preserve"> обеспечени</w:t>
      </w:r>
      <w:r w:rsidR="008B7A76" w:rsidRPr="0023231E">
        <w:rPr>
          <w:sz w:val="28"/>
          <w:szCs w:val="28"/>
        </w:rPr>
        <w:t>е)</w:t>
      </w:r>
      <w:r w:rsidRPr="0023231E">
        <w:rPr>
          <w:sz w:val="28"/>
          <w:szCs w:val="28"/>
        </w:rPr>
        <w:t>;</w:t>
      </w:r>
    </w:p>
    <w:p w:rsidR="00550A02" w:rsidRPr="0023231E" w:rsidRDefault="00384C97" w:rsidP="00E34D80">
      <w:pPr>
        <w:spacing w:line="360" w:lineRule="auto"/>
        <w:ind w:firstLine="575"/>
        <w:jc w:val="both"/>
        <w:rPr>
          <w:sz w:val="28"/>
          <w:szCs w:val="28"/>
        </w:rPr>
      </w:pPr>
      <w:r w:rsidRPr="0023231E">
        <w:rPr>
          <w:sz w:val="28"/>
          <w:szCs w:val="28"/>
        </w:rPr>
        <w:t>контроль за состоянием системы условий.</w:t>
      </w:r>
    </w:p>
    <w:p w:rsidR="0069769F" w:rsidRPr="00E34D80" w:rsidRDefault="0069769F" w:rsidP="00E34D80">
      <w:pPr>
        <w:tabs>
          <w:tab w:val="left" w:pos="4500"/>
          <w:tab w:val="left" w:pos="9180"/>
          <w:tab w:val="left" w:pos="9360"/>
        </w:tabs>
        <w:spacing w:line="360" w:lineRule="auto"/>
        <w:ind w:firstLine="575"/>
        <w:jc w:val="both"/>
        <w:rPr>
          <w:rFonts w:cs="Times New Roman"/>
          <w:spacing w:val="2"/>
          <w:sz w:val="28"/>
          <w:szCs w:val="28"/>
        </w:rPr>
      </w:pPr>
      <w:r w:rsidRPr="0023231E">
        <w:rPr>
          <w:rFonts w:cs="Times New Roman"/>
          <w:spacing w:val="2"/>
          <w:sz w:val="28"/>
          <w:szCs w:val="28"/>
        </w:rPr>
        <w:t>II.1</w:t>
      </w:r>
      <w:r w:rsidR="00C14F8A" w:rsidRPr="0023231E">
        <w:rPr>
          <w:rFonts w:cs="Times New Roman"/>
          <w:spacing w:val="2"/>
          <w:sz w:val="28"/>
          <w:szCs w:val="28"/>
        </w:rPr>
        <w:t>0</w:t>
      </w:r>
      <w:r w:rsidRPr="0023231E">
        <w:rPr>
          <w:rFonts w:cs="Times New Roman"/>
          <w:spacing w:val="2"/>
          <w:sz w:val="28"/>
          <w:szCs w:val="28"/>
        </w:rPr>
        <w:t xml:space="preserve">. Разработанная </w:t>
      </w:r>
      <w:r w:rsidR="00C60E20" w:rsidRPr="0023231E">
        <w:rPr>
          <w:rFonts w:cs="Times New Roman"/>
          <w:spacing w:val="2"/>
          <w:sz w:val="28"/>
          <w:szCs w:val="28"/>
        </w:rPr>
        <w:t>О</w:t>
      </w:r>
      <w:r w:rsidRPr="0023231E">
        <w:rPr>
          <w:rFonts w:cs="Times New Roman"/>
          <w:spacing w:val="2"/>
          <w:sz w:val="28"/>
          <w:szCs w:val="28"/>
        </w:rPr>
        <w:t>рганизацией АООП НОО должна обеспечивать</w:t>
      </w:r>
      <w:bookmarkStart w:id="12" w:name="_GoBack"/>
      <w:bookmarkEnd w:id="12"/>
      <w:r w:rsidRPr="00E34D80">
        <w:rPr>
          <w:rFonts w:cs="Times New Roman"/>
          <w:spacing w:val="2"/>
          <w:sz w:val="28"/>
          <w:szCs w:val="28"/>
        </w:rPr>
        <w:t xml:space="preserve"> достижение обучающимися результатов освоения АООП НОО в соответствии с требованиями, установленными Стандартом.</w:t>
      </w:r>
    </w:p>
    <w:p w:rsidR="0069769F" w:rsidRPr="00E34D80" w:rsidRDefault="0069769F" w:rsidP="00E34D80">
      <w:pPr>
        <w:tabs>
          <w:tab w:val="left" w:pos="4500"/>
          <w:tab w:val="left" w:pos="9180"/>
          <w:tab w:val="left" w:pos="9360"/>
        </w:tabs>
        <w:spacing w:line="360" w:lineRule="auto"/>
        <w:ind w:firstLine="575"/>
        <w:jc w:val="both"/>
        <w:rPr>
          <w:rFonts w:cs="Times New Roman"/>
          <w:spacing w:val="2"/>
          <w:sz w:val="28"/>
          <w:szCs w:val="28"/>
        </w:rPr>
      </w:pPr>
      <w:r w:rsidRPr="00E34D80">
        <w:rPr>
          <w:rFonts w:cs="Times New Roman"/>
          <w:spacing w:val="2"/>
          <w:sz w:val="28"/>
          <w:szCs w:val="28"/>
        </w:rPr>
        <w:t>Реализация АООП НОО осуществляется сам</w:t>
      </w:r>
      <w:r w:rsidR="00C60E20" w:rsidRPr="00E34D80">
        <w:rPr>
          <w:rFonts w:cs="Times New Roman"/>
          <w:spacing w:val="2"/>
          <w:sz w:val="28"/>
          <w:szCs w:val="28"/>
        </w:rPr>
        <w:t>ой</w:t>
      </w:r>
      <w:r w:rsidRPr="00E34D80">
        <w:rPr>
          <w:rFonts w:cs="Times New Roman"/>
          <w:spacing w:val="2"/>
          <w:sz w:val="28"/>
          <w:szCs w:val="28"/>
        </w:rPr>
        <w:t xml:space="preserve"> </w:t>
      </w:r>
      <w:r w:rsidR="00C60E20" w:rsidRPr="00E34D80">
        <w:rPr>
          <w:rFonts w:cs="Times New Roman"/>
          <w:spacing w:val="2"/>
          <w:sz w:val="28"/>
          <w:szCs w:val="28"/>
        </w:rPr>
        <w:t>Организацией</w:t>
      </w:r>
      <w:r w:rsidRPr="00E34D80">
        <w:rPr>
          <w:rFonts w:cs="Times New Roman"/>
          <w:spacing w:val="2"/>
          <w:sz w:val="28"/>
          <w:szCs w:val="28"/>
        </w:rPr>
        <w:t xml:space="preserve">. При отсутствии возможности для реализации внеурочной деятельности </w:t>
      </w:r>
      <w:r w:rsidR="00C60E20" w:rsidRPr="00E34D80">
        <w:rPr>
          <w:rFonts w:cs="Times New Roman"/>
          <w:spacing w:val="2"/>
          <w:sz w:val="28"/>
          <w:szCs w:val="28"/>
        </w:rPr>
        <w:t xml:space="preserve">Организацией </w:t>
      </w:r>
      <w:r w:rsidRPr="00E34D80">
        <w:rPr>
          <w:rFonts w:cs="Times New Roman"/>
          <w:spacing w:val="2"/>
          <w:sz w:val="28"/>
          <w:szCs w:val="28"/>
        </w:rPr>
        <w:t xml:space="preserve">в рамках соответствующих государственных (муниципальных) заданий, формируемых учредителем, использует возможности образовательных </w:t>
      </w:r>
      <w:r w:rsidR="00C60E20" w:rsidRPr="00E34D80">
        <w:rPr>
          <w:rFonts w:cs="Times New Roman"/>
          <w:spacing w:val="2"/>
          <w:sz w:val="28"/>
          <w:szCs w:val="28"/>
        </w:rPr>
        <w:t>организаций</w:t>
      </w:r>
      <w:r w:rsidRPr="00E34D80">
        <w:rPr>
          <w:rFonts w:cs="Times New Roman"/>
          <w:spacing w:val="2"/>
          <w:sz w:val="28"/>
          <w:szCs w:val="28"/>
        </w:rPr>
        <w:t xml:space="preserve"> дополнительного образования </w:t>
      </w:r>
      <w:r w:rsidR="008B7A76" w:rsidRPr="00E34D80">
        <w:rPr>
          <w:rFonts w:cs="Times New Roman"/>
          <w:spacing w:val="2"/>
          <w:sz w:val="28"/>
          <w:szCs w:val="28"/>
        </w:rPr>
        <w:t>обучающихся</w:t>
      </w:r>
      <w:r w:rsidRPr="00E34D80">
        <w:rPr>
          <w:rFonts w:cs="Times New Roman"/>
          <w:spacing w:val="2"/>
          <w:sz w:val="28"/>
          <w:szCs w:val="28"/>
        </w:rPr>
        <w:t>, организаций культуры и спорта.</w:t>
      </w:r>
    </w:p>
    <w:p w:rsidR="0069769F" w:rsidRPr="00E34D80" w:rsidRDefault="0069769F" w:rsidP="00E34D80">
      <w:pPr>
        <w:tabs>
          <w:tab w:val="left" w:pos="4500"/>
          <w:tab w:val="left" w:pos="9180"/>
          <w:tab w:val="left" w:pos="9360"/>
        </w:tabs>
        <w:spacing w:line="360" w:lineRule="auto"/>
        <w:ind w:firstLine="575"/>
        <w:jc w:val="both"/>
        <w:rPr>
          <w:rFonts w:cs="Times New Roman"/>
          <w:spacing w:val="2"/>
          <w:sz w:val="28"/>
          <w:szCs w:val="28"/>
        </w:rPr>
      </w:pPr>
      <w:r w:rsidRPr="00E34D80">
        <w:rPr>
          <w:rFonts w:cs="Times New Roman"/>
          <w:spacing w:val="2"/>
          <w:sz w:val="28"/>
          <w:szCs w:val="28"/>
        </w:rPr>
        <w:t xml:space="preserve">В период каникул используются возможности организаций отдыха детей и их оздоровления, тематических лагерных смен, летних школ, создаваемых на базе </w:t>
      </w:r>
      <w:r w:rsidR="00BD113F">
        <w:rPr>
          <w:rFonts w:cs="Times New Roman"/>
          <w:spacing w:val="2"/>
          <w:sz w:val="28"/>
          <w:szCs w:val="28"/>
        </w:rPr>
        <w:t>О</w:t>
      </w:r>
      <w:r w:rsidR="008B7A76" w:rsidRPr="00E34D80">
        <w:rPr>
          <w:rFonts w:cs="Times New Roman"/>
          <w:spacing w:val="2"/>
          <w:sz w:val="28"/>
          <w:szCs w:val="28"/>
        </w:rPr>
        <w:t>рганизаций</w:t>
      </w:r>
      <w:r w:rsidRPr="00E34D80">
        <w:rPr>
          <w:rFonts w:cs="Times New Roman"/>
          <w:spacing w:val="2"/>
          <w:sz w:val="28"/>
          <w:szCs w:val="28"/>
        </w:rPr>
        <w:t xml:space="preserve"> и образовательных учреждений дополнительного образования </w:t>
      </w:r>
      <w:r w:rsidR="008B7A76" w:rsidRPr="00E34D80">
        <w:rPr>
          <w:rFonts w:cs="Times New Roman"/>
          <w:spacing w:val="2"/>
          <w:sz w:val="28"/>
          <w:szCs w:val="28"/>
        </w:rPr>
        <w:t>обучающихся</w:t>
      </w:r>
      <w:r w:rsidRPr="00E34D80">
        <w:rPr>
          <w:rFonts w:cs="Times New Roman"/>
          <w:spacing w:val="2"/>
          <w:sz w:val="28"/>
          <w:szCs w:val="28"/>
        </w:rPr>
        <w:t>.</w:t>
      </w:r>
    </w:p>
    <w:p w:rsidR="0069769F" w:rsidRPr="00E34D80" w:rsidRDefault="0069769F" w:rsidP="00E34D80">
      <w:pPr>
        <w:tabs>
          <w:tab w:val="left" w:pos="4500"/>
          <w:tab w:val="left" w:pos="9180"/>
          <w:tab w:val="left" w:pos="9360"/>
        </w:tabs>
        <w:spacing w:line="360" w:lineRule="auto"/>
        <w:ind w:firstLine="575"/>
        <w:jc w:val="both"/>
        <w:rPr>
          <w:rFonts w:cs="Times New Roman"/>
          <w:spacing w:val="2"/>
          <w:sz w:val="28"/>
          <w:szCs w:val="28"/>
        </w:rPr>
      </w:pPr>
      <w:r w:rsidRPr="00E34D80">
        <w:rPr>
          <w:rFonts w:cs="Times New Roman"/>
          <w:spacing w:val="2"/>
          <w:sz w:val="28"/>
          <w:szCs w:val="28"/>
        </w:rPr>
        <w:t xml:space="preserve">В целях обеспечения индивидуальных потребностей обучающихся </w:t>
      </w:r>
      <w:r w:rsidR="00BD113F">
        <w:rPr>
          <w:rFonts w:cs="Times New Roman"/>
          <w:spacing w:val="2"/>
          <w:sz w:val="28"/>
          <w:szCs w:val="28"/>
        </w:rPr>
        <w:t xml:space="preserve">с ОВЗ </w:t>
      </w:r>
      <w:r w:rsidRPr="00E34D80">
        <w:rPr>
          <w:rFonts w:cs="Times New Roman"/>
          <w:spacing w:val="2"/>
          <w:sz w:val="28"/>
          <w:szCs w:val="28"/>
        </w:rPr>
        <w:t xml:space="preserve">в </w:t>
      </w:r>
      <w:r w:rsidR="005C7C23">
        <w:rPr>
          <w:rFonts w:cs="Times New Roman"/>
          <w:spacing w:val="2"/>
          <w:sz w:val="28"/>
          <w:szCs w:val="28"/>
        </w:rPr>
        <w:t>АОО</w:t>
      </w:r>
      <w:r w:rsidR="00BD113F">
        <w:rPr>
          <w:rFonts w:cs="Times New Roman"/>
          <w:spacing w:val="2"/>
          <w:sz w:val="28"/>
          <w:szCs w:val="28"/>
        </w:rPr>
        <w:t>П НОО</w:t>
      </w:r>
      <w:r w:rsidRPr="00E34D80">
        <w:rPr>
          <w:rFonts w:cs="Times New Roman"/>
          <w:spacing w:val="2"/>
          <w:sz w:val="28"/>
          <w:szCs w:val="28"/>
        </w:rPr>
        <w:t xml:space="preserve"> предусматриваются:</w:t>
      </w:r>
    </w:p>
    <w:p w:rsidR="0069769F" w:rsidRPr="00E34D80" w:rsidRDefault="0069769F" w:rsidP="00E34D80">
      <w:pPr>
        <w:tabs>
          <w:tab w:val="left" w:pos="4500"/>
          <w:tab w:val="left" w:pos="9180"/>
          <w:tab w:val="left" w:pos="9360"/>
        </w:tabs>
        <w:spacing w:line="360" w:lineRule="auto"/>
        <w:ind w:firstLine="575"/>
        <w:jc w:val="both"/>
        <w:rPr>
          <w:rFonts w:cs="Times New Roman"/>
          <w:spacing w:val="2"/>
          <w:sz w:val="28"/>
          <w:szCs w:val="28"/>
        </w:rPr>
      </w:pPr>
      <w:r w:rsidRPr="00E34D80">
        <w:rPr>
          <w:rFonts w:cs="Times New Roman"/>
          <w:spacing w:val="2"/>
          <w:sz w:val="28"/>
          <w:szCs w:val="28"/>
        </w:rPr>
        <w:lastRenderedPageBreak/>
        <w:t>учебные курсы, обеспечивающие различные интересы обучающихся, в том числе этнокультурные;</w:t>
      </w:r>
    </w:p>
    <w:p w:rsidR="0069769F" w:rsidRPr="00E34D80" w:rsidRDefault="0069769F" w:rsidP="00E34D80">
      <w:pPr>
        <w:tabs>
          <w:tab w:val="left" w:pos="4500"/>
          <w:tab w:val="left" w:pos="9180"/>
          <w:tab w:val="left" w:pos="9360"/>
        </w:tabs>
        <w:spacing w:line="360" w:lineRule="auto"/>
        <w:ind w:firstLine="575"/>
        <w:jc w:val="both"/>
        <w:rPr>
          <w:rFonts w:cs="Times New Roman"/>
          <w:spacing w:val="2"/>
          <w:sz w:val="28"/>
          <w:szCs w:val="28"/>
        </w:rPr>
      </w:pPr>
      <w:r w:rsidRPr="00E34D80">
        <w:rPr>
          <w:rFonts w:cs="Times New Roman"/>
          <w:spacing w:val="2"/>
          <w:sz w:val="28"/>
          <w:szCs w:val="28"/>
        </w:rPr>
        <w:t>внеурочная деятельность.</w:t>
      </w:r>
    </w:p>
    <w:p w:rsidR="0023675E" w:rsidRPr="00E34D80" w:rsidRDefault="0023675E" w:rsidP="00E34D80">
      <w:pPr>
        <w:tabs>
          <w:tab w:val="left" w:pos="4500"/>
          <w:tab w:val="left" w:pos="9180"/>
          <w:tab w:val="left" w:pos="9360"/>
        </w:tabs>
        <w:spacing w:line="360" w:lineRule="auto"/>
        <w:ind w:firstLine="575"/>
        <w:jc w:val="both"/>
        <w:rPr>
          <w:rFonts w:cs="Times New Roman"/>
          <w:spacing w:val="2"/>
          <w:sz w:val="28"/>
          <w:szCs w:val="28"/>
        </w:rPr>
      </w:pPr>
      <w:r w:rsidRPr="00E34D80">
        <w:rPr>
          <w:rFonts w:cs="Times New Roman"/>
          <w:spacing w:val="2"/>
          <w:sz w:val="28"/>
          <w:szCs w:val="28"/>
        </w:rPr>
        <w:t>II.1</w:t>
      </w:r>
      <w:r w:rsidR="00C14F8A" w:rsidRPr="00E34D80">
        <w:rPr>
          <w:rFonts w:cs="Times New Roman"/>
          <w:spacing w:val="2"/>
          <w:sz w:val="28"/>
          <w:szCs w:val="28"/>
        </w:rPr>
        <w:t>1</w:t>
      </w:r>
      <w:r w:rsidRPr="00E34D80">
        <w:rPr>
          <w:rFonts w:cs="Times New Roman"/>
          <w:spacing w:val="2"/>
          <w:sz w:val="28"/>
          <w:szCs w:val="28"/>
        </w:rPr>
        <w:t xml:space="preserve">. АООП НОО должна </w:t>
      </w:r>
      <w:r w:rsidRPr="00F65BFA">
        <w:rPr>
          <w:rFonts w:cs="Times New Roman"/>
          <w:spacing w:val="2"/>
          <w:sz w:val="28"/>
          <w:szCs w:val="28"/>
        </w:rPr>
        <w:t>учитывать тип Организации, а</w:t>
      </w:r>
      <w:r w:rsidRPr="00E34D80">
        <w:rPr>
          <w:rFonts w:cs="Times New Roman"/>
          <w:spacing w:val="2"/>
          <w:sz w:val="28"/>
          <w:szCs w:val="28"/>
        </w:rPr>
        <w:t xml:space="preserve"> также образовательные потребности и запросы обучающихся с </w:t>
      </w:r>
      <w:r w:rsidR="00D56F11" w:rsidRPr="00E34D80">
        <w:rPr>
          <w:rFonts w:cs="Times New Roman"/>
          <w:spacing w:val="2"/>
          <w:sz w:val="28"/>
          <w:szCs w:val="28"/>
        </w:rPr>
        <w:t>ОВЗ</w:t>
      </w:r>
      <w:r w:rsidRPr="00E34D80">
        <w:rPr>
          <w:rFonts w:cs="Times New Roman"/>
          <w:spacing w:val="2"/>
          <w:sz w:val="28"/>
          <w:szCs w:val="28"/>
        </w:rPr>
        <w:t>.</w:t>
      </w:r>
    </w:p>
    <w:p w:rsidR="00B25794" w:rsidRPr="00E34D80" w:rsidRDefault="00B25794" w:rsidP="00E34D80">
      <w:pPr>
        <w:spacing w:line="360" w:lineRule="auto"/>
        <w:ind w:firstLine="575"/>
        <w:jc w:val="both"/>
        <w:rPr>
          <w:sz w:val="28"/>
          <w:szCs w:val="28"/>
        </w:rPr>
      </w:pPr>
      <w:r w:rsidRPr="00E34D80">
        <w:rPr>
          <w:rFonts w:cs="Times New Roman"/>
          <w:sz w:val="28"/>
          <w:szCs w:val="28"/>
        </w:rPr>
        <w:t>II.1</w:t>
      </w:r>
      <w:r w:rsidR="00D02B36" w:rsidRPr="00E34D80">
        <w:rPr>
          <w:rFonts w:cs="Times New Roman"/>
          <w:sz w:val="28"/>
          <w:szCs w:val="28"/>
        </w:rPr>
        <w:t>2</w:t>
      </w:r>
      <w:r w:rsidRPr="00E34D80">
        <w:rPr>
          <w:rFonts w:cs="Times New Roman"/>
          <w:sz w:val="28"/>
          <w:szCs w:val="28"/>
        </w:rPr>
        <w:t xml:space="preserve">. </w:t>
      </w:r>
      <w:r w:rsidRPr="00E34D80">
        <w:rPr>
          <w:sz w:val="28"/>
          <w:szCs w:val="28"/>
        </w:rPr>
        <w:t xml:space="preserve">Организация временного режима обучения обучающихся с </w:t>
      </w:r>
      <w:r w:rsidR="00D56F11" w:rsidRPr="00E34D80">
        <w:rPr>
          <w:rFonts w:cs="Times New Roman"/>
          <w:sz w:val="28"/>
          <w:szCs w:val="28"/>
        </w:rPr>
        <w:t>ОВЗ</w:t>
      </w:r>
      <w:r w:rsidRPr="00E34D80">
        <w:rPr>
          <w:rFonts w:cs="Times New Roman"/>
          <w:sz w:val="28"/>
          <w:szCs w:val="28"/>
        </w:rPr>
        <w:t xml:space="preserve"> по АООП</w:t>
      </w:r>
      <w:r w:rsidR="00717093" w:rsidRPr="00E34D80">
        <w:rPr>
          <w:rFonts w:cs="Times New Roman"/>
          <w:sz w:val="28"/>
          <w:szCs w:val="28"/>
        </w:rPr>
        <w:t xml:space="preserve"> </w:t>
      </w:r>
      <w:r w:rsidR="00717093" w:rsidRPr="00E34D80">
        <w:rPr>
          <w:rFonts w:cs="Times New Roman"/>
          <w:spacing w:val="2"/>
          <w:sz w:val="28"/>
          <w:szCs w:val="28"/>
        </w:rPr>
        <w:t>НОО</w:t>
      </w:r>
      <w:r w:rsidRPr="00E34D80">
        <w:rPr>
          <w:rFonts w:cs="Times New Roman"/>
          <w:sz w:val="28"/>
          <w:szCs w:val="28"/>
        </w:rPr>
        <w:t xml:space="preserve"> </w:t>
      </w:r>
      <w:r w:rsidRPr="00E34D80">
        <w:rPr>
          <w:sz w:val="28"/>
          <w:szCs w:val="28"/>
        </w:rPr>
        <w:t>должна соответствовать их особым образовательным потребностям и учитывать их индивидуальные возможности.</w:t>
      </w:r>
    </w:p>
    <w:p w:rsidR="005356D4" w:rsidRPr="00E34D80" w:rsidRDefault="005356D4" w:rsidP="00E34D80">
      <w:pPr>
        <w:widowControl/>
        <w:suppressAutoHyphens w:val="0"/>
        <w:autoSpaceDE w:val="0"/>
        <w:autoSpaceDN w:val="0"/>
        <w:adjustRightInd w:val="0"/>
        <w:spacing w:line="360" w:lineRule="auto"/>
        <w:ind w:firstLine="540"/>
        <w:jc w:val="both"/>
        <w:rPr>
          <w:rFonts w:eastAsia="Times New Roman" w:cs="Times New Roman"/>
          <w:kern w:val="0"/>
          <w:sz w:val="28"/>
          <w:szCs w:val="28"/>
          <w:lang w:eastAsia="ru-RU" w:bidi="ar-SA"/>
        </w:rPr>
      </w:pPr>
      <w:r w:rsidRPr="00E34D80">
        <w:rPr>
          <w:rFonts w:cs="Times New Roman"/>
          <w:sz w:val="28"/>
          <w:szCs w:val="28"/>
        </w:rPr>
        <w:t xml:space="preserve">II.12.1. </w:t>
      </w:r>
      <w:r w:rsidR="00B25794" w:rsidRPr="00E34D80">
        <w:rPr>
          <w:sz w:val="28"/>
          <w:szCs w:val="28"/>
        </w:rPr>
        <w:t xml:space="preserve">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 </w:t>
      </w:r>
      <w:r w:rsidRPr="00E34D80">
        <w:rPr>
          <w:rFonts w:eastAsia="Times New Roman" w:cs="Times New Roman"/>
          <w:kern w:val="0"/>
          <w:sz w:val="28"/>
          <w:szCs w:val="28"/>
          <w:lang w:eastAsia="ru-RU" w:bidi="ar-SA"/>
        </w:rPr>
        <w:t xml:space="preserve">Устанавливается следующая продолжительность учебного года: первые классы – 33 учебных недели; </w:t>
      </w:r>
      <w:r w:rsidRPr="00E34D80">
        <w:rPr>
          <w:rFonts w:eastAsia="Times New Roman" w:cs="Times New Roman"/>
          <w:kern w:val="0"/>
          <w:sz w:val="28"/>
          <w:szCs w:val="28"/>
          <w:lang w:val="en-US" w:eastAsia="ru-RU" w:bidi="ar-SA"/>
        </w:rPr>
        <w:t>II</w:t>
      </w:r>
      <w:r w:rsidRPr="00E34D80">
        <w:rPr>
          <w:rFonts w:eastAsia="Times New Roman" w:cs="Times New Roman"/>
          <w:kern w:val="0"/>
          <w:sz w:val="28"/>
          <w:szCs w:val="28"/>
          <w:lang w:eastAsia="ru-RU" w:bidi="ar-SA"/>
        </w:rPr>
        <w:t xml:space="preserve"> – </w:t>
      </w:r>
      <w:r w:rsidRPr="00E34D80">
        <w:rPr>
          <w:rFonts w:eastAsia="Times New Roman" w:cs="Times New Roman"/>
          <w:kern w:val="0"/>
          <w:sz w:val="28"/>
          <w:szCs w:val="28"/>
          <w:lang w:val="en-US" w:eastAsia="ru-RU" w:bidi="ar-SA"/>
        </w:rPr>
        <w:t>IV</w:t>
      </w:r>
      <w:r w:rsidRPr="00E34D80">
        <w:rPr>
          <w:rFonts w:eastAsia="Times New Roman" w:cs="Times New Roman"/>
          <w:kern w:val="0"/>
          <w:sz w:val="28"/>
          <w:szCs w:val="28"/>
          <w:lang w:eastAsia="ru-RU" w:bidi="ar-SA"/>
        </w:rPr>
        <w:t xml:space="preserve"> (</w:t>
      </w:r>
      <w:r w:rsidRPr="00E34D80">
        <w:rPr>
          <w:rFonts w:eastAsia="Times New Roman" w:cs="Times New Roman"/>
          <w:kern w:val="0"/>
          <w:sz w:val="28"/>
          <w:szCs w:val="28"/>
          <w:lang w:val="en-US" w:eastAsia="ru-RU" w:bidi="ar-SA"/>
        </w:rPr>
        <w:t>V</w:t>
      </w:r>
      <w:r w:rsidRPr="00E34D80">
        <w:rPr>
          <w:rFonts w:eastAsia="Times New Roman" w:cs="Times New Roman"/>
          <w:kern w:val="0"/>
          <w:sz w:val="28"/>
          <w:szCs w:val="28"/>
          <w:lang w:eastAsia="ru-RU" w:bidi="ar-SA"/>
        </w:rPr>
        <w:t xml:space="preserve">, </w:t>
      </w:r>
      <w:r w:rsidRPr="00E34D80">
        <w:rPr>
          <w:rFonts w:eastAsia="Times New Roman" w:cs="Times New Roman"/>
          <w:kern w:val="0"/>
          <w:sz w:val="28"/>
          <w:szCs w:val="28"/>
          <w:lang w:val="en-US" w:eastAsia="ru-RU" w:bidi="ar-SA"/>
        </w:rPr>
        <w:t>VI</w:t>
      </w:r>
      <w:r w:rsidRPr="00E34D80">
        <w:rPr>
          <w:rFonts w:eastAsia="Times New Roman" w:cs="Times New Roman"/>
          <w:kern w:val="0"/>
          <w:sz w:val="28"/>
          <w:szCs w:val="28"/>
          <w:lang w:eastAsia="ru-RU" w:bidi="ar-SA"/>
        </w:rPr>
        <w:t xml:space="preserve">) классы – 34 учебных недели. </w:t>
      </w:r>
    </w:p>
    <w:p w:rsidR="00B25794" w:rsidRPr="00F65BFA" w:rsidRDefault="0039227F" w:rsidP="00E34D80">
      <w:pPr>
        <w:spacing w:line="360" w:lineRule="auto"/>
        <w:ind w:firstLine="575"/>
        <w:jc w:val="both"/>
        <w:rPr>
          <w:rFonts w:cs="Times New Roman"/>
          <w:sz w:val="28"/>
          <w:szCs w:val="28"/>
        </w:rPr>
      </w:pPr>
      <w:r w:rsidRPr="00E34D80">
        <w:rPr>
          <w:rFonts w:cs="Times New Roman"/>
          <w:sz w:val="28"/>
          <w:szCs w:val="28"/>
        </w:rPr>
        <w:t>II.1</w:t>
      </w:r>
      <w:r w:rsidR="00D02B36" w:rsidRPr="00E34D80">
        <w:rPr>
          <w:rFonts w:cs="Times New Roman"/>
          <w:sz w:val="28"/>
          <w:szCs w:val="28"/>
        </w:rPr>
        <w:t>2</w:t>
      </w:r>
      <w:r w:rsidRPr="00E34D80">
        <w:rPr>
          <w:rFonts w:cs="Times New Roman"/>
          <w:sz w:val="28"/>
          <w:szCs w:val="28"/>
        </w:rPr>
        <w:t>.</w:t>
      </w:r>
      <w:r w:rsidR="005356D4" w:rsidRPr="00E34D80">
        <w:rPr>
          <w:rFonts w:cs="Times New Roman"/>
          <w:sz w:val="28"/>
          <w:szCs w:val="28"/>
        </w:rPr>
        <w:t>2</w:t>
      </w:r>
      <w:r w:rsidR="00B25794" w:rsidRPr="00E34D80">
        <w:rPr>
          <w:rFonts w:cs="Times New Roman"/>
          <w:sz w:val="28"/>
          <w:szCs w:val="28"/>
        </w:rPr>
        <w:t xml:space="preserve">. </w:t>
      </w:r>
      <w:r w:rsidR="00B25794" w:rsidRPr="00E34D80">
        <w:rPr>
          <w:sz w:val="28"/>
          <w:szCs w:val="28"/>
        </w:rPr>
        <w:t>В целях сохранения и укрепления здоровья обучающихся устанавливается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действующ</w:t>
      </w:r>
      <w:r w:rsidR="00F65BFA">
        <w:rPr>
          <w:sz w:val="28"/>
          <w:szCs w:val="28"/>
        </w:rPr>
        <w:t xml:space="preserve">им Санитарным правилам и </w:t>
      </w:r>
      <w:r w:rsidR="00F65BFA" w:rsidRPr="00F65BFA">
        <w:rPr>
          <w:sz w:val="28"/>
          <w:szCs w:val="28"/>
        </w:rPr>
        <w:t>нормам</w:t>
      </w:r>
      <w:r w:rsidR="00B25794" w:rsidRPr="00F65BFA">
        <w:rPr>
          <w:sz w:val="28"/>
          <w:szCs w:val="28"/>
        </w:rPr>
        <w:t xml:space="preserve"> </w:t>
      </w:r>
      <w:r w:rsidR="00F65BFA" w:rsidRPr="00F65BFA">
        <w:rPr>
          <w:sz w:val="28"/>
          <w:szCs w:val="28"/>
        </w:rPr>
        <w:t>(далее – СанПиН</w:t>
      </w:r>
      <w:r w:rsidR="00B25794" w:rsidRPr="00F65BFA">
        <w:rPr>
          <w:sz w:val="28"/>
          <w:szCs w:val="28"/>
        </w:rPr>
        <w:t xml:space="preserve">). </w:t>
      </w:r>
    </w:p>
    <w:p w:rsidR="00B25794" w:rsidRPr="00E34D80" w:rsidRDefault="004F75F0" w:rsidP="00E34D80">
      <w:pPr>
        <w:pStyle w:val="Standard"/>
        <w:ind w:firstLine="575"/>
      </w:pPr>
      <w:r w:rsidRPr="00E34D80">
        <w:t>П</w:t>
      </w:r>
      <w:r w:rsidR="00B25794" w:rsidRPr="00E34D80">
        <w:t>родолжительност</w:t>
      </w:r>
      <w:r w:rsidRPr="00E34D80">
        <w:t>ь</w:t>
      </w:r>
      <w:r w:rsidR="00B25794" w:rsidRPr="00E34D80">
        <w:t xml:space="preserve"> занятий</w:t>
      </w:r>
      <w:r w:rsidRPr="00E34D80">
        <w:t>,</w:t>
      </w:r>
      <w:r w:rsidR="00B25794" w:rsidRPr="00E34D80">
        <w:t xml:space="preserve"> </w:t>
      </w:r>
      <w:r w:rsidRPr="00E34D80">
        <w:t xml:space="preserve">продолжительность перемен между уроками и коррекционно-развивающими занятиями и внеурочной деятельностью определяется действующим СанПиНом. </w:t>
      </w:r>
    </w:p>
    <w:p w:rsidR="00F45EF4" w:rsidRPr="00E34D80" w:rsidRDefault="00D02B36" w:rsidP="00E34D80">
      <w:pPr>
        <w:pStyle w:val="Standard"/>
        <w:ind w:firstLine="575"/>
      </w:pPr>
      <w:r w:rsidRPr="00E34D80">
        <w:t>II.13. Определение варианта АООП</w:t>
      </w:r>
      <w:r w:rsidR="00717093" w:rsidRPr="00E34D80">
        <w:t xml:space="preserve"> </w:t>
      </w:r>
      <w:r w:rsidR="00717093" w:rsidRPr="00E34D80">
        <w:rPr>
          <w:spacing w:val="2"/>
        </w:rPr>
        <w:t>НОО</w:t>
      </w:r>
      <w:r w:rsidRPr="00E34D80">
        <w:t xml:space="preserve"> для обучающегося с </w:t>
      </w:r>
      <w:r w:rsidR="00D56F11" w:rsidRPr="00E34D80">
        <w:t>ОВЗ</w:t>
      </w:r>
      <w:r w:rsidRPr="00E34D80">
        <w:t xml:space="preserve"> осуществляется на основе рекомендаций ПМПК, сформулированных по результатам его комплексного психолого-медико-педагогического обследования, </w:t>
      </w:r>
      <w:r w:rsidR="004F75F0" w:rsidRPr="00E34D80">
        <w:t xml:space="preserve">в случае наличия у обучающегося инвалидности – </w:t>
      </w:r>
      <w:r w:rsidRPr="00E34D80">
        <w:t xml:space="preserve">с учетом </w:t>
      </w:r>
      <w:r w:rsidR="004F521D" w:rsidRPr="00E34D80">
        <w:t>ИПР</w:t>
      </w:r>
      <w:r w:rsidR="004F75F0" w:rsidRPr="00E34D80">
        <w:t xml:space="preserve"> и мнения родителей (законных представителей)</w:t>
      </w:r>
      <w:r w:rsidRPr="00E34D80">
        <w:t xml:space="preserve">. </w:t>
      </w:r>
    </w:p>
    <w:p w:rsidR="00F45EF4" w:rsidRPr="00E34D80" w:rsidRDefault="00F45EF4" w:rsidP="00E34D80">
      <w:pPr>
        <w:pStyle w:val="Standard"/>
        <w:ind w:firstLine="575"/>
      </w:pPr>
      <w:r w:rsidRPr="00E34D80">
        <w:t>В</w:t>
      </w:r>
      <w:r w:rsidR="001F775D" w:rsidRPr="00E34D80">
        <w:t xml:space="preserve"> </w:t>
      </w:r>
      <w:r w:rsidRPr="00E34D80">
        <w:t xml:space="preserve">процессе </w:t>
      </w:r>
      <w:r w:rsidR="0048732D" w:rsidRPr="00E34D80">
        <w:t xml:space="preserve">освоения АООП НОО </w:t>
      </w:r>
      <w:r w:rsidRPr="00E34D80">
        <w:t xml:space="preserve">сохраняется возможность перехода </w:t>
      </w:r>
      <w:r w:rsidR="0048732D" w:rsidRPr="00E34D80">
        <w:t>обучающегося</w:t>
      </w:r>
      <w:r w:rsidRPr="00E34D80">
        <w:t xml:space="preserve"> с одного варианта АООП </w:t>
      </w:r>
      <w:r w:rsidR="00717093" w:rsidRPr="00E34D80">
        <w:rPr>
          <w:spacing w:val="2"/>
        </w:rPr>
        <w:t>НОО</w:t>
      </w:r>
      <w:r w:rsidR="00717093" w:rsidRPr="00E34D80">
        <w:t xml:space="preserve"> </w:t>
      </w:r>
      <w:r w:rsidRPr="00E34D80">
        <w:t>на другой</w:t>
      </w:r>
      <w:r w:rsidR="001F775D" w:rsidRPr="00E34D80">
        <w:t>.</w:t>
      </w:r>
      <w:r w:rsidRPr="00E34D80">
        <w:t xml:space="preserve"> </w:t>
      </w:r>
      <w:r w:rsidR="001F775D" w:rsidRPr="00E34D80">
        <w:t>О</w:t>
      </w:r>
      <w:r w:rsidRPr="00E34D80">
        <w:t xml:space="preserve">снованием для этого является заключение ПМПК. Перевод обучающегося с </w:t>
      </w:r>
      <w:r w:rsidR="00D56F11" w:rsidRPr="00E34D80">
        <w:t>ОВЗ</w:t>
      </w:r>
      <w:r w:rsidR="005C7C23">
        <w:t xml:space="preserve"> с одного варианта про</w:t>
      </w:r>
      <w:r w:rsidRPr="00E34D80">
        <w:t xml:space="preserve">граммы на другой осуществляется </w:t>
      </w:r>
      <w:r w:rsidR="0082141C" w:rsidRPr="00E34D80">
        <w:t>О</w:t>
      </w:r>
      <w:r w:rsidR="005C7C23">
        <w:t>рганизацией на осно</w:t>
      </w:r>
      <w:r w:rsidRPr="00E34D80">
        <w:t xml:space="preserve">вании комплексной </w:t>
      </w:r>
      <w:r w:rsidR="005C7C23">
        <w:lastRenderedPageBreak/>
        <w:t>оценки результатов освое</w:t>
      </w:r>
      <w:r w:rsidRPr="00E34D80">
        <w:t>ния АООП</w:t>
      </w:r>
      <w:r w:rsidR="00717093" w:rsidRPr="00E34D80">
        <w:rPr>
          <w:spacing w:val="2"/>
        </w:rPr>
        <w:t xml:space="preserve"> НОО</w:t>
      </w:r>
      <w:r w:rsidRPr="00E34D80">
        <w:t xml:space="preserve">, по рекомендации ПМПК и с </w:t>
      </w:r>
      <w:r w:rsidR="0048732D" w:rsidRPr="00E34D80">
        <w:t>учетом мнения</w:t>
      </w:r>
      <w:r w:rsidRPr="00E34D80">
        <w:t xml:space="preserve"> родителей (законных представителей) в порядке, установленном законодательством Российской Федерации.</w:t>
      </w:r>
    </w:p>
    <w:p w:rsidR="00512D49" w:rsidRPr="00E34D80" w:rsidRDefault="00512D49" w:rsidP="00E34D80">
      <w:pPr>
        <w:widowControl/>
        <w:tabs>
          <w:tab w:val="left" w:pos="0"/>
        </w:tabs>
        <w:spacing w:line="360" w:lineRule="auto"/>
        <w:ind w:firstLine="575"/>
        <w:jc w:val="both"/>
        <w:rPr>
          <w:sz w:val="28"/>
          <w:szCs w:val="28"/>
        </w:rPr>
      </w:pPr>
      <w:r w:rsidRPr="00E34D80">
        <w:rPr>
          <w:rFonts w:cs="Times New Roman"/>
          <w:b/>
          <w:bCs/>
          <w:sz w:val="28"/>
          <w:szCs w:val="28"/>
        </w:rPr>
        <w:t>III. Требования к условиям реал</w:t>
      </w:r>
      <w:r w:rsidR="0039227F" w:rsidRPr="00E34D80">
        <w:rPr>
          <w:rFonts w:cs="Times New Roman"/>
          <w:b/>
          <w:bCs/>
          <w:sz w:val="28"/>
          <w:szCs w:val="28"/>
        </w:rPr>
        <w:t xml:space="preserve">изации </w:t>
      </w:r>
      <w:r w:rsidR="00240B85">
        <w:rPr>
          <w:rFonts w:cs="Times New Roman"/>
          <w:b/>
          <w:bCs/>
          <w:sz w:val="28"/>
          <w:szCs w:val="28"/>
        </w:rPr>
        <w:t>АООП НОО</w:t>
      </w:r>
    </w:p>
    <w:p w:rsidR="00530CCA" w:rsidRPr="00E34D80" w:rsidRDefault="00512D49" w:rsidP="00E34D80">
      <w:pPr>
        <w:widowControl/>
        <w:shd w:val="clear" w:color="auto" w:fill="FFFFFF"/>
        <w:tabs>
          <w:tab w:val="left" w:pos="0"/>
        </w:tabs>
        <w:autoSpaceDE w:val="0"/>
        <w:spacing w:line="360" w:lineRule="auto"/>
        <w:ind w:firstLine="575"/>
        <w:jc w:val="both"/>
        <w:rPr>
          <w:sz w:val="28"/>
          <w:szCs w:val="28"/>
        </w:rPr>
      </w:pPr>
      <w:r w:rsidRPr="00E34D80">
        <w:rPr>
          <w:sz w:val="28"/>
          <w:szCs w:val="28"/>
        </w:rPr>
        <w:t>III.1. Стандарт определяет требования к кадровым, финансовым, материально-техническим и иным условиям</w:t>
      </w:r>
      <w:r w:rsidRPr="00E34D80">
        <w:rPr>
          <w:rStyle w:val="21"/>
          <w:sz w:val="28"/>
          <w:szCs w:val="28"/>
        </w:rPr>
        <w:footnoteReference w:id="14"/>
      </w:r>
      <w:r w:rsidRPr="00E34D80">
        <w:rPr>
          <w:sz w:val="28"/>
          <w:szCs w:val="28"/>
        </w:rPr>
        <w:t xml:space="preserve"> получения образования обучающимися с </w:t>
      </w:r>
      <w:r w:rsidR="00D56F11" w:rsidRPr="00E34D80">
        <w:rPr>
          <w:sz w:val="28"/>
          <w:szCs w:val="28"/>
        </w:rPr>
        <w:t>ОВЗ</w:t>
      </w:r>
      <w:r w:rsidR="00894C84" w:rsidRPr="00E34D80">
        <w:rPr>
          <w:sz w:val="28"/>
          <w:szCs w:val="28"/>
        </w:rPr>
        <w:t>.</w:t>
      </w:r>
    </w:p>
    <w:p w:rsidR="00530CCA" w:rsidRPr="00E34D80" w:rsidRDefault="00512D49" w:rsidP="00E34D80">
      <w:pPr>
        <w:widowControl/>
        <w:shd w:val="clear" w:color="auto" w:fill="FFFFFF"/>
        <w:tabs>
          <w:tab w:val="left" w:pos="0"/>
        </w:tabs>
        <w:autoSpaceDE w:val="0"/>
        <w:spacing w:line="360" w:lineRule="auto"/>
        <w:ind w:firstLine="575"/>
        <w:jc w:val="both"/>
        <w:rPr>
          <w:sz w:val="28"/>
          <w:szCs w:val="28"/>
        </w:rPr>
      </w:pPr>
      <w:r w:rsidRPr="00E34D80">
        <w:rPr>
          <w:sz w:val="28"/>
          <w:szCs w:val="28"/>
        </w:rPr>
        <w:t xml:space="preserve">III.2. Требования к условиям получения образования обучающимися с </w:t>
      </w:r>
      <w:r w:rsidR="00D56F11" w:rsidRPr="00E34D80">
        <w:rPr>
          <w:sz w:val="28"/>
          <w:szCs w:val="28"/>
        </w:rPr>
        <w:t>ОВЗ</w:t>
      </w:r>
      <w:r w:rsidRPr="00E34D80">
        <w:rPr>
          <w:sz w:val="28"/>
          <w:szCs w:val="28"/>
        </w:rPr>
        <w:t xml:space="preserve"> представляют собой интегративное описание совокупности условий, необходимых для реализации </w:t>
      </w:r>
      <w:r w:rsidR="00530CCA" w:rsidRPr="00E34D80">
        <w:rPr>
          <w:sz w:val="28"/>
          <w:szCs w:val="28"/>
        </w:rPr>
        <w:t>АООП</w:t>
      </w:r>
      <w:r w:rsidR="00717093" w:rsidRPr="00E34D80">
        <w:rPr>
          <w:sz w:val="28"/>
          <w:szCs w:val="28"/>
        </w:rPr>
        <w:t xml:space="preserve"> </w:t>
      </w:r>
      <w:r w:rsidR="00717093" w:rsidRPr="00E34D80">
        <w:rPr>
          <w:rFonts w:cs="Times New Roman"/>
          <w:spacing w:val="2"/>
          <w:sz w:val="28"/>
          <w:szCs w:val="28"/>
        </w:rPr>
        <w:t>НОО</w:t>
      </w:r>
      <w:r w:rsidRPr="00E34D80">
        <w:rPr>
          <w:sz w:val="28"/>
          <w:szCs w:val="28"/>
        </w:rPr>
        <w:t xml:space="preserve">, и структурируются по сферам ресурсного обеспечения. Интегративным результатом реализации указанных требований </w:t>
      </w:r>
      <w:r w:rsidR="00530CCA" w:rsidRPr="00E34D80">
        <w:rPr>
          <w:sz w:val="28"/>
          <w:szCs w:val="28"/>
        </w:rPr>
        <w:t>является</w:t>
      </w:r>
      <w:r w:rsidRPr="00E34D80">
        <w:rPr>
          <w:sz w:val="28"/>
          <w:szCs w:val="28"/>
        </w:rPr>
        <w:t xml:space="preserve"> создание комфортной коррекционно-развивающей образовательной среды для обучающихся</w:t>
      </w:r>
      <w:r w:rsidR="00240B85">
        <w:rPr>
          <w:sz w:val="28"/>
          <w:szCs w:val="28"/>
        </w:rPr>
        <w:t xml:space="preserve"> с ОВЗ</w:t>
      </w:r>
      <w:r w:rsidRPr="00E34D80">
        <w:rPr>
          <w:sz w:val="28"/>
          <w:szCs w:val="28"/>
        </w:rPr>
        <w:t xml:space="preserve">, построенной с учетом их </w:t>
      </w:r>
      <w:r w:rsidR="00E522A1" w:rsidRPr="00E34D80">
        <w:rPr>
          <w:sz w:val="28"/>
          <w:szCs w:val="28"/>
        </w:rPr>
        <w:t xml:space="preserve">особых </w:t>
      </w:r>
      <w:r w:rsidRPr="00E34D80">
        <w:rPr>
          <w:sz w:val="28"/>
          <w:szCs w:val="28"/>
        </w:rPr>
        <w:t xml:space="preserve">образовательных потребностей, которая обеспечивает высокое качество образования, его доступность, открытость и привлекательность </w:t>
      </w:r>
      <w:r w:rsidR="00240B85">
        <w:rPr>
          <w:sz w:val="28"/>
          <w:szCs w:val="28"/>
        </w:rPr>
        <w:br/>
      </w:r>
      <w:r w:rsidRPr="00E34D80">
        <w:rPr>
          <w:sz w:val="28"/>
          <w:szCs w:val="28"/>
        </w:rPr>
        <w:t xml:space="preserve">для обучающихся, их родителей (законных представителей), </w:t>
      </w:r>
      <w:r w:rsidR="00E522A1" w:rsidRPr="00E34D80">
        <w:rPr>
          <w:sz w:val="28"/>
          <w:szCs w:val="28"/>
        </w:rPr>
        <w:t>духовно-</w:t>
      </w:r>
      <w:r w:rsidRPr="00E34D80">
        <w:rPr>
          <w:sz w:val="28"/>
          <w:szCs w:val="28"/>
        </w:rPr>
        <w:t>нравственное</w:t>
      </w:r>
      <w:r w:rsidR="00E522A1" w:rsidRPr="00E34D80">
        <w:rPr>
          <w:sz w:val="28"/>
          <w:szCs w:val="28"/>
        </w:rPr>
        <w:t>/нравственное</w:t>
      </w:r>
      <w:r w:rsidRPr="00E34D80">
        <w:rPr>
          <w:sz w:val="28"/>
          <w:szCs w:val="28"/>
        </w:rPr>
        <w:t xml:space="preserve"> развитие обучающихся; гарантирует охрану </w:t>
      </w:r>
      <w:r w:rsidR="00240B85">
        <w:rPr>
          <w:sz w:val="28"/>
          <w:szCs w:val="28"/>
        </w:rPr>
        <w:br/>
      </w:r>
      <w:r w:rsidRPr="00E34D80">
        <w:rPr>
          <w:sz w:val="28"/>
          <w:szCs w:val="28"/>
        </w:rPr>
        <w:t>и укрепление физического, психического и социального здоровья обучающихся.</w:t>
      </w:r>
      <w:r w:rsidRPr="00E34D80">
        <w:rPr>
          <w:caps/>
          <w:sz w:val="28"/>
          <w:szCs w:val="28"/>
        </w:rPr>
        <w:t xml:space="preserve"> </w:t>
      </w:r>
    </w:p>
    <w:p w:rsidR="00512D49" w:rsidRPr="00E34D80" w:rsidRDefault="00512D49" w:rsidP="00E34D80">
      <w:pPr>
        <w:shd w:val="clear" w:color="auto" w:fill="FFFFFF"/>
        <w:autoSpaceDE w:val="0"/>
        <w:spacing w:line="360" w:lineRule="auto"/>
        <w:ind w:firstLine="575"/>
        <w:jc w:val="both"/>
        <w:rPr>
          <w:sz w:val="28"/>
          <w:szCs w:val="28"/>
        </w:rPr>
      </w:pPr>
      <w:r w:rsidRPr="00E34D80">
        <w:rPr>
          <w:sz w:val="28"/>
          <w:szCs w:val="28"/>
        </w:rPr>
        <w:t xml:space="preserve">III.3. Организация создает условия для реализации </w:t>
      </w:r>
      <w:r w:rsidR="00530CCA" w:rsidRPr="00E34D80">
        <w:rPr>
          <w:sz w:val="28"/>
          <w:szCs w:val="28"/>
        </w:rPr>
        <w:t>АООП</w:t>
      </w:r>
      <w:r w:rsidR="00717093" w:rsidRPr="00E34D80">
        <w:rPr>
          <w:sz w:val="28"/>
          <w:szCs w:val="28"/>
        </w:rPr>
        <w:t xml:space="preserve"> </w:t>
      </w:r>
      <w:r w:rsidR="00717093" w:rsidRPr="00E34D80">
        <w:rPr>
          <w:rFonts w:cs="Times New Roman"/>
          <w:spacing w:val="2"/>
          <w:sz w:val="28"/>
          <w:szCs w:val="28"/>
        </w:rPr>
        <w:t>НОО</w:t>
      </w:r>
      <w:r w:rsidRPr="00E34D80">
        <w:rPr>
          <w:sz w:val="28"/>
          <w:szCs w:val="28"/>
        </w:rPr>
        <w:t>, обеспечивающие возможность:</w:t>
      </w:r>
    </w:p>
    <w:p w:rsidR="00512D49" w:rsidRPr="00E34D80" w:rsidRDefault="00512D49" w:rsidP="00E34D80">
      <w:pPr>
        <w:pStyle w:val="af1"/>
        <w:ind w:left="0" w:firstLine="575"/>
        <w:jc w:val="both"/>
        <w:rPr>
          <w:caps w:val="0"/>
          <w:sz w:val="28"/>
          <w:szCs w:val="28"/>
        </w:rPr>
      </w:pPr>
      <w:r w:rsidRPr="00E34D80">
        <w:rPr>
          <w:caps w:val="0"/>
          <w:sz w:val="28"/>
          <w:szCs w:val="28"/>
        </w:rPr>
        <w:t>достижения планируемых результатов освоения обучающимися</w:t>
      </w:r>
      <w:r w:rsidR="008A6234" w:rsidRPr="00E34D80">
        <w:rPr>
          <w:caps w:val="0"/>
          <w:sz w:val="28"/>
          <w:szCs w:val="28"/>
        </w:rPr>
        <w:t xml:space="preserve"> </w:t>
      </w:r>
      <w:r w:rsidR="00240B85">
        <w:rPr>
          <w:caps w:val="0"/>
          <w:sz w:val="28"/>
          <w:szCs w:val="28"/>
        </w:rPr>
        <w:t xml:space="preserve">с ОВЗ </w:t>
      </w:r>
      <w:r w:rsidR="008A6234" w:rsidRPr="00E34D80">
        <w:rPr>
          <w:caps w:val="0"/>
          <w:sz w:val="28"/>
          <w:szCs w:val="28"/>
        </w:rPr>
        <w:t>АООП</w:t>
      </w:r>
      <w:r w:rsidR="00717093" w:rsidRPr="00E34D80">
        <w:rPr>
          <w:caps w:val="0"/>
          <w:sz w:val="28"/>
          <w:szCs w:val="28"/>
        </w:rPr>
        <w:t xml:space="preserve"> </w:t>
      </w:r>
      <w:r w:rsidR="00717093" w:rsidRPr="00E34D80">
        <w:rPr>
          <w:rFonts w:cs="Times New Roman"/>
          <w:spacing w:val="2"/>
          <w:sz w:val="28"/>
          <w:szCs w:val="28"/>
        </w:rPr>
        <w:t>НОО</w:t>
      </w:r>
      <w:r w:rsidRPr="00E34D80">
        <w:rPr>
          <w:caps w:val="0"/>
          <w:sz w:val="28"/>
          <w:szCs w:val="28"/>
        </w:rPr>
        <w:t>;</w:t>
      </w:r>
    </w:p>
    <w:p w:rsidR="00512D49" w:rsidRPr="00E34D80" w:rsidRDefault="00512D49" w:rsidP="00E34D80">
      <w:pPr>
        <w:pStyle w:val="af1"/>
        <w:ind w:left="0" w:firstLine="575"/>
        <w:jc w:val="both"/>
        <w:rPr>
          <w:caps w:val="0"/>
          <w:sz w:val="28"/>
          <w:szCs w:val="28"/>
        </w:rPr>
      </w:pPr>
      <w:r w:rsidRPr="00E34D80">
        <w:rPr>
          <w:caps w:val="0"/>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образовательных учреждений дополнительного образования;</w:t>
      </w:r>
    </w:p>
    <w:p w:rsidR="00512D49" w:rsidRPr="00E34D80" w:rsidRDefault="00512D49" w:rsidP="00E34D80">
      <w:pPr>
        <w:pStyle w:val="af1"/>
        <w:ind w:left="0" w:firstLine="575"/>
        <w:jc w:val="both"/>
        <w:rPr>
          <w:caps w:val="0"/>
          <w:sz w:val="28"/>
          <w:szCs w:val="28"/>
        </w:rPr>
      </w:pPr>
      <w:r w:rsidRPr="00E34D80">
        <w:rPr>
          <w:caps w:val="0"/>
          <w:sz w:val="28"/>
          <w:szCs w:val="28"/>
        </w:rPr>
        <w:t>учета</w:t>
      </w:r>
      <w:r w:rsidR="00E522A1" w:rsidRPr="00E34D80">
        <w:rPr>
          <w:caps w:val="0"/>
          <w:sz w:val="28"/>
          <w:szCs w:val="28"/>
        </w:rPr>
        <w:t xml:space="preserve"> особых</w:t>
      </w:r>
      <w:r w:rsidRPr="00E34D80">
        <w:rPr>
          <w:caps w:val="0"/>
          <w:sz w:val="28"/>
          <w:szCs w:val="28"/>
        </w:rPr>
        <w:t xml:space="preserve"> образовательных потребностей, общих для всех обучающихся с </w:t>
      </w:r>
      <w:r w:rsidR="00D56F11" w:rsidRPr="00E34D80">
        <w:rPr>
          <w:caps w:val="0"/>
          <w:sz w:val="28"/>
          <w:szCs w:val="28"/>
        </w:rPr>
        <w:t>ОВЗ</w:t>
      </w:r>
      <w:r w:rsidRPr="00E34D80">
        <w:rPr>
          <w:caps w:val="0"/>
          <w:sz w:val="28"/>
          <w:szCs w:val="28"/>
        </w:rPr>
        <w:t>, и специфических для отдельных групп;</w:t>
      </w:r>
    </w:p>
    <w:p w:rsidR="00512D49" w:rsidRPr="00E34D80" w:rsidRDefault="00512D49" w:rsidP="00E34D80">
      <w:pPr>
        <w:pStyle w:val="af1"/>
        <w:ind w:left="0" w:firstLine="575"/>
        <w:jc w:val="both"/>
        <w:rPr>
          <w:caps w:val="0"/>
          <w:sz w:val="28"/>
          <w:szCs w:val="28"/>
        </w:rPr>
      </w:pPr>
      <w:r w:rsidRPr="00E34D80">
        <w:rPr>
          <w:caps w:val="0"/>
          <w:sz w:val="28"/>
          <w:szCs w:val="28"/>
        </w:rPr>
        <w:lastRenderedPageBreak/>
        <w:t>расширения социального опыта и социальных контактов обучающихся, в том числе со сверстниками, не имеющими ограничений здоровья;</w:t>
      </w:r>
    </w:p>
    <w:p w:rsidR="00B25794" w:rsidRPr="00E34D80" w:rsidRDefault="00512D49" w:rsidP="00E34D80">
      <w:pPr>
        <w:pStyle w:val="af1"/>
        <w:ind w:left="0" w:firstLine="575"/>
        <w:jc w:val="both"/>
        <w:rPr>
          <w:caps w:val="0"/>
          <w:sz w:val="28"/>
          <w:szCs w:val="28"/>
        </w:rPr>
      </w:pPr>
      <w:r w:rsidRPr="00E34D80">
        <w:rPr>
          <w:caps w:val="0"/>
          <w:sz w:val="28"/>
          <w:szCs w:val="28"/>
        </w:rPr>
        <w:t xml:space="preserve">участия педагогических работников, родителей (законных представителей) обучающихся и общественности в разработке </w:t>
      </w:r>
      <w:r w:rsidR="00232422" w:rsidRPr="00E34D80">
        <w:rPr>
          <w:caps w:val="0"/>
          <w:sz w:val="28"/>
          <w:szCs w:val="28"/>
        </w:rPr>
        <w:t>АООП</w:t>
      </w:r>
      <w:r w:rsidR="00717093" w:rsidRPr="00E34D80">
        <w:rPr>
          <w:caps w:val="0"/>
          <w:sz w:val="28"/>
          <w:szCs w:val="28"/>
        </w:rPr>
        <w:t xml:space="preserve"> </w:t>
      </w:r>
      <w:r w:rsidR="00717093" w:rsidRPr="00E34D80">
        <w:rPr>
          <w:rFonts w:cs="Times New Roman"/>
          <w:spacing w:val="2"/>
          <w:sz w:val="28"/>
          <w:szCs w:val="28"/>
        </w:rPr>
        <w:t>НОО</w:t>
      </w:r>
      <w:r w:rsidRPr="00E34D80">
        <w:rPr>
          <w:caps w:val="0"/>
          <w:sz w:val="28"/>
          <w:szCs w:val="28"/>
        </w:rPr>
        <w:t>,</w:t>
      </w:r>
      <w:r w:rsidR="00B25794" w:rsidRPr="00E34D80">
        <w:rPr>
          <w:caps w:val="0"/>
          <w:sz w:val="28"/>
          <w:szCs w:val="28"/>
        </w:rPr>
        <w:t xml:space="preserve"> проектировании и развитии внутришкольной социальной среды,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здоровья, вовлечения семей непосредственно в образовательную деятельность;</w:t>
      </w:r>
    </w:p>
    <w:p w:rsidR="00512D49" w:rsidRPr="00E34D80" w:rsidRDefault="00512D49" w:rsidP="00E34D80">
      <w:pPr>
        <w:pStyle w:val="af1"/>
        <w:ind w:left="0" w:firstLine="575"/>
        <w:jc w:val="both"/>
        <w:rPr>
          <w:caps w:val="0"/>
          <w:sz w:val="28"/>
          <w:szCs w:val="28"/>
        </w:rPr>
      </w:pPr>
      <w:r w:rsidRPr="00E34D80">
        <w:rPr>
          <w:caps w:val="0"/>
          <w:sz w:val="28"/>
          <w:szCs w:val="28"/>
        </w:rPr>
        <w:t xml:space="preserve">эффективного использования времени, отведенного на реализацию обязательной части </w:t>
      </w:r>
      <w:r w:rsidR="00232422" w:rsidRPr="00E34D80">
        <w:rPr>
          <w:caps w:val="0"/>
          <w:sz w:val="28"/>
          <w:szCs w:val="28"/>
        </w:rPr>
        <w:t>АООП</w:t>
      </w:r>
      <w:r w:rsidR="00717093" w:rsidRPr="00E34D80">
        <w:rPr>
          <w:caps w:val="0"/>
          <w:sz w:val="28"/>
          <w:szCs w:val="28"/>
        </w:rPr>
        <w:t xml:space="preserve"> </w:t>
      </w:r>
      <w:r w:rsidR="00717093" w:rsidRPr="00E34D80">
        <w:rPr>
          <w:rFonts w:cs="Times New Roman"/>
          <w:spacing w:val="2"/>
          <w:sz w:val="28"/>
          <w:szCs w:val="28"/>
        </w:rPr>
        <w:t>НОО</w:t>
      </w:r>
      <w:r w:rsidR="00232422" w:rsidRPr="00E34D80">
        <w:rPr>
          <w:caps w:val="0"/>
          <w:sz w:val="28"/>
          <w:szCs w:val="28"/>
        </w:rPr>
        <w:t xml:space="preserve"> </w:t>
      </w:r>
      <w:r w:rsidRPr="00E34D80">
        <w:rPr>
          <w:caps w:val="0"/>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512D49" w:rsidRPr="00E34D80" w:rsidRDefault="00512D49" w:rsidP="00E34D80">
      <w:pPr>
        <w:pStyle w:val="af1"/>
        <w:ind w:left="0" w:firstLine="575"/>
        <w:jc w:val="both"/>
        <w:rPr>
          <w:caps w:val="0"/>
          <w:sz w:val="28"/>
          <w:szCs w:val="28"/>
        </w:rPr>
      </w:pPr>
      <w:r w:rsidRPr="00E34D80">
        <w:rPr>
          <w:caps w:val="0"/>
          <w:sz w:val="28"/>
          <w:szCs w:val="28"/>
        </w:rPr>
        <w:t>использования в образовательном процессе современных образовательных технологий деятельностного типа, в том числе информационных;</w:t>
      </w:r>
    </w:p>
    <w:p w:rsidR="00512D49" w:rsidRPr="00E34D80" w:rsidRDefault="00512D49" w:rsidP="00E34D80">
      <w:pPr>
        <w:pStyle w:val="af1"/>
        <w:ind w:left="0" w:firstLine="575"/>
        <w:jc w:val="both"/>
        <w:rPr>
          <w:caps w:val="0"/>
          <w:sz w:val="28"/>
          <w:szCs w:val="28"/>
        </w:rPr>
      </w:pPr>
      <w:r w:rsidRPr="00E34D80">
        <w:rPr>
          <w:caps w:val="0"/>
          <w:sz w:val="28"/>
          <w:szCs w:val="28"/>
        </w:rPr>
        <w:t xml:space="preserve">обновления содержания </w:t>
      </w:r>
      <w:r w:rsidR="00420125" w:rsidRPr="00E34D80">
        <w:rPr>
          <w:caps w:val="0"/>
          <w:sz w:val="28"/>
          <w:szCs w:val="28"/>
        </w:rPr>
        <w:t>АООП</w:t>
      </w:r>
      <w:r w:rsidR="00717093" w:rsidRPr="00E34D80">
        <w:rPr>
          <w:rFonts w:cs="Times New Roman"/>
          <w:spacing w:val="2"/>
          <w:sz w:val="28"/>
          <w:szCs w:val="28"/>
        </w:rPr>
        <w:t xml:space="preserve"> НОО</w:t>
      </w:r>
      <w:r w:rsidRPr="00E34D80">
        <w:rPr>
          <w:caps w:val="0"/>
          <w:sz w:val="28"/>
          <w:szCs w:val="28"/>
        </w:rPr>
        <w:t>, а также методик и технологий их реализации в соответствии с динамикой развития системы образования, запросов и потребностей обучающихся и их родителей (законных представителей), а также с учетом особенностей субъекта Российской Федерации;</w:t>
      </w:r>
    </w:p>
    <w:p w:rsidR="00420125" w:rsidRPr="00E34D80" w:rsidRDefault="00512D49" w:rsidP="00E34D80">
      <w:pPr>
        <w:pStyle w:val="af1"/>
        <w:widowControl/>
        <w:tabs>
          <w:tab w:val="left" w:pos="0"/>
        </w:tabs>
        <w:ind w:left="0" w:firstLine="575"/>
        <w:jc w:val="both"/>
        <w:rPr>
          <w:sz w:val="28"/>
          <w:szCs w:val="28"/>
        </w:rPr>
      </w:pPr>
      <w:r w:rsidRPr="00E34D80">
        <w:rPr>
          <w:caps w:val="0"/>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512D49" w:rsidRPr="00E34D80" w:rsidRDefault="00512D49" w:rsidP="00E34D80">
      <w:pPr>
        <w:widowControl/>
        <w:suppressAutoHyphens w:val="0"/>
        <w:autoSpaceDE w:val="0"/>
        <w:autoSpaceDN w:val="0"/>
        <w:adjustRightInd w:val="0"/>
        <w:spacing w:line="360" w:lineRule="auto"/>
        <w:ind w:firstLine="539"/>
        <w:jc w:val="both"/>
        <w:rPr>
          <w:sz w:val="28"/>
          <w:szCs w:val="28"/>
        </w:rPr>
      </w:pPr>
      <w:r w:rsidRPr="00E34D80">
        <w:rPr>
          <w:sz w:val="28"/>
          <w:szCs w:val="28"/>
        </w:rPr>
        <w:t>III.4. Требования к кадровым условиям</w:t>
      </w:r>
    </w:p>
    <w:p w:rsidR="00A11189" w:rsidRPr="00E34D80" w:rsidRDefault="00512D49" w:rsidP="00E34D80">
      <w:pPr>
        <w:widowControl/>
        <w:suppressAutoHyphens w:val="0"/>
        <w:autoSpaceDE w:val="0"/>
        <w:autoSpaceDN w:val="0"/>
        <w:adjustRightInd w:val="0"/>
        <w:spacing w:line="360" w:lineRule="auto"/>
        <w:ind w:firstLine="539"/>
        <w:jc w:val="both"/>
        <w:rPr>
          <w:rFonts w:eastAsia="Times New Roman" w:cs="Times New Roman"/>
          <w:kern w:val="0"/>
          <w:sz w:val="28"/>
          <w:szCs w:val="28"/>
          <w:lang w:eastAsia="ru-RU" w:bidi="ar-SA"/>
        </w:rPr>
      </w:pPr>
      <w:r w:rsidRPr="00E34D80">
        <w:rPr>
          <w:sz w:val="28"/>
          <w:szCs w:val="28"/>
        </w:rPr>
        <w:t xml:space="preserve">III.4.1. В реализации </w:t>
      </w:r>
      <w:r w:rsidR="00420125" w:rsidRPr="00E34D80">
        <w:rPr>
          <w:sz w:val="28"/>
          <w:szCs w:val="28"/>
        </w:rPr>
        <w:t>АООП</w:t>
      </w:r>
      <w:r w:rsidR="00717093" w:rsidRPr="00E34D80">
        <w:rPr>
          <w:sz w:val="28"/>
          <w:szCs w:val="28"/>
        </w:rPr>
        <w:t xml:space="preserve"> НОО</w:t>
      </w:r>
      <w:r w:rsidRPr="00E34D80">
        <w:rPr>
          <w:sz w:val="28"/>
          <w:szCs w:val="28"/>
        </w:rPr>
        <w:t xml:space="preserve"> участвуют руководящие, педагогические, и иные работники, имеющие </w:t>
      </w:r>
      <w:r w:rsidR="00A11189" w:rsidRPr="00E34D80">
        <w:rPr>
          <w:sz w:val="28"/>
          <w:szCs w:val="28"/>
        </w:rPr>
        <w:t>необходимый уровень образования и квалификации.</w:t>
      </w:r>
      <w:r w:rsidR="00A11189" w:rsidRPr="00E34D80">
        <w:rPr>
          <w:rFonts w:eastAsia="Times New Roman" w:cs="Times New Roman"/>
          <w:kern w:val="0"/>
          <w:sz w:val="28"/>
          <w:szCs w:val="28"/>
          <w:lang w:eastAsia="ru-RU" w:bidi="ar-SA"/>
        </w:rPr>
        <w:t xml:space="preserve">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w:t>
      </w:r>
      <w:r w:rsidR="00A11189" w:rsidRPr="00E34D80">
        <w:rPr>
          <w:rFonts w:eastAsia="Times New Roman" w:cs="Times New Roman"/>
          <w:kern w:val="0"/>
          <w:sz w:val="28"/>
          <w:szCs w:val="28"/>
          <w:lang w:eastAsia="ru-RU" w:bidi="ar-SA"/>
        </w:rPr>
        <w:lastRenderedPageBreak/>
        <w:t xml:space="preserve">руководителей, специалистов и служащих, </w:t>
      </w:r>
      <w:hyperlink r:id="rId15" w:history="1">
        <w:r w:rsidR="00A11189" w:rsidRPr="00E34D80">
          <w:rPr>
            <w:rFonts w:eastAsia="Times New Roman" w:cs="Times New Roman"/>
            <w:kern w:val="0"/>
            <w:sz w:val="28"/>
            <w:szCs w:val="28"/>
            <w:lang w:eastAsia="ru-RU" w:bidi="ar-SA"/>
          </w:rPr>
          <w:t>раздел</w:t>
        </w:r>
      </w:hyperlink>
      <w:r w:rsidR="00A11189" w:rsidRPr="00E34D80">
        <w:rPr>
          <w:rFonts w:eastAsia="Times New Roman" w:cs="Times New Roman"/>
          <w:kern w:val="0"/>
          <w:sz w:val="28"/>
          <w:szCs w:val="28"/>
          <w:lang w:eastAsia="ru-RU" w:bidi="ar-SA"/>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6D1059" w:rsidRPr="00E34D80" w:rsidRDefault="00A11189" w:rsidP="00E34D80">
      <w:pPr>
        <w:widowControl/>
        <w:suppressAutoHyphens w:val="0"/>
        <w:autoSpaceDE w:val="0"/>
        <w:autoSpaceDN w:val="0"/>
        <w:adjustRightInd w:val="0"/>
        <w:spacing w:line="360" w:lineRule="auto"/>
        <w:ind w:firstLine="539"/>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 xml:space="preserve">Педагогические работники, реализующие АООП НОО для обучающихся </w:t>
      </w:r>
      <w:r w:rsidR="00240B85">
        <w:rPr>
          <w:rFonts w:eastAsia="Times New Roman" w:cs="Times New Roman"/>
          <w:kern w:val="0"/>
          <w:sz w:val="28"/>
          <w:szCs w:val="28"/>
          <w:lang w:eastAsia="ru-RU" w:bidi="ar-SA"/>
        </w:rPr>
        <w:br/>
      </w:r>
      <w:r w:rsidRPr="00E34D80">
        <w:rPr>
          <w:rFonts w:eastAsia="Times New Roman" w:cs="Times New Roman"/>
          <w:kern w:val="0"/>
          <w:sz w:val="28"/>
          <w:szCs w:val="28"/>
          <w:lang w:eastAsia="ru-RU" w:bidi="ar-SA"/>
        </w:rPr>
        <w:t xml:space="preserve">с </w:t>
      </w:r>
      <w:r w:rsidR="00D56F11" w:rsidRPr="00E34D80">
        <w:rPr>
          <w:rFonts w:eastAsia="Times New Roman" w:cs="Times New Roman"/>
          <w:kern w:val="0"/>
          <w:sz w:val="28"/>
          <w:szCs w:val="28"/>
          <w:lang w:eastAsia="ru-RU" w:bidi="ar-SA"/>
        </w:rPr>
        <w:t>ОВЗ</w:t>
      </w:r>
      <w:r w:rsidRPr="00E34D80">
        <w:rPr>
          <w:rFonts w:eastAsia="Times New Roman" w:cs="Times New Roman"/>
          <w:kern w:val="0"/>
          <w:sz w:val="28"/>
          <w:szCs w:val="28"/>
          <w:lang w:eastAsia="ru-RU" w:bidi="ar-SA"/>
        </w:rPr>
        <w:t>, должны иметь</w:t>
      </w:r>
      <w:r w:rsidR="006D1059" w:rsidRPr="00E34D80">
        <w:rPr>
          <w:rFonts w:eastAsia="Times New Roman" w:cs="Times New Roman"/>
          <w:kern w:val="0"/>
          <w:sz w:val="28"/>
          <w:szCs w:val="28"/>
          <w:lang w:eastAsia="ru-RU" w:bidi="ar-SA"/>
        </w:rPr>
        <w:t>:</w:t>
      </w:r>
    </w:p>
    <w:p w:rsidR="006D1059" w:rsidRPr="00E34D80" w:rsidRDefault="00A11189" w:rsidP="00E34D80">
      <w:pPr>
        <w:widowControl/>
        <w:suppressAutoHyphens w:val="0"/>
        <w:autoSpaceDE w:val="0"/>
        <w:autoSpaceDN w:val="0"/>
        <w:adjustRightInd w:val="0"/>
        <w:spacing w:line="360" w:lineRule="auto"/>
        <w:ind w:firstLine="539"/>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 xml:space="preserve">высшее </w:t>
      </w:r>
      <w:r w:rsidR="006D1059" w:rsidRPr="00E34D80">
        <w:rPr>
          <w:rFonts w:eastAsia="Times New Roman" w:cs="Times New Roman"/>
          <w:kern w:val="0"/>
          <w:sz w:val="28"/>
          <w:szCs w:val="28"/>
          <w:lang w:eastAsia="ru-RU" w:bidi="ar-SA"/>
        </w:rPr>
        <w:t xml:space="preserve">профессиональное педагогическое специальное (дефектологическое) </w:t>
      </w:r>
      <w:r w:rsidRPr="00E34D80">
        <w:rPr>
          <w:rFonts w:eastAsia="Times New Roman" w:cs="Times New Roman"/>
          <w:kern w:val="0"/>
          <w:sz w:val="28"/>
          <w:szCs w:val="28"/>
          <w:lang w:eastAsia="ru-RU" w:bidi="ar-SA"/>
        </w:rPr>
        <w:t>образование</w:t>
      </w:r>
      <w:r w:rsidR="006D1059" w:rsidRPr="00E34D80">
        <w:rPr>
          <w:rFonts w:eastAsia="Times New Roman" w:cs="Times New Roman"/>
          <w:kern w:val="0"/>
          <w:sz w:val="28"/>
          <w:szCs w:val="28"/>
          <w:lang w:eastAsia="ru-RU" w:bidi="ar-SA"/>
        </w:rPr>
        <w:t>;</w:t>
      </w:r>
      <w:r w:rsidRPr="00E34D80">
        <w:rPr>
          <w:rFonts w:eastAsia="Times New Roman" w:cs="Times New Roman"/>
          <w:kern w:val="0"/>
          <w:sz w:val="28"/>
          <w:szCs w:val="28"/>
          <w:lang w:eastAsia="ru-RU" w:bidi="ar-SA"/>
        </w:rPr>
        <w:t xml:space="preserve"> </w:t>
      </w:r>
    </w:p>
    <w:p w:rsidR="00A11189" w:rsidRPr="00E34D80" w:rsidRDefault="00A11189" w:rsidP="00E34D80">
      <w:pPr>
        <w:widowControl/>
        <w:suppressAutoHyphens w:val="0"/>
        <w:autoSpaceDE w:val="0"/>
        <w:autoSpaceDN w:val="0"/>
        <w:adjustRightInd w:val="0"/>
        <w:spacing w:line="360" w:lineRule="auto"/>
        <w:ind w:firstLine="539"/>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высшее/среднее профессиональное педагогическое образование и удостоверение о повышении</w:t>
      </w:r>
      <w:r w:rsidR="006D1059" w:rsidRPr="00E34D80">
        <w:rPr>
          <w:rFonts w:eastAsia="Times New Roman" w:cs="Times New Roman"/>
          <w:kern w:val="0"/>
          <w:sz w:val="28"/>
          <w:szCs w:val="28"/>
          <w:lang w:eastAsia="ru-RU" w:bidi="ar-SA"/>
        </w:rPr>
        <w:t xml:space="preserve"> квалификации в соответствующей области установленного образца.</w:t>
      </w:r>
    </w:p>
    <w:p w:rsidR="006D1059" w:rsidRPr="00E34D80" w:rsidRDefault="006D1059" w:rsidP="00E34D80">
      <w:pPr>
        <w:widowControl/>
        <w:suppressAutoHyphens w:val="0"/>
        <w:autoSpaceDE w:val="0"/>
        <w:autoSpaceDN w:val="0"/>
        <w:adjustRightInd w:val="0"/>
        <w:spacing w:line="360" w:lineRule="auto"/>
        <w:ind w:firstLine="539"/>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 xml:space="preserve">Педагогические работники, реализующие коррекционно-развивающую область АООП НОО для обучающихся с </w:t>
      </w:r>
      <w:r w:rsidR="00D56F11" w:rsidRPr="00E34D80">
        <w:rPr>
          <w:rFonts w:eastAsia="Times New Roman" w:cs="Times New Roman"/>
          <w:kern w:val="0"/>
          <w:sz w:val="28"/>
          <w:szCs w:val="28"/>
          <w:lang w:eastAsia="ru-RU" w:bidi="ar-SA"/>
        </w:rPr>
        <w:t>ОВЗ</w:t>
      </w:r>
      <w:r w:rsidRPr="00E34D80">
        <w:rPr>
          <w:rFonts w:eastAsia="Times New Roman" w:cs="Times New Roman"/>
          <w:kern w:val="0"/>
          <w:sz w:val="28"/>
          <w:szCs w:val="28"/>
          <w:lang w:eastAsia="ru-RU" w:bidi="ar-SA"/>
        </w:rPr>
        <w:t>, должны иметь:</w:t>
      </w:r>
    </w:p>
    <w:p w:rsidR="006D1059" w:rsidRPr="00E34D80" w:rsidRDefault="006D1059" w:rsidP="00E34D80">
      <w:pPr>
        <w:widowControl/>
        <w:suppressAutoHyphens w:val="0"/>
        <w:autoSpaceDE w:val="0"/>
        <w:autoSpaceDN w:val="0"/>
        <w:adjustRightInd w:val="0"/>
        <w:spacing w:line="360" w:lineRule="auto"/>
        <w:ind w:firstLine="539"/>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 xml:space="preserve">высшее профессиональное педагогическое специальное (дефектологическое) образование; </w:t>
      </w:r>
    </w:p>
    <w:p w:rsidR="006D1059" w:rsidRPr="00E34D80" w:rsidRDefault="006D1059" w:rsidP="00E34D80">
      <w:pPr>
        <w:widowControl/>
        <w:suppressAutoHyphens w:val="0"/>
        <w:autoSpaceDE w:val="0"/>
        <w:autoSpaceDN w:val="0"/>
        <w:adjustRightInd w:val="0"/>
        <w:spacing w:line="360" w:lineRule="auto"/>
        <w:ind w:firstLine="539"/>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высшее профессиональное педагогическое образование и диплом о профессиональной переподготовке в соответствующей области установленного образца.</w:t>
      </w:r>
    </w:p>
    <w:p w:rsidR="006D1059" w:rsidRPr="00E34D80" w:rsidRDefault="00877341" w:rsidP="00E34D80">
      <w:pPr>
        <w:widowControl/>
        <w:suppressAutoHyphens w:val="0"/>
        <w:autoSpaceDE w:val="0"/>
        <w:autoSpaceDN w:val="0"/>
        <w:adjustRightInd w:val="0"/>
        <w:spacing w:line="360" w:lineRule="auto"/>
        <w:ind w:firstLine="539"/>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 xml:space="preserve">При необходимости в процессе реализации АООП НОО для обучающихся с </w:t>
      </w:r>
      <w:r w:rsidR="00D56F11" w:rsidRPr="00E34D80">
        <w:rPr>
          <w:rFonts w:eastAsia="Times New Roman" w:cs="Times New Roman"/>
          <w:kern w:val="0"/>
          <w:sz w:val="28"/>
          <w:szCs w:val="28"/>
          <w:lang w:eastAsia="ru-RU" w:bidi="ar-SA"/>
        </w:rPr>
        <w:t>ОВЗ</w:t>
      </w:r>
      <w:r w:rsidRPr="00E34D80">
        <w:rPr>
          <w:rFonts w:eastAsia="Times New Roman" w:cs="Times New Roman"/>
          <w:kern w:val="0"/>
          <w:sz w:val="28"/>
          <w:szCs w:val="28"/>
          <w:lang w:eastAsia="ru-RU" w:bidi="ar-SA"/>
        </w:rPr>
        <w:t xml:space="preserve"> возможно временное или постоянное подключение тьютора </w:t>
      </w:r>
      <w:r w:rsidR="005D329F" w:rsidRPr="00F65BFA">
        <w:rPr>
          <w:rFonts w:eastAsia="Times New Roman" w:cs="Times New Roman"/>
          <w:kern w:val="0"/>
          <w:sz w:val="28"/>
          <w:szCs w:val="28"/>
          <w:lang w:eastAsia="ru-RU" w:bidi="ar-SA"/>
        </w:rPr>
        <w:t>и</w:t>
      </w:r>
      <w:r w:rsidR="00F65BFA" w:rsidRPr="00F65BFA">
        <w:rPr>
          <w:rFonts w:eastAsia="Times New Roman" w:cs="Times New Roman"/>
          <w:kern w:val="0"/>
          <w:sz w:val="28"/>
          <w:szCs w:val="28"/>
          <w:lang w:eastAsia="ru-RU" w:bidi="ar-SA"/>
        </w:rPr>
        <w:t>/</w:t>
      </w:r>
      <w:r w:rsidRPr="00F65BFA">
        <w:rPr>
          <w:rFonts w:eastAsia="Times New Roman" w:cs="Times New Roman"/>
          <w:kern w:val="0"/>
          <w:sz w:val="28"/>
          <w:szCs w:val="28"/>
          <w:lang w:eastAsia="ru-RU" w:bidi="ar-SA"/>
        </w:rPr>
        <w:t>или</w:t>
      </w:r>
      <w:r w:rsidRPr="00E34D80">
        <w:rPr>
          <w:rFonts w:eastAsia="Times New Roman" w:cs="Times New Roman"/>
          <w:kern w:val="0"/>
          <w:sz w:val="28"/>
          <w:szCs w:val="28"/>
          <w:lang w:eastAsia="ru-RU" w:bidi="ar-SA"/>
        </w:rPr>
        <w:t xml:space="preserve"> ассистента (помощника), которые должны иметь: 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 ассистент (помощник) – не ниже среднего общего образования с прохождением соответствующей программы подготовки. В случае привлечения на должность </w:t>
      </w:r>
      <w:r w:rsidRPr="00E34D80">
        <w:rPr>
          <w:rFonts w:eastAsia="Times New Roman" w:cs="Times New Roman"/>
          <w:kern w:val="0"/>
          <w:sz w:val="28"/>
          <w:szCs w:val="28"/>
          <w:lang w:eastAsia="ru-RU" w:bidi="ar-SA"/>
        </w:rPr>
        <w:lastRenderedPageBreak/>
        <w:t xml:space="preserve">ассистента (помощника) родителей (законных представителей) обучающихся с </w:t>
      </w:r>
      <w:r w:rsidR="00D56F11" w:rsidRPr="00E34D80">
        <w:rPr>
          <w:rFonts w:eastAsia="Times New Roman" w:cs="Times New Roman"/>
          <w:kern w:val="0"/>
          <w:sz w:val="28"/>
          <w:szCs w:val="28"/>
          <w:lang w:eastAsia="ru-RU" w:bidi="ar-SA"/>
        </w:rPr>
        <w:t>ОВЗ</w:t>
      </w:r>
      <w:r w:rsidRPr="00E34D80">
        <w:rPr>
          <w:rFonts w:eastAsia="Times New Roman" w:cs="Times New Roman"/>
          <w:kern w:val="0"/>
          <w:sz w:val="28"/>
          <w:szCs w:val="28"/>
          <w:lang w:eastAsia="ru-RU" w:bidi="ar-SA"/>
        </w:rPr>
        <w:t xml:space="preserve"> требования к уровню образования не предъявляются.</w:t>
      </w:r>
    </w:p>
    <w:p w:rsidR="00877341" w:rsidRPr="00E34D80" w:rsidRDefault="00877341" w:rsidP="00E34D80">
      <w:pPr>
        <w:widowControl/>
        <w:suppressAutoHyphens w:val="0"/>
        <w:autoSpaceDE w:val="0"/>
        <w:autoSpaceDN w:val="0"/>
        <w:adjustRightInd w:val="0"/>
        <w:spacing w:line="360" w:lineRule="auto"/>
        <w:ind w:firstLine="539"/>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 xml:space="preserve">В процессе психолого-медико-педагогического сопровождения обучающихся с </w:t>
      </w:r>
      <w:r w:rsidR="00D56F11" w:rsidRPr="00E34D80">
        <w:rPr>
          <w:rFonts w:eastAsia="Times New Roman" w:cs="Times New Roman"/>
          <w:kern w:val="0"/>
          <w:sz w:val="28"/>
          <w:szCs w:val="28"/>
          <w:lang w:eastAsia="ru-RU" w:bidi="ar-SA"/>
        </w:rPr>
        <w:t>ОВЗ</w:t>
      </w:r>
      <w:r w:rsidRPr="00E34D80">
        <w:rPr>
          <w:rFonts w:eastAsia="Times New Roman" w:cs="Times New Roman"/>
          <w:kern w:val="0"/>
          <w:sz w:val="28"/>
          <w:szCs w:val="28"/>
          <w:lang w:eastAsia="ru-RU" w:bidi="ar-SA"/>
        </w:rPr>
        <w:t xml:space="preserve">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C3E06" w:rsidRPr="00E34D80" w:rsidRDefault="00512D49" w:rsidP="00E34D80">
      <w:pPr>
        <w:widowControl/>
        <w:suppressAutoHyphens w:val="0"/>
        <w:autoSpaceDE w:val="0"/>
        <w:autoSpaceDN w:val="0"/>
        <w:adjustRightInd w:val="0"/>
        <w:spacing w:line="360" w:lineRule="auto"/>
        <w:ind w:firstLine="539"/>
        <w:jc w:val="both"/>
        <w:rPr>
          <w:rFonts w:eastAsia="Times New Roman" w:cs="Times New Roman"/>
          <w:kern w:val="0"/>
          <w:sz w:val="28"/>
          <w:szCs w:val="28"/>
          <w:lang w:eastAsia="ru-RU" w:bidi="ar-SA"/>
        </w:rPr>
      </w:pPr>
      <w:r w:rsidRPr="00E34D80">
        <w:rPr>
          <w:sz w:val="28"/>
          <w:szCs w:val="28"/>
        </w:rPr>
        <w:t>III.4.</w:t>
      </w:r>
      <w:r w:rsidR="00CB4619" w:rsidRPr="00E34D80">
        <w:rPr>
          <w:sz w:val="28"/>
          <w:szCs w:val="28"/>
        </w:rPr>
        <w:t>2</w:t>
      </w:r>
      <w:r w:rsidRPr="00E34D80">
        <w:rPr>
          <w:sz w:val="28"/>
          <w:szCs w:val="28"/>
        </w:rPr>
        <w:t xml:space="preserve">. </w:t>
      </w:r>
      <w:r w:rsidR="00EC3E06" w:rsidRPr="00E34D80">
        <w:rPr>
          <w:rFonts w:eastAsia="Times New Roman" w:cs="Times New Roman"/>
          <w:kern w:val="0"/>
          <w:sz w:val="28"/>
          <w:szCs w:val="28"/>
          <w:lang w:eastAsia="ru-RU" w:bidi="ar-SA"/>
        </w:rPr>
        <w:t xml:space="preserve">В реализации АООП </w:t>
      </w:r>
      <w:r w:rsidR="00717093" w:rsidRPr="00E34D80">
        <w:rPr>
          <w:rFonts w:cs="Times New Roman"/>
          <w:spacing w:val="2"/>
          <w:sz w:val="28"/>
          <w:szCs w:val="28"/>
        </w:rPr>
        <w:t>НОО</w:t>
      </w:r>
      <w:r w:rsidR="00717093" w:rsidRPr="00E34D80">
        <w:rPr>
          <w:rFonts w:eastAsia="Times New Roman" w:cs="Times New Roman"/>
          <w:kern w:val="0"/>
          <w:sz w:val="28"/>
          <w:szCs w:val="28"/>
          <w:lang w:eastAsia="ru-RU" w:bidi="ar-SA"/>
        </w:rPr>
        <w:t xml:space="preserve"> </w:t>
      </w:r>
      <w:r w:rsidR="00EC3E06" w:rsidRPr="00E34D80">
        <w:rPr>
          <w:rFonts w:eastAsia="Times New Roman" w:cs="Times New Roman"/>
          <w:kern w:val="0"/>
          <w:sz w:val="28"/>
          <w:szCs w:val="28"/>
          <w:lang w:eastAsia="ru-RU" w:bidi="ar-SA"/>
        </w:rPr>
        <w:t>могут также участвовать</w:t>
      </w:r>
      <w:r w:rsidR="005C7C23">
        <w:rPr>
          <w:rFonts w:eastAsia="Times New Roman" w:cs="Times New Roman"/>
          <w:kern w:val="0"/>
          <w:sz w:val="28"/>
          <w:szCs w:val="28"/>
          <w:lang w:eastAsia="ru-RU" w:bidi="ar-SA"/>
        </w:rPr>
        <w:t xml:space="preserve"> научные работники Организации, и</w:t>
      </w:r>
      <w:r w:rsidR="00EC3E06" w:rsidRPr="00E34D80">
        <w:rPr>
          <w:rFonts w:eastAsia="Times New Roman" w:cs="Times New Roman"/>
          <w:kern w:val="0"/>
          <w:sz w:val="28"/>
          <w:szCs w:val="28"/>
          <w:lang w:eastAsia="ru-RU" w:bidi="ar-SA"/>
        </w:rPr>
        <w:t>ные работники Организации, в том числе осуществляющие финансовую</w:t>
      </w:r>
      <w:r w:rsidR="00877341" w:rsidRPr="00E34D80">
        <w:rPr>
          <w:rFonts w:eastAsia="Times New Roman" w:cs="Times New Roman"/>
          <w:kern w:val="0"/>
          <w:sz w:val="28"/>
          <w:szCs w:val="28"/>
          <w:lang w:eastAsia="ru-RU" w:bidi="ar-SA"/>
        </w:rPr>
        <w:t xml:space="preserve">, </w:t>
      </w:r>
      <w:r w:rsidR="00EC3E06" w:rsidRPr="00E34D80">
        <w:rPr>
          <w:rFonts w:eastAsia="Times New Roman" w:cs="Times New Roman"/>
          <w:kern w:val="0"/>
          <w:sz w:val="28"/>
          <w:szCs w:val="28"/>
          <w:lang w:eastAsia="ru-RU" w:bidi="ar-SA"/>
        </w:rPr>
        <w:t>хозяйственную деятельност</w:t>
      </w:r>
      <w:r w:rsidR="00877341" w:rsidRPr="00E34D80">
        <w:rPr>
          <w:rFonts w:eastAsia="Times New Roman" w:cs="Times New Roman"/>
          <w:kern w:val="0"/>
          <w:sz w:val="28"/>
          <w:szCs w:val="28"/>
          <w:lang w:eastAsia="ru-RU" w:bidi="ar-SA"/>
        </w:rPr>
        <w:t>ь</w:t>
      </w:r>
      <w:r w:rsidR="00EC3E06" w:rsidRPr="00E34D80">
        <w:rPr>
          <w:rFonts w:eastAsia="Times New Roman" w:cs="Times New Roman"/>
          <w:kern w:val="0"/>
          <w:sz w:val="28"/>
          <w:szCs w:val="28"/>
          <w:lang w:eastAsia="ru-RU" w:bidi="ar-SA"/>
        </w:rPr>
        <w:t xml:space="preserve">, охрану жизни и здоровья </w:t>
      </w:r>
      <w:r w:rsidR="007B775E" w:rsidRPr="00E34D80">
        <w:rPr>
          <w:rFonts w:eastAsia="Times New Roman" w:cs="Times New Roman"/>
          <w:kern w:val="0"/>
          <w:sz w:val="28"/>
          <w:szCs w:val="28"/>
          <w:lang w:eastAsia="ru-RU" w:bidi="ar-SA"/>
        </w:rPr>
        <w:t>обучающихся</w:t>
      </w:r>
      <w:r w:rsidR="00DA1405" w:rsidRPr="00E34D80">
        <w:rPr>
          <w:rFonts w:eastAsia="Times New Roman" w:cs="Times New Roman"/>
          <w:kern w:val="0"/>
          <w:sz w:val="28"/>
          <w:szCs w:val="28"/>
          <w:lang w:eastAsia="ru-RU" w:bidi="ar-SA"/>
        </w:rPr>
        <w:t xml:space="preserve"> </w:t>
      </w:r>
      <w:r w:rsidR="00877341" w:rsidRPr="00E34D80">
        <w:rPr>
          <w:rFonts w:eastAsia="Times New Roman" w:cs="Times New Roman"/>
          <w:kern w:val="0"/>
          <w:sz w:val="28"/>
          <w:szCs w:val="28"/>
          <w:lang w:eastAsia="ru-RU" w:bidi="ar-SA"/>
        </w:rPr>
        <w:t xml:space="preserve">и информационную поддержку </w:t>
      </w:r>
      <w:r w:rsidR="00DA1405" w:rsidRPr="00E34D80">
        <w:rPr>
          <w:rFonts w:eastAsia="Times New Roman" w:cs="Times New Roman"/>
          <w:kern w:val="0"/>
          <w:sz w:val="28"/>
          <w:szCs w:val="28"/>
          <w:lang w:eastAsia="ru-RU" w:bidi="ar-SA"/>
        </w:rPr>
        <w:t>АООП</w:t>
      </w:r>
      <w:r w:rsidR="00717093" w:rsidRPr="00E34D80">
        <w:rPr>
          <w:rFonts w:eastAsia="Times New Roman" w:cs="Times New Roman"/>
          <w:kern w:val="0"/>
          <w:sz w:val="28"/>
          <w:szCs w:val="28"/>
          <w:lang w:eastAsia="ru-RU" w:bidi="ar-SA"/>
        </w:rPr>
        <w:t xml:space="preserve"> </w:t>
      </w:r>
      <w:r w:rsidR="00717093" w:rsidRPr="00E34D80">
        <w:rPr>
          <w:rFonts w:cs="Times New Roman"/>
          <w:spacing w:val="2"/>
          <w:sz w:val="28"/>
          <w:szCs w:val="28"/>
        </w:rPr>
        <w:t>НОО</w:t>
      </w:r>
      <w:r w:rsidR="00EC3E06" w:rsidRPr="00E34D80">
        <w:rPr>
          <w:rFonts w:eastAsia="Times New Roman" w:cs="Times New Roman"/>
          <w:kern w:val="0"/>
          <w:sz w:val="28"/>
          <w:szCs w:val="28"/>
          <w:lang w:eastAsia="ru-RU" w:bidi="ar-SA"/>
        </w:rPr>
        <w:t>.</w:t>
      </w:r>
    </w:p>
    <w:p w:rsidR="00275F86" w:rsidRPr="00E34D80" w:rsidRDefault="00512D49" w:rsidP="00E34D80">
      <w:pPr>
        <w:widowControl/>
        <w:tabs>
          <w:tab w:val="left" w:pos="0"/>
        </w:tabs>
        <w:spacing w:line="360" w:lineRule="auto"/>
        <w:ind w:firstLine="575"/>
        <w:jc w:val="both"/>
        <w:rPr>
          <w:sz w:val="28"/>
          <w:szCs w:val="28"/>
        </w:rPr>
      </w:pPr>
      <w:r w:rsidRPr="00E34D80">
        <w:rPr>
          <w:sz w:val="28"/>
          <w:szCs w:val="28"/>
        </w:rPr>
        <w:t>III.4.</w:t>
      </w:r>
      <w:r w:rsidR="00AA19EC" w:rsidRPr="00E34D80">
        <w:rPr>
          <w:sz w:val="28"/>
          <w:szCs w:val="28"/>
        </w:rPr>
        <w:t>3</w:t>
      </w:r>
      <w:r w:rsidRPr="00E34D80">
        <w:rPr>
          <w:sz w:val="28"/>
          <w:szCs w:val="28"/>
        </w:rPr>
        <w:t>.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w:t>
      </w:r>
      <w:r w:rsidR="00894C84" w:rsidRPr="00E34D80">
        <w:rPr>
          <w:sz w:val="28"/>
          <w:szCs w:val="28"/>
        </w:rPr>
        <w:t>хнологий обучения и воспитания.</w:t>
      </w:r>
    </w:p>
    <w:p w:rsidR="00120451" w:rsidRPr="00E34D80" w:rsidRDefault="00120451" w:rsidP="00E34D80">
      <w:pPr>
        <w:widowControl/>
        <w:shd w:val="clear" w:color="auto" w:fill="FFFFFF"/>
        <w:tabs>
          <w:tab w:val="left" w:pos="0"/>
        </w:tabs>
        <w:autoSpaceDE w:val="0"/>
        <w:spacing w:line="360" w:lineRule="auto"/>
        <w:ind w:firstLine="575"/>
        <w:jc w:val="both"/>
        <w:rPr>
          <w:sz w:val="28"/>
          <w:szCs w:val="28"/>
        </w:rPr>
      </w:pPr>
    </w:p>
    <w:p w:rsidR="00512D49" w:rsidRPr="00E34D80" w:rsidRDefault="00512D49" w:rsidP="00E34D80">
      <w:pPr>
        <w:widowControl/>
        <w:shd w:val="clear" w:color="auto" w:fill="FFFFFF"/>
        <w:tabs>
          <w:tab w:val="left" w:pos="0"/>
        </w:tabs>
        <w:autoSpaceDE w:val="0"/>
        <w:spacing w:line="360" w:lineRule="auto"/>
        <w:ind w:firstLine="575"/>
        <w:jc w:val="both"/>
        <w:rPr>
          <w:sz w:val="28"/>
          <w:szCs w:val="28"/>
        </w:rPr>
      </w:pPr>
      <w:r w:rsidRPr="00E34D80">
        <w:rPr>
          <w:sz w:val="28"/>
          <w:szCs w:val="28"/>
        </w:rPr>
        <w:t xml:space="preserve">III.5. Требования к финансовым условиям </w:t>
      </w:r>
    </w:p>
    <w:p w:rsidR="00512D49" w:rsidRPr="00E34D80" w:rsidRDefault="00512D49" w:rsidP="00E34D80">
      <w:pPr>
        <w:widowControl/>
        <w:shd w:val="clear" w:color="auto" w:fill="FFFFFF"/>
        <w:tabs>
          <w:tab w:val="left" w:pos="0"/>
        </w:tabs>
        <w:autoSpaceDE w:val="0"/>
        <w:spacing w:line="360" w:lineRule="auto"/>
        <w:ind w:firstLine="575"/>
        <w:jc w:val="both"/>
        <w:rPr>
          <w:sz w:val="28"/>
          <w:szCs w:val="28"/>
        </w:rPr>
      </w:pPr>
      <w:r w:rsidRPr="00E34D80">
        <w:rPr>
          <w:sz w:val="28"/>
          <w:szCs w:val="28"/>
        </w:rPr>
        <w:t xml:space="preserve">III.5.1. Финансовое обеспечение государственных гарантий на получение обучающимися с </w:t>
      </w:r>
      <w:r w:rsidR="00D56F11" w:rsidRPr="00E34D80">
        <w:rPr>
          <w:sz w:val="28"/>
          <w:szCs w:val="28"/>
        </w:rPr>
        <w:t>ОВЗ</w:t>
      </w:r>
      <w:r w:rsidRPr="00E34D80">
        <w:rPr>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w:t>
      </w:r>
      <w:r w:rsidR="000B47C1" w:rsidRPr="00E34D80">
        <w:rPr>
          <w:sz w:val="28"/>
          <w:szCs w:val="28"/>
        </w:rPr>
        <w:t>спечивающих реализацию АООП</w:t>
      </w:r>
      <w:r w:rsidR="00717093" w:rsidRPr="00E34D80">
        <w:rPr>
          <w:sz w:val="28"/>
          <w:szCs w:val="28"/>
        </w:rPr>
        <w:t xml:space="preserve"> </w:t>
      </w:r>
      <w:r w:rsidR="00717093" w:rsidRPr="00E34D80">
        <w:rPr>
          <w:rFonts w:cs="Times New Roman"/>
          <w:spacing w:val="2"/>
          <w:sz w:val="28"/>
          <w:szCs w:val="28"/>
        </w:rPr>
        <w:t>НОО</w:t>
      </w:r>
      <w:r w:rsidRPr="00E34D80">
        <w:rPr>
          <w:sz w:val="28"/>
          <w:szCs w:val="28"/>
        </w:rPr>
        <w:t xml:space="preserve"> в соответствии со Стандартом.</w:t>
      </w:r>
    </w:p>
    <w:p w:rsidR="00DA1405" w:rsidRPr="00E34D80" w:rsidRDefault="00DA1405" w:rsidP="00E34D80">
      <w:pPr>
        <w:widowControl/>
        <w:suppressAutoHyphens w:val="0"/>
        <w:autoSpaceDE w:val="0"/>
        <w:autoSpaceDN w:val="0"/>
        <w:adjustRightInd w:val="0"/>
        <w:spacing w:line="360" w:lineRule="auto"/>
        <w:ind w:firstLine="540"/>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Финансо</w:t>
      </w:r>
      <w:r w:rsidR="000B47C1" w:rsidRPr="00E34D80">
        <w:rPr>
          <w:rFonts w:eastAsia="Times New Roman" w:cs="Times New Roman"/>
          <w:kern w:val="0"/>
          <w:sz w:val="28"/>
          <w:szCs w:val="28"/>
          <w:lang w:eastAsia="ru-RU" w:bidi="ar-SA"/>
        </w:rPr>
        <w:t>вые условия реализации АООП</w:t>
      </w:r>
      <w:r w:rsidR="00717093" w:rsidRPr="00E34D80">
        <w:rPr>
          <w:rFonts w:eastAsia="Times New Roman" w:cs="Times New Roman"/>
          <w:kern w:val="0"/>
          <w:sz w:val="28"/>
          <w:szCs w:val="28"/>
          <w:lang w:eastAsia="ru-RU" w:bidi="ar-SA"/>
        </w:rPr>
        <w:t xml:space="preserve"> </w:t>
      </w:r>
      <w:r w:rsidR="00717093" w:rsidRPr="00E34D80">
        <w:rPr>
          <w:rFonts w:cs="Times New Roman"/>
          <w:spacing w:val="2"/>
          <w:sz w:val="28"/>
          <w:szCs w:val="28"/>
        </w:rPr>
        <w:t>НОО</w:t>
      </w:r>
      <w:r w:rsidRPr="00E34D80">
        <w:rPr>
          <w:rFonts w:eastAsia="Times New Roman" w:cs="Times New Roman"/>
          <w:kern w:val="0"/>
          <w:sz w:val="28"/>
          <w:szCs w:val="28"/>
          <w:lang w:eastAsia="ru-RU" w:bidi="ar-SA"/>
        </w:rPr>
        <w:t xml:space="preserve"> должны:</w:t>
      </w:r>
    </w:p>
    <w:p w:rsidR="00DA1405" w:rsidRPr="00E34D80" w:rsidRDefault="00DA1405" w:rsidP="00E34D80">
      <w:pPr>
        <w:widowControl/>
        <w:suppressAutoHyphens w:val="0"/>
        <w:autoSpaceDE w:val="0"/>
        <w:autoSpaceDN w:val="0"/>
        <w:adjustRightInd w:val="0"/>
        <w:spacing w:line="360" w:lineRule="auto"/>
        <w:ind w:firstLine="540"/>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 xml:space="preserve">1) обеспечивать возможность выполнения требований Стандарта к условиям </w:t>
      </w:r>
      <w:r w:rsidR="000B47C1" w:rsidRPr="00E34D80">
        <w:rPr>
          <w:rFonts w:eastAsia="Times New Roman" w:cs="Times New Roman"/>
          <w:kern w:val="0"/>
          <w:sz w:val="28"/>
          <w:szCs w:val="28"/>
          <w:lang w:eastAsia="ru-RU" w:bidi="ar-SA"/>
        </w:rPr>
        <w:t>реализации и структуре АООП</w:t>
      </w:r>
      <w:r w:rsidR="00717093" w:rsidRPr="00E34D80">
        <w:rPr>
          <w:rFonts w:eastAsia="Times New Roman" w:cs="Times New Roman"/>
          <w:kern w:val="0"/>
          <w:sz w:val="28"/>
          <w:szCs w:val="28"/>
          <w:lang w:eastAsia="ru-RU" w:bidi="ar-SA"/>
        </w:rPr>
        <w:t xml:space="preserve"> </w:t>
      </w:r>
      <w:r w:rsidR="00717093" w:rsidRPr="00E34D80">
        <w:rPr>
          <w:rFonts w:cs="Times New Roman"/>
          <w:spacing w:val="2"/>
          <w:sz w:val="28"/>
          <w:szCs w:val="28"/>
        </w:rPr>
        <w:t>НОО</w:t>
      </w:r>
      <w:r w:rsidRPr="00E34D80">
        <w:rPr>
          <w:rFonts w:eastAsia="Times New Roman" w:cs="Times New Roman"/>
          <w:kern w:val="0"/>
          <w:sz w:val="28"/>
          <w:szCs w:val="28"/>
          <w:lang w:eastAsia="ru-RU" w:bidi="ar-SA"/>
        </w:rPr>
        <w:t>;</w:t>
      </w:r>
    </w:p>
    <w:p w:rsidR="00DA1405" w:rsidRPr="00E34D80" w:rsidRDefault="00DA1405" w:rsidP="00E34D80">
      <w:pPr>
        <w:widowControl/>
        <w:suppressAutoHyphens w:val="0"/>
        <w:autoSpaceDE w:val="0"/>
        <w:autoSpaceDN w:val="0"/>
        <w:adjustRightInd w:val="0"/>
        <w:spacing w:line="360" w:lineRule="auto"/>
        <w:ind w:firstLine="540"/>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2) обеспечивать реализа</w:t>
      </w:r>
      <w:r w:rsidR="000B47C1" w:rsidRPr="00E34D80">
        <w:rPr>
          <w:rFonts w:eastAsia="Times New Roman" w:cs="Times New Roman"/>
          <w:kern w:val="0"/>
          <w:sz w:val="28"/>
          <w:szCs w:val="28"/>
          <w:lang w:eastAsia="ru-RU" w:bidi="ar-SA"/>
        </w:rPr>
        <w:t>цию обязательной части АООП</w:t>
      </w:r>
      <w:r w:rsidR="00717093" w:rsidRPr="00E34D80">
        <w:rPr>
          <w:rFonts w:eastAsia="Times New Roman" w:cs="Times New Roman"/>
          <w:kern w:val="0"/>
          <w:sz w:val="28"/>
          <w:szCs w:val="28"/>
          <w:lang w:eastAsia="ru-RU" w:bidi="ar-SA"/>
        </w:rPr>
        <w:t xml:space="preserve"> </w:t>
      </w:r>
      <w:r w:rsidR="00717093" w:rsidRPr="00E34D80">
        <w:rPr>
          <w:rFonts w:cs="Times New Roman"/>
          <w:spacing w:val="2"/>
          <w:sz w:val="28"/>
          <w:szCs w:val="28"/>
        </w:rPr>
        <w:t>НОО</w:t>
      </w:r>
      <w:r w:rsidRPr="00E34D80">
        <w:rPr>
          <w:rFonts w:eastAsia="Times New Roman" w:cs="Times New Roman"/>
          <w:kern w:val="0"/>
          <w:sz w:val="28"/>
          <w:szCs w:val="28"/>
          <w:lang w:eastAsia="ru-RU" w:bidi="ar-SA"/>
        </w:rPr>
        <w:t xml:space="preserve"> и части, формируемой участниками образовательного процесса, учитывая вариативность </w:t>
      </w:r>
      <w:r w:rsidR="007B775E" w:rsidRPr="00E34D80">
        <w:rPr>
          <w:rFonts w:eastAsia="Times New Roman" w:cs="Times New Roman"/>
          <w:kern w:val="0"/>
          <w:sz w:val="28"/>
          <w:szCs w:val="28"/>
          <w:lang w:eastAsia="ru-RU" w:bidi="ar-SA"/>
        </w:rPr>
        <w:t xml:space="preserve">особых образовательных потребностей и </w:t>
      </w:r>
      <w:r w:rsidRPr="00E34D80">
        <w:rPr>
          <w:rFonts w:eastAsia="Times New Roman" w:cs="Times New Roman"/>
          <w:kern w:val="0"/>
          <w:sz w:val="28"/>
          <w:szCs w:val="28"/>
          <w:lang w:eastAsia="ru-RU" w:bidi="ar-SA"/>
        </w:rPr>
        <w:t>индивиду</w:t>
      </w:r>
      <w:r w:rsidR="000B47C1" w:rsidRPr="00E34D80">
        <w:rPr>
          <w:rFonts w:eastAsia="Times New Roman" w:cs="Times New Roman"/>
          <w:kern w:val="0"/>
          <w:sz w:val="28"/>
          <w:szCs w:val="28"/>
          <w:lang w:eastAsia="ru-RU" w:bidi="ar-SA"/>
        </w:rPr>
        <w:t>альных особенностей развития обучающихся</w:t>
      </w:r>
      <w:r w:rsidRPr="00E34D80">
        <w:rPr>
          <w:rFonts w:eastAsia="Times New Roman" w:cs="Times New Roman"/>
          <w:kern w:val="0"/>
          <w:sz w:val="28"/>
          <w:szCs w:val="28"/>
          <w:lang w:eastAsia="ru-RU" w:bidi="ar-SA"/>
        </w:rPr>
        <w:t>;</w:t>
      </w:r>
    </w:p>
    <w:p w:rsidR="00DA1405" w:rsidRPr="00E34D80" w:rsidRDefault="00DA1405" w:rsidP="00E34D80">
      <w:pPr>
        <w:widowControl/>
        <w:suppressAutoHyphens w:val="0"/>
        <w:autoSpaceDE w:val="0"/>
        <w:autoSpaceDN w:val="0"/>
        <w:adjustRightInd w:val="0"/>
        <w:spacing w:line="360" w:lineRule="auto"/>
        <w:ind w:firstLine="540"/>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lastRenderedPageBreak/>
        <w:t>3) отражать структуру и объем расходов, необ</w:t>
      </w:r>
      <w:r w:rsidR="00700348" w:rsidRPr="00E34D80">
        <w:rPr>
          <w:rFonts w:eastAsia="Times New Roman" w:cs="Times New Roman"/>
          <w:kern w:val="0"/>
          <w:sz w:val="28"/>
          <w:szCs w:val="28"/>
          <w:lang w:eastAsia="ru-RU" w:bidi="ar-SA"/>
        </w:rPr>
        <w:t>ходимых для реализации АООП</w:t>
      </w:r>
      <w:r w:rsidR="00717093" w:rsidRPr="00E34D80">
        <w:rPr>
          <w:rFonts w:eastAsia="Times New Roman" w:cs="Times New Roman"/>
          <w:kern w:val="0"/>
          <w:sz w:val="28"/>
          <w:szCs w:val="28"/>
          <w:lang w:eastAsia="ru-RU" w:bidi="ar-SA"/>
        </w:rPr>
        <w:t xml:space="preserve"> </w:t>
      </w:r>
      <w:r w:rsidR="00717093" w:rsidRPr="00E34D80">
        <w:rPr>
          <w:rFonts w:cs="Times New Roman"/>
          <w:spacing w:val="2"/>
          <w:sz w:val="28"/>
          <w:szCs w:val="28"/>
        </w:rPr>
        <w:t>НОО</w:t>
      </w:r>
      <w:r w:rsidRPr="00E34D80">
        <w:rPr>
          <w:rFonts w:eastAsia="Times New Roman" w:cs="Times New Roman"/>
          <w:kern w:val="0"/>
          <w:sz w:val="28"/>
          <w:szCs w:val="28"/>
          <w:lang w:eastAsia="ru-RU" w:bidi="ar-SA"/>
        </w:rPr>
        <w:t>, а также механизм их формирования.</w:t>
      </w:r>
    </w:p>
    <w:p w:rsidR="00356B63" w:rsidRPr="00E34D80" w:rsidRDefault="00D60232" w:rsidP="00E34D80">
      <w:pPr>
        <w:widowControl/>
        <w:suppressAutoHyphens w:val="0"/>
        <w:autoSpaceDE w:val="0"/>
        <w:autoSpaceDN w:val="0"/>
        <w:adjustRightInd w:val="0"/>
        <w:spacing w:line="360" w:lineRule="auto"/>
        <w:ind w:firstLine="540"/>
        <w:jc w:val="both"/>
        <w:rPr>
          <w:rFonts w:eastAsia="Times New Roman" w:cs="Times New Roman"/>
          <w:kern w:val="0"/>
          <w:sz w:val="28"/>
          <w:szCs w:val="28"/>
          <w:lang w:eastAsia="ru-RU" w:bidi="ar-SA"/>
        </w:rPr>
      </w:pPr>
      <w:r w:rsidRPr="00E34D80">
        <w:rPr>
          <w:rFonts w:eastAsia="Times New Roman" w:cs="Times New Roman"/>
          <w:kern w:val="0"/>
          <w:sz w:val="28"/>
          <w:szCs w:val="28"/>
          <w:lang w:val="en-US" w:eastAsia="ru-RU" w:bidi="ar-SA"/>
        </w:rPr>
        <w:t>III</w:t>
      </w:r>
      <w:r w:rsidRPr="00E34D80">
        <w:rPr>
          <w:rFonts w:eastAsia="Times New Roman" w:cs="Times New Roman"/>
          <w:kern w:val="0"/>
          <w:sz w:val="28"/>
          <w:szCs w:val="28"/>
          <w:lang w:eastAsia="ru-RU" w:bidi="ar-SA"/>
        </w:rPr>
        <w:t>.5.2.</w:t>
      </w:r>
      <w:r w:rsidR="00DA1405" w:rsidRPr="00E34D80">
        <w:rPr>
          <w:rFonts w:eastAsia="Times New Roman" w:cs="Times New Roman"/>
          <w:kern w:val="0"/>
          <w:sz w:val="28"/>
          <w:szCs w:val="28"/>
          <w:lang w:eastAsia="ru-RU" w:bidi="ar-SA"/>
        </w:rPr>
        <w:t xml:space="preserve"> Финансирован</w:t>
      </w:r>
      <w:r w:rsidR="00700348" w:rsidRPr="00E34D80">
        <w:rPr>
          <w:rFonts w:eastAsia="Times New Roman" w:cs="Times New Roman"/>
          <w:kern w:val="0"/>
          <w:sz w:val="28"/>
          <w:szCs w:val="28"/>
          <w:lang w:eastAsia="ru-RU" w:bidi="ar-SA"/>
        </w:rPr>
        <w:t>ие реализации АООП</w:t>
      </w:r>
      <w:r w:rsidR="00717093" w:rsidRPr="00E34D80">
        <w:rPr>
          <w:rFonts w:eastAsia="Times New Roman" w:cs="Times New Roman"/>
          <w:kern w:val="0"/>
          <w:sz w:val="28"/>
          <w:szCs w:val="28"/>
          <w:lang w:eastAsia="ru-RU" w:bidi="ar-SA"/>
        </w:rPr>
        <w:t xml:space="preserve"> </w:t>
      </w:r>
      <w:r w:rsidR="00717093" w:rsidRPr="00E34D80">
        <w:rPr>
          <w:rFonts w:cs="Times New Roman"/>
          <w:spacing w:val="2"/>
          <w:sz w:val="28"/>
          <w:szCs w:val="28"/>
        </w:rPr>
        <w:t>НОО</w:t>
      </w:r>
      <w:r w:rsidR="00700348" w:rsidRPr="00E34D80">
        <w:rPr>
          <w:rFonts w:eastAsia="Times New Roman" w:cs="Times New Roman"/>
          <w:kern w:val="0"/>
          <w:sz w:val="28"/>
          <w:szCs w:val="28"/>
          <w:lang w:eastAsia="ru-RU" w:bidi="ar-SA"/>
        </w:rPr>
        <w:t xml:space="preserve"> </w:t>
      </w:r>
      <w:r w:rsidR="00DA1405" w:rsidRPr="00E34D80">
        <w:rPr>
          <w:rFonts w:eastAsia="Times New Roman" w:cs="Times New Roman"/>
          <w:kern w:val="0"/>
          <w:sz w:val="28"/>
          <w:szCs w:val="28"/>
          <w:lang w:eastAsia="ru-RU" w:bidi="ar-SA"/>
        </w:rPr>
        <w:t>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w:t>
      </w:r>
      <w:r w:rsidR="00700348" w:rsidRPr="00E34D80">
        <w:rPr>
          <w:rFonts w:eastAsia="Times New Roman" w:cs="Times New Roman"/>
          <w:kern w:val="0"/>
          <w:sz w:val="28"/>
          <w:szCs w:val="28"/>
          <w:lang w:eastAsia="ru-RU" w:bidi="ar-SA"/>
        </w:rPr>
        <w:t>упного и бесплатного начального общего</w:t>
      </w:r>
      <w:r w:rsidR="00DA1405" w:rsidRPr="00E34D80">
        <w:rPr>
          <w:rFonts w:eastAsia="Times New Roman" w:cs="Times New Roman"/>
          <w:kern w:val="0"/>
          <w:sz w:val="28"/>
          <w:szCs w:val="28"/>
          <w:lang w:eastAsia="ru-RU" w:bidi="ar-SA"/>
        </w:rPr>
        <w:t xml:space="preserve"> образования. Указанные нормативы определяются в соответствии со Стандартом</w:t>
      </w:r>
      <w:r w:rsidR="00356B63" w:rsidRPr="00E34D80">
        <w:rPr>
          <w:rFonts w:eastAsia="Times New Roman" w:cs="Times New Roman"/>
          <w:kern w:val="0"/>
          <w:sz w:val="28"/>
          <w:szCs w:val="28"/>
          <w:lang w:eastAsia="ru-RU" w:bidi="ar-SA"/>
        </w:rPr>
        <w:t>:</w:t>
      </w:r>
    </w:p>
    <w:p w:rsidR="00DA1405" w:rsidRPr="00E34D80" w:rsidRDefault="00DA1405" w:rsidP="00E34D80">
      <w:pPr>
        <w:widowControl/>
        <w:suppressAutoHyphens w:val="0"/>
        <w:autoSpaceDE w:val="0"/>
        <w:autoSpaceDN w:val="0"/>
        <w:adjustRightInd w:val="0"/>
        <w:spacing w:line="360" w:lineRule="auto"/>
        <w:ind w:firstLine="540"/>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специальны</w:t>
      </w:r>
      <w:r w:rsidR="00356B63" w:rsidRPr="00E34D80">
        <w:rPr>
          <w:rFonts w:eastAsia="Times New Roman" w:cs="Times New Roman"/>
          <w:kern w:val="0"/>
          <w:sz w:val="28"/>
          <w:szCs w:val="28"/>
          <w:lang w:eastAsia="ru-RU" w:bidi="ar-SA"/>
        </w:rPr>
        <w:t>ми</w:t>
      </w:r>
      <w:r w:rsidRPr="00E34D80">
        <w:rPr>
          <w:rFonts w:eastAsia="Times New Roman" w:cs="Times New Roman"/>
          <w:kern w:val="0"/>
          <w:sz w:val="28"/>
          <w:szCs w:val="28"/>
          <w:lang w:eastAsia="ru-RU" w:bidi="ar-SA"/>
        </w:rPr>
        <w:t xml:space="preserve"> услови</w:t>
      </w:r>
      <w:r w:rsidR="00356B63" w:rsidRPr="00E34D80">
        <w:rPr>
          <w:rFonts w:eastAsia="Times New Roman" w:cs="Times New Roman"/>
          <w:kern w:val="0"/>
          <w:sz w:val="28"/>
          <w:szCs w:val="28"/>
          <w:lang w:eastAsia="ru-RU" w:bidi="ar-SA"/>
        </w:rPr>
        <w:t>ями получения образования (кадровыми, материально-техническими);</w:t>
      </w:r>
    </w:p>
    <w:p w:rsidR="00DA1405" w:rsidRPr="00E34D80" w:rsidRDefault="00DA1405" w:rsidP="00E34D80">
      <w:pPr>
        <w:widowControl/>
        <w:suppressAutoHyphens w:val="0"/>
        <w:autoSpaceDE w:val="0"/>
        <w:autoSpaceDN w:val="0"/>
        <w:adjustRightInd w:val="0"/>
        <w:spacing w:line="360" w:lineRule="auto"/>
        <w:ind w:firstLine="540"/>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расход</w:t>
      </w:r>
      <w:r w:rsidR="00356B63" w:rsidRPr="00E34D80">
        <w:rPr>
          <w:rFonts w:eastAsia="Times New Roman" w:cs="Times New Roman"/>
          <w:kern w:val="0"/>
          <w:sz w:val="28"/>
          <w:szCs w:val="28"/>
          <w:lang w:eastAsia="ru-RU" w:bidi="ar-SA"/>
        </w:rPr>
        <w:t>ами</w:t>
      </w:r>
      <w:r w:rsidRPr="00E34D80">
        <w:rPr>
          <w:rFonts w:eastAsia="Times New Roman" w:cs="Times New Roman"/>
          <w:kern w:val="0"/>
          <w:sz w:val="28"/>
          <w:szCs w:val="28"/>
          <w:lang w:eastAsia="ru-RU" w:bidi="ar-SA"/>
        </w:rPr>
        <w:t xml:space="preserve"> на оплату труда р</w:t>
      </w:r>
      <w:r w:rsidR="00700348" w:rsidRPr="00E34D80">
        <w:rPr>
          <w:rFonts w:eastAsia="Times New Roman" w:cs="Times New Roman"/>
          <w:kern w:val="0"/>
          <w:sz w:val="28"/>
          <w:szCs w:val="28"/>
          <w:lang w:eastAsia="ru-RU" w:bidi="ar-SA"/>
        </w:rPr>
        <w:t>аботников, реализующих АООП</w:t>
      </w:r>
      <w:r w:rsidR="00717093" w:rsidRPr="00E34D80">
        <w:rPr>
          <w:rFonts w:eastAsia="Times New Roman" w:cs="Times New Roman"/>
          <w:kern w:val="0"/>
          <w:sz w:val="28"/>
          <w:szCs w:val="28"/>
          <w:lang w:eastAsia="ru-RU" w:bidi="ar-SA"/>
        </w:rPr>
        <w:t xml:space="preserve"> </w:t>
      </w:r>
      <w:r w:rsidR="00717093" w:rsidRPr="00E34D80">
        <w:rPr>
          <w:rFonts w:cs="Times New Roman"/>
          <w:spacing w:val="2"/>
          <w:sz w:val="28"/>
          <w:szCs w:val="28"/>
        </w:rPr>
        <w:t>НОО</w:t>
      </w:r>
      <w:r w:rsidR="00D60232" w:rsidRPr="00E34D80">
        <w:rPr>
          <w:rFonts w:eastAsia="Times New Roman" w:cs="Times New Roman"/>
          <w:kern w:val="0"/>
          <w:sz w:val="28"/>
          <w:szCs w:val="28"/>
          <w:lang w:eastAsia="ru-RU" w:bidi="ar-SA"/>
        </w:rPr>
        <w:t>;</w:t>
      </w:r>
    </w:p>
    <w:p w:rsidR="00DA1405" w:rsidRPr="00E34D80" w:rsidRDefault="00DA1405" w:rsidP="00E34D80">
      <w:pPr>
        <w:widowControl/>
        <w:suppressAutoHyphens w:val="0"/>
        <w:autoSpaceDE w:val="0"/>
        <w:autoSpaceDN w:val="0"/>
        <w:adjustRightInd w:val="0"/>
        <w:spacing w:line="360" w:lineRule="auto"/>
        <w:ind w:firstLine="540"/>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расход</w:t>
      </w:r>
      <w:r w:rsidR="00356B63" w:rsidRPr="00E34D80">
        <w:rPr>
          <w:rFonts w:eastAsia="Times New Roman" w:cs="Times New Roman"/>
          <w:kern w:val="0"/>
          <w:sz w:val="28"/>
          <w:szCs w:val="28"/>
          <w:lang w:eastAsia="ru-RU" w:bidi="ar-SA"/>
        </w:rPr>
        <w:t>ами</w:t>
      </w:r>
      <w:r w:rsidRPr="00E34D80">
        <w:rPr>
          <w:rFonts w:eastAsia="Times New Roman" w:cs="Times New Roman"/>
          <w:kern w:val="0"/>
          <w:sz w:val="28"/>
          <w:szCs w:val="28"/>
          <w:lang w:eastAsia="ru-RU" w:bidi="ar-SA"/>
        </w:rPr>
        <w:t xml:space="preserve"> на средства обучения и воспитания, </w:t>
      </w:r>
      <w:r w:rsidR="00356B63" w:rsidRPr="00E34D80">
        <w:rPr>
          <w:rFonts w:eastAsia="Times New Roman" w:cs="Times New Roman"/>
          <w:kern w:val="0"/>
          <w:sz w:val="28"/>
          <w:szCs w:val="28"/>
          <w:lang w:eastAsia="ru-RU" w:bidi="ar-SA"/>
        </w:rPr>
        <w:t xml:space="preserve">коррекцию/компенсацию нарушений развития, включающими расходные и дидактические материалы, оборудование, инвентарь, электронные ресурсы, </w:t>
      </w:r>
      <w:r w:rsidRPr="00E34D80">
        <w:rPr>
          <w:rFonts w:eastAsia="Times New Roman" w:cs="Times New Roman"/>
          <w:kern w:val="0"/>
          <w:sz w:val="28"/>
          <w:szCs w:val="28"/>
          <w:lang w:eastAsia="ru-RU" w:bidi="ar-SA"/>
        </w:rPr>
        <w:t>оплату услуг связи, в том числе расход</w:t>
      </w:r>
      <w:r w:rsidR="00356B63" w:rsidRPr="00E34D80">
        <w:rPr>
          <w:rFonts w:eastAsia="Times New Roman" w:cs="Times New Roman"/>
          <w:kern w:val="0"/>
          <w:sz w:val="28"/>
          <w:szCs w:val="28"/>
          <w:lang w:eastAsia="ru-RU" w:bidi="ar-SA"/>
        </w:rPr>
        <w:t>ами</w:t>
      </w:r>
      <w:r w:rsidRPr="00E34D80">
        <w:rPr>
          <w:rFonts w:eastAsia="Times New Roman" w:cs="Times New Roman"/>
          <w:kern w:val="0"/>
          <w:sz w:val="28"/>
          <w:szCs w:val="28"/>
          <w:lang w:eastAsia="ru-RU" w:bidi="ar-SA"/>
        </w:rPr>
        <w:t>, связанны</w:t>
      </w:r>
      <w:r w:rsidR="00356B63" w:rsidRPr="00E34D80">
        <w:rPr>
          <w:rFonts w:eastAsia="Times New Roman" w:cs="Times New Roman"/>
          <w:kern w:val="0"/>
          <w:sz w:val="28"/>
          <w:szCs w:val="28"/>
          <w:lang w:eastAsia="ru-RU" w:bidi="ar-SA"/>
        </w:rPr>
        <w:t>ми</w:t>
      </w:r>
      <w:r w:rsidRPr="00E34D80">
        <w:rPr>
          <w:rFonts w:eastAsia="Times New Roman" w:cs="Times New Roman"/>
          <w:kern w:val="0"/>
          <w:sz w:val="28"/>
          <w:szCs w:val="28"/>
          <w:lang w:eastAsia="ru-RU" w:bidi="ar-SA"/>
        </w:rPr>
        <w:t xml:space="preserve"> с подключением к информационно-телекоммуникационной сети Интернет;</w:t>
      </w:r>
    </w:p>
    <w:p w:rsidR="00DA1405" w:rsidRPr="00E34D80" w:rsidRDefault="00DA1405" w:rsidP="00E34D80">
      <w:pPr>
        <w:widowControl/>
        <w:suppressAutoHyphens w:val="0"/>
        <w:autoSpaceDE w:val="0"/>
        <w:autoSpaceDN w:val="0"/>
        <w:adjustRightInd w:val="0"/>
        <w:spacing w:line="360" w:lineRule="auto"/>
        <w:ind w:firstLine="540"/>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расход</w:t>
      </w:r>
      <w:r w:rsidR="00356B63" w:rsidRPr="00E34D80">
        <w:rPr>
          <w:rFonts w:eastAsia="Times New Roman" w:cs="Times New Roman"/>
          <w:kern w:val="0"/>
          <w:sz w:val="28"/>
          <w:szCs w:val="28"/>
          <w:lang w:eastAsia="ru-RU" w:bidi="ar-SA"/>
        </w:rPr>
        <w:t>ами</w:t>
      </w:r>
      <w:r w:rsidRPr="00E34D80">
        <w:rPr>
          <w:rFonts w:eastAsia="Times New Roman" w:cs="Times New Roman"/>
          <w:kern w:val="0"/>
          <w:sz w:val="28"/>
          <w:szCs w:val="28"/>
          <w:lang w:eastAsia="ru-RU" w:bidi="ar-SA"/>
        </w:rPr>
        <w:t>, связанны</w:t>
      </w:r>
      <w:r w:rsidR="00356B63" w:rsidRPr="00E34D80">
        <w:rPr>
          <w:rFonts w:eastAsia="Times New Roman" w:cs="Times New Roman"/>
          <w:kern w:val="0"/>
          <w:sz w:val="28"/>
          <w:szCs w:val="28"/>
          <w:lang w:eastAsia="ru-RU" w:bidi="ar-SA"/>
        </w:rPr>
        <w:t>ми</w:t>
      </w:r>
      <w:r w:rsidRPr="00E34D80">
        <w:rPr>
          <w:rFonts w:eastAsia="Times New Roman" w:cs="Times New Roman"/>
          <w:kern w:val="0"/>
          <w:sz w:val="28"/>
          <w:szCs w:val="28"/>
          <w:lang w:eastAsia="ru-RU" w:bidi="ar-SA"/>
        </w:rPr>
        <w:t xml:space="preserve"> с дополнительным профессиональным образованием руководящих и педагогических работников по профилю их деятельности;</w:t>
      </w:r>
    </w:p>
    <w:p w:rsidR="00DA1405" w:rsidRPr="00E34D80" w:rsidRDefault="00DA1405" w:rsidP="00E34D80">
      <w:pPr>
        <w:widowControl/>
        <w:suppressAutoHyphens w:val="0"/>
        <w:autoSpaceDE w:val="0"/>
        <w:autoSpaceDN w:val="0"/>
        <w:adjustRightInd w:val="0"/>
        <w:spacing w:line="360" w:lineRule="auto"/>
        <w:ind w:firstLine="540"/>
        <w:jc w:val="both"/>
        <w:rPr>
          <w:rFonts w:eastAsia="Times New Roman" w:cs="Times New Roman"/>
          <w:kern w:val="0"/>
          <w:sz w:val="28"/>
          <w:szCs w:val="28"/>
          <w:lang w:eastAsia="ru-RU" w:bidi="ar-SA"/>
        </w:rPr>
      </w:pPr>
      <w:r w:rsidRPr="00E34D80">
        <w:rPr>
          <w:rFonts w:eastAsia="Times New Roman" w:cs="Times New Roman"/>
          <w:kern w:val="0"/>
          <w:sz w:val="28"/>
          <w:szCs w:val="28"/>
          <w:lang w:eastAsia="ru-RU" w:bidi="ar-SA"/>
        </w:rPr>
        <w:t>ины</w:t>
      </w:r>
      <w:r w:rsidR="00356B63" w:rsidRPr="00E34D80">
        <w:rPr>
          <w:rFonts w:eastAsia="Times New Roman" w:cs="Times New Roman"/>
          <w:kern w:val="0"/>
          <w:sz w:val="28"/>
          <w:szCs w:val="28"/>
          <w:lang w:eastAsia="ru-RU" w:bidi="ar-SA"/>
        </w:rPr>
        <w:t>ми</w:t>
      </w:r>
      <w:r w:rsidRPr="00E34D80">
        <w:rPr>
          <w:rFonts w:eastAsia="Times New Roman" w:cs="Times New Roman"/>
          <w:kern w:val="0"/>
          <w:sz w:val="28"/>
          <w:szCs w:val="28"/>
          <w:lang w:eastAsia="ru-RU" w:bidi="ar-SA"/>
        </w:rPr>
        <w:t xml:space="preserve"> расход</w:t>
      </w:r>
      <w:r w:rsidR="00356B63" w:rsidRPr="00E34D80">
        <w:rPr>
          <w:rFonts w:eastAsia="Times New Roman" w:cs="Times New Roman"/>
          <w:kern w:val="0"/>
          <w:sz w:val="28"/>
          <w:szCs w:val="28"/>
          <w:lang w:eastAsia="ru-RU" w:bidi="ar-SA"/>
        </w:rPr>
        <w:t>ами</w:t>
      </w:r>
      <w:r w:rsidRPr="00E34D80">
        <w:rPr>
          <w:rFonts w:eastAsia="Times New Roman" w:cs="Times New Roman"/>
          <w:kern w:val="0"/>
          <w:sz w:val="28"/>
          <w:szCs w:val="28"/>
          <w:lang w:eastAsia="ru-RU" w:bidi="ar-SA"/>
        </w:rPr>
        <w:t>, связанны</w:t>
      </w:r>
      <w:r w:rsidR="00356B63" w:rsidRPr="00E34D80">
        <w:rPr>
          <w:rFonts w:eastAsia="Times New Roman" w:cs="Times New Roman"/>
          <w:kern w:val="0"/>
          <w:sz w:val="28"/>
          <w:szCs w:val="28"/>
          <w:lang w:eastAsia="ru-RU" w:bidi="ar-SA"/>
        </w:rPr>
        <w:t>ми</w:t>
      </w:r>
      <w:r w:rsidRPr="00E34D80">
        <w:rPr>
          <w:rFonts w:eastAsia="Times New Roman" w:cs="Times New Roman"/>
          <w:kern w:val="0"/>
          <w:sz w:val="28"/>
          <w:szCs w:val="28"/>
          <w:lang w:eastAsia="ru-RU" w:bidi="ar-SA"/>
        </w:rPr>
        <w:t xml:space="preserve"> с реализацией и о</w:t>
      </w:r>
      <w:r w:rsidR="00D60232" w:rsidRPr="00E34D80">
        <w:rPr>
          <w:rFonts w:eastAsia="Times New Roman" w:cs="Times New Roman"/>
          <w:kern w:val="0"/>
          <w:sz w:val="28"/>
          <w:szCs w:val="28"/>
          <w:lang w:eastAsia="ru-RU" w:bidi="ar-SA"/>
        </w:rPr>
        <w:t>беспечением реализации АООП</w:t>
      </w:r>
      <w:r w:rsidR="00717093" w:rsidRPr="00E34D80">
        <w:rPr>
          <w:rFonts w:eastAsia="Times New Roman" w:cs="Times New Roman"/>
          <w:kern w:val="0"/>
          <w:sz w:val="28"/>
          <w:szCs w:val="28"/>
          <w:lang w:eastAsia="ru-RU" w:bidi="ar-SA"/>
        </w:rPr>
        <w:t xml:space="preserve"> </w:t>
      </w:r>
      <w:r w:rsidR="00717093" w:rsidRPr="00E34D80">
        <w:rPr>
          <w:rFonts w:cs="Times New Roman"/>
          <w:spacing w:val="2"/>
          <w:sz w:val="28"/>
          <w:szCs w:val="28"/>
        </w:rPr>
        <w:t>НОО</w:t>
      </w:r>
      <w:r w:rsidR="006F51C6" w:rsidRPr="00E34D80">
        <w:rPr>
          <w:rFonts w:cs="Times New Roman"/>
          <w:spacing w:val="2"/>
          <w:sz w:val="28"/>
          <w:szCs w:val="28"/>
        </w:rPr>
        <w:t xml:space="preserve">, в том числе с круглосуточным пребыванием обучающихся с </w:t>
      </w:r>
      <w:r w:rsidR="00D56F11" w:rsidRPr="00E34D80">
        <w:rPr>
          <w:rFonts w:cs="Times New Roman"/>
          <w:spacing w:val="2"/>
          <w:sz w:val="28"/>
          <w:szCs w:val="28"/>
        </w:rPr>
        <w:t>ОВЗ</w:t>
      </w:r>
      <w:r w:rsidR="006F51C6" w:rsidRPr="00E34D80">
        <w:rPr>
          <w:rFonts w:cs="Times New Roman"/>
          <w:spacing w:val="2"/>
          <w:sz w:val="28"/>
          <w:szCs w:val="28"/>
        </w:rPr>
        <w:t xml:space="preserve"> в Организации</w:t>
      </w:r>
      <w:r w:rsidRPr="00E34D80">
        <w:rPr>
          <w:rFonts w:eastAsia="Times New Roman" w:cs="Times New Roman"/>
          <w:kern w:val="0"/>
          <w:sz w:val="28"/>
          <w:szCs w:val="28"/>
          <w:lang w:eastAsia="ru-RU" w:bidi="ar-SA"/>
        </w:rPr>
        <w:t>.</w:t>
      </w:r>
    </w:p>
    <w:p w:rsidR="00512D49" w:rsidRPr="00E34D80" w:rsidRDefault="00D60232" w:rsidP="00E34D80">
      <w:pPr>
        <w:widowControl/>
        <w:shd w:val="clear" w:color="auto" w:fill="FFFFFF"/>
        <w:tabs>
          <w:tab w:val="left" w:pos="0"/>
        </w:tabs>
        <w:autoSpaceDE w:val="0"/>
        <w:spacing w:line="360" w:lineRule="auto"/>
        <w:ind w:firstLine="575"/>
        <w:jc w:val="both"/>
        <w:rPr>
          <w:rFonts w:cs="Times New Roman"/>
          <w:sz w:val="28"/>
          <w:szCs w:val="28"/>
        </w:rPr>
      </w:pPr>
      <w:r w:rsidRPr="00E34D80">
        <w:rPr>
          <w:sz w:val="28"/>
          <w:szCs w:val="28"/>
        </w:rPr>
        <w:t>III.5.3</w:t>
      </w:r>
      <w:r w:rsidR="00512D49" w:rsidRPr="00E34D80">
        <w:rPr>
          <w:sz w:val="28"/>
          <w:szCs w:val="28"/>
        </w:rPr>
        <w:t xml:space="preserve">. Финансовое обеспечение должно соответствовать специфике кадровых и материально-технических условий, определенных для каждого варианта </w:t>
      </w:r>
      <w:r w:rsidR="00F1124C" w:rsidRPr="00E34D80">
        <w:rPr>
          <w:sz w:val="28"/>
          <w:szCs w:val="28"/>
        </w:rPr>
        <w:t>АООП</w:t>
      </w:r>
      <w:r w:rsidR="00717093" w:rsidRPr="00E34D80">
        <w:rPr>
          <w:sz w:val="28"/>
          <w:szCs w:val="28"/>
        </w:rPr>
        <w:t xml:space="preserve"> </w:t>
      </w:r>
      <w:r w:rsidR="00717093" w:rsidRPr="00E34D80">
        <w:rPr>
          <w:rFonts w:cs="Times New Roman"/>
          <w:spacing w:val="2"/>
          <w:sz w:val="28"/>
          <w:szCs w:val="28"/>
        </w:rPr>
        <w:t>НОО</w:t>
      </w:r>
      <w:r w:rsidR="00512D49" w:rsidRPr="00E34D80">
        <w:rPr>
          <w:sz w:val="28"/>
          <w:szCs w:val="28"/>
        </w:rPr>
        <w:t xml:space="preserve"> для разных групп обучающихся с </w:t>
      </w:r>
      <w:r w:rsidR="00D56F11" w:rsidRPr="00E34D80">
        <w:rPr>
          <w:sz w:val="28"/>
          <w:szCs w:val="28"/>
        </w:rPr>
        <w:t>ОВЗ</w:t>
      </w:r>
      <w:r w:rsidR="00512D49" w:rsidRPr="00E34D80">
        <w:rPr>
          <w:sz w:val="28"/>
          <w:szCs w:val="28"/>
        </w:rPr>
        <w:t>.</w:t>
      </w:r>
    </w:p>
    <w:p w:rsidR="00512D49" w:rsidRPr="00E34D80" w:rsidRDefault="00512D49" w:rsidP="00E34D80">
      <w:pPr>
        <w:widowControl/>
        <w:shd w:val="clear" w:color="auto" w:fill="FFFFFF"/>
        <w:tabs>
          <w:tab w:val="left" w:pos="0"/>
        </w:tabs>
        <w:autoSpaceDE w:val="0"/>
        <w:spacing w:line="360" w:lineRule="auto"/>
        <w:ind w:firstLine="575"/>
        <w:jc w:val="both"/>
        <w:rPr>
          <w:sz w:val="28"/>
          <w:szCs w:val="28"/>
        </w:rPr>
      </w:pPr>
    </w:p>
    <w:p w:rsidR="00512D49" w:rsidRPr="00E34D80" w:rsidRDefault="00512D49" w:rsidP="00E34D80">
      <w:pPr>
        <w:widowControl/>
        <w:shd w:val="clear" w:color="auto" w:fill="FFFFFF"/>
        <w:tabs>
          <w:tab w:val="left" w:pos="0"/>
        </w:tabs>
        <w:autoSpaceDE w:val="0"/>
        <w:spacing w:line="360" w:lineRule="auto"/>
        <w:ind w:firstLine="575"/>
        <w:jc w:val="both"/>
        <w:rPr>
          <w:sz w:val="28"/>
          <w:szCs w:val="28"/>
        </w:rPr>
      </w:pPr>
      <w:r w:rsidRPr="00E34D80">
        <w:rPr>
          <w:sz w:val="28"/>
          <w:szCs w:val="28"/>
        </w:rPr>
        <w:t>III.6. Требования к материально-техническим условиям</w:t>
      </w:r>
    </w:p>
    <w:p w:rsidR="00512D49" w:rsidRPr="00E34D80" w:rsidRDefault="00512D49" w:rsidP="00E34D80">
      <w:pPr>
        <w:pStyle w:val="14TexstOSNOVA1012"/>
        <w:spacing w:line="360" w:lineRule="auto"/>
        <w:ind w:firstLine="575"/>
        <w:rPr>
          <w:rFonts w:ascii="Times New Roman" w:hAnsi="Times New Roman" w:cs="Times New Roman"/>
          <w:caps w:val="0"/>
          <w:color w:val="auto"/>
          <w:sz w:val="28"/>
          <w:szCs w:val="28"/>
        </w:rPr>
      </w:pPr>
      <w:r w:rsidRPr="00E34D80">
        <w:rPr>
          <w:rFonts w:ascii="Times New Roman" w:hAnsi="Times New Roman" w:cs="Times New Roman"/>
          <w:caps w:val="0"/>
          <w:color w:val="auto"/>
          <w:sz w:val="28"/>
          <w:szCs w:val="28"/>
        </w:rPr>
        <w:t>III.6.</w:t>
      </w:r>
      <w:r w:rsidR="00C815DA" w:rsidRPr="00E34D80">
        <w:rPr>
          <w:rFonts w:ascii="Times New Roman" w:hAnsi="Times New Roman" w:cs="Times New Roman"/>
          <w:caps w:val="0"/>
          <w:color w:val="auto"/>
          <w:sz w:val="28"/>
          <w:szCs w:val="28"/>
        </w:rPr>
        <w:t>1</w:t>
      </w:r>
      <w:r w:rsidRPr="00E34D80">
        <w:rPr>
          <w:rFonts w:ascii="Times New Roman" w:hAnsi="Times New Roman" w:cs="Times New Roman"/>
          <w:caps w:val="0"/>
          <w:color w:val="auto"/>
          <w:sz w:val="28"/>
          <w:szCs w:val="28"/>
        </w:rPr>
        <w:t>. Материально</w:t>
      </w:r>
      <w:r w:rsidRPr="00E34D80">
        <w:rPr>
          <w:rFonts w:ascii="Times New Roman" w:hAnsi="Times New Roman" w:cs="Times New Roman"/>
          <w:color w:val="auto"/>
          <w:sz w:val="28"/>
          <w:szCs w:val="28"/>
        </w:rPr>
        <w:t>-</w:t>
      </w:r>
      <w:r w:rsidRPr="00E34D80">
        <w:rPr>
          <w:rFonts w:ascii="Times New Roman" w:hAnsi="Times New Roman" w:cs="Times New Roman"/>
          <w:caps w:val="0"/>
          <w:color w:val="auto"/>
          <w:sz w:val="28"/>
          <w:szCs w:val="28"/>
        </w:rPr>
        <w:t xml:space="preserve">техническое обеспечение реализации </w:t>
      </w:r>
      <w:r w:rsidR="0074625F" w:rsidRPr="00E34D80">
        <w:rPr>
          <w:rFonts w:ascii="Times New Roman" w:hAnsi="Times New Roman" w:cs="Times New Roman"/>
          <w:caps w:val="0"/>
          <w:color w:val="auto"/>
          <w:sz w:val="28"/>
          <w:szCs w:val="28"/>
        </w:rPr>
        <w:t>АООП</w:t>
      </w:r>
      <w:r w:rsidR="00717093" w:rsidRPr="00E34D80">
        <w:rPr>
          <w:rFonts w:ascii="Times New Roman" w:hAnsi="Times New Roman" w:cs="Times New Roman"/>
          <w:caps w:val="0"/>
          <w:color w:val="auto"/>
          <w:sz w:val="28"/>
          <w:szCs w:val="28"/>
        </w:rPr>
        <w:t xml:space="preserve"> </w:t>
      </w:r>
      <w:r w:rsidR="00717093" w:rsidRPr="00E34D80">
        <w:rPr>
          <w:rFonts w:ascii="Times New Roman" w:hAnsi="Times New Roman" w:cs="Times New Roman"/>
          <w:color w:val="auto"/>
          <w:spacing w:val="2"/>
          <w:sz w:val="28"/>
          <w:szCs w:val="28"/>
        </w:rPr>
        <w:t>НОО</w:t>
      </w:r>
      <w:r w:rsidRPr="00E34D80">
        <w:rPr>
          <w:rFonts w:ascii="Times New Roman" w:hAnsi="Times New Roman" w:cs="Times New Roman"/>
          <w:caps w:val="0"/>
          <w:color w:val="auto"/>
          <w:sz w:val="28"/>
          <w:szCs w:val="28"/>
        </w:rPr>
        <w:t xml:space="preserve"> должно соответствовать особым образовательным потребностям обучающихся </w:t>
      </w:r>
      <w:r w:rsidRPr="00E34D80">
        <w:rPr>
          <w:rFonts w:ascii="Times New Roman" w:hAnsi="Times New Roman" w:cs="Times New Roman"/>
          <w:caps w:val="0"/>
          <w:color w:val="auto"/>
          <w:sz w:val="28"/>
          <w:szCs w:val="28"/>
        </w:rPr>
        <w:lastRenderedPageBreak/>
        <w:t xml:space="preserve">с </w:t>
      </w:r>
      <w:r w:rsidR="00D56F11" w:rsidRPr="00E34D80">
        <w:rPr>
          <w:rFonts w:ascii="Times New Roman" w:hAnsi="Times New Roman" w:cs="Times New Roman"/>
          <w:caps w:val="0"/>
          <w:color w:val="auto"/>
          <w:sz w:val="28"/>
          <w:szCs w:val="28"/>
        </w:rPr>
        <w:t>ОВЗ</w:t>
      </w:r>
      <w:r w:rsidRPr="00E34D80">
        <w:rPr>
          <w:rFonts w:ascii="Times New Roman" w:hAnsi="Times New Roman" w:cs="Times New Roman"/>
          <w:caps w:val="0"/>
          <w:color w:val="auto"/>
          <w:sz w:val="28"/>
          <w:szCs w:val="28"/>
        </w:rPr>
        <w:t>. Структура требований к материально-техническим условиям включает требования к:</w:t>
      </w:r>
    </w:p>
    <w:p w:rsidR="00B66488" w:rsidRPr="00E34D80" w:rsidRDefault="00512D49" w:rsidP="00E34D80">
      <w:pPr>
        <w:pStyle w:val="14TexstOSNOVA1012"/>
        <w:spacing w:line="360" w:lineRule="auto"/>
        <w:ind w:firstLine="575"/>
        <w:rPr>
          <w:rFonts w:ascii="Times New Roman" w:hAnsi="Times New Roman" w:cs="Times New Roman"/>
          <w:caps w:val="0"/>
          <w:color w:val="auto"/>
          <w:sz w:val="28"/>
          <w:szCs w:val="28"/>
        </w:rPr>
      </w:pPr>
      <w:r w:rsidRPr="00E34D80">
        <w:rPr>
          <w:rFonts w:ascii="Times New Roman" w:hAnsi="Times New Roman" w:cs="Times New Roman"/>
          <w:caps w:val="0"/>
          <w:color w:val="auto"/>
          <w:sz w:val="28"/>
          <w:szCs w:val="28"/>
        </w:rPr>
        <w:t xml:space="preserve">организации пространства, в котором осуществляется реализация </w:t>
      </w:r>
      <w:r w:rsidR="0074625F" w:rsidRPr="00E34D80">
        <w:rPr>
          <w:rFonts w:ascii="Times New Roman" w:hAnsi="Times New Roman" w:cs="Times New Roman"/>
          <w:caps w:val="0"/>
          <w:color w:val="auto"/>
          <w:sz w:val="28"/>
          <w:szCs w:val="28"/>
        </w:rPr>
        <w:t>АООП</w:t>
      </w:r>
      <w:r w:rsidR="00717093" w:rsidRPr="00E34D80">
        <w:rPr>
          <w:rFonts w:ascii="Times New Roman" w:hAnsi="Times New Roman" w:cs="Times New Roman"/>
          <w:caps w:val="0"/>
          <w:color w:val="auto"/>
          <w:sz w:val="28"/>
          <w:szCs w:val="28"/>
        </w:rPr>
        <w:t xml:space="preserve"> </w:t>
      </w:r>
      <w:r w:rsidR="00717093" w:rsidRPr="00E34D80">
        <w:rPr>
          <w:rFonts w:ascii="Times New Roman" w:hAnsi="Times New Roman" w:cs="Times New Roman"/>
          <w:color w:val="auto"/>
          <w:spacing w:val="2"/>
          <w:sz w:val="28"/>
          <w:szCs w:val="28"/>
        </w:rPr>
        <w:t>НОО</w:t>
      </w:r>
      <w:r w:rsidR="00B66488" w:rsidRPr="00E34D80">
        <w:rPr>
          <w:rFonts w:ascii="Times New Roman" w:hAnsi="Times New Roman" w:cs="Times New Roman"/>
          <w:caps w:val="0"/>
          <w:color w:val="auto"/>
          <w:sz w:val="28"/>
          <w:szCs w:val="28"/>
        </w:rPr>
        <w:t>, включая его архитектурную доступность и универсальный дизайн</w:t>
      </w:r>
      <w:r w:rsidRPr="00E34D80">
        <w:rPr>
          <w:rFonts w:ascii="Times New Roman" w:hAnsi="Times New Roman" w:cs="Times New Roman"/>
          <w:caps w:val="0"/>
          <w:color w:val="auto"/>
          <w:sz w:val="28"/>
          <w:szCs w:val="28"/>
        </w:rPr>
        <w:t>;</w:t>
      </w:r>
    </w:p>
    <w:p w:rsidR="00512D49" w:rsidRPr="00E34D80" w:rsidRDefault="00512D49" w:rsidP="00E34D80">
      <w:pPr>
        <w:pStyle w:val="14TexstOSNOVA1012"/>
        <w:spacing w:line="360" w:lineRule="auto"/>
        <w:ind w:firstLine="575"/>
        <w:rPr>
          <w:rFonts w:ascii="Times New Roman" w:hAnsi="Times New Roman" w:cs="Times New Roman"/>
          <w:caps w:val="0"/>
          <w:color w:val="auto"/>
          <w:sz w:val="28"/>
          <w:szCs w:val="28"/>
        </w:rPr>
      </w:pPr>
      <w:r w:rsidRPr="00F65BFA">
        <w:rPr>
          <w:rFonts w:ascii="Times New Roman" w:hAnsi="Times New Roman" w:cs="Times New Roman"/>
          <w:caps w:val="0"/>
          <w:color w:val="auto"/>
          <w:sz w:val="28"/>
          <w:szCs w:val="28"/>
        </w:rPr>
        <w:t>организации временного режима обучения</w:t>
      </w:r>
      <w:r w:rsidRPr="00E34D80">
        <w:rPr>
          <w:rFonts w:ascii="Times New Roman" w:hAnsi="Times New Roman" w:cs="Times New Roman"/>
          <w:caps w:val="0"/>
          <w:color w:val="auto"/>
          <w:sz w:val="28"/>
          <w:szCs w:val="28"/>
        </w:rPr>
        <w:t>;</w:t>
      </w:r>
    </w:p>
    <w:p w:rsidR="00512D49" w:rsidRPr="00E34D80" w:rsidRDefault="00512D49" w:rsidP="00E34D80">
      <w:pPr>
        <w:pStyle w:val="14TexstOSNOVA1012"/>
        <w:spacing w:line="360" w:lineRule="auto"/>
        <w:ind w:firstLine="575"/>
        <w:rPr>
          <w:rFonts w:ascii="Times New Roman" w:hAnsi="Times New Roman" w:cs="Times New Roman"/>
          <w:caps w:val="0"/>
          <w:color w:val="auto"/>
          <w:sz w:val="28"/>
          <w:szCs w:val="28"/>
        </w:rPr>
      </w:pPr>
      <w:r w:rsidRPr="00E34D80">
        <w:rPr>
          <w:rFonts w:ascii="Times New Roman" w:hAnsi="Times New Roman" w:cs="Times New Roman"/>
          <w:caps w:val="0"/>
          <w:color w:val="auto"/>
          <w:sz w:val="28"/>
          <w:szCs w:val="28"/>
        </w:rPr>
        <w:t>техническим средствам обучения;</w:t>
      </w:r>
    </w:p>
    <w:p w:rsidR="00512D49" w:rsidRPr="00E34D80" w:rsidRDefault="00512D49" w:rsidP="00E34D80">
      <w:pPr>
        <w:pStyle w:val="14TexstOSNOVA1012"/>
        <w:shd w:val="clear" w:color="auto" w:fill="FFFFFF"/>
        <w:tabs>
          <w:tab w:val="left" w:pos="0"/>
        </w:tabs>
        <w:autoSpaceDE w:val="0"/>
        <w:spacing w:line="360" w:lineRule="auto"/>
        <w:ind w:firstLine="575"/>
        <w:rPr>
          <w:rFonts w:ascii="Times New Roman" w:hAnsi="Times New Roman" w:cs="Times New Roman"/>
          <w:caps w:val="0"/>
          <w:color w:val="auto"/>
          <w:sz w:val="28"/>
          <w:szCs w:val="28"/>
        </w:rPr>
      </w:pPr>
      <w:r w:rsidRPr="00E34D80">
        <w:rPr>
          <w:rFonts w:ascii="Times New Roman" w:hAnsi="Times New Roman" w:cs="Times New Roman"/>
          <w:caps w:val="0"/>
          <w:color w:val="auto"/>
          <w:sz w:val="28"/>
          <w:szCs w:val="28"/>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5E503F" w:rsidRPr="00E34D80" w:rsidRDefault="005E503F" w:rsidP="00E34D80">
      <w:pPr>
        <w:pStyle w:val="14TexstOSNOVA1012"/>
        <w:shd w:val="clear" w:color="auto" w:fill="FFFFFF"/>
        <w:tabs>
          <w:tab w:val="left" w:pos="0"/>
        </w:tabs>
        <w:autoSpaceDE w:val="0"/>
        <w:spacing w:line="360" w:lineRule="auto"/>
        <w:ind w:firstLine="573"/>
        <w:rPr>
          <w:rFonts w:ascii="Times New Roman" w:hAnsi="Times New Roman" w:cs="Times New Roman"/>
          <w:color w:val="auto"/>
          <w:sz w:val="28"/>
          <w:szCs w:val="28"/>
        </w:rPr>
      </w:pPr>
      <w:r w:rsidRPr="00E34D80">
        <w:rPr>
          <w:rFonts w:ascii="Times New Roman" w:hAnsi="Times New Roman" w:cs="Times New Roman"/>
          <w:caps w:val="0"/>
          <w:color w:val="auto"/>
          <w:sz w:val="28"/>
          <w:szCs w:val="28"/>
        </w:rPr>
        <w:t xml:space="preserve">Требования к материально-техническому обеспечению ориентированы на всех участников процесса образования. </w:t>
      </w:r>
      <w:r w:rsidR="009D3F8E" w:rsidRPr="00E34D80">
        <w:rPr>
          <w:rFonts w:ascii="Times New Roman" w:hAnsi="Times New Roman" w:cs="Times New Roman"/>
          <w:caps w:val="0"/>
          <w:color w:val="auto"/>
          <w:sz w:val="28"/>
          <w:szCs w:val="28"/>
        </w:rPr>
        <w:t>В</w:t>
      </w:r>
      <w:r w:rsidRPr="00E34D80">
        <w:rPr>
          <w:rFonts w:ascii="Times New Roman" w:hAnsi="Times New Roman" w:cs="Times New Roman"/>
          <w:caps w:val="0"/>
          <w:color w:val="auto"/>
          <w:sz w:val="28"/>
          <w:szCs w:val="28"/>
        </w:rPr>
        <w:t>се вовлечённые в процесс образования должны иметь доступ к организационной технике либо специальному ресурсному центру</w:t>
      </w:r>
      <w:r w:rsidR="009D3F8E" w:rsidRPr="00E34D80">
        <w:rPr>
          <w:rFonts w:ascii="Times New Roman" w:hAnsi="Times New Roman" w:cs="Times New Roman"/>
          <w:caps w:val="0"/>
          <w:color w:val="auto"/>
          <w:sz w:val="28"/>
          <w:szCs w:val="28"/>
        </w:rPr>
        <w:t xml:space="preserve"> в</w:t>
      </w:r>
      <w:r w:rsidRPr="00E34D80">
        <w:rPr>
          <w:rFonts w:ascii="Times New Roman" w:hAnsi="Times New Roman" w:cs="Times New Roman"/>
          <w:caps w:val="0"/>
          <w:color w:val="auto"/>
          <w:sz w:val="28"/>
          <w:szCs w:val="28"/>
        </w:rPr>
        <w:t xml:space="preserve"> </w:t>
      </w:r>
      <w:r w:rsidR="009D3F8E" w:rsidRPr="00E34D80">
        <w:rPr>
          <w:rFonts w:ascii="Times New Roman" w:hAnsi="Times New Roman" w:cs="Times New Roman"/>
          <w:caps w:val="0"/>
          <w:color w:val="auto"/>
          <w:sz w:val="28"/>
          <w:szCs w:val="28"/>
        </w:rPr>
        <w:t>Организации</w:t>
      </w:r>
      <w:r w:rsidRPr="00E34D80">
        <w:rPr>
          <w:rFonts w:ascii="Times New Roman" w:hAnsi="Times New Roman" w:cs="Times New Roman"/>
          <w:caps w:val="0"/>
          <w:color w:val="auto"/>
          <w:sz w:val="28"/>
          <w:szCs w:val="28"/>
        </w:rPr>
        <w:t>.</w:t>
      </w:r>
      <w:r w:rsidR="009D3F8E" w:rsidRPr="00E34D80">
        <w:rPr>
          <w:rFonts w:ascii="Times New Roman" w:hAnsi="Times New Roman" w:cs="Times New Roman"/>
          <w:caps w:val="0"/>
          <w:color w:val="auto"/>
          <w:sz w:val="28"/>
          <w:szCs w:val="28"/>
        </w:rPr>
        <w:t xml:space="preserve"> П</w:t>
      </w:r>
      <w:r w:rsidRPr="00E34D80">
        <w:rPr>
          <w:rFonts w:ascii="Times New Roman" w:hAnsi="Times New Roman" w:cs="Times New Roman"/>
          <w:caps w:val="0"/>
          <w:color w:val="auto"/>
          <w:sz w:val="28"/>
          <w:szCs w:val="28"/>
        </w:rPr>
        <w:t xml:space="preserve">редусматривается материально-техническая поддержка, в том числе сетевая, координации и взаимодействия специалистов разного профиля, вовлечённых в процесс образования, родителей (законных представителей) обучающегося </w:t>
      </w:r>
      <w:r w:rsidR="009D3F8E" w:rsidRPr="00E34D80">
        <w:rPr>
          <w:rFonts w:ascii="Times New Roman" w:hAnsi="Times New Roman" w:cs="Times New Roman"/>
          <w:caps w:val="0"/>
          <w:color w:val="auto"/>
          <w:sz w:val="28"/>
          <w:szCs w:val="28"/>
        </w:rPr>
        <w:t xml:space="preserve">с </w:t>
      </w:r>
      <w:r w:rsidR="00D56F11" w:rsidRPr="00E34D80">
        <w:rPr>
          <w:rFonts w:ascii="Times New Roman" w:hAnsi="Times New Roman" w:cs="Times New Roman"/>
          <w:caps w:val="0"/>
          <w:color w:val="auto"/>
          <w:sz w:val="28"/>
          <w:szCs w:val="28"/>
        </w:rPr>
        <w:t>ОВЗ</w:t>
      </w:r>
      <w:r w:rsidRPr="00E34D80">
        <w:rPr>
          <w:rFonts w:ascii="Times New Roman" w:hAnsi="Times New Roman" w:cs="Times New Roman"/>
          <w:caps w:val="0"/>
          <w:color w:val="auto"/>
          <w:sz w:val="28"/>
          <w:szCs w:val="28"/>
        </w:rPr>
        <w:t xml:space="preserve">.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5E503F" w:rsidRPr="00E34D80" w:rsidRDefault="009D3F8E" w:rsidP="00E34D80">
      <w:pPr>
        <w:pStyle w:val="14TexstOSNOVA1012"/>
        <w:shd w:val="clear" w:color="auto" w:fill="FFFFFF"/>
        <w:tabs>
          <w:tab w:val="left" w:pos="0"/>
        </w:tabs>
        <w:autoSpaceDE w:val="0"/>
        <w:spacing w:line="360" w:lineRule="auto"/>
        <w:ind w:firstLine="573"/>
        <w:rPr>
          <w:rFonts w:ascii="Times New Roman" w:hAnsi="Times New Roman" w:cs="Times New Roman"/>
          <w:color w:val="auto"/>
          <w:sz w:val="28"/>
          <w:szCs w:val="28"/>
        </w:rPr>
      </w:pPr>
      <w:r w:rsidRPr="00E34D80">
        <w:rPr>
          <w:rFonts w:ascii="Times New Roman" w:hAnsi="Times New Roman" w:cs="Times New Roman"/>
          <w:caps w:val="0"/>
          <w:color w:val="auto"/>
          <w:sz w:val="28"/>
          <w:szCs w:val="28"/>
        </w:rPr>
        <w:t>Д</w:t>
      </w:r>
      <w:r w:rsidR="005E503F" w:rsidRPr="00E34D80">
        <w:rPr>
          <w:rFonts w:ascii="Times New Roman" w:hAnsi="Times New Roman" w:cs="Times New Roman"/>
          <w:caps w:val="0"/>
          <w:color w:val="auto"/>
          <w:sz w:val="28"/>
          <w:szCs w:val="28"/>
        </w:rPr>
        <w:t xml:space="preserve">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w:t>
      </w:r>
      <w:r w:rsidRPr="00E34D80">
        <w:rPr>
          <w:rFonts w:ascii="Times New Roman" w:hAnsi="Times New Roman" w:cs="Times New Roman"/>
          <w:caps w:val="0"/>
          <w:color w:val="auto"/>
          <w:sz w:val="28"/>
          <w:szCs w:val="28"/>
        </w:rPr>
        <w:t>АООП НОО</w:t>
      </w:r>
      <w:r w:rsidR="005E503F" w:rsidRPr="00E34D80">
        <w:rPr>
          <w:rFonts w:ascii="Times New Roman" w:hAnsi="Times New Roman" w:cs="Times New Roman"/>
          <w:caps w:val="0"/>
          <w:color w:val="auto"/>
          <w:sz w:val="28"/>
          <w:szCs w:val="28"/>
        </w:rPr>
        <w:t>.</w:t>
      </w:r>
      <w:r w:rsidRPr="00E34D80">
        <w:rPr>
          <w:rFonts w:ascii="Times New Roman" w:hAnsi="Times New Roman" w:cs="Times New Roman"/>
          <w:caps w:val="0"/>
          <w:color w:val="auto"/>
          <w:sz w:val="28"/>
          <w:szCs w:val="28"/>
        </w:rPr>
        <w:t xml:space="preserve"> </w:t>
      </w:r>
    </w:p>
    <w:p w:rsidR="005E503F" w:rsidRPr="00E34D80" w:rsidRDefault="009D3F8E" w:rsidP="00E34D80">
      <w:pPr>
        <w:pStyle w:val="14TexstOSNOVA1012"/>
        <w:shd w:val="clear" w:color="auto" w:fill="FFFFFF"/>
        <w:tabs>
          <w:tab w:val="left" w:pos="0"/>
        </w:tabs>
        <w:autoSpaceDE w:val="0"/>
        <w:spacing w:line="360" w:lineRule="auto"/>
        <w:ind w:firstLine="573"/>
        <w:rPr>
          <w:rFonts w:ascii="Times New Roman" w:hAnsi="Times New Roman" w:cs="Times New Roman"/>
          <w:color w:val="auto"/>
          <w:sz w:val="28"/>
          <w:szCs w:val="28"/>
        </w:rPr>
      </w:pPr>
      <w:r w:rsidRPr="00E34D80">
        <w:rPr>
          <w:rFonts w:ascii="Times New Roman" w:hAnsi="Times New Roman" w:cs="Times New Roman"/>
          <w:caps w:val="0"/>
          <w:color w:val="auto"/>
          <w:sz w:val="28"/>
          <w:szCs w:val="28"/>
        </w:rPr>
        <w:t>О</w:t>
      </w:r>
      <w:r w:rsidR="005E503F" w:rsidRPr="00E34D80">
        <w:rPr>
          <w:rFonts w:ascii="Times New Roman" w:hAnsi="Times New Roman" w:cs="Times New Roman"/>
          <w:caps w:val="0"/>
          <w:color w:val="auto"/>
          <w:sz w:val="28"/>
          <w:szCs w:val="28"/>
        </w:rPr>
        <w:t xml:space="preserve">рганизации, осуществляющие образовательную деятельность, вправе применять </w:t>
      </w:r>
      <w:r w:rsidRPr="00E34D80">
        <w:rPr>
          <w:rFonts w:ascii="Times New Roman" w:hAnsi="Times New Roman" w:cs="Times New Roman"/>
          <w:caps w:val="0"/>
          <w:color w:val="auto"/>
          <w:sz w:val="28"/>
          <w:szCs w:val="28"/>
        </w:rPr>
        <w:t>д</w:t>
      </w:r>
      <w:r w:rsidR="005E503F" w:rsidRPr="00E34D80">
        <w:rPr>
          <w:rFonts w:ascii="Times New Roman" w:hAnsi="Times New Roman" w:cs="Times New Roman"/>
          <w:caps w:val="0"/>
          <w:color w:val="auto"/>
          <w:sz w:val="28"/>
          <w:szCs w:val="28"/>
        </w:rPr>
        <w:t>истанционные образовательные технологии.</w:t>
      </w:r>
    </w:p>
    <w:p w:rsidR="00512D49" w:rsidRPr="00E34D80" w:rsidRDefault="00512D49" w:rsidP="00E34D80">
      <w:pPr>
        <w:pStyle w:val="Default"/>
        <w:spacing w:line="360" w:lineRule="auto"/>
        <w:ind w:firstLine="575"/>
        <w:jc w:val="both"/>
        <w:rPr>
          <w:color w:val="auto"/>
          <w:sz w:val="28"/>
          <w:szCs w:val="28"/>
        </w:rPr>
      </w:pPr>
      <w:r w:rsidRPr="00E34D80">
        <w:rPr>
          <w:color w:val="auto"/>
          <w:sz w:val="28"/>
          <w:szCs w:val="28"/>
        </w:rPr>
        <w:lastRenderedPageBreak/>
        <w:t>III.6.</w:t>
      </w:r>
      <w:r w:rsidR="00AB5938" w:rsidRPr="00E34D80">
        <w:rPr>
          <w:color w:val="auto"/>
          <w:sz w:val="28"/>
          <w:szCs w:val="28"/>
        </w:rPr>
        <w:t>2</w:t>
      </w:r>
      <w:r w:rsidRPr="00E34D80">
        <w:rPr>
          <w:color w:val="auto"/>
          <w:sz w:val="28"/>
          <w:szCs w:val="28"/>
        </w:rPr>
        <w:t xml:space="preserve">. Пространство, в котором осуществляется образование обучающихся с </w:t>
      </w:r>
      <w:r w:rsidR="00D56F11" w:rsidRPr="00E34D80">
        <w:rPr>
          <w:color w:val="auto"/>
          <w:sz w:val="28"/>
          <w:szCs w:val="28"/>
        </w:rPr>
        <w:t>ОВЗ</w:t>
      </w:r>
      <w:r w:rsidRPr="00E34D80">
        <w:rPr>
          <w:color w:val="auto"/>
          <w:sz w:val="28"/>
          <w:szCs w:val="28"/>
        </w:rPr>
        <w:t>, должно соответствовать общим требованиям, предъявляемым к образовательным организациям, в области:</w:t>
      </w:r>
    </w:p>
    <w:p w:rsidR="00512D49" w:rsidRPr="00E34D80" w:rsidRDefault="00512D49" w:rsidP="00E34D80">
      <w:pPr>
        <w:pStyle w:val="Default"/>
        <w:tabs>
          <w:tab w:val="left" w:pos="851"/>
        </w:tabs>
        <w:autoSpaceDE/>
        <w:spacing w:line="360" w:lineRule="auto"/>
        <w:ind w:firstLine="575"/>
        <w:jc w:val="both"/>
        <w:textAlignment w:val="baseline"/>
        <w:rPr>
          <w:color w:val="auto"/>
          <w:sz w:val="28"/>
          <w:szCs w:val="28"/>
        </w:rPr>
      </w:pPr>
      <w:r w:rsidRPr="00E34D80">
        <w:rPr>
          <w:color w:val="auto"/>
          <w:sz w:val="28"/>
          <w:szCs w:val="28"/>
        </w:rPr>
        <w:t>соблюдения санитарно-гигиенических норм организации образовательного процесса;</w:t>
      </w:r>
    </w:p>
    <w:p w:rsidR="00512D49" w:rsidRPr="00E34D80" w:rsidRDefault="00512D49" w:rsidP="00E34D80">
      <w:pPr>
        <w:pStyle w:val="Default"/>
        <w:tabs>
          <w:tab w:val="left" w:pos="851"/>
        </w:tabs>
        <w:autoSpaceDE/>
        <w:spacing w:line="360" w:lineRule="auto"/>
        <w:ind w:firstLine="575"/>
        <w:jc w:val="both"/>
        <w:textAlignment w:val="baseline"/>
        <w:rPr>
          <w:color w:val="auto"/>
          <w:sz w:val="28"/>
          <w:szCs w:val="28"/>
        </w:rPr>
      </w:pPr>
      <w:r w:rsidRPr="00E34D80">
        <w:rPr>
          <w:color w:val="auto"/>
          <w:sz w:val="28"/>
          <w:szCs w:val="28"/>
        </w:rPr>
        <w:t>обеспечения санитарно-бытовых и социально-бытовых условий;</w:t>
      </w:r>
    </w:p>
    <w:p w:rsidR="00512D49" w:rsidRPr="00E34D80" w:rsidRDefault="00512D49" w:rsidP="00E34D80">
      <w:pPr>
        <w:pStyle w:val="Default"/>
        <w:tabs>
          <w:tab w:val="left" w:pos="851"/>
        </w:tabs>
        <w:autoSpaceDE/>
        <w:spacing w:line="360" w:lineRule="auto"/>
        <w:ind w:firstLine="575"/>
        <w:jc w:val="both"/>
        <w:textAlignment w:val="baseline"/>
        <w:rPr>
          <w:color w:val="auto"/>
          <w:sz w:val="28"/>
          <w:szCs w:val="28"/>
        </w:rPr>
      </w:pPr>
      <w:r w:rsidRPr="00E34D80">
        <w:rPr>
          <w:color w:val="auto"/>
          <w:sz w:val="28"/>
          <w:szCs w:val="28"/>
        </w:rPr>
        <w:t>соблюдения пожарной и электробезопасности;</w:t>
      </w:r>
    </w:p>
    <w:p w:rsidR="00512D49" w:rsidRPr="00E34D80" w:rsidRDefault="00512D49" w:rsidP="00E34D80">
      <w:pPr>
        <w:pStyle w:val="Default"/>
        <w:tabs>
          <w:tab w:val="left" w:pos="851"/>
        </w:tabs>
        <w:autoSpaceDE/>
        <w:spacing w:line="360" w:lineRule="auto"/>
        <w:ind w:firstLine="575"/>
        <w:jc w:val="both"/>
        <w:textAlignment w:val="baseline"/>
        <w:rPr>
          <w:color w:val="auto"/>
          <w:sz w:val="28"/>
          <w:szCs w:val="28"/>
        </w:rPr>
      </w:pPr>
      <w:r w:rsidRPr="00E34D80">
        <w:rPr>
          <w:color w:val="auto"/>
          <w:sz w:val="28"/>
          <w:szCs w:val="28"/>
        </w:rPr>
        <w:t>соблюдения требований охраны труда;</w:t>
      </w:r>
    </w:p>
    <w:p w:rsidR="00571795" w:rsidRPr="00E34D80" w:rsidRDefault="00512D49" w:rsidP="00E34D80">
      <w:pPr>
        <w:pStyle w:val="Default"/>
        <w:tabs>
          <w:tab w:val="left" w:pos="851"/>
        </w:tabs>
        <w:autoSpaceDE/>
        <w:spacing w:line="360" w:lineRule="auto"/>
        <w:ind w:firstLine="575"/>
        <w:jc w:val="both"/>
        <w:textAlignment w:val="baseline"/>
        <w:rPr>
          <w:color w:val="auto"/>
          <w:sz w:val="28"/>
          <w:szCs w:val="28"/>
        </w:rPr>
      </w:pPr>
      <w:r w:rsidRPr="00E34D80">
        <w:rPr>
          <w:color w:val="auto"/>
          <w:sz w:val="28"/>
          <w:szCs w:val="28"/>
        </w:rPr>
        <w:t>соблюдения своевременных сроков и необходимых объемов текущего и капитального ремонта и др</w:t>
      </w:r>
      <w:r w:rsidR="00894C84" w:rsidRPr="00E34D80">
        <w:rPr>
          <w:color w:val="auto"/>
          <w:sz w:val="28"/>
          <w:szCs w:val="28"/>
        </w:rPr>
        <w:t>.</w:t>
      </w:r>
    </w:p>
    <w:p w:rsidR="00512D49" w:rsidRPr="00E34D80" w:rsidRDefault="00512D49" w:rsidP="00E34D80">
      <w:pPr>
        <w:pStyle w:val="Standard"/>
        <w:widowControl w:val="0"/>
        <w:tabs>
          <w:tab w:val="left" w:pos="0"/>
        </w:tabs>
        <w:ind w:firstLine="575"/>
      </w:pPr>
      <w:r w:rsidRPr="00E34D80">
        <w:t>III.6.</w:t>
      </w:r>
      <w:r w:rsidR="00AB5938" w:rsidRPr="00E34D80">
        <w:t>3</w:t>
      </w:r>
      <w:r w:rsidRPr="00E34D80">
        <w:t xml:space="preserve">. Организация обеспечивает </w:t>
      </w:r>
      <w:r w:rsidR="00AB5938" w:rsidRPr="00E34D80">
        <w:t xml:space="preserve">выделение </w:t>
      </w:r>
      <w:r w:rsidRPr="00E34D80">
        <w:t>отдельны</w:t>
      </w:r>
      <w:r w:rsidR="00AB5938" w:rsidRPr="00E34D80">
        <w:t>х</w:t>
      </w:r>
      <w:r w:rsidRPr="00E34D80">
        <w:t xml:space="preserve"> специально оборудованны</w:t>
      </w:r>
      <w:r w:rsidR="00AB5938" w:rsidRPr="00E34D80">
        <w:t>х</w:t>
      </w:r>
      <w:r w:rsidRPr="00E34D80">
        <w:t xml:space="preserve"> помещени</w:t>
      </w:r>
      <w:r w:rsidR="00AB5938" w:rsidRPr="00E34D80">
        <w:t>й</w:t>
      </w:r>
      <w:r w:rsidRPr="00E34D80">
        <w:t xml:space="preserve"> дл</w:t>
      </w:r>
      <w:r w:rsidR="00B66488" w:rsidRPr="00E34D80">
        <w:t xml:space="preserve">я </w:t>
      </w:r>
      <w:r w:rsidR="001C6513" w:rsidRPr="00E34D80">
        <w:t xml:space="preserve">реализации курсов коррекционно-развивающей области и  психолого-медико-педагогического сопровождения обучающихся с </w:t>
      </w:r>
      <w:r w:rsidR="00D56F11" w:rsidRPr="00E34D80">
        <w:t>ОВЗ</w:t>
      </w:r>
      <w:r w:rsidR="001C6513" w:rsidRPr="00E34D80">
        <w:t xml:space="preserve">. </w:t>
      </w:r>
    </w:p>
    <w:p w:rsidR="0039227F" w:rsidRPr="00E34D80" w:rsidRDefault="004D30EA" w:rsidP="00E34D80">
      <w:pPr>
        <w:widowControl/>
        <w:suppressAutoHyphens w:val="0"/>
        <w:autoSpaceDE w:val="0"/>
        <w:autoSpaceDN w:val="0"/>
        <w:adjustRightInd w:val="0"/>
        <w:spacing w:line="360" w:lineRule="auto"/>
        <w:ind w:firstLine="540"/>
        <w:jc w:val="both"/>
        <w:rPr>
          <w:rFonts w:eastAsia="Times New Roman" w:cs="Times New Roman"/>
          <w:kern w:val="0"/>
          <w:sz w:val="28"/>
          <w:szCs w:val="28"/>
          <w:lang w:eastAsia="ru-RU" w:bidi="ar-SA"/>
        </w:rPr>
      </w:pPr>
      <w:r w:rsidRPr="00E34D80">
        <w:rPr>
          <w:rFonts w:eastAsia="Times New Roman" w:cs="Times New Roman"/>
          <w:kern w:val="0"/>
          <w:sz w:val="28"/>
          <w:szCs w:val="28"/>
          <w:lang w:val="en-US" w:eastAsia="ru-RU" w:bidi="ar-SA"/>
        </w:rPr>
        <w:t>III</w:t>
      </w:r>
      <w:r w:rsidRPr="00E34D80">
        <w:rPr>
          <w:rFonts w:eastAsia="Times New Roman" w:cs="Times New Roman"/>
          <w:kern w:val="0"/>
          <w:sz w:val="28"/>
          <w:szCs w:val="28"/>
          <w:lang w:eastAsia="ru-RU" w:bidi="ar-SA"/>
        </w:rPr>
        <w:t xml:space="preserve">.6.5. </w:t>
      </w:r>
      <w:r w:rsidR="0039227F" w:rsidRPr="00E34D80">
        <w:rPr>
          <w:rFonts w:eastAsia="Times New Roman" w:cs="Times New Roman"/>
          <w:kern w:val="0"/>
          <w:sz w:val="28"/>
          <w:szCs w:val="28"/>
          <w:lang w:eastAsia="ru-RU" w:bidi="ar-SA"/>
        </w:rPr>
        <w:t>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w:t>
      </w:r>
      <w:r w:rsidRPr="00E34D80">
        <w:rPr>
          <w:rFonts w:eastAsia="Times New Roman" w:cs="Times New Roman"/>
          <w:kern w:val="0"/>
          <w:sz w:val="28"/>
          <w:szCs w:val="28"/>
          <w:lang w:eastAsia="ru-RU" w:bidi="ar-SA"/>
        </w:rPr>
        <w:t>ходимые для реализации АООП</w:t>
      </w:r>
      <w:r w:rsidR="00717093" w:rsidRPr="00E34D80">
        <w:rPr>
          <w:rFonts w:eastAsia="Times New Roman" w:cs="Times New Roman"/>
          <w:kern w:val="0"/>
          <w:sz w:val="28"/>
          <w:szCs w:val="28"/>
          <w:lang w:eastAsia="ru-RU" w:bidi="ar-SA"/>
        </w:rPr>
        <w:t xml:space="preserve"> </w:t>
      </w:r>
      <w:r w:rsidR="00717093" w:rsidRPr="00E34D80">
        <w:rPr>
          <w:rFonts w:cs="Times New Roman"/>
          <w:spacing w:val="2"/>
          <w:sz w:val="28"/>
          <w:szCs w:val="28"/>
        </w:rPr>
        <w:t>НОО</w:t>
      </w:r>
      <w:r w:rsidR="00894C84" w:rsidRPr="00E34D80">
        <w:rPr>
          <w:rFonts w:eastAsia="Times New Roman" w:cs="Times New Roman"/>
          <w:kern w:val="0"/>
          <w:sz w:val="28"/>
          <w:szCs w:val="28"/>
          <w:lang w:eastAsia="ru-RU" w:bidi="ar-SA"/>
        </w:rPr>
        <w:t>.</w:t>
      </w:r>
    </w:p>
    <w:p w:rsidR="00120451" w:rsidRPr="00E34D80" w:rsidRDefault="00120451" w:rsidP="00E34D80">
      <w:pPr>
        <w:pStyle w:val="Standard"/>
        <w:tabs>
          <w:tab w:val="left" w:pos="0"/>
        </w:tabs>
        <w:ind w:firstLine="575"/>
        <w:rPr>
          <w:b/>
          <w:bCs/>
        </w:rPr>
      </w:pPr>
    </w:p>
    <w:p w:rsidR="00512D49" w:rsidRPr="00E34D80" w:rsidRDefault="00512D49" w:rsidP="00E34D80">
      <w:pPr>
        <w:pStyle w:val="Standard"/>
        <w:tabs>
          <w:tab w:val="left" w:pos="0"/>
        </w:tabs>
        <w:ind w:firstLine="575"/>
      </w:pPr>
      <w:r w:rsidRPr="00E34D80">
        <w:rPr>
          <w:b/>
          <w:bCs/>
        </w:rPr>
        <w:t xml:space="preserve">IV. Требования к результатам освоения </w:t>
      </w:r>
      <w:r w:rsidR="005A0D56">
        <w:rPr>
          <w:b/>
          <w:bCs/>
        </w:rPr>
        <w:t>АООП НОО</w:t>
      </w:r>
    </w:p>
    <w:p w:rsidR="00512D49" w:rsidRPr="00E34D80" w:rsidRDefault="00512D49" w:rsidP="00E34D80">
      <w:pPr>
        <w:widowControl/>
        <w:tabs>
          <w:tab w:val="left" w:pos="0"/>
        </w:tabs>
        <w:suppressAutoHyphens w:val="0"/>
        <w:spacing w:line="360" w:lineRule="auto"/>
        <w:ind w:firstLine="575"/>
        <w:jc w:val="both"/>
        <w:rPr>
          <w:sz w:val="28"/>
          <w:szCs w:val="28"/>
        </w:rPr>
      </w:pPr>
      <w:r w:rsidRPr="00E34D80">
        <w:rPr>
          <w:bCs/>
          <w:sz w:val="28"/>
          <w:szCs w:val="28"/>
          <w:lang w:val="en-US"/>
        </w:rPr>
        <w:t>IV</w:t>
      </w:r>
      <w:r w:rsidRPr="00E34D80">
        <w:rPr>
          <w:bCs/>
          <w:sz w:val="28"/>
          <w:szCs w:val="28"/>
        </w:rPr>
        <w:t xml:space="preserve">.1. </w:t>
      </w:r>
      <w:r w:rsidRPr="00E34D80">
        <w:rPr>
          <w:sz w:val="28"/>
          <w:szCs w:val="28"/>
        </w:rPr>
        <w:t>Стандарт устанавливает требования к</w:t>
      </w:r>
      <w:r w:rsidR="00FF5FA6" w:rsidRPr="00E34D80">
        <w:rPr>
          <w:bCs/>
          <w:sz w:val="28"/>
          <w:szCs w:val="28"/>
        </w:rPr>
        <w:t xml:space="preserve"> личностным</w:t>
      </w:r>
      <w:r w:rsidRPr="00E34D80">
        <w:rPr>
          <w:bCs/>
          <w:sz w:val="28"/>
          <w:szCs w:val="28"/>
        </w:rPr>
        <w:t xml:space="preserve">, </w:t>
      </w:r>
      <w:r w:rsidRPr="00E34D80">
        <w:rPr>
          <w:sz w:val="28"/>
          <w:szCs w:val="28"/>
        </w:rPr>
        <w:t xml:space="preserve">метапредметным </w:t>
      </w:r>
      <w:r w:rsidR="007A2B4B" w:rsidRPr="00E34D80">
        <w:rPr>
          <w:sz w:val="28"/>
          <w:szCs w:val="28"/>
        </w:rPr>
        <w:t xml:space="preserve"> </w:t>
      </w:r>
      <w:r w:rsidRPr="00E34D80">
        <w:rPr>
          <w:bCs/>
          <w:sz w:val="28"/>
          <w:szCs w:val="28"/>
        </w:rPr>
        <w:t xml:space="preserve">и </w:t>
      </w:r>
      <w:r w:rsidR="00FF5FA6" w:rsidRPr="00E34D80">
        <w:rPr>
          <w:bCs/>
          <w:sz w:val="28"/>
          <w:szCs w:val="28"/>
        </w:rPr>
        <w:t xml:space="preserve">предметным </w:t>
      </w:r>
      <w:r w:rsidRPr="00E34D80">
        <w:rPr>
          <w:bCs/>
          <w:sz w:val="28"/>
          <w:szCs w:val="28"/>
        </w:rPr>
        <w:t>результатам</w:t>
      </w:r>
      <w:r w:rsidRPr="00E34D80">
        <w:rPr>
          <w:sz w:val="28"/>
          <w:szCs w:val="28"/>
        </w:rPr>
        <w:t xml:space="preserve"> освоения обучающимися с </w:t>
      </w:r>
      <w:r w:rsidR="00D56F11" w:rsidRPr="00E34D80">
        <w:rPr>
          <w:sz w:val="28"/>
          <w:szCs w:val="28"/>
        </w:rPr>
        <w:t>ОВЗ</w:t>
      </w:r>
      <w:r w:rsidRPr="00E34D80">
        <w:rPr>
          <w:sz w:val="28"/>
          <w:szCs w:val="28"/>
        </w:rPr>
        <w:t xml:space="preserve"> разных вариантов </w:t>
      </w:r>
      <w:r w:rsidR="006B654A" w:rsidRPr="00E34D80">
        <w:rPr>
          <w:sz w:val="28"/>
          <w:szCs w:val="28"/>
        </w:rPr>
        <w:t>АООП</w:t>
      </w:r>
      <w:r w:rsidR="00717093" w:rsidRPr="00E34D80">
        <w:rPr>
          <w:sz w:val="28"/>
          <w:szCs w:val="28"/>
        </w:rPr>
        <w:t xml:space="preserve"> </w:t>
      </w:r>
      <w:r w:rsidR="00717093" w:rsidRPr="00E34D80">
        <w:rPr>
          <w:rFonts w:cs="Times New Roman"/>
          <w:spacing w:val="2"/>
          <w:sz w:val="28"/>
          <w:szCs w:val="28"/>
        </w:rPr>
        <w:t>НОО</w:t>
      </w:r>
      <w:r w:rsidR="006B654A" w:rsidRPr="00E34D80">
        <w:rPr>
          <w:sz w:val="28"/>
          <w:szCs w:val="28"/>
        </w:rPr>
        <w:t xml:space="preserve"> (Приложение 1. Требования к АООП</w:t>
      </w:r>
      <w:r w:rsidR="00717093" w:rsidRPr="00E34D80">
        <w:rPr>
          <w:sz w:val="28"/>
          <w:szCs w:val="28"/>
        </w:rPr>
        <w:t xml:space="preserve"> </w:t>
      </w:r>
      <w:r w:rsidR="00717093" w:rsidRPr="00E34D80">
        <w:rPr>
          <w:rFonts w:cs="Times New Roman"/>
          <w:spacing w:val="2"/>
          <w:sz w:val="28"/>
          <w:szCs w:val="28"/>
        </w:rPr>
        <w:t>НОО</w:t>
      </w:r>
      <w:r w:rsidR="006B654A" w:rsidRPr="00E34D80">
        <w:rPr>
          <w:sz w:val="28"/>
          <w:szCs w:val="28"/>
        </w:rPr>
        <w:t xml:space="preserve"> для глухих обучающихся, Приложение 2. Требования к АООП </w:t>
      </w:r>
      <w:r w:rsidR="00717093" w:rsidRPr="00E34D80">
        <w:rPr>
          <w:rFonts w:cs="Times New Roman"/>
          <w:spacing w:val="2"/>
          <w:sz w:val="28"/>
          <w:szCs w:val="28"/>
        </w:rPr>
        <w:t>НОО</w:t>
      </w:r>
      <w:r w:rsidR="00717093" w:rsidRPr="00E34D80">
        <w:rPr>
          <w:sz w:val="28"/>
          <w:szCs w:val="28"/>
        </w:rPr>
        <w:t xml:space="preserve"> </w:t>
      </w:r>
      <w:r w:rsidR="006B654A" w:rsidRPr="00E34D80">
        <w:rPr>
          <w:sz w:val="28"/>
          <w:szCs w:val="28"/>
        </w:rPr>
        <w:t>для слабослышащих, позднооглохших обучающихся, Приложение 3. Требования к АООП</w:t>
      </w:r>
      <w:r w:rsidR="00717093" w:rsidRPr="00E34D80">
        <w:rPr>
          <w:sz w:val="28"/>
          <w:szCs w:val="28"/>
        </w:rPr>
        <w:t xml:space="preserve"> </w:t>
      </w:r>
      <w:r w:rsidR="00717093" w:rsidRPr="00E34D80">
        <w:rPr>
          <w:rFonts w:cs="Times New Roman"/>
          <w:spacing w:val="2"/>
          <w:sz w:val="28"/>
          <w:szCs w:val="28"/>
        </w:rPr>
        <w:t>НОО</w:t>
      </w:r>
      <w:r w:rsidR="006B654A" w:rsidRPr="00E34D80">
        <w:rPr>
          <w:sz w:val="28"/>
          <w:szCs w:val="28"/>
        </w:rPr>
        <w:t xml:space="preserve"> </w:t>
      </w:r>
      <w:r w:rsidR="005A0D56">
        <w:rPr>
          <w:sz w:val="28"/>
          <w:szCs w:val="28"/>
        </w:rPr>
        <w:br/>
      </w:r>
      <w:r w:rsidR="006B654A" w:rsidRPr="00E34D80">
        <w:rPr>
          <w:sz w:val="28"/>
          <w:szCs w:val="28"/>
        </w:rPr>
        <w:t>для слепых обучающихся, Приложение 4. Требования к АООП</w:t>
      </w:r>
      <w:r w:rsidR="00717093" w:rsidRPr="00E34D80">
        <w:rPr>
          <w:sz w:val="28"/>
          <w:szCs w:val="28"/>
        </w:rPr>
        <w:t xml:space="preserve"> </w:t>
      </w:r>
      <w:r w:rsidR="00717093" w:rsidRPr="00E34D80">
        <w:rPr>
          <w:rFonts w:cs="Times New Roman"/>
          <w:spacing w:val="2"/>
          <w:sz w:val="28"/>
          <w:szCs w:val="28"/>
        </w:rPr>
        <w:t>НОО</w:t>
      </w:r>
      <w:r w:rsidR="006B654A" w:rsidRPr="00E34D80">
        <w:rPr>
          <w:sz w:val="28"/>
          <w:szCs w:val="28"/>
        </w:rPr>
        <w:t xml:space="preserve"> </w:t>
      </w:r>
      <w:r w:rsidR="005A0D56">
        <w:rPr>
          <w:sz w:val="28"/>
          <w:szCs w:val="28"/>
        </w:rPr>
        <w:br/>
      </w:r>
      <w:r w:rsidR="006B654A" w:rsidRPr="00E34D80">
        <w:rPr>
          <w:sz w:val="28"/>
          <w:szCs w:val="28"/>
        </w:rPr>
        <w:t>для слабовидящих обучающихся, Приложение 5. Требования к АООП</w:t>
      </w:r>
      <w:r w:rsidR="00717093" w:rsidRPr="00E34D80">
        <w:rPr>
          <w:sz w:val="28"/>
          <w:szCs w:val="28"/>
        </w:rPr>
        <w:t xml:space="preserve"> </w:t>
      </w:r>
      <w:r w:rsidR="00717093" w:rsidRPr="00E34D80">
        <w:rPr>
          <w:rFonts w:cs="Times New Roman"/>
          <w:spacing w:val="2"/>
          <w:sz w:val="28"/>
          <w:szCs w:val="28"/>
        </w:rPr>
        <w:t>НОО</w:t>
      </w:r>
      <w:r w:rsidR="006B654A" w:rsidRPr="00E34D80">
        <w:rPr>
          <w:sz w:val="28"/>
          <w:szCs w:val="28"/>
        </w:rPr>
        <w:t xml:space="preserve"> </w:t>
      </w:r>
      <w:r w:rsidR="005A0D56">
        <w:rPr>
          <w:sz w:val="28"/>
          <w:szCs w:val="28"/>
        </w:rPr>
        <w:br/>
      </w:r>
      <w:r w:rsidR="006B654A" w:rsidRPr="00E34D80">
        <w:rPr>
          <w:sz w:val="28"/>
          <w:szCs w:val="28"/>
        </w:rPr>
        <w:t xml:space="preserve">для обучающихся с тяжелыми нарушениями речи, Приложение 6. Требования </w:t>
      </w:r>
      <w:r w:rsidR="005A0D56">
        <w:rPr>
          <w:sz w:val="28"/>
          <w:szCs w:val="28"/>
        </w:rPr>
        <w:br/>
      </w:r>
      <w:r w:rsidR="006B654A" w:rsidRPr="00E34D80">
        <w:rPr>
          <w:sz w:val="28"/>
          <w:szCs w:val="28"/>
        </w:rPr>
        <w:t>к АООП</w:t>
      </w:r>
      <w:r w:rsidR="00717093" w:rsidRPr="00E34D80">
        <w:rPr>
          <w:sz w:val="28"/>
          <w:szCs w:val="28"/>
        </w:rPr>
        <w:t xml:space="preserve"> </w:t>
      </w:r>
      <w:r w:rsidR="00717093" w:rsidRPr="00E34D80">
        <w:rPr>
          <w:rFonts w:cs="Times New Roman"/>
          <w:spacing w:val="2"/>
          <w:sz w:val="28"/>
          <w:szCs w:val="28"/>
        </w:rPr>
        <w:t>НОО</w:t>
      </w:r>
      <w:r w:rsidR="006B654A" w:rsidRPr="00E34D80">
        <w:rPr>
          <w:sz w:val="28"/>
          <w:szCs w:val="28"/>
        </w:rPr>
        <w:t xml:space="preserve"> для обучающихся с нарушениями опорно-двигательного аппарата, Приложение 7. Требования к АООП</w:t>
      </w:r>
      <w:r w:rsidR="00717093" w:rsidRPr="00E34D80">
        <w:rPr>
          <w:sz w:val="28"/>
          <w:szCs w:val="28"/>
        </w:rPr>
        <w:t xml:space="preserve"> </w:t>
      </w:r>
      <w:r w:rsidR="00717093" w:rsidRPr="00E34D80">
        <w:rPr>
          <w:rFonts w:cs="Times New Roman"/>
          <w:spacing w:val="2"/>
          <w:sz w:val="28"/>
          <w:szCs w:val="28"/>
        </w:rPr>
        <w:t>НОО</w:t>
      </w:r>
      <w:r w:rsidR="006B654A" w:rsidRPr="00E34D80">
        <w:rPr>
          <w:sz w:val="28"/>
          <w:szCs w:val="28"/>
        </w:rPr>
        <w:t xml:space="preserve"> для обучающихся </w:t>
      </w:r>
      <w:r w:rsidR="005A0D56">
        <w:rPr>
          <w:sz w:val="28"/>
          <w:szCs w:val="28"/>
        </w:rPr>
        <w:br/>
      </w:r>
      <w:r w:rsidR="006B654A" w:rsidRPr="00E34D80">
        <w:rPr>
          <w:sz w:val="28"/>
          <w:szCs w:val="28"/>
        </w:rPr>
        <w:lastRenderedPageBreak/>
        <w:t>с задержкой психического развития, Приложение 8. Требования к АООП</w:t>
      </w:r>
      <w:r w:rsidR="00717093" w:rsidRPr="00E34D80">
        <w:rPr>
          <w:sz w:val="28"/>
          <w:szCs w:val="28"/>
        </w:rPr>
        <w:t xml:space="preserve"> </w:t>
      </w:r>
      <w:r w:rsidR="00717093" w:rsidRPr="00E34D80">
        <w:rPr>
          <w:rFonts w:cs="Times New Roman"/>
          <w:spacing w:val="2"/>
          <w:sz w:val="28"/>
          <w:szCs w:val="28"/>
        </w:rPr>
        <w:t>НОО</w:t>
      </w:r>
      <w:r w:rsidR="006B654A" w:rsidRPr="00E34D80">
        <w:rPr>
          <w:sz w:val="28"/>
          <w:szCs w:val="28"/>
        </w:rPr>
        <w:t xml:space="preserve"> для обучающихся с расстройствами аутистического спектра).</w:t>
      </w:r>
      <w:r w:rsidR="007A2B4B" w:rsidRPr="00E34D80">
        <w:rPr>
          <w:sz w:val="28"/>
          <w:szCs w:val="28"/>
        </w:rPr>
        <w:t xml:space="preserve"> В зависимости </w:t>
      </w:r>
      <w:r w:rsidR="005A0D56">
        <w:rPr>
          <w:sz w:val="28"/>
          <w:szCs w:val="28"/>
        </w:rPr>
        <w:br/>
      </w:r>
      <w:r w:rsidR="007A2B4B" w:rsidRPr="00E34D80">
        <w:rPr>
          <w:sz w:val="28"/>
          <w:szCs w:val="28"/>
        </w:rPr>
        <w:t xml:space="preserve">от варианта АООП </w:t>
      </w:r>
      <w:r w:rsidR="00717093" w:rsidRPr="00E34D80">
        <w:rPr>
          <w:rFonts w:cs="Times New Roman"/>
          <w:spacing w:val="2"/>
          <w:sz w:val="28"/>
          <w:szCs w:val="28"/>
        </w:rPr>
        <w:t>НОО</w:t>
      </w:r>
      <w:r w:rsidR="00717093" w:rsidRPr="00E34D80">
        <w:rPr>
          <w:sz w:val="28"/>
          <w:szCs w:val="28"/>
        </w:rPr>
        <w:t xml:space="preserve"> </w:t>
      </w:r>
      <w:r w:rsidR="007A2B4B" w:rsidRPr="00E34D80">
        <w:rPr>
          <w:sz w:val="28"/>
          <w:szCs w:val="28"/>
        </w:rPr>
        <w:t xml:space="preserve">Стандарт может устанавливать требования только </w:t>
      </w:r>
      <w:r w:rsidR="005A0D56">
        <w:rPr>
          <w:sz w:val="28"/>
          <w:szCs w:val="28"/>
        </w:rPr>
        <w:br/>
      </w:r>
      <w:r w:rsidR="007A2B4B" w:rsidRPr="00E34D80">
        <w:rPr>
          <w:sz w:val="28"/>
          <w:szCs w:val="28"/>
        </w:rPr>
        <w:t xml:space="preserve">к личностным и предметным результатам в соответствии с Приложениями </w:t>
      </w:r>
      <w:r w:rsidR="005A0D56">
        <w:rPr>
          <w:sz w:val="28"/>
          <w:szCs w:val="28"/>
        </w:rPr>
        <w:br/>
      </w:r>
      <w:r w:rsidR="007A2B4B" w:rsidRPr="00E34D80">
        <w:rPr>
          <w:sz w:val="28"/>
          <w:szCs w:val="28"/>
        </w:rPr>
        <w:t>1 – 8)</w:t>
      </w:r>
    </w:p>
    <w:p w:rsidR="00512D49" w:rsidRPr="00E34D80" w:rsidRDefault="00512D49" w:rsidP="00E34D80">
      <w:pPr>
        <w:spacing w:line="360" w:lineRule="auto"/>
        <w:ind w:firstLine="575"/>
        <w:jc w:val="both"/>
        <w:rPr>
          <w:bCs/>
          <w:sz w:val="28"/>
          <w:szCs w:val="28"/>
        </w:rPr>
      </w:pPr>
      <w:r w:rsidRPr="00E34D80">
        <w:rPr>
          <w:bCs/>
          <w:sz w:val="28"/>
          <w:szCs w:val="28"/>
        </w:rPr>
        <w:t xml:space="preserve">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w:t>
      </w:r>
      <w:r w:rsidR="005A0D56">
        <w:rPr>
          <w:bCs/>
          <w:sz w:val="28"/>
          <w:szCs w:val="28"/>
        </w:rPr>
        <w:br/>
      </w:r>
      <w:r w:rsidRPr="00E34D80">
        <w:rPr>
          <w:bCs/>
          <w:sz w:val="28"/>
          <w:szCs w:val="28"/>
        </w:rPr>
        <w:t xml:space="preserve">в различных средах, </w:t>
      </w:r>
      <w:r w:rsidRPr="00E34D80">
        <w:rPr>
          <w:sz w:val="28"/>
          <w:szCs w:val="28"/>
        </w:rPr>
        <w:t>сформированность мотивации к обучению и познанию.</w:t>
      </w:r>
    </w:p>
    <w:p w:rsidR="00512D49" w:rsidRPr="00E34D80" w:rsidRDefault="00512D49" w:rsidP="00E34D80">
      <w:pPr>
        <w:spacing w:line="360" w:lineRule="auto"/>
        <w:ind w:firstLine="575"/>
        <w:jc w:val="both"/>
        <w:rPr>
          <w:bCs/>
          <w:sz w:val="28"/>
          <w:szCs w:val="28"/>
        </w:rPr>
      </w:pPr>
      <w:r w:rsidRPr="00E34D80">
        <w:rPr>
          <w:bCs/>
          <w:sz w:val="28"/>
          <w:szCs w:val="28"/>
        </w:rPr>
        <w:t xml:space="preserve">Метапредметные результаты включают освоенные обучающимися универсальные учебные действия (познавательные, регулятивные и коммуникативные), которые </w:t>
      </w:r>
      <w:r w:rsidRPr="00E34D80">
        <w:rPr>
          <w:rFonts w:cs="Times New Roman"/>
          <w:bCs/>
          <w:sz w:val="28"/>
          <w:szCs w:val="28"/>
        </w:rPr>
        <w:t xml:space="preserve">составляют основу умения учиться, обеспечивают  овладение межпредметными знаниями, приобретение опыта познания </w:t>
      </w:r>
      <w:r w:rsidR="005A0D56">
        <w:rPr>
          <w:rFonts w:cs="Times New Roman"/>
          <w:bCs/>
          <w:sz w:val="28"/>
          <w:szCs w:val="28"/>
        </w:rPr>
        <w:br/>
      </w:r>
      <w:r w:rsidRPr="00E34D80">
        <w:rPr>
          <w:rFonts w:cs="Times New Roman"/>
          <w:bCs/>
          <w:sz w:val="28"/>
          <w:szCs w:val="28"/>
        </w:rPr>
        <w:t>и осуществление разных видов деятельности.</w:t>
      </w:r>
      <w:r w:rsidRPr="00E34D80">
        <w:rPr>
          <w:bCs/>
          <w:sz w:val="28"/>
          <w:szCs w:val="28"/>
        </w:rPr>
        <w:t xml:space="preserve"> </w:t>
      </w:r>
    </w:p>
    <w:p w:rsidR="00512D49" w:rsidRPr="00E34D80" w:rsidRDefault="00512D49" w:rsidP="00E34D80">
      <w:pPr>
        <w:spacing w:line="360" w:lineRule="auto"/>
        <w:ind w:firstLine="575"/>
        <w:jc w:val="both"/>
        <w:rPr>
          <w:bCs/>
          <w:sz w:val="28"/>
          <w:szCs w:val="28"/>
        </w:rPr>
      </w:pPr>
      <w:r w:rsidRPr="00E34D80">
        <w:rPr>
          <w:bCs/>
          <w:sz w:val="28"/>
          <w:szCs w:val="28"/>
        </w:rPr>
        <w:t xml:space="preserve">Предметные результаты связаны с овладением обучающимися содержанием каждой предметной </w:t>
      </w:r>
      <w:r w:rsidR="00AB5938" w:rsidRPr="00E34D80">
        <w:rPr>
          <w:bCs/>
          <w:sz w:val="28"/>
          <w:szCs w:val="28"/>
        </w:rPr>
        <w:t xml:space="preserve"> и коррекционно-развивающей </w:t>
      </w:r>
      <w:r w:rsidRPr="00E34D80">
        <w:rPr>
          <w:bCs/>
          <w:sz w:val="28"/>
          <w:szCs w:val="28"/>
        </w:rPr>
        <w:t>области и характеризуют их достижения в усвоении знаний и умений, возможности их применения в практической деятельности.</w:t>
      </w:r>
    </w:p>
    <w:p w:rsidR="00512D49" w:rsidRPr="00E34D80" w:rsidRDefault="00512D49" w:rsidP="00E34D80">
      <w:pPr>
        <w:spacing w:line="360" w:lineRule="auto"/>
        <w:ind w:firstLine="575"/>
        <w:jc w:val="both"/>
        <w:rPr>
          <w:sz w:val="28"/>
          <w:szCs w:val="28"/>
        </w:rPr>
      </w:pPr>
      <w:r w:rsidRPr="00E34D80">
        <w:rPr>
          <w:bCs/>
          <w:sz w:val="28"/>
          <w:szCs w:val="28"/>
          <w:lang w:val="en-US"/>
        </w:rPr>
        <w:t>IV</w:t>
      </w:r>
      <w:r w:rsidRPr="00E34D80">
        <w:rPr>
          <w:bCs/>
          <w:sz w:val="28"/>
          <w:szCs w:val="28"/>
        </w:rPr>
        <w:t xml:space="preserve">.2. Личностные результаты освоения </w:t>
      </w:r>
      <w:r w:rsidR="00C32280" w:rsidRPr="00E34D80">
        <w:rPr>
          <w:bCs/>
          <w:sz w:val="28"/>
          <w:szCs w:val="28"/>
        </w:rPr>
        <w:t>АООП</w:t>
      </w:r>
      <w:r w:rsidR="00717093" w:rsidRPr="00E34D80">
        <w:rPr>
          <w:bCs/>
          <w:sz w:val="28"/>
          <w:szCs w:val="28"/>
        </w:rPr>
        <w:t xml:space="preserve"> </w:t>
      </w:r>
      <w:r w:rsidR="00717093" w:rsidRPr="00E34D80">
        <w:rPr>
          <w:rFonts w:cs="Times New Roman"/>
          <w:spacing w:val="2"/>
          <w:sz w:val="28"/>
          <w:szCs w:val="28"/>
        </w:rPr>
        <w:t>НОО</w:t>
      </w:r>
      <w:r w:rsidRPr="00E34D80">
        <w:rPr>
          <w:bCs/>
          <w:sz w:val="28"/>
          <w:szCs w:val="28"/>
        </w:rPr>
        <w:t xml:space="preserve">  должны отражать: </w:t>
      </w:r>
    </w:p>
    <w:p w:rsidR="00512D49" w:rsidRPr="00E34D80" w:rsidRDefault="00512D49" w:rsidP="00E34D80">
      <w:pPr>
        <w:spacing w:line="360" w:lineRule="auto"/>
        <w:ind w:firstLine="575"/>
        <w:jc w:val="both"/>
        <w:rPr>
          <w:sz w:val="28"/>
          <w:szCs w:val="28"/>
        </w:rPr>
      </w:pPr>
      <w:r w:rsidRPr="00E34D80">
        <w:rPr>
          <w:sz w:val="28"/>
          <w:szCs w:val="28"/>
        </w:rPr>
        <w:t xml:space="preserve">осознание себя как гражданина России, формирование чувства гордости </w:t>
      </w:r>
      <w:r w:rsidR="005A0D56">
        <w:rPr>
          <w:sz w:val="28"/>
          <w:szCs w:val="28"/>
        </w:rPr>
        <w:br/>
      </w:r>
      <w:r w:rsidRPr="00E34D80">
        <w:rPr>
          <w:sz w:val="28"/>
          <w:szCs w:val="28"/>
        </w:rPr>
        <w:t xml:space="preserve">за свою Родину, российский народ и историю России, осознание своей этнической и национальной принадлежности; </w:t>
      </w:r>
    </w:p>
    <w:p w:rsidR="00512D49" w:rsidRPr="00E34D80" w:rsidRDefault="00512D49" w:rsidP="00E34D80">
      <w:pPr>
        <w:spacing w:line="360" w:lineRule="auto"/>
        <w:ind w:firstLine="575"/>
        <w:jc w:val="both"/>
        <w:rPr>
          <w:sz w:val="28"/>
          <w:szCs w:val="28"/>
        </w:rPr>
      </w:pPr>
      <w:r w:rsidRPr="00E34D80">
        <w:rPr>
          <w:sz w:val="28"/>
          <w:szCs w:val="28"/>
        </w:rPr>
        <w:t>наличие целостного, социально ориентированного взгляда на мир в его органичном единстве природной и социальной частей;</w:t>
      </w:r>
    </w:p>
    <w:p w:rsidR="00512D49" w:rsidRPr="00E34D80" w:rsidRDefault="00512D49" w:rsidP="00E34D80">
      <w:pPr>
        <w:spacing w:line="360" w:lineRule="auto"/>
        <w:ind w:firstLine="575"/>
        <w:jc w:val="both"/>
        <w:rPr>
          <w:sz w:val="28"/>
          <w:szCs w:val="28"/>
        </w:rPr>
      </w:pPr>
      <w:r w:rsidRPr="00E34D80">
        <w:rPr>
          <w:sz w:val="28"/>
          <w:szCs w:val="28"/>
        </w:rPr>
        <w:t>наличие уважительного отношения к иному мнению, истории и культуре других народов;</w:t>
      </w:r>
    </w:p>
    <w:p w:rsidR="00512D49" w:rsidRPr="00E34D80" w:rsidRDefault="00512D49" w:rsidP="00E34D80">
      <w:pPr>
        <w:spacing w:line="360" w:lineRule="auto"/>
        <w:ind w:firstLine="575"/>
        <w:jc w:val="both"/>
        <w:rPr>
          <w:sz w:val="28"/>
          <w:szCs w:val="28"/>
        </w:rPr>
      </w:pPr>
      <w:r w:rsidRPr="00E34D80">
        <w:rPr>
          <w:sz w:val="28"/>
          <w:szCs w:val="28"/>
        </w:rPr>
        <w:t xml:space="preserve">наличие адекватных представлений о собственных возможностях, </w:t>
      </w:r>
      <w:r w:rsidR="005A0D56">
        <w:rPr>
          <w:sz w:val="28"/>
          <w:szCs w:val="28"/>
        </w:rPr>
        <w:br/>
      </w:r>
      <w:r w:rsidRPr="00E34D80">
        <w:rPr>
          <w:sz w:val="28"/>
          <w:szCs w:val="28"/>
        </w:rPr>
        <w:t>о насущно необходимом жизнеобеспечении;</w:t>
      </w:r>
    </w:p>
    <w:p w:rsidR="00512D49" w:rsidRPr="00E34D80" w:rsidRDefault="00512D49" w:rsidP="00E34D80">
      <w:pPr>
        <w:spacing w:line="360" w:lineRule="auto"/>
        <w:ind w:firstLine="575"/>
        <w:jc w:val="both"/>
        <w:rPr>
          <w:sz w:val="28"/>
          <w:szCs w:val="28"/>
        </w:rPr>
      </w:pPr>
      <w:r w:rsidRPr="00E34D80">
        <w:rPr>
          <w:sz w:val="28"/>
          <w:szCs w:val="28"/>
        </w:rPr>
        <w:t xml:space="preserve">владение начальными навыками адаптации в динамично изменяющемся </w:t>
      </w:r>
      <w:r w:rsidR="005A0D56">
        <w:rPr>
          <w:sz w:val="28"/>
          <w:szCs w:val="28"/>
        </w:rPr>
        <w:br/>
      </w:r>
      <w:r w:rsidRPr="00E34D80">
        <w:rPr>
          <w:sz w:val="28"/>
          <w:szCs w:val="28"/>
        </w:rPr>
        <w:t xml:space="preserve">и развивающемся мире; </w:t>
      </w:r>
    </w:p>
    <w:p w:rsidR="00512D49" w:rsidRPr="00E34D80" w:rsidRDefault="00512D49" w:rsidP="00E34D80">
      <w:pPr>
        <w:spacing w:line="360" w:lineRule="auto"/>
        <w:ind w:firstLine="575"/>
        <w:jc w:val="both"/>
        <w:rPr>
          <w:sz w:val="28"/>
          <w:szCs w:val="28"/>
        </w:rPr>
      </w:pPr>
      <w:r w:rsidRPr="00E34D80">
        <w:rPr>
          <w:sz w:val="28"/>
          <w:szCs w:val="28"/>
        </w:rPr>
        <w:lastRenderedPageBreak/>
        <w:t xml:space="preserve">владение социально-бытовыми умениями, используемыми в повседневной жизни; </w:t>
      </w:r>
    </w:p>
    <w:p w:rsidR="00512D49" w:rsidRPr="00E34D80" w:rsidRDefault="00512D49" w:rsidP="00E34D80">
      <w:pPr>
        <w:spacing w:line="360" w:lineRule="auto"/>
        <w:ind w:firstLine="575"/>
        <w:jc w:val="both"/>
        <w:rPr>
          <w:sz w:val="28"/>
          <w:szCs w:val="28"/>
        </w:rPr>
      </w:pPr>
      <w:r w:rsidRPr="00E34D80">
        <w:rPr>
          <w:sz w:val="28"/>
          <w:szCs w:val="28"/>
        </w:rPr>
        <w:t xml:space="preserve">владение навыками коммуникации и принятыми ритуалами социального взаимодействия, </w:t>
      </w:r>
      <w:bookmarkStart w:id="13" w:name="docs-internal-guid-5546eed3-e296-9f90-73"/>
      <w:bookmarkEnd w:id="13"/>
      <w:r w:rsidRPr="00E34D80">
        <w:rPr>
          <w:iCs/>
          <w:sz w:val="28"/>
          <w:szCs w:val="28"/>
        </w:rPr>
        <w:t>в том числе с использованием информационных технологий;</w:t>
      </w:r>
    </w:p>
    <w:p w:rsidR="00512D49" w:rsidRPr="00E34D80" w:rsidRDefault="00512D49" w:rsidP="00E34D80">
      <w:pPr>
        <w:spacing w:line="360" w:lineRule="auto"/>
        <w:ind w:firstLine="575"/>
        <w:jc w:val="both"/>
        <w:rPr>
          <w:sz w:val="28"/>
          <w:szCs w:val="28"/>
        </w:rPr>
      </w:pPr>
      <w:r w:rsidRPr="00E34D80">
        <w:rPr>
          <w:sz w:val="28"/>
          <w:szCs w:val="28"/>
        </w:rPr>
        <w:t xml:space="preserve">способность к осмыслению и дифференциации картины мира, </w:t>
      </w:r>
      <w:r w:rsidR="005A0D56">
        <w:rPr>
          <w:sz w:val="28"/>
          <w:szCs w:val="28"/>
        </w:rPr>
        <w:br/>
      </w:r>
      <w:r w:rsidRPr="00E34D80">
        <w:rPr>
          <w:sz w:val="28"/>
          <w:szCs w:val="28"/>
        </w:rPr>
        <w:t>ее временно-пространственной организации;</w:t>
      </w:r>
    </w:p>
    <w:p w:rsidR="00512D49" w:rsidRPr="00E34D80" w:rsidRDefault="00512D49" w:rsidP="00E34D80">
      <w:pPr>
        <w:spacing w:line="360" w:lineRule="auto"/>
        <w:ind w:firstLine="575"/>
        <w:jc w:val="both"/>
        <w:rPr>
          <w:bCs/>
          <w:sz w:val="28"/>
          <w:szCs w:val="28"/>
        </w:rPr>
      </w:pPr>
      <w:r w:rsidRPr="00E34D80">
        <w:rPr>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512D49" w:rsidRPr="00E34D80" w:rsidRDefault="00512D49" w:rsidP="00E34D80">
      <w:pPr>
        <w:spacing w:line="360" w:lineRule="auto"/>
        <w:ind w:firstLine="575"/>
        <w:jc w:val="both"/>
        <w:rPr>
          <w:sz w:val="28"/>
          <w:szCs w:val="28"/>
        </w:rPr>
      </w:pPr>
      <w:r w:rsidRPr="00E34D80">
        <w:rPr>
          <w:bCs/>
          <w:sz w:val="28"/>
          <w:szCs w:val="28"/>
        </w:rPr>
        <w:t>наличие социально значимых мотивов учебной деятельности, способность принимать и выполнять социальные роли обучающегося;</w:t>
      </w:r>
    </w:p>
    <w:p w:rsidR="00512D49" w:rsidRPr="00E34D80" w:rsidRDefault="00512D49" w:rsidP="00E34D80">
      <w:pPr>
        <w:spacing w:line="360" w:lineRule="auto"/>
        <w:ind w:firstLine="575"/>
        <w:jc w:val="both"/>
        <w:rPr>
          <w:bCs/>
          <w:sz w:val="28"/>
          <w:szCs w:val="28"/>
        </w:rPr>
      </w:pPr>
      <w:r w:rsidRPr="00E34D80">
        <w:rPr>
          <w:sz w:val="28"/>
          <w:szCs w:val="28"/>
        </w:rPr>
        <w:t xml:space="preserve">владение навыками сотрудничества со взрослыми и сверстниками в разных социальных ситуациях; </w:t>
      </w:r>
    </w:p>
    <w:p w:rsidR="00512D49" w:rsidRPr="00E34D80" w:rsidRDefault="00512D49" w:rsidP="00E34D80">
      <w:pPr>
        <w:spacing w:line="360" w:lineRule="auto"/>
        <w:ind w:firstLine="575"/>
        <w:jc w:val="both"/>
        <w:rPr>
          <w:bCs/>
          <w:sz w:val="28"/>
          <w:szCs w:val="28"/>
        </w:rPr>
      </w:pPr>
      <w:r w:rsidRPr="00E34D80">
        <w:rPr>
          <w:bCs/>
          <w:sz w:val="28"/>
          <w:szCs w:val="28"/>
        </w:rPr>
        <w:t>проявление эстетических потребностей, ценностей и чувств;</w:t>
      </w:r>
    </w:p>
    <w:p w:rsidR="00512D49" w:rsidRPr="00E34D80" w:rsidRDefault="00512D49" w:rsidP="00E34D80">
      <w:pPr>
        <w:spacing w:line="360" w:lineRule="auto"/>
        <w:ind w:firstLine="575"/>
        <w:jc w:val="both"/>
        <w:rPr>
          <w:bCs/>
          <w:sz w:val="28"/>
          <w:szCs w:val="28"/>
        </w:rPr>
      </w:pPr>
      <w:r w:rsidRPr="00E34D80">
        <w:rPr>
          <w:bCs/>
          <w:sz w:val="28"/>
          <w:szCs w:val="28"/>
        </w:rPr>
        <w:t xml:space="preserve">проявление этических чувств, доброжелательности и эмоционально-нравственной отзывчивости, понимания и сопереживания чувствам других людей; </w:t>
      </w:r>
    </w:p>
    <w:p w:rsidR="00512D49" w:rsidRPr="00E34D80" w:rsidRDefault="00512D49" w:rsidP="00E34D80">
      <w:pPr>
        <w:spacing w:line="360" w:lineRule="auto"/>
        <w:ind w:firstLine="575"/>
        <w:jc w:val="both"/>
        <w:rPr>
          <w:bCs/>
          <w:sz w:val="28"/>
          <w:szCs w:val="28"/>
        </w:rPr>
      </w:pPr>
      <w:r w:rsidRPr="00E34D80">
        <w:rPr>
          <w:bCs/>
          <w:sz w:val="28"/>
          <w:szCs w:val="28"/>
        </w:rPr>
        <w:t>наличие установки на безопасный, здоровый образ жизни, мотивации к участию в творческой деятельности, достижению результата, бережному отношению к материальным и духовным ценностям.</w:t>
      </w:r>
    </w:p>
    <w:p w:rsidR="00C32280" w:rsidRPr="00E34D80" w:rsidRDefault="00C32280" w:rsidP="00E34D80">
      <w:pPr>
        <w:spacing w:line="360" w:lineRule="auto"/>
        <w:ind w:firstLine="575"/>
        <w:jc w:val="both"/>
        <w:rPr>
          <w:bCs/>
          <w:sz w:val="28"/>
          <w:szCs w:val="28"/>
        </w:rPr>
      </w:pPr>
    </w:p>
    <w:p w:rsidR="00512D49" w:rsidRPr="00E34D80" w:rsidRDefault="00512D49" w:rsidP="00E34D80">
      <w:pPr>
        <w:spacing w:line="360" w:lineRule="auto"/>
        <w:ind w:firstLine="575"/>
        <w:jc w:val="both"/>
        <w:rPr>
          <w:bCs/>
          <w:sz w:val="28"/>
          <w:szCs w:val="28"/>
        </w:rPr>
      </w:pPr>
      <w:r w:rsidRPr="00E34D80">
        <w:rPr>
          <w:bCs/>
          <w:sz w:val="28"/>
          <w:szCs w:val="28"/>
          <w:lang w:val="en-US"/>
        </w:rPr>
        <w:t>IV</w:t>
      </w:r>
      <w:r w:rsidRPr="00E34D80">
        <w:rPr>
          <w:bCs/>
          <w:sz w:val="28"/>
          <w:szCs w:val="28"/>
        </w:rPr>
        <w:t xml:space="preserve">.3. Метапредметные результаты освоения АООП НОО должны отражать: </w:t>
      </w:r>
    </w:p>
    <w:p w:rsidR="00512D49" w:rsidRPr="00E34D80" w:rsidRDefault="00512D49" w:rsidP="00E34D80">
      <w:pPr>
        <w:spacing w:line="360" w:lineRule="auto"/>
        <w:ind w:firstLine="575"/>
        <w:jc w:val="both"/>
        <w:rPr>
          <w:bCs/>
          <w:sz w:val="28"/>
          <w:szCs w:val="28"/>
        </w:rPr>
      </w:pPr>
      <w:r w:rsidRPr="00E34D80">
        <w:rPr>
          <w:bCs/>
          <w:sz w:val="28"/>
          <w:szCs w:val="28"/>
        </w:rPr>
        <w:t>способность принимать и сохранять цели и задачи решения типовых учебных и практических задач, коллективного поиска средств их осуществления;</w:t>
      </w:r>
    </w:p>
    <w:p w:rsidR="00512D49" w:rsidRPr="00E34D80" w:rsidRDefault="00512D49" w:rsidP="00E34D80">
      <w:pPr>
        <w:spacing w:line="360" w:lineRule="auto"/>
        <w:ind w:firstLine="575"/>
        <w:jc w:val="both"/>
        <w:rPr>
          <w:sz w:val="28"/>
          <w:szCs w:val="28"/>
        </w:rPr>
      </w:pPr>
      <w:r w:rsidRPr="00E34D80">
        <w:rPr>
          <w:bCs/>
          <w:sz w:val="28"/>
          <w:szCs w:val="28"/>
        </w:rPr>
        <w:t xml:space="preserve">умение планировать, контролировать и оценивать учебные действия </w:t>
      </w:r>
      <w:r w:rsidR="005A0D56">
        <w:rPr>
          <w:bCs/>
          <w:sz w:val="28"/>
          <w:szCs w:val="28"/>
        </w:rPr>
        <w:br/>
      </w:r>
      <w:r w:rsidRPr="00E34D80">
        <w:rPr>
          <w:bCs/>
          <w:sz w:val="28"/>
          <w:szCs w:val="28"/>
        </w:rPr>
        <w:t>в соответствии с поставленной задачей и условиями ее реализации; определять наиболее эффективные способы достижения результата;</w:t>
      </w:r>
    </w:p>
    <w:p w:rsidR="00512D49" w:rsidRPr="00E34D80" w:rsidRDefault="00512D49" w:rsidP="00E34D80">
      <w:pPr>
        <w:spacing w:line="360" w:lineRule="auto"/>
        <w:ind w:firstLine="575"/>
        <w:jc w:val="both"/>
        <w:rPr>
          <w:sz w:val="28"/>
          <w:szCs w:val="28"/>
        </w:rPr>
      </w:pPr>
      <w:r w:rsidRPr="00E34D80">
        <w:rPr>
          <w:sz w:val="28"/>
          <w:szCs w:val="28"/>
        </w:rPr>
        <w:t xml:space="preserve">умение понимать причины успеха/неуспеха в учебной деятельности </w:t>
      </w:r>
      <w:r w:rsidR="005A0D56">
        <w:rPr>
          <w:sz w:val="28"/>
          <w:szCs w:val="28"/>
        </w:rPr>
        <w:br/>
      </w:r>
      <w:r w:rsidRPr="00E34D80">
        <w:rPr>
          <w:sz w:val="28"/>
          <w:szCs w:val="28"/>
        </w:rPr>
        <w:t>и способности конструктивно действовать даже в ситуациях неуспеха;</w:t>
      </w:r>
    </w:p>
    <w:p w:rsidR="00512D49" w:rsidRPr="00E34D80" w:rsidRDefault="00512D49" w:rsidP="00E34D80">
      <w:pPr>
        <w:spacing w:line="360" w:lineRule="auto"/>
        <w:ind w:firstLine="575"/>
        <w:jc w:val="both"/>
        <w:rPr>
          <w:sz w:val="28"/>
          <w:szCs w:val="28"/>
        </w:rPr>
      </w:pPr>
      <w:r w:rsidRPr="00E34D80">
        <w:rPr>
          <w:sz w:val="28"/>
          <w:szCs w:val="28"/>
        </w:rPr>
        <w:t xml:space="preserve">использование речевых средств и средств информационных </w:t>
      </w:r>
      <w:r w:rsidR="005A0D56">
        <w:rPr>
          <w:sz w:val="28"/>
          <w:szCs w:val="28"/>
        </w:rPr>
        <w:br/>
      </w:r>
      <w:r w:rsidRPr="00E34D80">
        <w:rPr>
          <w:sz w:val="28"/>
          <w:szCs w:val="28"/>
        </w:rPr>
        <w:lastRenderedPageBreak/>
        <w:t xml:space="preserve">и коммуникационных технологий для решения коммуникативных </w:t>
      </w:r>
      <w:r w:rsidR="005A0D56">
        <w:rPr>
          <w:sz w:val="28"/>
          <w:szCs w:val="28"/>
        </w:rPr>
        <w:br/>
      </w:r>
      <w:r w:rsidRPr="00E34D80">
        <w:rPr>
          <w:sz w:val="28"/>
          <w:szCs w:val="28"/>
        </w:rPr>
        <w:t>и познавательных задач;</w:t>
      </w:r>
    </w:p>
    <w:p w:rsidR="00512D49" w:rsidRPr="00E34D80" w:rsidRDefault="00512D49" w:rsidP="00E34D80">
      <w:pPr>
        <w:spacing w:line="360" w:lineRule="auto"/>
        <w:ind w:firstLine="575"/>
        <w:jc w:val="both"/>
        <w:rPr>
          <w:sz w:val="28"/>
          <w:szCs w:val="28"/>
        </w:rPr>
      </w:pPr>
      <w:r w:rsidRPr="00E34D80">
        <w:rPr>
          <w:sz w:val="28"/>
          <w:szCs w:val="28"/>
        </w:rPr>
        <w:t xml:space="preserve">владение навыками смыслового чтения </w:t>
      </w:r>
      <w:r w:rsidRPr="00E34D80">
        <w:rPr>
          <w:bCs/>
          <w:sz w:val="28"/>
          <w:szCs w:val="28"/>
        </w:rPr>
        <w:t xml:space="preserve">доступных по содержанию </w:t>
      </w:r>
      <w:r w:rsidR="005A0D56">
        <w:rPr>
          <w:bCs/>
          <w:sz w:val="28"/>
          <w:szCs w:val="28"/>
        </w:rPr>
        <w:br/>
      </w:r>
      <w:r w:rsidRPr="00E34D80">
        <w:rPr>
          <w:bCs/>
          <w:sz w:val="28"/>
          <w:szCs w:val="28"/>
        </w:rPr>
        <w:t>и объему художественных текстов и научно-популярных статей в соответствии с целями и задачами;</w:t>
      </w:r>
      <w:r w:rsidRPr="00E34D80">
        <w:rPr>
          <w:sz w:val="28"/>
          <w:szCs w:val="28"/>
        </w:rPr>
        <w:t xml:space="preserve"> осознанно строить речевое высказывание в соответствии </w:t>
      </w:r>
      <w:r w:rsidR="005A0D56">
        <w:rPr>
          <w:sz w:val="28"/>
          <w:szCs w:val="28"/>
        </w:rPr>
        <w:br/>
      </w:r>
      <w:r w:rsidRPr="00E34D80">
        <w:rPr>
          <w:sz w:val="28"/>
          <w:szCs w:val="28"/>
        </w:rPr>
        <w:t>с задачами коммуникации и составлять тексты в устной и письменной формах;</w:t>
      </w:r>
    </w:p>
    <w:p w:rsidR="00512D49" w:rsidRPr="00E34D80" w:rsidRDefault="00512D49" w:rsidP="00E34D80">
      <w:pPr>
        <w:spacing w:line="360" w:lineRule="auto"/>
        <w:ind w:firstLine="575"/>
        <w:jc w:val="both"/>
        <w:rPr>
          <w:sz w:val="28"/>
          <w:szCs w:val="28"/>
        </w:rPr>
      </w:pPr>
      <w:r w:rsidRPr="00E34D80">
        <w:rPr>
          <w:sz w:val="28"/>
          <w:szCs w:val="28"/>
        </w:rPr>
        <w:t xml:space="preserve">владение логическими действиями анализа, синтеза, сравнения, обобщения, классификации </w:t>
      </w:r>
      <w:r w:rsidRPr="00E34D80">
        <w:rPr>
          <w:bCs/>
          <w:sz w:val="28"/>
          <w:szCs w:val="28"/>
        </w:rPr>
        <w:t>по видо-родовым признакам</w:t>
      </w:r>
      <w:r w:rsidRPr="00E34D80">
        <w:rPr>
          <w:sz w:val="28"/>
          <w:szCs w:val="28"/>
        </w:rPr>
        <w:t xml:space="preserve">, установления аналогий и причинно-следственных связей, построения рассуждений, отнесения к известным понятиям </w:t>
      </w:r>
      <w:r w:rsidRPr="00E34D80">
        <w:rPr>
          <w:bCs/>
          <w:sz w:val="28"/>
          <w:szCs w:val="28"/>
        </w:rPr>
        <w:t>на уровне и пр.</w:t>
      </w:r>
      <w:r w:rsidRPr="00E34D80">
        <w:rPr>
          <w:sz w:val="28"/>
          <w:szCs w:val="28"/>
        </w:rPr>
        <w:t>;</w:t>
      </w:r>
    </w:p>
    <w:p w:rsidR="00512D49" w:rsidRPr="00E34D80" w:rsidRDefault="00512D49" w:rsidP="00E34D80">
      <w:pPr>
        <w:spacing w:line="360" w:lineRule="auto"/>
        <w:ind w:firstLine="575"/>
        <w:jc w:val="both"/>
        <w:rPr>
          <w:sz w:val="28"/>
          <w:szCs w:val="28"/>
        </w:rPr>
      </w:pPr>
      <w:r w:rsidRPr="00E34D80">
        <w:rPr>
          <w:sz w:val="28"/>
          <w:szCs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512D49" w:rsidRPr="00E34D80" w:rsidRDefault="00512D49" w:rsidP="00E34D80">
      <w:pPr>
        <w:spacing w:line="360" w:lineRule="auto"/>
        <w:ind w:firstLine="575"/>
        <w:jc w:val="both"/>
        <w:rPr>
          <w:sz w:val="28"/>
          <w:szCs w:val="28"/>
        </w:rPr>
      </w:pPr>
      <w:r w:rsidRPr="00E34D80">
        <w:rPr>
          <w:sz w:val="28"/>
          <w:szCs w:val="28"/>
        </w:rPr>
        <w:t xml:space="preserve">способность к участию в совместной деятельности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w:t>
      </w:r>
      <w:r w:rsidR="005A0D56">
        <w:rPr>
          <w:sz w:val="28"/>
          <w:szCs w:val="28"/>
        </w:rPr>
        <w:br/>
      </w:r>
      <w:r w:rsidRPr="00E34D80">
        <w:rPr>
          <w:sz w:val="28"/>
          <w:szCs w:val="28"/>
        </w:rPr>
        <w:t xml:space="preserve">в совместной деятельности, адекватно оценивать собственное поведение </w:t>
      </w:r>
      <w:r w:rsidR="005A0D56">
        <w:rPr>
          <w:sz w:val="28"/>
          <w:szCs w:val="28"/>
        </w:rPr>
        <w:br/>
      </w:r>
      <w:r w:rsidRPr="00E34D80">
        <w:rPr>
          <w:sz w:val="28"/>
          <w:szCs w:val="28"/>
        </w:rPr>
        <w:t>и поведение окружающих);</w:t>
      </w:r>
    </w:p>
    <w:p w:rsidR="00512D49" w:rsidRPr="00E34D80" w:rsidRDefault="00512D49" w:rsidP="00E34D80">
      <w:pPr>
        <w:spacing w:line="360" w:lineRule="auto"/>
        <w:ind w:firstLine="575"/>
        <w:jc w:val="both"/>
        <w:rPr>
          <w:bCs/>
          <w:sz w:val="28"/>
          <w:szCs w:val="28"/>
        </w:rPr>
      </w:pPr>
      <w:r w:rsidRPr="00E34D80">
        <w:rPr>
          <w:sz w:val="28"/>
          <w:szCs w:val="28"/>
        </w:rPr>
        <w:t>готовность конструктивно разрешать конфликты посредством учета интересов сторон и сотрудничества;</w:t>
      </w:r>
    </w:p>
    <w:p w:rsidR="00512D49" w:rsidRPr="00E34D80" w:rsidRDefault="00512D49" w:rsidP="00E34D80">
      <w:pPr>
        <w:spacing w:line="360" w:lineRule="auto"/>
        <w:ind w:firstLine="575"/>
        <w:jc w:val="both"/>
        <w:rPr>
          <w:bCs/>
          <w:sz w:val="28"/>
          <w:szCs w:val="28"/>
        </w:rPr>
      </w:pPr>
      <w:r w:rsidRPr="00E34D80">
        <w:rPr>
          <w:bCs/>
          <w:sz w:val="28"/>
          <w:szCs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32280" w:rsidRPr="00E34D80" w:rsidRDefault="00512D49" w:rsidP="00E34D80">
      <w:pPr>
        <w:spacing w:line="360" w:lineRule="auto"/>
        <w:ind w:firstLine="575"/>
        <w:jc w:val="both"/>
        <w:rPr>
          <w:bCs/>
          <w:sz w:val="28"/>
          <w:szCs w:val="28"/>
        </w:rPr>
      </w:pPr>
      <w:r w:rsidRPr="00E34D80">
        <w:rPr>
          <w:bCs/>
          <w:sz w:val="28"/>
          <w:szCs w:val="28"/>
        </w:rPr>
        <w:t>владение некоторыми базовыми предметными и межпредметными понятиями, отражающими доступные существенные связи и отношени</w:t>
      </w:r>
      <w:r w:rsidR="00894C84" w:rsidRPr="00E34D80">
        <w:rPr>
          <w:bCs/>
          <w:sz w:val="28"/>
          <w:szCs w:val="28"/>
        </w:rPr>
        <w:t>я между объектами и процессами.</w:t>
      </w:r>
    </w:p>
    <w:p w:rsidR="00FF5FA6" w:rsidRPr="00E34D80" w:rsidRDefault="00512D49" w:rsidP="00E34D80">
      <w:pPr>
        <w:pStyle w:val="Standard"/>
        <w:tabs>
          <w:tab w:val="left" w:pos="0"/>
        </w:tabs>
        <w:ind w:firstLine="575"/>
        <w:rPr>
          <w:bCs/>
        </w:rPr>
      </w:pPr>
      <w:r w:rsidRPr="00E34D80">
        <w:rPr>
          <w:bCs/>
          <w:lang w:val="en-US"/>
        </w:rPr>
        <w:t>IV</w:t>
      </w:r>
      <w:r w:rsidRPr="00E34D80">
        <w:rPr>
          <w:bCs/>
        </w:rPr>
        <w:t>.4. Предметные результаты связаны с овладением обучающимися  содержанием каждой предметной</w:t>
      </w:r>
      <w:r w:rsidR="001C6513" w:rsidRPr="00E34D80">
        <w:rPr>
          <w:bCs/>
        </w:rPr>
        <w:t xml:space="preserve"> </w:t>
      </w:r>
      <w:r w:rsidRPr="00E34D80">
        <w:rPr>
          <w:bCs/>
        </w:rPr>
        <w:t>области</w:t>
      </w:r>
      <w:r w:rsidR="00C32280" w:rsidRPr="00E34D80">
        <w:rPr>
          <w:bCs/>
        </w:rPr>
        <w:t>,</w:t>
      </w:r>
      <w:r w:rsidRPr="00E34D80">
        <w:rPr>
          <w:bCs/>
        </w:rPr>
        <w:t xml:space="preserve"> характеризуют опыт специфической </w:t>
      </w:r>
      <w:r w:rsidRPr="00E34D80">
        <w:rPr>
          <w:bCs/>
        </w:rPr>
        <w:lastRenderedPageBreak/>
        <w:t>для предметной области деятельности по получению нового знания, достижения</w:t>
      </w:r>
      <w:r w:rsidR="00C32280" w:rsidRPr="00E34D80">
        <w:rPr>
          <w:bCs/>
        </w:rPr>
        <w:t xml:space="preserve"> обучающихся</w:t>
      </w:r>
      <w:r w:rsidRPr="00E34D80">
        <w:rPr>
          <w:bCs/>
        </w:rPr>
        <w:t xml:space="preserve"> в усвоении знаний и умений, возможности </w:t>
      </w:r>
      <w:r w:rsidR="005A0D56">
        <w:rPr>
          <w:bCs/>
        </w:rPr>
        <w:br/>
      </w:r>
      <w:r w:rsidRPr="00E34D80">
        <w:rPr>
          <w:bCs/>
        </w:rPr>
        <w:t>их применения в практической деятельности и жизни</w:t>
      </w:r>
      <w:r w:rsidR="001C6513" w:rsidRPr="00E34D80">
        <w:rPr>
          <w:bCs/>
        </w:rPr>
        <w:t xml:space="preserve">. Предметные результаты овладения содержанием коррекционно-развивающей области обеспечивают </w:t>
      </w:r>
      <w:r w:rsidRPr="00E34D80">
        <w:rPr>
          <w:bCs/>
        </w:rPr>
        <w:t xml:space="preserve"> </w:t>
      </w:r>
      <w:r w:rsidR="001C6513" w:rsidRPr="00E34D80">
        <w:rPr>
          <w:bCs/>
        </w:rPr>
        <w:t xml:space="preserve">обучающимся с </w:t>
      </w:r>
      <w:r w:rsidR="00D56F11" w:rsidRPr="00E34D80">
        <w:rPr>
          <w:bCs/>
        </w:rPr>
        <w:t>ОВЗ</w:t>
      </w:r>
      <w:r w:rsidR="001C6513" w:rsidRPr="00E34D80">
        <w:rPr>
          <w:bCs/>
        </w:rPr>
        <w:t xml:space="preserve"> эффективное </w:t>
      </w:r>
      <w:r w:rsidR="005A0D56">
        <w:rPr>
          <w:bCs/>
        </w:rPr>
        <w:t xml:space="preserve">освоение </w:t>
      </w:r>
      <w:r w:rsidR="001C6513" w:rsidRPr="00E34D80">
        <w:rPr>
          <w:bCs/>
        </w:rPr>
        <w:t xml:space="preserve">АООП НОО, коррекцию </w:t>
      </w:r>
      <w:r w:rsidR="005A0D56">
        <w:rPr>
          <w:bCs/>
        </w:rPr>
        <w:br/>
      </w:r>
      <w:r w:rsidR="001C6513" w:rsidRPr="00E34D80">
        <w:rPr>
          <w:bCs/>
        </w:rPr>
        <w:t xml:space="preserve">и профилактику нарушений развития, </w:t>
      </w:r>
      <w:r w:rsidR="00AB5938" w:rsidRPr="00E34D80">
        <w:rPr>
          <w:bCs/>
        </w:rPr>
        <w:t>социализацию и социальную адаптацию</w:t>
      </w:r>
      <w:r w:rsidR="001C6513" w:rsidRPr="00E34D80">
        <w:rPr>
          <w:bCs/>
        </w:rPr>
        <w:t>.</w:t>
      </w:r>
    </w:p>
    <w:p w:rsidR="00494683" w:rsidRPr="00E34D80" w:rsidRDefault="00FF5FA6" w:rsidP="00E34D80">
      <w:pPr>
        <w:pStyle w:val="Standard"/>
        <w:tabs>
          <w:tab w:val="left" w:pos="0"/>
        </w:tabs>
        <w:ind w:firstLine="575"/>
      </w:pPr>
      <w:r w:rsidRPr="00E34D80">
        <w:rPr>
          <w:bCs/>
          <w:lang w:val="en-US"/>
        </w:rPr>
        <w:t>IV</w:t>
      </w:r>
      <w:r w:rsidRPr="00E34D80">
        <w:rPr>
          <w:bCs/>
        </w:rPr>
        <w:t>.5. </w:t>
      </w:r>
      <w:r w:rsidR="00512D49" w:rsidRPr="00E34D80">
        <w:t xml:space="preserve">Стандарт </w:t>
      </w:r>
      <w:r w:rsidR="00AB5938" w:rsidRPr="00E34D80">
        <w:t xml:space="preserve">устанавливает </w:t>
      </w:r>
      <w:r w:rsidR="00512D49" w:rsidRPr="00E34D80">
        <w:t xml:space="preserve">дифференцированные требования к </w:t>
      </w:r>
      <w:r w:rsidR="00494683" w:rsidRPr="00E34D80">
        <w:rPr>
          <w:bCs/>
        </w:rPr>
        <w:t>результатам</w:t>
      </w:r>
      <w:r w:rsidR="00AB5938" w:rsidRPr="00E34D80">
        <w:rPr>
          <w:bCs/>
        </w:rPr>
        <w:t xml:space="preserve"> освоения АООП НОО в соответствии</w:t>
      </w:r>
      <w:r w:rsidR="00494683" w:rsidRPr="00E34D80">
        <w:t xml:space="preserve"> с особ</w:t>
      </w:r>
      <w:r w:rsidR="00AB5938" w:rsidRPr="00E34D80">
        <w:t xml:space="preserve">ыми образовательными потребностями </w:t>
      </w:r>
      <w:r w:rsidR="00494683" w:rsidRPr="00E34D80">
        <w:t>разных групп обучающихся.</w:t>
      </w:r>
    </w:p>
    <w:p w:rsidR="00727C24" w:rsidRDefault="00727C24" w:rsidP="00E34D80">
      <w:pPr>
        <w:pStyle w:val="Standard"/>
        <w:tabs>
          <w:tab w:val="left" w:pos="0"/>
        </w:tabs>
        <w:ind w:firstLine="575"/>
        <w:sectPr w:rsidR="00727C24">
          <w:pgSz w:w="11906" w:h="16838"/>
          <w:pgMar w:top="1134" w:right="1134" w:bottom="1134" w:left="1134" w:header="720" w:footer="720" w:gutter="0"/>
          <w:cols w:space="720"/>
          <w:docGrid w:linePitch="360"/>
        </w:sect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28"/>
        <w:gridCol w:w="3401"/>
        <w:gridCol w:w="140"/>
        <w:gridCol w:w="567"/>
        <w:gridCol w:w="285"/>
        <w:gridCol w:w="2694"/>
        <w:gridCol w:w="1132"/>
        <w:gridCol w:w="143"/>
        <w:gridCol w:w="2914"/>
        <w:gridCol w:w="62"/>
      </w:tblGrid>
      <w:tr w:rsidR="00727C24" w:rsidRPr="00E32F21" w:rsidTr="002B7D28">
        <w:trPr>
          <w:trHeight w:val="273"/>
        </w:trPr>
        <w:tc>
          <w:tcPr>
            <w:tcW w:w="5000" w:type="pct"/>
            <w:gridSpan w:val="11"/>
            <w:tcBorders>
              <w:top w:val="nil"/>
              <w:left w:val="nil"/>
              <w:bottom w:val="single" w:sz="4" w:space="0" w:color="auto"/>
              <w:right w:val="nil"/>
            </w:tcBorders>
          </w:tcPr>
          <w:p w:rsidR="00727C24" w:rsidRPr="00727C24" w:rsidRDefault="00727C24" w:rsidP="008B729E">
            <w:pPr>
              <w:spacing w:before="120" w:after="120"/>
              <w:jc w:val="right"/>
              <w:rPr>
                <w:rFonts w:cs="Times New Roman"/>
                <w:b/>
                <w:bCs/>
              </w:rPr>
            </w:pPr>
            <w:r w:rsidRPr="00727C24">
              <w:rPr>
                <w:rFonts w:cs="Times New Roman"/>
                <w:b/>
                <w:bCs/>
              </w:rPr>
              <w:lastRenderedPageBreak/>
              <w:t>Приложение 1</w:t>
            </w:r>
          </w:p>
          <w:p w:rsidR="00727C24" w:rsidRPr="00727C24" w:rsidRDefault="00727C24" w:rsidP="00FA1B92">
            <w:pPr>
              <w:spacing w:before="120" w:after="120"/>
              <w:jc w:val="center"/>
              <w:rPr>
                <w:rFonts w:cs="Times New Roman"/>
                <w:b/>
              </w:rPr>
            </w:pPr>
            <w:r w:rsidRPr="00727C24">
              <w:rPr>
                <w:rFonts w:cs="Times New Roman"/>
                <w:b/>
              </w:rPr>
              <w:t>ТРЕБОВАНИЯ К АООП НОО ДЛЯ ГЛУХИХ ОБУЧАЮЩИХСЯ</w:t>
            </w:r>
          </w:p>
        </w:tc>
      </w:tr>
      <w:tr w:rsidR="00727C24" w:rsidRPr="00AA49B1" w:rsidTr="002B7D28">
        <w:trPr>
          <w:trHeight w:val="201"/>
        </w:trPr>
        <w:tc>
          <w:tcPr>
            <w:tcW w:w="5000" w:type="pct"/>
            <w:gridSpan w:val="11"/>
            <w:tcBorders>
              <w:top w:val="single" w:sz="4" w:space="0" w:color="auto"/>
            </w:tcBorders>
          </w:tcPr>
          <w:p w:rsidR="00727C24" w:rsidRPr="00AA49B1" w:rsidRDefault="00727C24" w:rsidP="00FA1B92">
            <w:pPr>
              <w:spacing w:before="60" w:after="60"/>
              <w:jc w:val="center"/>
              <w:rPr>
                <w:rFonts w:cs="Times New Roman"/>
                <w:b/>
              </w:rPr>
            </w:pPr>
            <w:r w:rsidRPr="00AA49B1">
              <w:rPr>
                <w:rFonts w:cs="Times New Roman"/>
                <w:b/>
              </w:rPr>
              <w:t xml:space="preserve">Требования к структуре </w:t>
            </w:r>
            <w:r w:rsidR="00FA1B92">
              <w:rPr>
                <w:rFonts w:cs="Times New Roman"/>
                <w:b/>
              </w:rPr>
              <w:t xml:space="preserve">АООП НОО </w:t>
            </w:r>
            <w:r w:rsidRPr="00AA49B1">
              <w:rPr>
                <w:rFonts w:cs="Times New Roman"/>
                <w:b/>
              </w:rPr>
              <w:t>для глухих обучающихся</w:t>
            </w:r>
          </w:p>
        </w:tc>
      </w:tr>
      <w:tr w:rsidR="00727C24" w:rsidRPr="00AA49B1" w:rsidTr="002B7D28">
        <w:trPr>
          <w:trHeight w:val="222"/>
        </w:trPr>
        <w:tc>
          <w:tcPr>
            <w:tcW w:w="1183" w:type="pct"/>
            <w:gridSpan w:val="2"/>
          </w:tcPr>
          <w:p w:rsidR="00727C24" w:rsidRPr="00AA49B1" w:rsidRDefault="00727C24" w:rsidP="00727C24">
            <w:pPr>
              <w:spacing w:before="60" w:after="60"/>
              <w:jc w:val="center"/>
              <w:rPr>
                <w:rFonts w:cs="Times New Roman"/>
                <w:b/>
                <w:sz w:val="20"/>
                <w:szCs w:val="20"/>
              </w:rPr>
            </w:pPr>
            <w:r w:rsidRPr="00AA49B1">
              <w:rPr>
                <w:rFonts w:cs="Times New Roman"/>
                <w:b/>
                <w:sz w:val="20"/>
                <w:szCs w:val="20"/>
              </w:rPr>
              <w:t>1.1</w:t>
            </w:r>
          </w:p>
        </w:tc>
        <w:tc>
          <w:tcPr>
            <w:tcW w:w="1479" w:type="pct"/>
            <w:gridSpan w:val="4"/>
          </w:tcPr>
          <w:p w:rsidR="00727C24" w:rsidRPr="00AA49B1" w:rsidRDefault="00727C24" w:rsidP="00727C24">
            <w:pPr>
              <w:spacing w:before="60" w:after="60"/>
              <w:jc w:val="center"/>
              <w:rPr>
                <w:rFonts w:cs="Times New Roman"/>
                <w:b/>
                <w:sz w:val="20"/>
                <w:szCs w:val="20"/>
              </w:rPr>
            </w:pPr>
            <w:r w:rsidRPr="00AA49B1">
              <w:rPr>
                <w:rFonts w:cs="Times New Roman"/>
                <w:b/>
                <w:sz w:val="20"/>
                <w:szCs w:val="20"/>
              </w:rPr>
              <w:t>1.2</w:t>
            </w:r>
          </w:p>
        </w:tc>
        <w:tc>
          <w:tcPr>
            <w:tcW w:w="1288" w:type="pct"/>
            <w:gridSpan w:val="2"/>
          </w:tcPr>
          <w:p w:rsidR="00727C24" w:rsidRPr="00AA49B1" w:rsidRDefault="00727C24" w:rsidP="00727C24">
            <w:pPr>
              <w:spacing w:before="60" w:after="60"/>
              <w:jc w:val="center"/>
              <w:rPr>
                <w:rFonts w:cs="Times New Roman"/>
                <w:b/>
                <w:sz w:val="20"/>
                <w:szCs w:val="20"/>
              </w:rPr>
            </w:pPr>
            <w:r w:rsidRPr="00AA49B1">
              <w:rPr>
                <w:rFonts w:cs="Times New Roman"/>
                <w:b/>
                <w:sz w:val="20"/>
                <w:szCs w:val="20"/>
              </w:rPr>
              <w:t>1.3</w:t>
            </w:r>
          </w:p>
        </w:tc>
        <w:tc>
          <w:tcPr>
            <w:tcW w:w="1050" w:type="pct"/>
            <w:gridSpan w:val="3"/>
          </w:tcPr>
          <w:p w:rsidR="00727C24" w:rsidRPr="00AA49B1" w:rsidRDefault="00727C24" w:rsidP="00727C24">
            <w:pPr>
              <w:spacing w:before="60" w:after="60"/>
              <w:jc w:val="center"/>
              <w:rPr>
                <w:rFonts w:cs="Times New Roman"/>
                <w:b/>
                <w:sz w:val="20"/>
                <w:szCs w:val="20"/>
              </w:rPr>
            </w:pPr>
            <w:r w:rsidRPr="00AA49B1">
              <w:rPr>
                <w:rFonts w:cs="Times New Roman"/>
                <w:b/>
                <w:sz w:val="20"/>
                <w:szCs w:val="20"/>
              </w:rPr>
              <w:t>1.4</w:t>
            </w:r>
          </w:p>
        </w:tc>
      </w:tr>
      <w:tr w:rsidR="00727C24" w:rsidRPr="00727C24" w:rsidTr="009D4190">
        <w:trPr>
          <w:trHeight w:val="1295"/>
        </w:trPr>
        <w:tc>
          <w:tcPr>
            <w:tcW w:w="1183" w:type="pct"/>
            <w:gridSpan w:val="2"/>
          </w:tcPr>
          <w:p w:rsidR="00727C24" w:rsidRPr="00727C24" w:rsidRDefault="00727C24" w:rsidP="00727C24">
            <w:pPr>
              <w:pStyle w:val="Standard"/>
              <w:widowControl w:val="0"/>
              <w:spacing w:before="60" w:after="60" w:line="240" w:lineRule="auto"/>
              <w:ind w:firstLine="284"/>
              <w:rPr>
                <w:rFonts w:cs="Mangal"/>
                <w:sz w:val="20"/>
                <w:szCs w:val="20"/>
              </w:rPr>
            </w:pPr>
            <w:r w:rsidRPr="00727C24">
              <w:rPr>
                <w:rFonts w:cs="Mangal"/>
                <w:sz w:val="20"/>
                <w:szCs w:val="20"/>
              </w:rPr>
              <w:t>Вариант 1.1 предназначен для образования глухих детей (со слуховыми аппаратами</w:t>
            </w:r>
            <w:r w:rsidRPr="00727C24">
              <w:rPr>
                <w:rFonts w:cs="Mangal"/>
                <w:i/>
                <w:sz w:val="20"/>
                <w:szCs w:val="20"/>
              </w:rPr>
              <w:t xml:space="preserve"> </w:t>
            </w:r>
            <w:r w:rsidRPr="00727C24">
              <w:rPr>
                <w:rFonts w:cs="Mangal"/>
                <w:sz w:val="20"/>
                <w:szCs w:val="20"/>
              </w:rPr>
              <w:t xml:space="preserve">и/или имплантами,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слышащими сверстниками. </w:t>
            </w:r>
          </w:p>
          <w:p w:rsidR="00727C24" w:rsidRPr="00727C24" w:rsidRDefault="00727C24" w:rsidP="00727C24">
            <w:pPr>
              <w:pStyle w:val="Standard"/>
              <w:widowControl w:val="0"/>
              <w:spacing w:before="60" w:after="60" w:line="240" w:lineRule="auto"/>
              <w:ind w:firstLine="284"/>
              <w:rPr>
                <w:rFonts w:cs="Mangal"/>
                <w:sz w:val="20"/>
                <w:szCs w:val="20"/>
              </w:rPr>
            </w:pPr>
            <w:r w:rsidRPr="00727C24">
              <w:rPr>
                <w:rFonts w:cs="Mangal"/>
                <w:sz w:val="20"/>
                <w:szCs w:val="20"/>
              </w:rPr>
              <w:t xml:space="preserve">Глухой ребёнок получает образование, сопоставимое по конечным достижениям, с образованием слышащих сверстников, находясь в их среде и в те же календарные сроки (1 - 4 классы). Он полностью включён (в классе не более одного – двух обучающихся с нарушенным слухом) в общий образовательный поток (инклюзия). </w:t>
            </w:r>
          </w:p>
          <w:p w:rsidR="00727C24" w:rsidRPr="00727C24" w:rsidRDefault="00727C24" w:rsidP="00727C24">
            <w:pPr>
              <w:spacing w:before="60" w:after="60"/>
              <w:ind w:firstLine="284"/>
              <w:contextualSpacing/>
              <w:jc w:val="both"/>
              <w:rPr>
                <w:rFonts w:cs="Times New Roman"/>
                <w:sz w:val="20"/>
                <w:szCs w:val="20"/>
              </w:rPr>
            </w:pPr>
            <w:r w:rsidRPr="00727C24">
              <w:rPr>
                <w:rFonts w:cs="Times New Roman"/>
                <w:sz w:val="20"/>
                <w:szCs w:val="20"/>
              </w:rPr>
              <w:t xml:space="preserve">Обязательным является систематическая специальная и психолого-педагогическая сопровождение коллектива учителей, родителей, детского коллектива и самого обучающегося. Специальная поддержка осуществляется в ходе всего образовательно - коррекционного процесса. Основными образовательными направлениями в специальной поддержке являются: удовлетворение особых образовательных </w:t>
            </w:r>
            <w:r w:rsidRPr="00727C24">
              <w:rPr>
                <w:rFonts w:cs="Times New Roman"/>
                <w:sz w:val="20"/>
                <w:szCs w:val="20"/>
              </w:rPr>
              <w:lastRenderedPageBreak/>
              <w:t>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727C24" w:rsidRPr="00727C24" w:rsidRDefault="00727C24" w:rsidP="00727C24">
            <w:pPr>
              <w:spacing w:before="60" w:after="60"/>
              <w:ind w:firstLine="284"/>
              <w:contextualSpacing/>
              <w:jc w:val="both"/>
              <w:rPr>
                <w:rFonts w:cs="Times New Roman"/>
                <w:sz w:val="20"/>
                <w:szCs w:val="20"/>
              </w:rPr>
            </w:pPr>
            <w:r w:rsidRPr="00727C24">
              <w:rPr>
                <w:rFonts w:cs="Times New Roman"/>
                <w:sz w:val="20"/>
                <w:szCs w:val="20"/>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727C24" w:rsidRPr="00727C24" w:rsidRDefault="00727C24" w:rsidP="00727C24">
            <w:pPr>
              <w:spacing w:before="60" w:after="60"/>
              <w:ind w:firstLine="284"/>
              <w:jc w:val="both"/>
              <w:rPr>
                <w:rFonts w:cs="Times New Roman"/>
                <w:sz w:val="20"/>
                <w:szCs w:val="20"/>
              </w:rPr>
            </w:pPr>
            <w:r w:rsidRPr="00727C24">
              <w:rPr>
                <w:rFonts w:cs="Times New Roman"/>
                <w:sz w:val="20"/>
                <w:szCs w:val="20"/>
              </w:rPr>
              <w:t xml:space="preserve">В структуру </w:t>
            </w:r>
            <w:r w:rsidR="00FA1B92">
              <w:rPr>
                <w:rFonts w:cs="Times New Roman"/>
                <w:sz w:val="20"/>
                <w:szCs w:val="20"/>
              </w:rPr>
              <w:t>А</w:t>
            </w:r>
            <w:r w:rsidRPr="00727C24">
              <w:rPr>
                <w:rFonts w:cs="Times New Roman"/>
                <w:sz w:val="20"/>
                <w:szCs w:val="20"/>
              </w:rPr>
              <w:t xml:space="preserve">ООП НОО обязательно включается Программа коррекционной работы, направленная на обеспечение слухоречевого развития, преодоление коммуникативных барьеров и поддержку в освоении </w:t>
            </w:r>
            <w:r w:rsidR="00FA1B92">
              <w:rPr>
                <w:rFonts w:cs="Times New Roman"/>
                <w:sz w:val="20"/>
                <w:szCs w:val="20"/>
              </w:rPr>
              <w:t>А</w:t>
            </w:r>
            <w:r w:rsidRPr="00727C24">
              <w:rPr>
                <w:rFonts w:cs="Times New Roman"/>
                <w:sz w:val="20"/>
                <w:szCs w:val="20"/>
              </w:rPr>
              <w:t xml:space="preserve">ООП. Программа коррекционной работы предусматривает необходимость </w:t>
            </w:r>
            <w:r w:rsidRPr="00727C24">
              <w:rPr>
                <w:rFonts w:cs="Times New Roman"/>
                <w:sz w:val="20"/>
                <w:szCs w:val="20"/>
              </w:rPr>
              <w:lastRenderedPageBreak/>
              <w:t xml:space="preserve">учёта особых образовательных потребностей обучающихся с нарушением слуха посредством индивидуализации и дифференциации образовательного процесса. </w:t>
            </w:r>
          </w:p>
          <w:p w:rsidR="00727C24" w:rsidRPr="00696206" w:rsidRDefault="00727C24" w:rsidP="00727C24">
            <w:pPr>
              <w:pStyle w:val="afe"/>
              <w:spacing w:before="60" w:after="60" w:line="240" w:lineRule="auto"/>
              <w:ind w:left="0" w:firstLine="284"/>
              <w:jc w:val="both"/>
              <w:rPr>
                <w:sz w:val="20"/>
                <w:szCs w:val="20"/>
              </w:rPr>
            </w:pPr>
            <w:r w:rsidRPr="00696206">
              <w:rPr>
                <w:sz w:val="20"/>
                <w:szCs w:val="20"/>
              </w:rPr>
              <w:t xml:space="preserve">Достижения планируемых результатов освоения </w:t>
            </w:r>
            <w:r w:rsidR="00FA1B92">
              <w:rPr>
                <w:sz w:val="20"/>
                <w:szCs w:val="20"/>
              </w:rPr>
              <w:t>АООП НОО</w:t>
            </w:r>
            <w:r w:rsidRPr="00696206">
              <w:rPr>
                <w:sz w:val="20"/>
                <w:szCs w:val="20"/>
              </w:rPr>
              <w:t xml:space="preserve"> определяются по завершению обучения в начальной школе. </w:t>
            </w:r>
          </w:p>
          <w:p w:rsidR="00727C24" w:rsidRPr="00727C24" w:rsidRDefault="001542A9" w:rsidP="00727C24">
            <w:pPr>
              <w:pStyle w:val="14TexstOSNOVA1012"/>
              <w:widowControl w:val="0"/>
              <w:spacing w:before="60" w:after="60" w:line="240" w:lineRule="auto"/>
              <w:ind w:firstLine="284"/>
              <w:contextualSpacing/>
              <w:rPr>
                <w:rFonts w:ascii="Times New Roman" w:hAnsi="Times New Roman" w:cs="Times New Roman"/>
                <w:color w:val="auto"/>
              </w:rPr>
            </w:pPr>
            <w:r w:rsidRPr="00727C24">
              <w:rPr>
                <w:rFonts w:ascii="Times New Roman" w:hAnsi="Times New Roman" w:cs="Times New Roman"/>
                <w:caps w:val="0"/>
                <w:color w:val="auto"/>
              </w:rPr>
              <w:t>Возможная неуспеваемость глухих обучающегося при усвоении содержания по разделам «</w:t>
            </w:r>
            <w:r>
              <w:rPr>
                <w:rFonts w:ascii="Times New Roman" w:hAnsi="Times New Roman" w:cs="Times New Roman"/>
                <w:caps w:val="0"/>
                <w:color w:val="auto"/>
              </w:rPr>
              <w:t>И</w:t>
            </w:r>
            <w:r w:rsidRPr="00727C24">
              <w:rPr>
                <w:rFonts w:ascii="Times New Roman" w:hAnsi="Times New Roman" w:cs="Times New Roman"/>
                <w:caps w:val="0"/>
                <w:color w:val="auto"/>
              </w:rPr>
              <w:t>ностранный язык» и «</w:t>
            </w:r>
            <w:r>
              <w:rPr>
                <w:rFonts w:ascii="Times New Roman" w:hAnsi="Times New Roman" w:cs="Times New Roman"/>
                <w:caps w:val="0"/>
                <w:color w:val="auto"/>
              </w:rPr>
              <w:t>М</w:t>
            </w:r>
            <w:r w:rsidRPr="00727C24">
              <w:rPr>
                <w:rFonts w:ascii="Times New Roman" w:hAnsi="Times New Roman" w:cs="Times New Roman"/>
                <w:caps w:val="0"/>
                <w:color w:val="auto"/>
              </w:rPr>
              <w:t>узыкальное образование» обусловлена особенностями здоровья ребёнка с нарушением слуха и не является основанием для неаттестации обучающегося.</w:t>
            </w:r>
          </w:p>
          <w:p w:rsidR="00727C24" w:rsidRPr="00727C24" w:rsidRDefault="00727C24" w:rsidP="00727C24">
            <w:pPr>
              <w:spacing w:before="60" w:after="60"/>
              <w:ind w:firstLine="284"/>
              <w:contextualSpacing/>
              <w:jc w:val="both"/>
              <w:rPr>
                <w:rFonts w:cs="Times New Roman"/>
                <w:sz w:val="20"/>
                <w:szCs w:val="20"/>
              </w:rPr>
            </w:pPr>
            <w:r w:rsidRPr="00727C24">
              <w:rPr>
                <w:rFonts w:cs="Times New Roman"/>
                <w:sz w:val="20"/>
                <w:szCs w:val="20"/>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w:t>
            </w:r>
            <w:r w:rsidR="00FA1B92">
              <w:rPr>
                <w:rFonts w:cs="Times New Roman"/>
                <w:sz w:val="20"/>
                <w:szCs w:val="20"/>
              </w:rPr>
              <w:t>АООП</w:t>
            </w:r>
            <w:r w:rsidRPr="00727C24">
              <w:rPr>
                <w:rFonts w:cs="Times New Roman"/>
                <w:sz w:val="20"/>
                <w:szCs w:val="20"/>
              </w:rPr>
              <w:t xml:space="preserve"> в соответствии с рекомендациями ПМПК, либо на обучение по индивидуальному учебному плану</w:t>
            </w:r>
            <w:r w:rsidRPr="00727C24">
              <w:rPr>
                <w:rStyle w:val="13"/>
                <w:rFonts w:cs="Times New Roman"/>
                <w:sz w:val="20"/>
                <w:szCs w:val="20"/>
              </w:rPr>
              <w:footnoteReference w:id="15"/>
            </w:r>
            <w:r w:rsidRPr="00727C24">
              <w:rPr>
                <w:rFonts w:cs="Times New Roman"/>
                <w:sz w:val="20"/>
                <w:szCs w:val="20"/>
              </w:rPr>
              <w:t>.</w:t>
            </w:r>
          </w:p>
          <w:p w:rsidR="00727C24" w:rsidRPr="00727C24" w:rsidRDefault="00727C24" w:rsidP="00727C24">
            <w:pPr>
              <w:spacing w:before="60" w:after="60"/>
              <w:ind w:firstLine="284"/>
              <w:jc w:val="both"/>
              <w:rPr>
                <w:rFonts w:cs="Times New Roman"/>
                <w:sz w:val="20"/>
                <w:szCs w:val="20"/>
              </w:rPr>
            </w:pPr>
            <w:r w:rsidRPr="00727C24">
              <w:rPr>
                <w:rFonts w:cs="Times New Roman"/>
                <w:i/>
                <w:sz w:val="20"/>
                <w:szCs w:val="20"/>
              </w:rPr>
              <w:t xml:space="preserve"> </w:t>
            </w:r>
            <w:r w:rsidRPr="00727C24">
              <w:rPr>
                <w:rFonts w:cs="Times New Roman"/>
                <w:i/>
                <w:sz w:val="20"/>
                <w:szCs w:val="20"/>
              </w:rPr>
              <w:tab/>
            </w:r>
          </w:p>
          <w:p w:rsidR="00727C24" w:rsidRPr="00727C24" w:rsidRDefault="00727C24" w:rsidP="00727C24">
            <w:pPr>
              <w:spacing w:before="60" w:after="60"/>
              <w:ind w:firstLine="284"/>
              <w:jc w:val="both"/>
              <w:rPr>
                <w:rFonts w:cs="Times New Roman"/>
                <w:sz w:val="20"/>
                <w:szCs w:val="20"/>
              </w:rPr>
            </w:pPr>
          </w:p>
        </w:tc>
        <w:tc>
          <w:tcPr>
            <w:tcW w:w="1479" w:type="pct"/>
            <w:gridSpan w:val="4"/>
          </w:tcPr>
          <w:p w:rsidR="00727C24" w:rsidRPr="00727C24" w:rsidRDefault="00727C24" w:rsidP="00727C24">
            <w:pPr>
              <w:pStyle w:val="14TexstOSNOVA1012"/>
              <w:widowControl w:val="0"/>
              <w:spacing w:before="60" w:after="60" w:line="240" w:lineRule="auto"/>
              <w:ind w:firstLine="284"/>
              <w:contextualSpacing/>
              <w:rPr>
                <w:rFonts w:ascii="Times New Roman" w:hAnsi="Times New Roman" w:cs="Times New Roman"/>
                <w:color w:val="auto"/>
                <w:kern w:val="3"/>
              </w:rPr>
            </w:pPr>
            <w:r w:rsidRPr="00727C24">
              <w:rPr>
                <w:rFonts w:ascii="Times New Roman" w:hAnsi="Times New Roman" w:cs="Times New Roman"/>
                <w:caps w:val="0"/>
                <w:color w:val="auto"/>
                <w:kern w:val="3"/>
              </w:rPr>
              <w:lastRenderedPageBreak/>
              <w:t xml:space="preserve">Вариант 1.2 предназначен для глухих детей, не имеющих дополнительных ограничений здоровья, препятствующих получению </w:t>
            </w:r>
            <w:r w:rsidR="00124A88">
              <w:rPr>
                <w:rFonts w:ascii="Times New Roman" w:hAnsi="Times New Roman" w:cs="Times New Roman"/>
                <w:caps w:val="0"/>
                <w:color w:val="auto"/>
                <w:kern w:val="3"/>
              </w:rPr>
              <w:t>НОО</w:t>
            </w:r>
            <w:r w:rsidRPr="00727C24">
              <w:rPr>
                <w:rFonts w:ascii="Times New Roman" w:hAnsi="Times New Roman" w:cs="Times New Roman"/>
                <w:caps w:val="0"/>
                <w:color w:val="auto"/>
                <w:kern w:val="3"/>
              </w:rPr>
              <w:t xml:space="preserve">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 способствующими наиболее полноценному личностному развитию, планомерному введению в более сложную социальную среду, поэтапному расширение социальных контактов, в том числе со слышащими детьми и взрослыми. </w:t>
            </w:r>
          </w:p>
          <w:p w:rsidR="00727C24" w:rsidRPr="00727C24" w:rsidRDefault="00727C24" w:rsidP="00727C24">
            <w:pPr>
              <w:pStyle w:val="14TexstOSNOVA1012"/>
              <w:widowControl w:val="0"/>
              <w:spacing w:before="60" w:after="60" w:line="240" w:lineRule="auto"/>
              <w:ind w:firstLine="284"/>
              <w:contextualSpacing/>
              <w:rPr>
                <w:rFonts w:ascii="Times New Roman" w:hAnsi="Times New Roman" w:cs="Times New Roman"/>
                <w:color w:val="auto"/>
                <w:kern w:val="3"/>
              </w:rPr>
            </w:pPr>
            <w:r w:rsidRPr="00727C24">
              <w:rPr>
                <w:rFonts w:ascii="Times New Roman" w:hAnsi="Times New Roman" w:cs="Times New Roman"/>
                <w:caps w:val="0"/>
                <w:color w:val="auto"/>
                <w:kern w:val="3"/>
              </w:rPr>
              <w:t xml:space="preserve">Освоение </w:t>
            </w:r>
            <w:r w:rsidR="00124A88">
              <w:rPr>
                <w:rFonts w:ascii="Times New Roman" w:hAnsi="Times New Roman" w:cs="Times New Roman"/>
                <w:caps w:val="0"/>
                <w:color w:val="auto"/>
                <w:kern w:val="3"/>
              </w:rPr>
              <w:t xml:space="preserve">АООП НОО </w:t>
            </w:r>
            <w:r w:rsidRPr="00727C24">
              <w:rPr>
                <w:rFonts w:ascii="Times New Roman" w:hAnsi="Times New Roman" w:cs="Times New Roman"/>
                <w:caps w:val="0"/>
                <w:color w:val="auto"/>
                <w:kern w:val="3"/>
              </w:rPr>
              <w:t>пред</w:t>
            </w:r>
            <w:r w:rsidRPr="00727C24">
              <w:rPr>
                <w:rFonts w:ascii="Times New Roman" w:hAnsi="Times New Roman" w:cs="Times New Roman"/>
                <w:caps w:val="0"/>
                <w:color w:val="auto"/>
                <w:kern w:val="3"/>
              </w:rPr>
              <w:softHyphen/>
              <w:t>по</w:t>
            </w:r>
            <w:r w:rsidRPr="00727C24">
              <w:rPr>
                <w:rFonts w:ascii="Times New Roman" w:hAnsi="Times New Roman" w:cs="Times New Roman"/>
                <w:caps w:val="0"/>
                <w:color w:val="auto"/>
                <w:kern w:val="3"/>
              </w:rPr>
              <w:softHyphen/>
              <w:t>лагает, что обу</w:t>
            </w:r>
            <w:r w:rsidRPr="00727C24">
              <w:rPr>
                <w:rFonts w:ascii="Times New Roman" w:hAnsi="Times New Roman" w:cs="Times New Roman"/>
                <w:caps w:val="0"/>
                <w:color w:val="auto"/>
                <w:kern w:val="3"/>
              </w:rPr>
              <w:softHyphen/>
              <w:t>чающиеся по</w:t>
            </w:r>
            <w:r w:rsidRPr="00727C24">
              <w:rPr>
                <w:rFonts w:ascii="Times New Roman" w:hAnsi="Times New Roman" w:cs="Times New Roman"/>
                <w:caps w:val="0"/>
                <w:color w:val="auto"/>
                <w:kern w:val="3"/>
              </w:rPr>
              <w:softHyphen/>
              <w:t>лу</w:t>
            </w:r>
            <w:r w:rsidRPr="00727C24">
              <w:rPr>
                <w:rFonts w:ascii="Times New Roman" w:hAnsi="Times New Roman" w:cs="Times New Roman"/>
                <w:caps w:val="0"/>
                <w:color w:val="auto"/>
                <w:kern w:val="3"/>
              </w:rPr>
              <w:softHyphen/>
              <w:t>ча</w:t>
            </w:r>
            <w:r w:rsidRPr="00727C24">
              <w:rPr>
                <w:rFonts w:ascii="Times New Roman" w:hAnsi="Times New Roman" w:cs="Times New Roman"/>
                <w:caps w:val="0"/>
                <w:color w:val="auto"/>
                <w:kern w:val="3"/>
              </w:rPr>
              <w:softHyphen/>
              <w:t xml:space="preserve">ют </w:t>
            </w:r>
            <w:r w:rsidR="00124A88">
              <w:rPr>
                <w:rFonts w:ascii="Times New Roman" w:hAnsi="Times New Roman" w:cs="Times New Roman"/>
                <w:caps w:val="0"/>
                <w:color w:val="auto"/>
                <w:kern w:val="3"/>
              </w:rPr>
              <w:t>НОО</w:t>
            </w:r>
            <w:r w:rsidRPr="00727C24">
              <w:rPr>
                <w:rFonts w:ascii="Times New Roman" w:hAnsi="Times New Roman" w:cs="Times New Roman"/>
                <w:caps w:val="0"/>
                <w:color w:val="auto"/>
                <w:kern w:val="3"/>
              </w:rPr>
              <w:t xml:space="preserve">, способствующее на этапе основного общего образования (в соответствующих образовательных условиях) достижению итоговых результатов, сопоставимых с требованиями </w:t>
            </w:r>
            <w:r w:rsidRPr="00727C24">
              <w:rPr>
                <w:rFonts w:ascii="Times New Roman" w:hAnsi="Times New Roman" w:cs="Times New Roman"/>
                <w:color w:val="auto"/>
                <w:kern w:val="3"/>
              </w:rPr>
              <w:t>ФГОС.</w:t>
            </w:r>
          </w:p>
          <w:p w:rsidR="00727C24" w:rsidRPr="00727C24" w:rsidRDefault="00727C24" w:rsidP="00727C24">
            <w:pPr>
              <w:pStyle w:val="14TexstOSNOVA1012"/>
              <w:widowControl w:val="0"/>
              <w:spacing w:before="60" w:after="60" w:line="240" w:lineRule="auto"/>
              <w:ind w:firstLine="284"/>
              <w:contextualSpacing/>
              <w:rPr>
                <w:rFonts w:ascii="Times New Roman" w:eastAsia="Arial Unicode MS" w:hAnsi="Times New Roman" w:cs="Times New Roman"/>
                <w:color w:val="auto"/>
              </w:rPr>
            </w:pPr>
            <w:r w:rsidRPr="00727C24">
              <w:rPr>
                <w:rFonts w:ascii="Times New Roman" w:eastAsia="Arial Unicode MS" w:hAnsi="Times New Roman" w:cs="Times New Roman"/>
                <w:caps w:val="0"/>
                <w:color w:val="auto"/>
              </w:rPr>
              <w:t xml:space="preserve">Освоение </w:t>
            </w:r>
            <w:r w:rsidR="007C46CA">
              <w:rPr>
                <w:rFonts w:ascii="Times New Roman" w:hAnsi="Times New Roman" w:cs="Times New Roman"/>
                <w:caps w:val="0"/>
                <w:color w:val="auto"/>
                <w:kern w:val="3"/>
              </w:rPr>
              <w:t>АООП НОО</w:t>
            </w:r>
            <w:r w:rsidRPr="00727C24">
              <w:rPr>
                <w:rFonts w:ascii="Times New Roman" w:hAnsi="Times New Roman" w:cs="Times New Roman"/>
                <w:caps w:val="0"/>
                <w:color w:val="auto"/>
                <w:kern w:val="3"/>
              </w:rPr>
              <w:t xml:space="preserve"> </w:t>
            </w:r>
            <w:r w:rsidRPr="00727C24">
              <w:rPr>
                <w:rFonts w:ascii="Times New Roman" w:eastAsia="Arial Unicode MS" w:hAnsi="Times New Roman" w:cs="Times New Roman"/>
                <w:caps w:val="0"/>
                <w:color w:val="auto"/>
              </w:rPr>
              <w:t>предполагает</w:t>
            </w:r>
            <w:r w:rsidRPr="00727C24">
              <w:rPr>
                <w:rFonts w:ascii="Times New Roman" w:eastAsia="Arial Unicode MS" w:hAnsi="Times New Roman" w:cs="Times New Roman"/>
                <w:color w:val="auto"/>
              </w:rPr>
              <w:t xml:space="preserve">,  </w:t>
            </w:r>
            <w:r w:rsidRPr="00727C24">
              <w:rPr>
                <w:rFonts w:ascii="Times New Roman" w:eastAsia="Arial Unicode MS" w:hAnsi="Times New Roman" w:cs="Times New Roman"/>
                <w:caps w:val="0"/>
                <w:color w:val="auto"/>
              </w:rPr>
              <w:t>в том числе,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727C24" w:rsidRPr="00727C24" w:rsidRDefault="00727C24" w:rsidP="00727C24">
            <w:pPr>
              <w:pStyle w:val="18TexstSPISOK1"/>
              <w:spacing w:before="60" w:after="60" w:line="240" w:lineRule="auto"/>
              <w:ind w:left="0" w:firstLine="284"/>
              <w:contextualSpacing/>
              <w:rPr>
                <w:rFonts w:ascii="Times New Roman" w:hAnsi="Times New Roman" w:cs="Times New Roman"/>
                <w:color w:val="auto"/>
                <w:kern w:val="3"/>
              </w:rPr>
            </w:pPr>
            <w:r w:rsidRPr="00727C24">
              <w:rPr>
                <w:rFonts w:ascii="Times New Roman" w:hAnsi="Times New Roman" w:cs="Times New Roman"/>
                <w:color w:val="auto"/>
                <w:kern w:val="3"/>
              </w:rPr>
              <w:t>Обязательной является организация спе</w:t>
            </w:r>
            <w:r w:rsidRPr="00727C24">
              <w:rPr>
                <w:rFonts w:ascii="Times New Roman" w:hAnsi="Times New Roman" w:cs="Times New Roman"/>
                <w:color w:val="auto"/>
                <w:kern w:val="3"/>
              </w:rPr>
              <w:softHyphen/>
              <w:t>ци</w:t>
            </w:r>
            <w:r w:rsidRPr="00727C24">
              <w:rPr>
                <w:rFonts w:ascii="Times New Roman" w:hAnsi="Times New Roman" w:cs="Times New Roman"/>
                <w:color w:val="auto"/>
                <w:kern w:val="3"/>
              </w:rPr>
              <w:softHyphen/>
              <w:t>аль</w:t>
            </w:r>
            <w:r w:rsidRPr="00727C24">
              <w:rPr>
                <w:rFonts w:ascii="Times New Roman" w:hAnsi="Times New Roman" w:cs="Times New Roman"/>
                <w:color w:val="auto"/>
                <w:kern w:val="3"/>
              </w:rPr>
              <w:softHyphen/>
              <w:t>ных условий образования для ре</w:t>
            </w:r>
            <w:r w:rsidRPr="00727C24">
              <w:rPr>
                <w:rFonts w:ascii="Times New Roman" w:hAnsi="Times New Roman" w:cs="Times New Roman"/>
                <w:color w:val="auto"/>
                <w:kern w:val="3"/>
              </w:rPr>
              <w:softHyphen/>
              <w:t>а</w:t>
            </w:r>
            <w:r w:rsidRPr="00727C24">
              <w:rPr>
                <w:rFonts w:ascii="Times New Roman" w:hAnsi="Times New Roman" w:cs="Times New Roman"/>
                <w:color w:val="auto"/>
                <w:kern w:val="3"/>
              </w:rPr>
              <w:softHyphen/>
              <w:t>ли</w:t>
            </w:r>
            <w:r w:rsidRPr="00727C24">
              <w:rPr>
                <w:rFonts w:ascii="Times New Roman" w:hAnsi="Times New Roman" w:cs="Times New Roman"/>
                <w:color w:val="auto"/>
                <w:kern w:val="3"/>
              </w:rPr>
              <w:softHyphen/>
              <w:t>зации как общих, так и особых об</w:t>
            </w:r>
            <w:r w:rsidRPr="00727C24">
              <w:rPr>
                <w:rFonts w:ascii="Times New Roman" w:hAnsi="Times New Roman" w:cs="Times New Roman"/>
                <w:color w:val="auto"/>
                <w:kern w:val="3"/>
              </w:rPr>
              <w:softHyphen/>
              <w:t>ра</w:t>
            </w:r>
            <w:r w:rsidRPr="00727C24">
              <w:rPr>
                <w:rFonts w:ascii="Times New Roman" w:hAnsi="Times New Roman" w:cs="Times New Roman"/>
                <w:color w:val="auto"/>
                <w:kern w:val="3"/>
              </w:rPr>
              <w:softHyphen/>
              <w:t>зо</w:t>
            </w:r>
            <w:r w:rsidRPr="00727C24">
              <w:rPr>
                <w:rFonts w:ascii="Times New Roman" w:hAnsi="Times New Roman" w:cs="Times New Roman"/>
                <w:color w:val="auto"/>
                <w:kern w:val="3"/>
              </w:rPr>
              <w:softHyphen/>
              <w:t>ва</w:t>
            </w:r>
            <w:r w:rsidRPr="00727C24">
              <w:rPr>
                <w:rFonts w:ascii="Times New Roman" w:hAnsi="Times New Roman" w:cs="Times New Roman"/>
                <w:color w:val="auto"/>
                <w:kern w:val="3"/>
              </w:rPr>
              <w:softHyphen/>
              <w:t>тель</w:t>
            </w:r>
            <w:r w:rsidRPr="00727C24">
              <w:rPr>
                <w:rFonts w:ascii="Times New Roman" w:hAnsi="Times New Roman" w:cs="Times New Roman"/>
                <w:color w:val="auto"/>
                <w:kern w:val="3"/>
              </w:rPr>
              <w:softHyphen/>
              <w:t xml:space="preserve">ных потребностей обучающихся, обеспечение </w:t>
            </w:r>
            <w:r w:rsidRPr="00727C24">
              <w:rPr>
                <w:rFonts w:ascii="Times New Roman" w:hAnsi="Times New Roman" w:cs="Times New Roman"/>
                <w:color w:val="auto"/>
                <w:kern w:val="3"/>
              </w:rPr>
              <w:lastRenderedPageBreak/>
              <w:t>коррекционной направленности всего образовательного процесса при его особой организации, в том числе, создании слухоречевой среды (при пользовании детьми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w:t>
            </w:r>
            <w:r w:rsidRPr="00727C24">
              <w:rPr>
                <w:rFonts w:ascii="Times New Roman" w:hAnsi="Times New Roman" w:cs="Times New Roman"/>
                <w:color w:val="auto"/>
              </w:rPr>
              <w:t>),</w:t>
            </w:r>
            <w:r w:rsidRPr="00727C24">
              <w:rPr>
                <w:rFonts w:ascii="Times New Roman" w:hAnsi="Times New Roman" w:cs="Times New Roman"/>
                <w:color w:val="auto"/>
                <w:kern w:val="3"/>
              </w:rPr>
              <w:t xml:space="preserve"> включении специальных предметов коррекционно – развивающего направления, особом структурировании содержания обучения на основе, прежде всего, усиления внимания к целенаправленному развитию словесной речи, формированию жизненной компетенции, а также применении как общих, так и специальных методов и приемов обучения. </w:t>
            </w:r>
          </w:p>
          <w:p w:rsidR="00727C24" w:rsidRPr="00727C24" w:rsidRDefault="00727C24" w:rsidP="00727C24">
            <w:pPr>
              <w:shd w:val="clear" w:color="auto" w:fill="FFFFFF"/>
              <w:spacing w:before="60" w:after="60"/>
              <w:ind w:firstLine="284"/>
              <w:contextualSpacing/>
              <w:jc w:val="both"/>
              <w:rPr>
                <w:rFonts w:cs="Times New Roman"/>
                <w:kern w:val="3"/>
                <w:sz w:val="20"/>
                <w:szCs w:val="20"/>
              </w:rPr>
            </w:pPr>
            <w:r w:rsidRPr="00727C24">
              <w:rPr>
                <w:rFonts w:eastAsia="Times New Roman" w:cs="Times New Roman"/>
                <w:kern w:val="3"/>
                <w:sz w:val="20"/>
                <w:szCs w:val="20"/>
              </w:rPr>
              <w:t xml:space="preserve">Данный вариант стандарта </w:t>
            </w:r>
            <w:r w:rsidRPr="00727C24">
              <w:rPr>
                <w:rFonts w:eastAsia="Times New Roman" w:cs="Times New Roman"/>
                <w:kern w:val="3"/>
                <w:sz w:val="20"/>
                <w:szCs w:val="20"/>
                <w:lang w:eastAsia="ru-RU"/>
              </w:rPr>
              <w:t xml:space="preserve">предполагает </w:t>
            </w:r>
            <w:r w:rsidRPr="00727C24">
              <w:rPr>
                <w:rFonts w:cs="Times New Roman"/>
                <w:kern w:val="3"/>
                <w:sz w:val="20"/>
                <w:szCs w:val="20"/>
              </w:rPr>
              <w:t xml:space="preserve"> пролонгированные сроки обучения: пять лет (1 -5 классы) - для детей, получивших дошкольное образование –; шесть лет (1 - 6 классы) - для детей,  не получивших полноценное дошкольное образование, способствующее освоению </w:t>
            </w:r>
            <w:r w:rsidR="007C46CA">
              <w:rPr>
                <w:rFonts w:cs="Times New Roman"/>
                <w:kern w:val="3"/>
                <w:sz w:val="20"/>
                <w:szCs w:val="20"/>
              </w:rPr>
              <w:t>НОО</w:t>
            </w:r>
            <w:r w:rsidRPr="00727C24">
              <w:rPr>
                <w:rFonts w:cs="Times New Roman"/>
                <w:kern w:val="3"/>
                <w:sz w:val="20"/>
                <w:szCs w:val="20"/>
              </w:rPr>
              <w:t xml:space="preserve"> на основе </w:t>
            </w:r>
            <w:r w:rsidR="007C46CA">
              <w:rPr>
                <w:rFonts w:cs="Times New Roman"/>
                <w:kern w:val="3"/>
                <w:sz w:val="20"/>
                <w:szCs w:val="20"/>
              </w:rPr>
              <w:t>АООП</w:t>
            </w:r>
            <w:r w:rsidRPr="00727C24">
              <w:rPr>
                <w:rFonts w:cs="Times New Roman"/>
                <w:kern w:val="3"/>
                <w:sz w:val="20"/>
                <w:szCs w:val="20"/>
              </w:rPr>
              <w:t xml:space="preserve">. </w:t>
            </w:r>
          </w:p>
          <w:p w:rsidR="00727C24" w:rsidRPr="00727C24" w:rsidRDefault="00727C24" w:rsidP="00727C24">
            <w:pPr>
              <w:shd w:val="clear" w:color="auto" w:fill="FFFFFF"/>
              <w:spacing w:before="60" w:after="60"/>
              <w:ind w:firstLine="284"/>
              <w:contextualSpacing/>
              <w:jc w:val="both"/>
              <w:rPr>
                <w:rFonts w:cs="Times New Roman"/>
                <w:sz w:val="20"/>
                <w:szCs w:val="20"/>
              </w:rPr>
            </w:pPr>
            <w:r w:rsidRPr="00727C24">
              <w:rPr>
                <w:rFonts w:cs="Times New Roman"/>
                <w:sz w:val="20"/>
                <w:szCs w:val="20"/>
              </w:rPr>
              <w:t xml:space="preserve">Достижения планируемых результатов освоения </w:t>
            </w:r>
            <w:r w:rsidR="007C46CA">
              <w:rPr>
                <w:rFonts w:cs="Times New Roman"/>
                <w:sz w:val="20"/>
                <w:szCs w:val="20"/>
              </w:rPr>
              <w:t>АООП НОО</w:t>
            </w:r>
            <w:r w:rsidRPr="00727C24">
              <w:rPr>
                <w:rFonts w:cs="Times New Roman"/>
                <w:sz w:val="20"/>
                <w:szCs w:val="20"/>
              </w:rPr>
              <w:t xml:space="preserve"> определяются по завершению обучения в начальной школе.</w:t>
            </w:r>
          </w:p>
          <w:p w:rsidR="00727C24" w:rsidRPr="00727C24" w:rsidRDefault="00727C24" w:rsidP="00727C24">
            <w:pPr>
              <w:spacing w:before="60" w:after="60"/>
              <w:ind w:firstLine="284"/>
              <w:jc w:val="both"/>
              <w:rPr>
                <w:rFonts w:eastAsia="Times New Roman" w:cs="Times New Roman"/>
                <w:kern w:val="3"/>
                <w:sz w:val="20"/>
                <w:szCs w:val="20"/>
                <w:lang w:eastAsia="ru-RU"/>
              </w:rPr>
            </w:pPr>
            <w:r w:rsidRPr="00727C24">
              <w:rPr>
                <w:rFonts w:eastAsia="Times New Roman" w:cs="Times New Roman"/>
                <w:kern w:val="3"/>
                <w:sz w:val="20"/>
                <w:szCs w:val="20"/>
                <w:lang w:eastAsia="ru-RU"/>
              </w:rPr>
              <w:t>Обучающийся с нарушением слуха имеет право на прохождение текущей, промежуточной и государственной итоговой аттестации в иных формах</w:t>
            </w:r>
            <w:r w:rsidRPr="00727C24">
              <w:rPr>
                <w:rStyle w:val="a7"/>
                <w:rFonts w:eastAsia="Times New Roman" w:cs="Times New Roman"/>
                <w:kern w:val="3"/>
                <w:sz w:val="20"/>
                <w:szCs w:val="20"/>
                <w:lang w:eastAsia="ru-RU"/>
              </w:rPr>
              <w:footnoteReference w:id="16"/>
            </w:r>
            <w:r w:rsidRPr="00727C24">
              <w:rPr>
                <w:rFonts w:eastAsia="Times New Roman" w:cs="Times New Roman"/>
                <w:kern w:val="3"/>
                <w:sz w:val="20"/>
                <w:szCs w:val="20"/>
                <w:lang w:eastAsia="ru-RU"/>
              </w:rPr>
              <w:t xml:space="preserve">. </w:t>
            </w:r>
          </w:p>
          <w:p w:rsidR="00727C24" w:rsidRPr="00727C24" w:rsidRDefault="00727C24" w:rsidP="00727C24">
            <w:pPr>
              <w:shd w:val="clear" w:color="auto" w:fill="FFFFFF"/>
              <w:spacing w:before="60" w:after="60"/>
              <w:ind w:firstLine="284"/>
              <w:contextualSpacing/>
              <w:jc w:val="both"/>
              <w:rPr>
                <w:rFonts w:cs="Times New Roman"/>
                <w:sz w:val="20"/>
                <w:szCs w:val="20"/>
              </w:rPr>
            </w:pPr>
            <w:r w:rsidRPr="00727C24">
              <w:rPr>
                <w:rFonts w:cs="Times New Roman"/>
                <w:sz w:val="20"/>
                <w:szCs w:val="20"/>
              </w:rPr>
              <w:t xml:space="preserve">В соответствии с Законом об образовании обучающиеся, не ликвидировавшие в установленные сроки академической </w:t>
            </w:r>
            <w:r w:rsidRPr="00727C24">
              <w:rPr>
                <w:rFonts w:cs="Times New Roman"/>
                <w:sz w:val="20"/>
                <w:szCs w:val="20"/>
              </w:rPr>
              <w:lastRenderedPageBreak/>
              <w:t xml:space="preserve">задолженности по усмотрению их родителей (законных представителей) оставляются на повторное обучение, переводятся на обучение по другому варианту </w:t>
            </w:r>
            <w:r w:rsidR="007C46CA">
              <w:rPr>
                <w:rFonts w:cs="Times New Roman"/>
                <w:sz w:val="20"/>
                <w:szCs w:val="20"/>
              </w:rPr>
              <w:t>АООП</w:t>
            </w:r>
            <w:r w:rsidRPr="00727C24">
              <w:rPr>
                <w:rFonts w:cs="Times New Roman"/>
                <w:sz w:val="20"/>
                <w:szCs w:val="20"/>
              </w:rPr>
              <w:t xml:space="preserve"> в соответствии с рекомендациями ПМПК, либо на обучение по индивидуальному учебному плану.</w:t>
            </w:r>
          </w:p>
          <w:p w:rsidR="00727C24" w:rsidRPr="00727C24" w:rsidRDefault="00727C24" w:rsidP="00727C24">
            <w:pPr>
              <w:shd w:val="clear" w:color="auto" w:fill="FFFFFF"/>
              <w:spacing w:before="60" w:after="60"/>
              <w:ind w:firstLine="284"/>
              <w:contextualSpacing/>
              <w:jc w:val="both"/>
              <w:rPr>
                <w:rFonts w:cs="Times New Roman"/>
                <w:sz w:val="20"/>
                <w:szCs w:val="20"/>
              </w:rPr>
            </w:pPr>
            <w:r w:rsidRPr="00727C24">
              <w:rPr>
                <w:rFonts w:cs="Times New Roman"/>
                <w:sz w:val="20"/>
                <w:szCs w:val="20"/>
              </w:rPr>
              <w:t xml:space="preserve">В спорных случаях (вариант 1.2 или 1.3) на момент поступления ребёнка в школу следует рекомендовать более сложную образовательную среду (вариант 1.2),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w:t>
            </w:r>
            <w:r w:rsidR="002C407D">
              <w:rPr>
                <w:rFonts w:cs="Times New Roman"/>
                <w:sz w:val="20"/>
                <w:szCs w:val="20"/>
              </w:rPr>
              <w:t>ПМПК</w:t>
            </w:r>
            <w:r w:rsidRPr="00727C24">
              <w:rPr>
                <w:rFonts w:cs="Times New Roman"/>
                <w:sz w:val="20"/>
                <w:szCs w:val="20"/>
              </w:rPr>
              <w:t>, либо по решению педагогического совета и с согласия ро</w:t>
            </w:r>
            <w:r w:rsidRPr="00727C24">
              <w:rPr>
                <w:rFonts w:cs="Times New Roman"/>
                <w:sz w:val="20"/>
                <w:szCs w:val="20"/>
              </w:rPr>
              <w:softHyphen/>
              <w:t>дителей (законных представителей) образовательная организация может пе</w:t>
            </w:r>
            <w:r w:rsidRPr="00727C24">
              <w:rPr>
                <w:rFonts w:cs="Times New Roman"/>
                <w:sz w:val="20"/>
                <w:szCs w:val="20"/>
              </w:rPr>
              <w:softHyphen/>
              <w:t>ревести обучающегося на обучение по ва</w:t>
            </w:r>
            <w:r w:rsidRPr="00727C24">
              <w:rPr>
                <w:rFonts w:cs="Times New Roman"/>
                <w:sz w:val="20"/>
                <w:szCs w:val="20"/>
              </w:rPr>
              <w:softHyphen/>
              <w:t>ри</w:t>
            </w:r>
            <w:r w:rsidRPr="00727C24">
              <w:rPr>
                <w:rFonts w:cs="Times New Roman"/>
                <w:sz w:val="20"/>
                <w:szCs w:val="20"/>
              </w:rPr>
              <w:softHyphen/>
              <w:t>анту 1.3.</w:t>
            </w:r>
          </w:p>
          <w:p w:rsidR="00727C24" w:rsidRPr="00727C24" w:rsidRDefault="00727C24" w:rsidP="00727C24">
            <w:pPr>
              <w:pStyle w:val="14TexstOSNOVA1012"/>
              <w:widowControl w:val="0"/>
              <w:spacing w:before="60" w:after="60" w:line="240" w:lineRule="auto"/>
              <w:ind w:firstLine="284"/>
              <w:contextualSpacing/>
              <w:rPr>
                <w:rFonts w:ascii="Times New Roman" w:hAnsi="Times New Roman" w:cs="Times New Roman"/>
                <w:color w:val="auto"/>
                <w:kern w:val="3"/>
              </w:rPr>
            </w:pPr>
          </w:p>
        </w:tc>
        <w:tc>
          <w:tcPr>
            <w:tcW w:w="1288" w:type="pct"/>
            <w:gridSpan w:val="2"/>
          </w:tcPr>
          <w:p w:rsidR="00727C24" w:rsidRPr="00727C24" w:rsidRDefault="00727C24" w:rsidP="00727C24">
            <w:pPr>
              <w:pStyle w:val="Standard"/>
              <w:widowControl w:val="0"/>
              <w:spacing w:before="60" w:after="60" w:line="240" w:lineRule="auto"/>
              <w:ind w:firstLine="284"/>
              <w:rPr>
                <w:rFonts w:cs="Mangal"/>
                <w:sz w:val="20"/>
                <w:szCs w:val="20"/>
              </w:rPr>
            </w:pPr>
            <w:r w:rsidRPr="00727C24">
              <w:rPr>
                <w:rFonts w:cs="Mangal"/>
                <w:sz w:val="20"/>
                <w:szCs w:val="20"/>
              </w:rPr>
              <w:lastRenderedPageBreak/>
              <w:t>Вариант 1.3 предназначен для образования глухих обучающихся с лег</w:t>
            </w:r>
            <w:r w:rsidRPr="00727C24">
              <w:rPr>
                <w:rFonts w:cs="Mangal"/>
                <w:sz w:val="20"/>
                <w:szCs w:val="20"/>
              </w:rPr>
              <w:softHyphen/>
              <w:t>кой умственной отсталостью, а также глухих детей 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  (ин</w:t>
            </w:r>
            <w:r w:rsidRPr="00727C24">
              <w:rPr>
                <w:rFonts w:cs="Mangal"/>
                <w:sz w:val="20"/>
                <w:szCs w:val="20"/>
              </w:rPr>
              <w:softHyphen/>
              <w:t>те</w:t>
            </w:r>
            <w:r w:rsidRPr="00727C24">
              <w:rPr>
                <w:rFonts w:cs="Mangal"/>
                <w:sz w:val="20"/>
                <w:szCs w:val="20"/>
              </w:rPr>
              <w:softHyphen/>
              <w:t>л</w:t>
            </w:r>
            <w:r w:rsidRPr="00727C24">
              <w:rPr>
                <w:rFonts w:cs="Mangal"/>
                <w:sz w:val="20"/>
                <w:szCs w:val="20"/>
              </w:rPr>
              <w:softHyphen/>
              <w:t>ле</w:t>
            </w:r>
            <w:r w:rsidRPr="00727C24">
              <w:rPr>
                <w:rFonts w:cs="Mangal"/>
                <w:sz w:val="20"/>
                <w:szCs w:val="20"/>
              </w:rPr>
              <w:softHyphen/>
              <w:t>к</w:t>
            </w:r>
            <w:r w:rsidRPr="00727C24">
              <w:rPr>
                <w:rFonts w:cs="Mangal"/>
                <w:sz w:val="20"/>
                <w:szCs w:val="20"/>
              </w:rPr>
              <w:softHyphen/>
              <w:t>ту</w:t>
            </w:r>
            <w:r w:rsidRPr="00727C24">
              <w:rPr>
                <w:rFonts w:cs="Mangal"/>
                <w:sz w:val="20"/>
                <w:szCs w:val="20"/>
              </w:rPr>
              <w:softHyphen/>
              <w:t>аль</w:t>
            </w:r>
            <w:r w:rsidRPr="00727C24">
              <w:rPr>
                <w:rFonts w:cs="Mangal"/>
                <w:sz w:val="20"/>
                <w:szCs w:val="20"/>
              </w:rPr>
              <w:softHyphen/>
              <w:t>ны</w:t>
            </w:r>
            <w:r w:rsidRPr="00727C24">
              <w:rPr>
                <w:rFonts w:cs="Mangal"/>
                <w:sz w:val="20"/>
                <w:szCs w:val="20"/>
              </w:rPr>
              <w:softHyphen/>
              <w:t>ми нарушениями).</w:t>
            </w:r>
          </w:p>
          <w:p w:rsidR="00727C24" w:rsidRPr="00727C24" w:rsidRDefault="00727C24" w:rsidP="00727C24">
            <w:pPr>
              <w:pStyle w:val="Standard"/>
              <w:widowControl w:val="0"/>
              <w:spacing w:before="60" w:after="60" w:line="240" w:lineRule="auto"/>
              <w:ind w:firstLine="284"/>
              <w:rPr>
                <w:rFonts w:cs="Mangal"/>
                <w:sz w:val="20"/>
                <w:szCs w:val="20"/>
              </w:rPr>
            </w:pPr>
            <w:r w:rsidRPr="00727C24">
              <w:rPr>
                <w:rFonts w:cs="Mangal"/>
                <w:sz w:val="20"/>
                <w:szCs w:val="20"/>
              </w:rPr>
              <w:t xml:space="preserve">Освоение </w:t>
            </w:r>
            <w:r w:rsidR="002C407D">
              <w:rPr>
                <w:rFonts w:cs="Mangal"/>
                <w:sz w:val="20"/>
                <w:szCs w:val="20"/>
              </w:rPr>
              <w:t>АООП НОО</w:t>
            </w:r>
            <w:r w:rsidRPr="00727C24">
              <w:rPr>
                <w:rFonts w:cs="Mangal"/>
                <w:sz w:val="20"/>
                <w:szCs w:val="20"/>
              </w:rPr>
              <w:t xml:space="preserve"> пред</w:t>
            </w:r>
            <w:r w:rsidRPr="00727C24">
              <w:rPr>
                <w:rFonts w:cs="Mangal"/>
                <w:sz w:val="20"/>
                <w:szCs w:val="20"/>
              </w:rPr>
              <w:softHyphen/>
              <w:t>по</w:t>
            </w:r>
            <w:r w:rsidRPr="00727C24">
              <w:rPr>
                <w:rFonts w:cs="Mangal"/>
                <w:sz w:val="20"/>
                <w:szCs w:val="20"/>
              </w:rPr>
              <w:softHyphen/>
              <w:t>лагает, что обу</w:t>
            </w:r>
            <w:r w:rsidRPr="00727C24">
              <w:rPr>
                <w:rFonts w:cs="Mangal"/>
                <w:sz w:val="20"/>
                <w:szCs w:val="20"/>
              </w:rPr>
              <w:softHyphen/>
              <w:t>чающиеся по</w:t>
            </w:r>
            <w:r w:rsidRPr="00727C24">
              <w:rPr>
                <w:rFonts w:cs="Mangal"/>
                <w:sz w:val="20"/>
                <w:szCs w:val="20"/>
              </w:rPr>
              <w:softHyphen/>
              <w:t>лу</w:t>
            </w:r>
            <w:r w:rsidRPr="00727C24">
              <w:rPr>
                <w:rFonts w:cs="Mangal"/>
                <w:sz w:val="20"/>
                <w:szCs w:val="20"/>
              </w:rPr>
              <w:softHyphen/>
              <w:t>ча</w:t>
            </w:r>
            <w:r w:rsidRPr="00727C24">
              <w:rPr>
                <w:rFonts w:cs="Mangal"/>
                <w:sz w:val="20"/>
                <w:szCs w:val="20"/>
              </w:rPr>
              <w:softHyphen/>
              <w:t>ют образование, которое по содержанию и ито</w:t>
            </w:r>
            <w:r w:rsidRPr="00727C24">
              <w:rPr>
                <w:rFonts w:cs="Mangal"/>
                <w:sz w:val="20"/>
                <w:szCs w:val="20"/>
              </w:rPr>
              <w:softHyphen/>
              <w:t>говым до</w:t>
            </w:r>
            <w:r w:rsidRPr="00727C24">
              <w:rPr>
                <w:rFonts w:cs="Mangal"/>
                <w:sz w:val="20"/>
                <w:szCs w:val="20"/>
              </w:rPr>
              <w:softHyphen/>
              <w:t>сти</w:t>
            </w:r>
            <w:r w:rsidRPr="00727C24">
              <w:rPr>
                <w:rFonts w:cs="Mangal"/>
                <w:sz w:val="20"/>
                <w:szCs w:val="20"/>
              </w:rPr>
              <w:softHyphen/>
              <w:t>же</w:t>
            </w:r>
            <w:r w:rsidRPr="00727C24">
              <w:rPr>
                <w:rFonts w:cs="Mangal"/>
                <w:sz w:val="20"/>
                <w:szCs w:val="20"/>
              </w:rPr>
              <w:softHyphen/>
              <w:t>ниям не со</w:t>
            </w:r>
            <w:r w:rsidRPr="00727C24">
              <w:rPr>
                <w:rFonts w:cs="Mangal"/>
                <w:sz w:val="20"/>
                <w:szCs w:val="20"/>
              </w:rPr>
              <w:softHyphen/>
              <w:t>от</w:t>
            </w:r>
            <w:r w:rsidRPr="00727C24">
              <w:rPr>
                <w:rFonts w:cs="Mangal"/>
                <w:sz w:val="20"/>
                <w:szCs w:val="20"/>
              </w:rPr>
              <w:softHyphen/>
              <w:t>носится к мо</w:t>
            </w:r>
            <w:r w:rsidRPr="00727C24">
              <w:rPr>
                <w:rFonts w:cs="Mangal"/>
                <w:sz w:val="20"/>
                <w:szCs w:val="20"/>
              </w:rPr>
              <w:softHyphen/>
              <w:t>ме</w:t>
            </w:r>
            <w:r w:rsidRPr="00727C24">
              <w:rPr>
                <w:rFonts w:cs="Mangal"/>
                <w:sz w:val="20"/>
                <w:szCs w:val="20"/>
              </w:rPr>
              <w:softHyphen/>
              <w:t>н</w:t>
            </w:r>
            <w:r w:rsidRPr="00727C24">
              <w:rPr>
                <w:rFonts w:cs="Mangal"/>
                <w:sz w:val="20"/>
                <w:szCs w:val="20"/>
              </w:rPr>
              <w:softHyphen/>
              <w:t>ту за</w:t>
            </w:r>
            <w:r w:rsidRPr="00727C24">
              <w:rPr>
                <w:rFonts w:cs="Mangal"/>
                <w:sz w:val="20"/>
                <w:szCs w:val="20"/>
              </w:rPr>
              <w:softHyphen/>
              <w:t>вершения школьного обу</w:t>
            </w:r>
            <w:r w:rsidRPr="00727C24">
              <w:rPr>
                <w:rFonts w:cs="Mangal"/>
                <w:sz w:val="20"/>
                <w:szCs w:val="20"/>
              </w:rPr>
              <w:softHyphen/>
              <w:t>чения с содержанием и итоговыми до</w:t>
            </w:r>
            <w:r w:rsidRPr="00727C24">
              <w:rPr>
                <w:rFonts w:cs="Mangal"/>
                <w:sz w:val="20"/>
                <w:szCs w:val="20"/>
              </w:rPr>
              <w:softHyphen/>
              <w:t>сти</w:t>
            </w:r>
            <w:r w:rsidRPr="00727C24">
              <w:rPr>
                <w:rFonts w:cs="Mangal"/>
                <w:sz w:val="20"/>
                <w:szCs w:val="20"/>
              </w:rPr>
              <w:softHyphen/>
              <w:t>же</w:t>
            </w:r>
            <w:r w:rsidRPr="00727C24">
              <w:rPr>
                <w:rFonts w:cs="Mangal"/>
                <w:sz w:val="20"/>
                <w:szCs w:val="20"/>
              </w:rPr>
              <w:softHyphen/>
              <w:t>ни</w:t>
            </w:r>
            <w:r w:rsidRPr="00727C24">
              <w:rPr>
                <w:rFonts w:cs="Mangal"/>
                <w:sz w:val="20"/>
                <w:szCs w:val="20"/>
              </w:rPr>
              <w:softHyphen/>
              <w:t>ями глухих сверстников, не име</w:t>
            </w:r>
            <w:r w:rsidRPr="00727C24">
              <w:rPr>
                <w:rFonts w:cs="Mangal"/>
                <w:sz w:val="20"/>
                <w:szCs w:val="20"/>
              </w:rPr>
              <w:softHyphen/>
              <w:t>ю</w:t>
            </w:r>
            <w:r w:rsidRPr="00727C24">
              <w:rPr>
                <w:rFonts w:cs="Mangal"/>
                <w:sz w:val="20"/>
                <w:szCs w:val="20"/>
              </w:rPr>
              <w:softHyphen/>
              <w:t>щих дополнительные ограничения по воз</w:t>
            </w:r>
            <w:r w:rsidRPr="00727C24">
              <w:rPr>
                <w:rFonts w:cs="Mangal"/>
                <w:sz w:val="20"/>
                <w:szCs w:val="20"/>
              </w:rPr>
              <w:softHyphen/>
              <w:t>можностям здоровья, и в сроки, ко</w:t>
            </w:r>
            <w:r w:rsidRPr="00727C24">
              <w:rPr>
                <w:rFonts w:cs="Mangal"/>
                <w:sz w:val="20"/>
                <w:szCs w:val="20"/>
              </w:rPr>
              <w:softHyphen/>
              <w:t>торые оп</w:t>
            </w:r>
            <w:r w:rsidRPr="00727C24">
              <w:rPr>
                <w:rFonts w:cs="Mangal"/>
                <w:sz w:val="20"/>
                <w:szCs w:val="20"/>
              </w:rPr>
              <w:softHyphen/>
              <w:t>ре</w:t>
            </w:r>
            <w:r w:rsidRPr="00727C24">
              <w:rPr>
                <w:rFonts w:cs="Mangal"/>
                <w:sz w:val="20"/>
                <w:szCs w:val="20"/>
              </w:rPr>
              <w:softHyphen/>
              <w:t>де</w:t>
            </w:r>
            <w:r w:rsidRPr="00727C24">
              <w:rPr>
                <w:rFonts w:cs="Mangal"/>
                <w:sz w:val="20"/>
                <w:szCs w:val="20"/>
              </w:rPr>
              <w:softHyphen/>
              <w:t>ля</w:t>
            </w:r>
            <w:r w:rsidRPr="00727C24">
              <w:rPr>
                <w:rFonts w:cs="Mangal"/>
                <w:sz w:val="20"/>
                <w:szCs w:val="20"/>
              </w:rPr>
              <w:softHyphen/>
              <w:t>ют</w:t>
            </w:r>
            <w:r w:rsidRPr="00727C24">
              <w:rPr>
                <w:rFonts w:cs="Mangal"/>
                <w:sz w:val="20"/>
                <w:szCs w:val="20"/>
              </w:rPr>
              <w:softHyphen/>
              <w:t>ся Стандартом.</w:t>
            </w:r>
          </w:p>
          <w:p w:rsidR="00727C24" w:rsidRPr="00727C24" w:rsidRDefault="00727C24" w:rsidP="00727C24">
            <w:pPr>
              <w:autoSpaceDE w:val="0"/>
              <w:autoSpaceDN w:val="0"/>
              <w:adjustRightInd w:val="0"/>
              <w:spacing w:before="60" w:after="60"/>
              <w:ind w:firstLine="284"/>
              <w:jc w:val="both"/>
              <w:rPr>
                <w:rFonts w:eastAsia="Arial Unicode MS" w:cs="Times New Roman"/>
                <w:sz w:val="20"/>
                <w:szCs w:val="20"/>
                <w:lang w:eastAsia="ru-RU"/>
              </w:rPr>
            </w:pPr>
            <w:r w:rsidRPr="00727C24">
              <w:rPr>
                <w:rFonts w:eastAsia="Arial Unicode MS" w:cs="Times New Roman"/>
                <w:sz w:val="20"/>
                <w:szCs w:val="20"/>
                <w:lang w:eastAsia="ru-RU"/>
              </w:rPr>
              <w:t xml:space="preserve">Освоение </w:t>
            </w:r>
            <w:r w:rsidR="002C407D">
              <w:rPr>
                <w:rFonts w:cs="Times New Roman"/>
                <w:kern w:val="3"/>
                <w:sz w:val="20"/>
                <w:szCs w:val="20"/>
              </w:rPr>
              <w:t>АООП НОО</w:t>
            </w:r>
            <w:r w:rsidRPr="00727C24">
              <w:rPr>
                <w:rFonts w:cs="Times New Roman"/>
                <w:kern w:val="3"/>
                <w:sz w:val="20"/>
                <w:szCs w:val="20"/>
              </w:rPr>
              <w:t xml:space="preserve"> </w:t>
            </w:r>
            <w:r w:rsidRPr="00727C24">
              <w:rPr>
                <w:rFonts w:eastAsia="Arial Unicode MS" w:cs="Times New Roman"/>
                <w:sz w:val="20"/>
                <w:szCs w:val="20"/>
                <w:lang w:eastAsia="ru-RU"/>
              </w:rPr>
              <w:t xml:space="preserve">предполагает, в том числе, развитие </w:t>
            </w:r>
            <w:r w:rsidRPr="00727C24">
              <w:rPr>
                <w:rFonts w:eastAsia="Times New Roman" w:cs="Times New Roman"/>
                <w:kern w:val="3"/>
                <w:sz w:val="20"/>
                <w:szCs w:val="20"/>
                <w:lang w:eastAsia="ru-RU"/>
              </w:rPr>
              <w:t>у обучающихся  жизненной компетенции на основе планомерного введения в более сложную социальную среду,</w:t>
            </w:r>
            <w:r w:rsidRPr="00727C24">
              <w:rPr>
                <w:rFonts w:eastAsia="Arial Unicode MS" w:cs="Times New Roman"/>
                <w:sz w:val="20"/>
                <w:szCs w:val="20"/>
              </w:rPr>
              <w:t xml:space="preserve"> </w:t>
            </w:r>
            <w:r w:rsidRPr="00727C24">
              <w:rPr>
                <w:rFonts w:eastAsia="Arial Unicode MS" w:cs="Times New Roman"/>
                <w:sz w:val="20"/>
                <w:szCs w:val="20"/>
                <w:lang w:eastAsia="ru-RU"/>
              </w:rPr>
              <w:t>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гооврение).</w:t>
            </w:r>
          </w:p>
          <w:p w:rsidR="00727C24" w:rsidRPr="00727C24" w:rsidRDefault="00727C24" w:rsidP="00727C24">
            <w:pPr>
              <w:pStyle w:val="Standard"/>
              <w:widowControl w:val="0"/>
              <w:spacing w:before="60" w:after="60" w:line="240" w:lineRule="auto"/>
              <w:ind w:firstLine="284"/>
              <w:rPr>
                <w:rFonts w:cs="Mangal"/>
                <w:sz w:val="20"/>
                <w:szCs w:val="20"/>
              </w:rPr>
            </w:pPr>
            <w:r w:rsidRPr="00727C24">
              <w:rPr>
                <w:rFonts w:cs="Mangal"/>
                <w:sz w:val="20"/>
                <w:szCs w:val="20"/>
              </w:rPr>
              <w:lastRenderedPageBreak/>
              <w:t>Обязательной является организация спе</w:t>
            </w:r>
            <w:r w:rsidRPr="00727C24">
              <w:rPr>
                <w:rFonts w:cs="Mangal"/>
                <w:sz w:val="20"/>
                <w:szCs w:val="20"/>
              </w:rPr>
              <w:softHyphen/>
              <w:t>ци</w:t>
            </w:r>
            <w:r w:rsidRPr="00727C24">
              <w:rPr>
                <w:rFonts w:cs="Mangal"/>
                <w:sz w:val="20"/>
                <w:szCs w:val="20"/>
              </w:rPr>
              <w:softHyphen/>
              <w:t>аль</w:t>
            </w:r>
            <w:r w:rsidRPr="00727C24">
              <w:rPr>
                <w:rFonts w:cs="Mangal"/>
                <w:sz w:val="20"/>
                <w:szCs w:val="20"/>
              </w:rPr>
              <w:softHyphen/>
              <w:t>ных условий обучения и во</w:t>
            </w:r>
            <w:r w:rsidRPr="00727C24">
              <w:rPr>
                <w:rFonts w:cs="Mangal"/>
                <w:sz w:val="20"/>
                <w:szCs w:val="20"/>
              </w:rPr>
              <w:softHyphen/>
              <w:t>спитания для ре</w:t>
            </w:r>
            <w:r w:rsidRPr="00727C24">
              <w:rPr>
                <w:rFonts w:cs="Mangal"/>
                <w:sz w:val="20"/>
                <w:szCs w:val="20"/>
              </w:rPr>
              <w:softHyphen/>
              <w:t>а</w:t>
            </w:r>
            <w:r w:rsidRPr="00727C24">
              <w:rPr>
                <w:rFonts w:cs="Mangal"/>
                <w:sz w:val="20"/>
                <w:szCs w:val="20"/>
              </w:rPr>
              <w:softHyphen/>
              <w:t>ли</w:t>
            </w:r>
            <w:r w:rsidRPr="00727C24">
              <w:rPr>
                <w:rFonts w:cs="Mangal"/>
                <w:sz w:val="20"/>
                <w:szCs w:val="20"/>
              </w:rPr>
              <w:softHyphen/>
              <w:t>зации как общих, так и особых об</w:t>
            </w:r>
            <w:r w:rsidRPr="00727C24">
              <w:rPr>
                <w:rFonts w:cs="Mangal"/>
                <w:sz w:val="20"/>
                <w:szCs w:val="20"/>
              </w:rPr>
              <w:softHyphen/>
              <w:t>ра</w:t>
            </w:r>
            <w:r w:rsidRPr="00727C24">
              <w:rPr>
                <w:rFonts w:cs="Mangal"/>
                <w:sz w:val="20"/>
                <w:szCs w:val="20"/>
              </w:rPr>
              <w:softHyphen/>
              <w:t>зо</w:t>
            </w:r>
            <w:r w:rsidRPr="00727C24">
              <w:rPr>
                <w:rFonts w:cs="Mangal"/>
                <w:sz w:val="20"/>
                <w:szCs w:val="20"/>
              </w:rPr>
              <w:softHyphen/>
              <w:t>ва</w:t>
            </w:r>
            <w:r w:rsidRPr="00727C24">
              <w:rPr>
                <w:rFonts w:cs="Mangal"/>
                <w:sz w:val="20"/>
                <w:szCs w:val="20"/>
              </w:rPr>
              <w:softHyphen/>
              <w:t>тель</w:t>
            </w:r>
            <w:r w:rsidRPr="00727C24">
              <w:rPr>
                <w:rFonts w:cs="Mangal"/>
                <w:sz w:val="20"/>
                <w:szCs w:val="20"/>
              </w:rPr>
              <w:softHyphen/>
              <w:t>ных потребностей, в том числе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w:t>
            </w:r>
          </w:p>
          <w:p w:rsidR="00727C24" w:rsidRPr="00727C24" w:rsidRDefault="00727C24" w:rsidP="00727C24">
            <w:pPr>
              <w:autoSpaceDE w:val="0"/>
              <w:autoSpaceDN w:val="0"/>
              <w:adjustRightInd w:val="0"/>
              <w:spacing w:before="60" w:after="60"/>
              <w:ind w:firstLine="284"/>
              <w:jc w:val="both"/>
              <w:rPr>
                <w:rFonts w:cs="Times New Roman"/>
                <w:sz w:val="20"/>
                <w:szCs w:val="20"/>
              </w:rPr>
            </w:pPr>
            <w:r w:rsidRPr="00727C24">
              <w:rPr>
                <w:rFonts w:cs="Times New Roman"/>
                <w:sz w:val="20"/>
                <w:szCs w:val="20"/>
              </w:rPr>
              <w:t xml:space="preserve">На основе Стандарта создается </w:t>
            </w:r>
            <w:r w:rsidR="002C407D">
              <w:rPr>
                <w:rFonts w:cs="Times New Roman"/>
                <w:sz w:val="20"/>
                <w:szCs w:val="20"/>
              </w:rPr>
              <w:t>АООП НОО</w:t>
            </w:r>
            <w:r w:rsidRPr="00727C24">
              <w:rPr>
                <w:rFonts w:cs="Times New Roman"/>
                <w:sz w:val="20"/>
                <w:szCs w:val="20"/>
              </w:rPr>
              <w:t>, которая при необходимости ин</w:t>
            </w:r>
            <w:r w:rsidRPr="00727C24">
              <w:rPr>
                <w:rFonts w:cs="Times New Roman"/>
                <w:sz w:val="20"/>
                <w:szCs w:val="20"/>
              </w:rPr>
              <w:softHyphen/>
              <w:t>ди</w:t>
            </w:r>
            <w:r w:rsidRPr="00727C24">
              <w:rPr>
                <w:rFonts w:cs="Times New Roman"/>
                <w:sz w:val="20"/>
                <w:szCs w:val="20"/>
              </w:rPr>
              <w:softHyphen/>
              <w:t>ви</w:t>
            </w:r>
            <w:r w:rsidRPr="00727C24">
              <w:rPr>
                <w:rFonts w:cs="Times New Roman"/>
                <w:sz w:val="20"/>
                <w:szCs w:val="20"/>
              </w:rPr>
              <w:softHyphen/>
              <w:t>ду</w:t>
            </w:r>
            <w:r w:rsidRPr="00727C24">
              <w:rPr>
                <w:rFonts w:cs="Times New Roman"/>
                <w:sz w:val="20"/>
                <w:szCs w:val="20"/>
              </w:rPr>
              <w:softHyphen/>
              <w:t>а</w:t>
            </w:r>
            <w:r w:rsidRPr="00727C24">
              <w:rPr>
                <w:rFonts w:cs="Times New Roman"/>
                <w:sz w:val="20"/>
                <w:szCs w:val="20"/>
              </w:rPr>
              <w:softHyphen/>
              <w:t>ли</w:t>
            </w:r>
            <w:r w:rsidRPr="00727C24">
              <w:rPr>
                <w:rFonts w:cs="Times New Roman"/>
                <w:sz w:val="20"/>
                <w:szCs w:val="20"/>
              </w:rPr>
              <w:softHyphen/>
              <w:t>зи</w:t>
            </w:r>
            <w:r w:rsidRPr="00727C24">
              <w:rPr>
                <w:rFonts w:cs="Times New Roman"/>
                <w:sz w:val="20"/>
                <w:szCs w:val="20"/>
              </w:rPr>
              <w:softHyphen/>
              <w:t>ру</w:t>
            </w:r>
            <w:r w:rsidRPr="00727C24">
              <w:rPr>
                <w:rFonts w:cs="Times New Roman"/>
                <w:sz w:val="20"/>
                <w:szCs w:val="20"/>
              </w:rPr>
              <w:softHyphen/>
              <w:t>ет</w:t>
            </w:r>
            <w:r w:rsidRPr="00727C24">
              <w:rPr>
                <w:rFonts w:cs="Times New Roman"/>
                <w:sz w:val="20"/>
                <w:szCs w:val="20"/>
              </w:rPr>
              <w:softHyphen/>
              <w:t>ся (СИОП), к которой может быть создано не</w:t>
            </w:r>
            <w:r w:rsidRPr="00727C24">
              <w:rPr>
                <w:rFonts w:cs="Times New Roman"/>
                <w:sz w:val="20"/>
                <w:szCs w:val="20"/>
              </w:rPr>
              <w:softHyphen/>
              <w:t>сколь</w:t>
            </w:r>
            <w:r w:rsidRPr="00727C24">
              <w:rPr>
                <w:rFonts w:cs="Times New Roman"/>
                <w:sz w:val="20"/>
                <w:szCs w:val="20"/>
              </w:rPr>
              <w:softHyphen/>
              <w:t>ко учебных планов, в том числе ин</w:t>
            </w:r>
            <w:r w:rsidRPr="00727C24">
              <w:rPr>
                <w:rFonts w:cs="Times New Roman"/>
                <w:sz w:val="20"/>
                <w:szCs w:val="20"/>
              </w:rPr>
              <w:softHyphen/>
              <w:t>ди</w:t>
            </w:r>
            <w:r w:rsidRPr="00727C24">
              <w:rPr>
                <w:rFonts w:cs="Times New Roman"/>
                <w:sz w:val="20"/>
                <w:szCs w:val="20"/>
              </w:rPr>
              <w:softHyphen/>
              <w:t>ви</w:t>
            </w:r>
            <w:r w:rsidRPr="00727C24">
              <w:rPr>
                <w:rFonts w:cs="Times New Roman"/>
                <w:sz w:val="20"/>
                <w:szCs w:val="20"/>
              </w:rPr>
              <w:softHyphen/>
              <w:t>ду</w:t>
            </w:r>
            <w:r w:rsidRPr="00727C24">
              <w:rPr>
                <w:rFonts w:cs="Times New Roman"/>
                <w:sz w:val="20"/>
                <w:szCs w:val="20"/>
              </w:rPr>
              <w:softHyphen/>
              <w:t>аль</w:t>
            </w:r>
            <w:r w:rsidRPr="00727C24">
              <w:rPr>
                <w:rFonts w:cs="Times New Roman"/>
                <w:sz w:val="20"/>
                <w:szCs w:val="20"/>
              </w:rPr>
              <w:softHyphen/>
              <w:t>ные учебные планы, учитывающие об</w:t>
            </w:r>
            <w:r w:rsidRPr="00727C24">
              <w:rPr>
                <w:rFonts w:cs="Times New Roman"/>
                <w:sz w:val="20"/>
                <w:szCs w:val="20"/>
              </w:rPr>
              <w:softHyphen/>
              <w:t>ра</w:t>
            </w:r>
            <w:r w:rsidRPr="00727C24">
              <w:rPr>
                <w:rFonts w:cs="Times New Roman"/>
                <w:sz w:val="20"/>
                <w:szCs w:val="20"/>
              </w:rPr>
              <w:softHyphen/>
              <w:t>зо</w:t>
            </w:r>
            <w:r w:rsidRPr="00727C24">
              <w:rPr>
                <w:rFonts w:cs="Times New Roman"/>
                <w:sz w:val="20"/>
                <w:szCs w:val="20"/>
              </w:rPr>
              <w:softHyphen/>
              <w:t>ва</w:t>
            </w:r>
            <w:r w:rsidRPr="00727C24">
              <w:rPr>
                <w:rFonts w:cs="Times New Roman"/>
                <w:sz w:val="20"/>
                <w:szCs w:val="20"/>
              </w:rPr>
              <w:softHyphen/>
              <w:t>тель</w:t>
            </w:r>
            <w:r w:rsidRPr="00727C24">
              <w:rPr>
                <w:rFonts w:cs="Times New Roman"/>
                <w:sz w:val="20"/>
                <w:szCs w:val="20"/>
              </w:rPr>
              <w:softHyphen/>
              <w:t>ные потребности групп или от</w:t>
            </w:r>
            <w:r w:rsidRPr="00727C24">
              <w:rPr>
                <w:rFonts w:cs="Times New Roman"/>
                <w:sz w:val="20"/>
                <w:szCs w:val="20"/>
              </w:rPr>
              <w:softHyphen/>
              <w:t>дельных глухих обу</w:t>
            </w:r>
            <w:r w:rsidRPr="00727C24">
              <w:rPr>
                <w:rFonts w:cs="Times New Roman"/>
                <w:sz w:val="20"/>
                <w:szCs w:val="20"/>
              </w:rPr>
              <w:softHyphen/>
              <w:t>ча</w:t>
            </w:r>
            <w:r w:rsidRPr="00727C24">
              <w:rPr>
                <w:rFonts w:cs="Times New Roman"/>
                <w:sz w:val="20"/>
                <w:szCs w:val="20"/>
              </w:rPr>
              <w:softHyphen/>
              <w:t>ю</w:t>
            </w:r>
            <w:r w:rsidRPr="00727C24">
              <w:rPr>
                <w:rFonts w:cs="Times New Roman"/>
                <w:sz w:val="20"/>
                <w:szCs w:val="20"/>
              </w:rPr>
              <w:softHyphen/>
              <w:t>щи</w:t>
            </w:r>
            <w:r w:rsidRPr="00727C24">
              <w:rPr>
                <w:rFonts w:cs="Times New Roman"/>
                <w:sz w:val="20"/>
                <w:szCs w:val="20"/>
              </w:rPr>
              <w:softHyphen/>
              <w:t>х</w:t>
            </w:r>
            <w:r w:rsidRPr="00727C24">
              <w:rPr>
                <w:rFonts w:cs="Times New Roman"/>
                <w:sz w:val="20"/>
                <w:szCs w:val="20"/>
              </w:rPr>
              <w:softHyphen/>
              <w:t>ся с умственной отсталостью.</w:t>
            </w:r>
          </w:p>
          <w:p w:rsidR="00727C24" w:rsidRPr="00727C24" w:rsidRDefault="00727C24" w:rsidP="00727C24">
            <w:pPr>
              <w:autoSpaceDE w:val="0"/>
              <w:autoSpaceDN w:val="0"/>
              <w:adjustRightInd w:val="0"/>
              <w:spacing w:before="60" w:after="60"/>
              <w:ind w:firstLine="284"/>
              <w:jc w:val="both"/>
              <w:rPr>
                <w:rFonts w:cs="Times New Roman"/>
                <w:sz w:val="20"/>
                <w:szCs w:val="20"/>
              </w:rPr>
            </w:pPr>
            <w:r w:rsidRPr="00727C24">
              <w:rPr>
                <w:rFonts w:cs="Times New Roman"/>
                <w:sz w:val="20"/>
                <w:szCs w:val="20"/>
              </w:rPr>
              <w:t xml:space="preserve">Данный вариант стандарта предполагает  пролонгированные сроки обучения: шесть лет (1 - 6 классы). </w:t>
            </w:r>
          </w:p>
          <w:p w:rsidR="00727C24" w:rsidRPr="00696206" w:rsidRDefault="00727C24" w:rsidP="00727C24">
            <w:pPr>
              <w:pStyle w:val="afe"/>
              <w:spacing w:before="60" w:after="60" w:line="240" w:lineRule="auto"/>
              <w:ind w:left="0" w:firstLine="284"/>
              <w:jc w:val="both"/>
              <w:rPr>
                <w:sz w:val="20"/>
                <w:szCs w:val="20"/>
              </w:rPr>
            </w:pPr>
            <w:r w:rsidRPr="00696206">
              <w:rPr>
                <w:sz w:val="20"/>
                <w:szCs w:val="20"/>
              </w:rPr>
              <w:t xml:space="preserve">Достижения планируемых результатов освоения </w:t>
            </w:r>
            <w:r w:rsidR="002C407D">
              <w:rPr>
                <w:sz w:val="20"/>
                <w:szCs w:val="20"/>
              </w:rPr>
              <w:t xml:space="preserve">АООП НОО </w:t>
            </w:r>
            <w:r w:rsidRPr="00696206">
              <w:rPr>
                <w:sz w:val="20"/>
                <w:szCs w:val="20"/>
              </w:rPr>
              <w:t xml:space="preserve">определяются по завершению обучения в начальной школе. </w:t>
            </w:r>
          </w:p>
          <w:p w:rsidR="00727C24" w:rsidRPr="00696206" w:rsidRDefault="00727C24" w:rsidP="00727C24">
            <w:pPr>
              <w:pStyle w:val="afe"/>
              <w:spacing w:before="60" w:after="60" w:line="240" w:lineRule="auto"/>
              <w:ind w:left="0" w:firstLine="284"/>
              <w:jc w:val="both"/>
              <w:rPr>
                <w:sz w:val="20"/>
                <w:szCs w:val="20"/>
              </w:rPr>
            </w:pPr>
            <w:r w:rsidRPr="00696206">
              <w:rPr>
                <w:sz w:val="20"/>
                <w:szCs w:val="20"/>
              </w:rPr>
              <w:t xml:space="preserve">Процедуры итоговой и промежуточной оценки результатов усвоения обучающимися требуют учёта особых образовательных потребностей  и личностных особенностей обучающихся </w:t>
            </w:r>
            <w:r w:rsidRPr="00696206">
              <w:rPr>
                <w:sz w:val="20"/>
                <w:szCs w:val="20"/>
              </w:rPr>
              <w:lastRenderedPageBreak/>
              <w:t>и предполагает: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 с учетом  индивидуальных особенностей ребенка.</w:t>
            </w:r>
          </w:p>
          <w:p w:rsidR="00727C24" w:rsidRPr="00727C24" w:rsidRDefault="00727C24" w:rsidP="00727C24">
            <w:pPr>
              <w:autoSpaceDE w:val="0"/>
              <w:autoSpaceDN w:val="0"/>
              <w:adjustRightInd w:val="0"/>
              <w:spacing w:before="60" w:after="60"/>
              <w:ind w:firstLine="284"/>
              <w:jc w:val="both"/>
              <w:rPr>
                <w:rFonts w:cs="Times New Roman"/>
                <w:sz w:val="20"/>
                <w:szCs w:val="20"/>
              </w:rPr>
            </w:pPr>
          </w:p>
        </w:tc>
        <w:tc>
          <w:tcPr>
            <w:tcW w:w="1050" w:type="pct"/>
            <w:gridSpan w:val="3"/>
          </w:tcPr>
          <w:p w:rsidR="00727C24" w:rsidRPr="00727C24" w:rsidRDefault="00727C24" w:rsidP="00727C24">
            <w:pPr>
              <w:pStyle w:val="afc"/>
              <w:widowControl w:val="0"/>
              <w:suppressAutoHyphens/>
              <w:spacing w:before="60" w:after="60"/>
              <w:ind w:firstLine="284"/>
              <w:jc w:val="both"/>
              <w:rPr>
                <w:rFonts w:ascii="Times New Roman" w:hAnsi="Times New Roman"/>
                <w:kern w:val="3"/>
                <w:sz w:val="20"/>
                <w:szCs w:val="20"/>
                <w:lang w:bidi="hi-IN"/>
              </w:rPr>
            </w:pPr>
            <w:r w:rsidRPr="00727C24">
              <w:rPr>
                <w:rFonts w:ascii="Times New Roman" w:hAnsi="Times New Roman"/>
                <w:kern w:val="1"/>
                <w:sz w:val="20"/>
                <w:szCs w:val="20"/>
                <w:lang w:bidi="hi-IN"/>
              </w:rPr>
              <w:lastRenderedPageBreak/>
              <w:t xml:space="preserve">Вариант 1.4. предназначен для  </w:t>
            </w:r>
            <w:r w:rsidRPr="00727C24">
              <w:rPr>
                <w:rFonts w:ascii="Times New Roman" w:hAnsi="Times New Roman"/>
                <w:kern w:val="3"/>
                <w:sz w:val="20"/>
                <w:szCs w:val="20"/>
                <w:lang w:bidi="hi-IN"/>
              </w:rPr>
              <w:t xml:space="preserve">образования  детей, имеющих, помимо глухоты, другие тяжелые </w:t>
            </w:r>
            <w:r w:rsidR="00B60C77">
              <w:rPr>
                <w:rFonts w:ascii="Times New Roman" w:hAnsi="Times New Roman"/>
                <w:kern w:val="3"/>
                <w:sz w:val="20"/>
                <w:szCs w:val="20"/>
                <w:lang w:bidi="hi-IN"/>
              </w:rPr>
              <w:t xml:space="preserve">множественные </w:t>
            </w:r>
            <w:r w:rsidRPr="00727C24">
              <w:rPr>
                <w:rFonts w:ascii="Times New Roman" w:hAnsi="Times New Roman"/>
                <w:kern w:val="3"/>
                <w:sz w:val="20"/>
                <w:szCs w:val="20"/>
                <w:lang w:bidi="hi-IN"/>
              </w:rPr>
              <w:t>нарушения развития</w:t>
            </w:r>
            <w:r w:rsidR="00B60C77">
              <w:rPr>
                <w:rFonts w:ascii="Times New Roman" w:hAnsi="Times New Roman"/>
                <w:kern w:val="3"/>
                <w:sz w:val="20"/>
                <w:szCs w:val="20"/>
                <w:lang w:bidi="hi-IN"/>
              </w:rPr>
              <w:t xml:space="preserve"> (ТМНР)</w:t>
            </w:r>
            <w:r w:rsidRPr="00727C24">
              <w:rPr>
                <w:rFonts w:ascii="Times New Roman" w:hAnsi="Times New Roman"/>
                <w:kern w:val="3"/>
                <w:sz w:val="20"/>
                <w:szCs w:val="20"/>
                <w:lang w:bidi="hi-IN"/>
              </w:rPr>
              <w:t>: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выражена в различной различной степени тяжести, быть осложнена  текущими соматическими заболеваниями и психическими расстройствами. Уровень психофизического развития обучающихся данной группы не соотносится с возрастными нормами и уровнем развития глухих детей, не имеющих дополнительных нарушений или глухих детей с легкими интеллектуальными нарушениями. Для обучающихся данной группы оказывается недоступным овладение требованиями других вариантов образования глухих учащихся.</w:t>
            </w:r>
          </w:p>
          <w:p w:rsidR="00727C24" w:rsidRPr="00727C24" w:rsidRDefault="00727C24" w:rsidP="00727C24">
            <w:pPr>
              <w:pStyle w:val="afc"/>
              <w:widowControl w:val="0"/>
              <w:suppressAutoHyphens/>
              <w:spacing w:before="60" w:after="60"/>
              <w:ind w:firstLine="284"/>
              <w:jc w:val="both"/>
              <w:rPr>
                <w:rFonts w:ascii="Times New Roman" w:hAnsi="Times New Roman"/>
                <w:kern w:val="1"/>
                <w:sz w:val="20"/>
                <w:szCs w:val="20"/>
                <w:lang w:bidi="hi-IN"/>
              </w:rPr>
            </w:pPr>
            <w:r w:rsidRPr="00727C24">
              <w:rPr>
                <w:rFonts w:ascii="Times New Roman" w:hAnsi="Times New Roman"/>
                <w:kern w:val="1"/>
                <w:sz w:val="20"/>
                <w:szCs w:val="20"/>
                <w:lang w:bidi="hi-IN"/>
              </w:rPr>
              <w:t>Глухие  обучающиеся с умственной от</w:t>
            </w:r>
            <w:r w:rsidRPr="00727C24">
              <w:rPr>
                <w:rFonts w:ascii="Times New Roman" w:hAnsi="Times New Roman"/>
                <w:kern w:val="1"/>
                <w:sz w:val="20"/>
                <w:szCs w:val="20"/>
                <w:lang w:bidi="hi-IN"/>
              </w:rPr>
              <w:softHyphen/>
              <w:t>с</w:t>
            </w:r>
            <w:r w:rsidRPr="00727C24">
              <w:rPr>
                <w:rFonts w:ascii="Times New Roman" w:hAnsi="Times New Roman"/>
                <w:kern w:val="1"/>
                <w:sz w:val="20"/>
                <w:szCs w:val="20"/>
                <w:lang w:bidi="hi-IN"/>
              </w:rPr>
              <w:softHyphen/>
              <w:t>та</w:t>
            </w:r>
            <w:r w:rsidRPr="00727C24">
              <w:rPr>
                <w:rFonts w:ascii="Times New Roman" w:hAnsi="Times New Roman"/>
                <w:kern w:val="1"/>
                <w:sz w:val="20"/>
                <w:szCs w:val="20"/>
                <w:lang w:bidi="hi-IN"/>
              </w:rPr>
              <w:softHyphen/>
              <w:t>ло</w:t>
            </w:r>
            <w:r w:rsidRPr="00727C24">
              <w:rPr>
                <w:rFonts w:ascii="Times New Roman" w:hAnsi="Times New Roman"/>
                <w:kern w:val="1"/>
                <w:sz w:val="20"/>
                <w:szCs w:val="20"/>
                <w:lang w:bidi="hi-IN"/>
              </w:rPr>
              <w:softHyphen/>
              <w:t>стью (умеренной, тяжелой, глу</w:t>
            </w:r>
            <w:r w:rsidRPr="00727C24">
              <w:rPr>
                <w:rFonts w:ascii="Times New Roman" w:hAnsi="Times New Roman"/>
                <w:kern w:val="1"/>
                <w:sz w:val="20"/>
                <w:szCs w:val="20"/>
                <w:lang w:bidi="hi-IN"/>
              </w:rPr>
              <w:softHyphen/>
              <w:t>бо</w:t>
            </w:r>
            <w:r w:rsidRPr="00727C24">
              <w:rPr>
                <w:rFonts w:ascii="Times New Roman" w:hAnsi="Times New Roman"/>
                <w:kern w:val="1"/>
                <w:sz w:val="20"/>
                <w:szCs w:val="20"/>
                <w:lang w:bidi="hi-IN"/>
              </w:rPr>
              <w:softHyphen/>
              <w:t xml:space="preserve">кой, </w:t>
            </w:r>
            <w:r w:rsidRPr="00727C24">
              <w:rPr>
                <w:rFonts w:ascii="Times New Roman" w:hAnsi="Times New Roman"/>
                <w:kern w:val="1"/>
                <w:sz w:val="20"/>
                <w:szCs w:val="20"/>
                <w:lang w:bidi="hi-IN"/>
              </w:rPr>
              <w:lastRenderedPageBreak/>
              <w:t>тяжелыми и множественными на</w:t>
            </w:r>
            <w:r w:rsidRPr="00727C24">
              <w:rPr>
                <w:rFonts w:ascii="Times New Roman" w:hAnsi="Times New Roman"/>
                <w:kern w:val="1"/>
                <w:sz w:val="20"/>
                <w:szCs w:val="20"/>
                <w:lang w:bidi="hi-IN"/>
              </w:rPr>
              <w:softHyphen/>
              <w:t>рушениями развития) по</w:t>
            </w:r>
            <w:r w:rsidRPr="00727C24">
              <w:rPr>
                <w:rFonts w:ascii="Times New Roman" w:hAnsi="Times New Roman"/>
                <w:kern w:val="1"/>
                <w:sz w:val="20"/>
                <w:szCs w:val="20"/>
                <w:lang w:bidi="hi-IN"/>
              </w:rPr>
              <w:softHyphen/>
              <w:t>лу</w:t>
            </w:r>
            <w:r w:rsidRPr="00727C24">
              <w:rPr>
                <w:rFonts w:ascii="Times New Roman" w:hAnsi="Times New Roman"/>
                <w:kern w:val="1"/>
                <w:sz w:val="20"/>
                <w:szCs w:val="20"/>
                <w:lang w:bidi="hi-IN"/>
              </w:rPr>
              <w:softHyphen/>
              <w:t>ча</w:t>
            </w:r>
            <w:r w:rsidRPr="00727C24">
              <w:rPr>
                <w:rFonts w:ascii="Times New Roman" w:hAnsi="Times New Roman"/>
                <w:kern w:val="1"/>
                <w:sz w:val="20"/>
                <w:szCs w:val="20"/>
                <w:lang w:bidi="hi-IN"/>
              </w:rPr>
              <w:softHyphen/>
              <w:t>ют об</w:t>
            </w:r>
            <w:r w:rsidRPr="00727C24">
              <w:rPr>
                <w:rFonts w:ascii="Times New Roman" w:hAnsi="Times New Roman"/>
                <w:kern w:val="1"/>
                <w:sz w:val="20"/>
                <w:szCs w:val="20"/>
                <w:lang w:bidi="hi-IN"/>
              </w:rPr>
              <w:softHyphen/>
              <w:t xml:space="preserve">разование по </w:t>
            </w:r>
            <w:r w:rsidR="00E645FA">
              <w:rPr>
                <w:rFonts w:ascii="Times New Roman" w:hAnsi="Times New Roman"/>
                <w:kern w:val="1"/>
                <w:sz w:val="20"/>
                <w:szCs w:val="20"/>
                <w:lang w:bidi="hi-IN"/>
              </w:rPr>
              <w:t>АООП НОО</w:t>
            </w:r>
            <w:r w:rsidRPr="00727C24">
              <w:rPr>
                <w:rFonts w:ascii="Times New Roman" w:hAnsi="Times New Roman"/>
                <w:kern w:val="1"/>
                <w:sz w:val="20"/>
                <w:szCs w:val="20"/>
                <w:lang w:bidi="hi-IN"/>
              </w:rPr>
              <w:t xml:space="preserve"> (1.4), на основе ко</w:t>
            </w:r>
            <w:r w:rsidRPr="00727C24">
              <w:rPr>
                <w:rFonts w:ascii="Times New Roman" w:hAnsi="Times New Roman"/>
                <w:kern w:val="1"/>
                <w:sz w:val="20"/>
                <w:szCs w:val="20"/>
                <w:lang w:bidi="hi-IN"/>
              </w:rPr>
              <w:softHyphen/>
              <w:t>то</w:t>
            </w:r>
            <w:r w:rsidRPr="00727C24">
              <w:rPr>
                <w:rFonts w:ascii="Times New Roman" w:hAnsi="Times New Roman"/>
                <w:kern w:val="1"/>
                <w:sz w:val="20"/>
                <w:szCs w:val="20"/>
                <w:lang w:bidi="hi-IN"/>
              </w:rPr>
              <w:softHyphen/>
              <w:t>рой образовательная организация раз</w:t>
            </w:r>
            <w:r w:rsidRPr="00727C24">
              <w:rPr>
                <w:rFonts w:ascii="Times New Roman" w:hAnsi="Times New Roman"/>
                <w:kern w:val="1"/>
                <w:sz w:val="20"/>
                <w:szCs w:val="20"/>
                <w:lang w:bidi="hi-IN"/>
              </w:rPr>
              <w:softHyphen/>
              <w:t>ра</w:t>
            </w:r>
            <w:r w:rsidRPr="00727C24">
              <w:rPr>
                <w:rFonts w:ascii="Times New Roman" w:hAnsi="Times New Roman"/>
                <w:kern w:val="1"/>
                <w:sz w:val="20"/>
                <w:szCs w:val="20"/>
                <w:lang w:bidi="hi-IN"/>
              </w:rPr>
              <w:softHyphen/>
              <w:t>батывает спе</w:t>
            </w:r>
            <w:r w:rsidRPr="00727C24">
              <w:rPr>
                <w:rFonts w:ascii="Times New Roman" w:hAnsi="Times New Roman"/>
                <w:kern w:val="1"/>
                <w:sz w:val="20"/>
                <w:szCs w:val="20"/>
                <w:lang w:bidi="hi-IN"/>
              </w:rPr>
              <w:softHyphen/>
              <w:t>циальную ин</w:t>
            </w:r>
            <w:r w:rsidRPr="00727C24">
              <w:rPr>
                <w:rFonts w:ascii="Times New Roman" w:hAnsi="Times New Roman"/>
                <w:kern w:val="1"/>
                <w:sz w:val="20"/>
                <w:szCs w:val="20"/>
                <w:lang w:bidi="hi-IN"/>
              </w:rPr>
              <w:softHyphen/>
              <w:t>ди</w:t>
            </w:r>
            <w:r w:rsidRPr="00727C24">
              <w:rPr>
                <w:rFonts w:ascii="Times New Roman" w:hAnsi="Times New Roman"/>
                <w:kern w:val="1"/>
                <w:sz w:val="20"/>
                <w:szCs w:val="20"/>
                <w:lang w:bidi="hi-IN"/>
              </w:rPr>
              <w:softHyphen/>
              <w:t>ви</w:t>
            </w:r>
            <w:r w:rsidRPr="00727C24">
              <w:rPr>
                <w:rFonts w:ascii="Times New Roman" w:hAnsi="Times New Roman"/>
                <w:kern w:val="1"/>
                <w:sz w:val="20"/>
                <w:szCs w:val="20"/>
                <w:lang w:bidi="hi-IN"/>
              </w:rPr>
              <w:softHyphen/>
              <w:t>ду</w:t>
            </w:r>
            <w:r w:rsidRPr="00727C24">
              <w:rPr>
                <w:rFonts w:ascii="Times New Roman" w:hAnsi="Times New Roman"/>
                <w:kern w:val="1"/>
                <w:sz w:val="20"/>
                <w:szCs w:val="20"/>
                <w:lang w:bidi="hi-IN"/>
              </w:rPr>
              <w:softHyphen/>
              <w:t>аль</w:t>
            </w:r>
            <w:r w:rsidRPr="00727C24">
              <w:rPr>
                <w:rFonts w:ascii="Times New Roman" w:hAnsi="Times New Roman"/>
                <w:kern w:val="1"/>
                <w:sz w:val="20"/>
                <w:szCs w:val="20"/>
                <w:lang w:bidi="hi-IN"/>
              </w:rPr>
              <w:softHyphen/>
              <w:t>ную образовательную программу (СИОП), учи</w:t>
            </w:r>
            <w:r w:rsidRPr="00727C24">
              <w:rPr>
                <w:rFonts w:ascii="Times New Roman" w:hAnsi="Times New Roman"/>
                <w:kern w:val="1"/>
                <w:sz w:val="20"/>
                <w:szCs w:val="20"/>
                <w:lang w:bidi="hi-IN"/>
              </w:rPr>
              <w:softHyphen/>
              <w:t>тывающую ин</w:t>
            </w:r>
            <w:r w:rsidRPr="00727C24">
              <w:rPr>
                <w:rFonts w:ascii="Times New Roman" w:hAnsi="Times New Roman"/>
                <w:kern w:val="1"/>
                <w:sz w:val="20"/>
                <w:szCs w:val="20"/>
                <w:lang w:bidi="hi-IN"/>
              </w:rPr>
              <w:softHyphen/>
              <w:t>ди</w:t>
            </w:r>
            <w:r w:rsidRPr="00727C24">
              <w:rPr>
                <w:rFonts w:ascii="Times New Roman" w:hAnsi="Times New Roman"/>
                <w:kern w:val="1"/>
                <w:sz w:val="20"/>
                <w:szCs w:val="20"/>
                <w:lang w:bidi="hi-IN"/>
              </w:rPr>
              <w:softHyphen/>
              <w:t>ви</w:t>
            </w:r>
            <w:r w:rsidRPr="00727C24">
              <w:rPr>
                <w:rFonts w:ascii="Times New Roman" w:hAnsi="Times New Roman"/>
                <w:kern w:val="1"/>
                <w:sz w:val="20"/>
                <w:szCs w:val="20"/>
                <w:lang w:bidi="hi-IN"/>
              </w:rPr>
              <w:softHyphen/>
              <w:t>ду</w:t>
            </w:r>
            <w:r w:rsidRPr="00727C24">
              <w:rPr>
                <w:rFonts w:ascii="Times New Roman" w:hAnsi="Times New Roman"/>
                <w:kern w:val="1"/>
                <w:sz w:val="20"/>
                <w:szCs w:val="20"/>
                <w:lang w:bidi="hi-IN"/>
              </w:rPr>
              <w:softHyphen/>
              <w:t>аль</w:t>
            </w:r>
            <w:r w:rsidRPr="00727C24">
              <w:rPr>
                <w:rFonts w:ascii="Times New Roman" w:hAnsi="Times New Roman"/>
                <w:kern w:val="1"/>
                <w:sz w:val="20"/>
                <w:szCs w:val="20"/>
                <w:lang w:bidi="hi-IN"/>
              </w:rPr>
              <w:softHyphen/>
              <w:t>ные образовательные потребности обу</w:t>
            </w:r>
            <w:r w:rsidRPr="00727C24">
              <w:rPr>
                <w:rFonts w:ascii="Times New Roman" w:hAnsi="Times New Roman"/>
                <w:kern w:val="1"/>
                <w:sz w:val="20"/>
                <w:szCs w:val="20"/>
                <w:lang w:bidi="hi-IN"/>
              </w:rPr>
              <w:softHyphen/>
              <w:t xml:space="preserve">чающегося. </w:t>
            </w:r>
          </w:p>
          <w:p w:rsidR="00727C24" w:rsidRPr="00727C24" w:rsidRDefault="00727C24" w:rsidP="00727C24">
            <w:pPr>
              <w:pStyle w:val="afc"/>
              <w:widowControl w:val="0"/>
              <w:suppressAutoHyphens/>
              <w:spacing w:before="60" w:after="60"/>
              <w:ind w:firstLine="284"/>
              <w:jc w:val="both"/>
              <w:rPr>
                <w:rFonts w:ascii="Times New Roman" w:eastAsia="Arial Unicode MS" w:hAnsi="Times New Roman"/>
                <w:kern w:val="1"/>
                <w:sz w:val="20"/>
                <w:szCs w:val="20"/>
                <w:lang w:eastAsia="ru-RU" w:bidi="hi-IN"/>
              </w:rPr>
            </w:pPr>
            <w:r w:rsidRPr="00727C24">
              <w:rPr>
                <w:rFonts w:ascii="Times New Roman" w:eastAsia="Arial Unicode MS" w:hAnsi="Times New Roman"/>
                <w:kern w:val="1"/>
                <w:sz w:val="20"/>
                <w:szCs w:val="20"/>
                <w:lang w:eastAsia="ru-RU" w:bidi="hi-IN"/>
              </w:rPr>
              <w:t xml:space="preserve">Использование </w:t>
            </w:r>
            <w:r w:rsidR="009D4190">
              <w:rPr>
                <w:rFonts w:ascii="Times New Roman" w:eastAsia="Arial Unicode MS" w:hAnsi="Times New Roman"/>
                <w:kern w:val="1"/>
                <w:sz w:val="20"/>
                <w:szCs w:val="20"/>
                <w:lang w:eastAsia="ru-RU" w:bidi="hi-IN"/>
              </w:rPr>
              <w:t>СИОП</w:t>
            </w:r>
            <w:r w:rsidRPr="00727C24">
              <w:rPr>
                <w:rFonts w:ascii="Times New Roman" w:eastAsia="Arial Unicode MS" w:hAnsi="Times New Roman"/>
                <w:kern w:val="1"/>
                <w:sz w:val="20"/>
                <w:szCs w:val="20"/>
                <w:lang w:eastAsia="ru-RU" w:bidi="hi-IN"/>
              </w:rPr>
              <w:t xml:space="preserve">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w:t>
            </w:r>
          </w:p>
          <w:p w:rsidR="00727C24" w:rsidRPr="00727C24" w:rsidRDefault="00727C24" w:rsidP="00727C24">
            <w:pPr>
              <w:autoSpaceDE w:val="0"/>
              <w:autoSpaceDN w:val="0"/>
              <w:adjustRightInd w:val="0"/>
              <w:spacing w:before="60" w:after="60"/>
              <w:ind w:firstLine="284"/>
              <w:jc w:val="both"/>
              <w:rPr>
                <w:rFonts w:eastAsia="Arial Unicode MS" w:cs="Times New Roman"/>
                <w:sz w:val="20"/>
                <w:szCs w:val="20"/>
                <w:lang w:eastAsia="ru-RU"/>
              </w:rPr>
            </w:pPr>
            <w:r w:rsidRPr="00727C24">
              <w:rPr>
                <w:rFonts w:eastAsia="Arial Unicode MS" w:cs="Times New Roman"/>
                <w:sz w:val="20"/>
                <w:szCs w:val="20"/>
                <w:lang w:eastAsia="ru-RU"/>
              </w:rPr>
              <w:t xml:space="preserve">Освоение </w:t>
            </w:r>
            <w:r w:rsidR="009D4190">
              <w:rPr>
                <w:rFonts w:cs="Times New Roman"/>
                <w:kern w:val="3"/>
                <w:sz w:val="20"/>
                <w:szCs w:val="20"/>
              </w:rPr>
              <w:t>АООП НОО</w:t>
            </w:r>
            <w:r w:rsidRPr="00727C24">
              <w:rPr>
                <w:rFonts w:cs="Times New Roman"/>
                <w:kern w:val="3"/>
                <w:sz w:val="20"/>
                <w:szCs w:val="20"/>
              </w:rPr>
              <w:t xml:space="preserve"> </w:t>
            </w:r>
            <w:r w:rsidRPr="00727C24">
              <w:rPr>
                <w:rFonts w:eastAsia="Arial Unicode MS" w:cs="Times New Roman"/>
                <w:sz w:val="20"/>
                <w:szCs w:val="20"/>
                <w:lang w:eastAsia="ru-RU"/>
              </w:rPr>
              <w:t>предполагает введение обучающегося в более сложную социальную среду, планомерное подготовленное и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 глухими и нормально развивающимися детьми, а также взрослыми.</w:t>
            </w:r>
          </w:p>
          <w:p w:rsidR="00727C24" w:rsidRPr="00727C24" w:rsidRDefault="00727C24" w:rsidP="00727C24">
            <w:pPr>
              <w:pStyle w:val="Standard"/>
              <w:widowControl w:val="0"/>
              <w:spacing w:before="60" w:after="60" w:line="240" w:lineRule="auto"/>
              <w:ind w:firstLine="284"/>
              <w:rPr>
                <w:rFonts w:cs="Mangal"/>
                <w:sz w:val="20"/>
                <w:szCs w:val="20"/>
              </w:rPr>
            </w:pPr>
            <w:r w:rsidRPr="00727C24">
              <w:rPr>
                <w:rFonts w:cs="Mangal"/>
                <w:sz w:val="20"/>
                <w:szCs w:val="20"/>
              </w:rPr>
              <w:t>Обязательной является специальная ор</w:t>
            </w:r>
            <w:r w:rsidRPr="00727C24">
              <w:rPr>
                <w:rFonts w:cs="Mangal"/>
                <w:sz w:val="20"/>
                <w:szCs w:val="20"/>
              </w:rPr>
              <w:softHyphen/>
              <w:t>га</w:t>
            </w:r>
            <w:r w:rsidRPr="00727C24">
              <w:rPr>
                <w:rFonts w:cs="Mangal"/>
                <w:sz w:val="20"/>
                <w:szCs w:val="20"/>
              </w:rPr>
              <w:softHyphen/>
              <w:t>ни</w:t>
            </w:r>
            <w:r w:rsidRPr="00727C24">
              <w:rPr>
                <w:rFonts w:cs="Mangal"/>
                <w:sz w:val="20"/>
                <w:szCs w:val="20"/>
              </w:rPr>
              <w:softHyphen/>
              <w:t>за</w:t>
            </w:r>
            <w:r w:rsidRPr="00727C24">
              <w:rPr>
                <w:rFonts w:cs="Mangal"/>
                <w:sz w:val="20"/>
                <w:szCs w:val="20"/>
              </w:rPr>
              <w:softHyphen/>
              <w:t>ция среды для реализации осо</w:t>
            </w:r>
            <w:r w:rsidRPr="00727C24">
              <w:rPr>
                <w:rFonts w:cs="Mangal"/>
                <w:sz w:val="20"/>
                <w:szCs w:val="20"/>
              </w:rPr>
              <w:softHyphen/>
              <w:t>бых об</w:t>
            </w:r>
            <w:r w:rsidRPr="00727C24">
              <w:rPr>
                <w:rFonts w:cs="Mangal"/>
                <w:sz w:val="20"/>
                <w:szCs w:val="20"/>
              </w:rPr>
              <w:softHyphen/>
              <w:t>ра</w:t>
            </w:r>
            <w:r w:rsidRPr="00727C24">
              <w:rPr>
                <w:rFonts w:cs="Mangal"/>
                <w:sz w:val="20"/>
                <w:szCs w:val="20"/>
              </w:rPr>
              <w:softHyphen/>
              <w:t>зо</w:t>
            </w:r>
            <w:r w:rsidRPr="00727C24">
              <w:rPr>
                <w:rFonts w:cs="Mangal"/>
                <w:sz w:val="20"/>
                <w:szCs w:val="20"/>
              </w:rPr>
              <w:softHyphen/>
              <w:t>ва</w:t>
            </w:r>
            <w:r w:rsidRPr="00727C24">
              <w:rPr>
                <w:rFonts w:cs="Mangal"/>
                <w:sz w:val="20"/>
                <w:szCs w:val="20"/>
              </w:rPr>
              <w:softHyphen/>
              <w:t>тельных потребностей обучающегося, раз</w:t>
            </w:r>
            <w:r w:rsidRPr="00727C24">
              <w:rPr>
                <w:rFonts w:cs="Mangal"/>
                <w:sz w:val="20"/>
                <w:szCs w:val="20"/>
              </w:rPr>
              <w:softHyphen/>
              <w:t>ви</w:t>
            </w:r>
            <w:r w:rsidRPr="00727C24">
              <w:rPr>
                <w:rFonts w:cs="Mangal"/>
                <w:sz w:val="20"/>
                <w:szCs w:val="20"/>
              </w:rPr>
              <w:softHyphen/>
              <w:t>тие его жиз</w:t>
            </w:r>
            <w:r w:rsidRPr="00727C24">
              <w:rPr>
                <w:rFonts w:cs="Mangal"/>
                <w:sz w:val="20"/>
                <w:szCs w:val="20"/>
              </w:rPr>
              <w:softHyphen/>
            </w:r>
            <w:r w:rsidRPr="00727C24">
              <w:rPr>
                <w:rFonts w:cs="Mangal"/>
                <w:sz w:val="20"/>
                <w:szCs w:val="20"/>
              </w:rPr>
              <w:lastRenderedPageBreak/>
              <w:t>не</w:t>
            </w:r>
            <w:r w:rsidRPr="00727C24">
              <w:rPr>
                <w:rFonts w:cs="Mangal"/>
                <w:sz w:val="20"/>
                <w:szCs w:val="20"/>
              </w:rPr>
              <w:softHyphen/>
              <w:t>н</w:t>
            </w:r>
            <w:r w:rsidRPr="00727C24">
              <w:rPr>
                <w:rFonts w:cs="Mangal"/>
                <w:sz w:val="20"/>
                <w:szCs w:val="20"/>
              </w:rPr>
              <w:softHyphen/>
              <w:t>ной компетенции в разных со</w:t>
            </w:r>
            <w:r w:rsidRPr="00727C24">
              <w:rPr>
                <w:rFonts w:cs="Mangal"/>
                <w:sz w:val="20"/>
                <w:szCs w:val="20"/>
              </w:rPr>
              <w:softHyphen/>
              <w:t>ци</w:t>
            </w:r>
            <w:r w:rsidRPr="00727C24">
              <w:rPr>
                <w:rFonts w:cs="Mangal"/>
                <w:sz w:val="20"/>
                <w:szCs w:val="20"/>
              </w:rPr>
              <w:softHyphen/>
              <w:t>аль</w:t>
            </w:r>
            <w:r w:rsidRPr="00727C24">
              <w:rPr>
                <w:rFonts w:cs="Mangal"/>
                <w:sz w:val="20"/>
                <w:szCs w:val="20"/>
              </w:rPr>
              <w:softHyphen/>
              <w:t>ных сферах (образовательной, се</w:t>
            </w:r>
            <w:r w:rsidRPr="00727C24">
              <w:rPr>
                <w:rFonts w:cs="Mangal"/>
                <w:sz w:val="20"/>
                <w:szCs w:val="20"/>
              </w:rPr>
              <w:softHyphen/>
              <w:t>мей</w:t>
            </w:r>
            <w:r w:rsidRPr="00727C24">
              <w:rPr>
                <w:rFonts w:cs="Mangal"/>
                <w:sz w:val="20"/>
                <w:szCs w:val="20"/>
              </w:rPr>
              <w:softHyphen/>
              <w:t>ной, досуговой, трудовой и др.).</w:t>
            </w:r>
          </w:p>
          <w:p w:rsidR="00727C24" w:rsidRPr="00727C24" w:rsidRDefault="00727C24" w:rsidP="00727C24">
            <w:pPr>
              <w:pStyle w:val="Standard"/>
              <w:widowControl w:val="0"/>
              <w:spacing w:before="60" w:after="60" w:line="240" w:lineRule="auto"/>
              <w:ind w:firstLine="284"/>
              <w:rPr>
                <w:rFonts w:cs="Mangal"/>
                <w:sz w:val="20"/>
                <w:szCs w:val="20"/>
              </w:rPr>
            </w:pPr>
            <w:r w:rsidRPr="00727C24">
              <w:rPr>
                <w:rFonts w:cs="Mangal"/>
                <w:sz w:val="20"/>
                <w:szCs w:val="20"/>
              </w:rPr>
              <w:t>Спе</w:t>
            </w:r>
            <w:r w:rsidRPr="00727C24">
              <w:rPr>
                <w:rFonts w:cs="Mangal"/>
                <w:sz w:val="20"/>
                <w:szCs w:val="20"/>
              </w:rPr>
              <w:softHyphen/>
              <w:t>ци</w:t>
            </w:r>
            <w:r w:rsidRPr="00727C24">
              <w:rPr>
                <w:rFonts w:cs="Mangal"/>
                <w:sz w:val="20"/>
                <w:szCs w:val="20"/>
              </w:rPr>
              <w:softHyphen/>
              <w:t>аль</w:t>
            </w:r>
            <w:r w:rsidRPr="00727C24">
              <w:rPr>
                <w:rFonts w:cs="Mangal"/>
                <w:sz w:val="20"/>
                <w:szCs w:val="20"/>
              </w:rPr>
              <w:softHyphen/>
              <w:t>ные условия обучения и во</w:t>
            </w:r>
            <w:r w:rsidRPr="00727C24">
              <w:rPr>
                <w:rFonts w:cs="Mangal"/>
                <w:sz w:val="20"/>
                <w:szCs w:val="20"/>
              </w:rPr>
              <w:softHyphen/>
              <w:t>спитания включают использование, с учетом медицинских показаний, звукоусиливаюшей аппаратурой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использующей радиопринцип или инфракрасное излучение и др.; при необходимости применяются вибротактильные устройства).</w:t>
            </w:r>
          </w:p>
          <w:p w:rsidR="00727C24" w:rsidRPr="00727C24" w:rsidRDefault="00727C24" w:rsidP="00727C24">
            <w:pPr>
              <w:pStyle w:val="Standard"/>
              <w:widowControl w:val="0"/>
              <w:spacing w:before="60" w:after="60" w:line="240" w:lineRule="auto"/>
              <w:ind w:firstLine="284"/>
              <w:rPr>
                <w:rFonts w:cs="Mangal"/>
                <w:sz w:val="20"/>
                <w:szCs w:val="20"/>
              </w:rPr>
            </w:pPr>
            <w:r w:rsidRPr="00727C24">
              <w:rPr>
                <w:rFonts w:eastAsia="Calibri" w:cs="Mangal"/>
                <w:kern w:val="0"/>
                <w:sz w:val="20"/>
                <w:szCs w:val="20"/>
              </w:rPr>
              <w:t xml:space="preserve">Данный вариант стандарта </w:t>
            </w:r>
            <w:r w:rsidRPr="00727C24">
              <w:rPr>
                <w:rFonts w:eastAsia="Calibri" w:cs="Mangal"/>
                <w:kern w:val="0"/>
                <w:sz w:val="20"/>
                <w:szCs w:val="20"/>
                <w:lang w:eastAsia="en-US"/>
              </w:rPr>
              <w:t xml:space="preserve">предполагает </w:t>
            </w:r>
            <w:r w:rsidRPr="00727C24">
              <w:rPr>
                <w:rFonts w:cs="Mangal"/>
                <w:kern w:val="0"/>
                <w:sz w:val="20"/>
                <w:szCs w:val="20"/>
              </w:rPr>
              <w:t xml:space="preserve"> пролонгированные сроки</w:t>
            </w:r>
            <w:r w:rsidRPr="00727C24">
              <w:rPr>
                <w:rFonts w:cs="Mangal"/>
                <w:sz w:val="20"/>
                <w:szCs w:val="20"/>
              </w:rPr>
              <w:t xml:space="preserve"> обучения</w:t>
            </w:r>
            <w:r w:rsidRPr="00727C24">
              <w:rPr>
                <w:rFonts w:cs="Mangal"/>
                <w:kern w:val="0"/>
                <w:sz w:val="20"/>
                <w:szCs w:val="20"/>
              </w:rPr>
              <w:t>: шесть лет (1 - 6 классы)</w:t>
            </w:r>
            <w:r w:rsidRPr="00727C24">
              <w:rPr>
                <w:rFonts w:cs="Mangal"/>
                <w:sz w:val="20"/>
                <w:szCs w:val="20"/>
              </w:rPr>
              <w:t>.</w:t>
            </w:r>
          </w:p>
          <w:p w:rsidR="00727C24" w:rsidRPr="00696206" w:rsidRDefault="00727C24" w:rsidP="00727C24">
            <w:pPr>
              <w:pStyle w:val="afe"/>
              <w:spacing w:before="60" w:after="60" w:line="240" w:lineRule="auto"/>
              <w:ind w:left="0" w:firstLine="284"/>
              <w:jc w:val="both"/>
              <w:rPr>
                <w:sz w:val="20"/>
                <w:szCs w:val="20"/>
              </w:rPr>
            </w:pPr>
            <w:r w:rsidRPr="00696206">
              <w:rPr>
                <w:sz w:val="20"/>
                <w:szCs w:val="20"/>
              </w:rPr>
              <w:t xml:space="preserve">Достижения планируемых результатов освоения </w:t>
            </w:r>
            <w:r w:rsidR="009D4190">
              <w:rPr>
                <w:sz w:val="20"/>
                <w:szCs w:val="20"/>
              </w:rPr>
              <w:t>АООП НОО</w:t>
            </w:r>
            <w:r w:rsidRPr="00696206">
              <w:rPr>
                <w:sz w:val="20"/>
                <w:szCs w:val="20"/>
              </w:rPr>
              <w:t xml:space="preserve"> определяются по завершению обучения в начальной школе. </w:t>
            </w:r>
          </w:p>
          <w:p w:rsidR="00727C24" w:rsidRPr="00727C24" w:rsidRDefault="00727C24" w:rsidP="00727C24">
            <w:pPr>
              <w:pStyle w:val="afc"/>
              <w:widowControl w:val="0"/>
              <w:suppressAutoHyphens/>
              <w:spacing w:before="60" w:after="60"/>
              <w:ind w:firstLine="284"/>
              <w:contextualSpacing/>
              <w:jc w:val="both"/>
              <w:rPr>
                <w:rFonts w:ascii="Times New Roman" w:hAnsi="Times New Roman"/>
                <w:kern w:val="1"/>
                <w:sz w:val="20"/>
                <w:szCs w:val="20"/>
                <w:lang w:bidi="hi-IN"/>
              </w:rPr>
            </w:pPr>
            <w:r w:rsidRPr="00727C24">
              <w:rPr>
                <w:rFonts w:ascii="Times New Roman" w:hAnsi="Times New Roman"/>
                <w:spacing w:val="2"/>
                <w:kern w:val="1"/>
                <w:sz w:val="20"/>
                <w:szCs w:val="20"/>
                <w:lang w:bidi="hi-IN"/>
              </w:rPr>
              <w:t xml:space="preserve">Система оценки результатов </w:t>
            </w:r>
            <w:r w:rsidRPr="00727C24">
              <w:rPr>
                <w:rFonts w:ascii="Times New Roman" w:hAnsi="Times New Roman"/>
                <w:kern w:val="1"/>
                <w:sz w:val="20"/>
                <w:szCs w:val="20"/>
                <w:lang w:bidi="hi-IN"/>
              </w:rPr>
              <w:t xml:space="preserve">включает целостную характеристику выполнения обучающимся специальной индивидуальной образовательной программы, отражающую взаимодействие следующих компонентов образования: что </w:t>
            </w:r>
            <w:r w:rsidRPr="00727C24">
              <w:rPr>
                <w:rFonts w:ascii="Times New Roman" w:hAnsi="Times New Roman"/>
                <w:kern w:val="1"/>
                <w:sz w:val="20"/>
                <w:szCs w:val="20"/>
                <w:lang w:bidi="hi-IN"/>
              </w:rPr>
              <w:lastRenderedPageBreak/>
              <w:t>обучающийся знает и умеет на конец учебного периода,</w:t>
            </w:r>
            <w:r w:rsidR="009D4190">
              <w:rPr>
                <w:rFonts w:ascii="Times New Roman" w:hAnsi="Times New Roman"/>
                <w:kern w:val="1"/>
                <w:sz w:val="20"/>
                <w:szCs w:val="20"/>
                <w:lang w:bidi="hi-IN"/>
              </w:rPr>
              <w:t xml:space="preserve"> </w:t>
            </w:r>
            <w:r w:rsidRPr="00727C24">
              <w:rPr>
                <w:rFonts w:ascii="Times New Roman" w:hAnsi="Times New Roman"/>
                <w:kern w:val="1"/>
                <w:sz w:val="20"/>
                <w:szCs w:val="20"/>
                <w:lang w:bidi="hi-IN"/>
              </w:rPr>
              <w:t>что из полученных знаний и умений он применяет на практике,</w:t>
            </w:r>
            <w:r w:rsidR="009D4190">
              <w:rPr>
                <w:rFonts w:ascii="Times New Roman" w:hAnsi="Times New Roman"/>
                <w:kern w:val="1"/>
                <w:sz w:val="20"/>
                <w:szCs w:val="20"/>
                <w:lang w:bidi="hi-IN"/>
              </w:rPr>
              <w:t xml:space="preserve"> </w:t>
            </w:r>
            <w:r w:rsidRPr="00727C24">
              <w:rPr>
                <w:rFonts w:ascii="Times New Roman" w:hAnsi="Times New Roman"/>
                <w:kern w:val="1"/>
                <w:sz w:val="20"/>
                <w:szCs w:val="20"/>
                <w:lang w:bidi="hi-IN"/>
              </w:rPr>
              <w:t>насколько активно, адекватно и самостоятельно он их применяет.</w:t>
            </w:r>
          </w:p>
          <w:p w:rsidR="00727C24" w:rsidRPr="00727C24" w:rsidRDefault="00727C24" w:rsidP="00727C24">
            <w:pPr>
              <w:spacing w:before="60" w:after="60"/>
              <w:ind w:firstLine="284"/>
              <w:contextualSpacing/>
              <w:jc w:val="both"/>
              <w:rPr>
                <w:rFonts w:cs="Times New Roman"/>
                <w:sz w:val="20"/>
                <w:szCs w:val="20"/>
              </w:rPr>
            </w:pPr>
            <w:r w:rsidRPr="00727C24">
              <w:rPr>
                <w:rFonts w:cs="Times New Roman"/>
                <w:sz w:val="20"/>
                <w:szCs w:val="20"/>
              </w:rPr>
              <w:t>Процедуры итоговой и промежуточной оценки результатов усвоения обучающимися требуют учёта особых образовательных потребностей  и личностных особенностей обучающихся и предполагает: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 с учетом  индивидуальных особенностей ребенка.</w:t>
            </w:r>
          </w:p>
          <w:p w:rsidR="00727C24" w:rsidRPr="00727C24" w:rsidRDefault="00727C24" w:rsidP="00727C24">
            <w:pPr>
              <w:pStyle w:val="afc"/>
              <w:widowControl w:val="0"/>
              <w:suppressAutoHyphens/>
              <w:spacing w:before="60" w:after="60"/>
              <w:ind w:firstLine="284"/>
              <w:contextualSpacing/>
              <w:jc w:val="both"/>
              <w:rPr>
                <w:rFonts w:ascii="Times New Roman" w:hAnsi="Times New Roman"/>
                <w:kern w:val="1"/>
                <w:sz w:val="20"/>
                <w:szCs w:val="20"/>
                <w:lang w:bidi="hi-IN"/>
              </w:rPr>
            </w:pPr>
            <w:r w:rsidRPr="00727C24">
              <w:rPr>
                <w:rFonts w:ascii="Times New Roman" w:hAnsi="Times New Roman"/>
                <w:kern w:val="1"/>
                <w:sz w:val="20"/>
                <w:szCs w:val="20"/>
                <w:lang w:bidi="hi-IN"/>
              </w:rPr>
              <w:t xml:space="preserve">При оценке результативности обучения обучающихся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 </w:t>
            </w:r>
          </w:p>
          <w:p w:rsidR="00727C24" w:rsidRPr="00727C24" w:rsidRDefault="00727C24" w:rsidP="00614663">
            <w:pPr>
              <w:pStyle w:val="afc"/>
              <w:widowControl w:val="0"/>
              <w:suppressAutoHyphens/>
              <w:spacing w:before="60" w:after="60"/>
              <w:ind w:firstLine="284"/>
              <w:jc w:val="both"/>
              <w:rPr>
                <w:rFonts w:ascii="Times New Roman" w:hAnsi="Times New Roman"/>
                <w:kern w:val="1"/>
                <w:sz w:val="20"/>
                <w:szCs w:val="20"/>
                <w:lang w:bidi="hi-IN"/>
              </w:rPr>
            </w:pPr>
            <w:r w:rsidRPr="00727C24">
              <w:rPr>
                <w:rFonts w:ascii="Times New Roman" w:hAnsi="Times New Roman"/>
                <w:kern w:val="1"/>
                <w:sz w:val="20"/>
                <w:szCs w:val="20"/>
                <w:lang w:bidi="hi-IN"/>
              </w:rPr>
              <w:t xml:space="preserve">При наличии значительных продвижений в освоении АООП может быть поставлен вопрос о </w:t>
            </w:r>
            <w:r w:rsidRPr="00727C24">
              <w:rPr>
                <w:rFonts w:ascii="Times New Roman" w:hAnsi="Times New Roman"/>
                <w:kern w:val="1"/>
                <w:sz w:val="20"/>
                <w:szCs w:val="20"/>
                <w:lang w:bidi="hi-IN"/>
              </w:rPr>
              <w:lastRenderedPageBreak/>
              <w:t xml:space="preserve">переводе глухого  обучающегося на обучение  по варианту 1.3. </w:t>
            </w:r>
          </w:p>
        </w:tc>
      </w:tr>
      <w:tr w:rsidR="00727C24" w:rsidRPr="00E32F21" w:rsidTr="002B7D28">
        <w:trPr>
          <w:trHeight w:val="602"/>
        </w:trPr>
        <w:tc>
          <w:tcPr>
            <w:tcW w:w="1183" w:type="pct"/>
            <w:gridSpan w:val="2"/>
          </w:tcPr>
          <w:p w:rsidR="00727C24" w:rsidRPr="00696206" w:rsidRDefault="00727C24" w:rsidP="00727C24">
            <w:pPr>
              <w:pStyle w:val="afe"/>
              <w:spacing w:after="0" w:line="240" w:lineRule="auto"/>
              <w:ind w:left="0"/>
              <w:jc w:val="both"/>
              <w:rPr>
                <w:b/>
                <w:kern w:val="2"/>
                <w:sz w:val="20"/>
                <w:szCs w:val="20"/>
              </w:rPr>
            </w:pPr>
            <w:r w:rsidRPr="00696206">
              <w:rPr>
                <w:b/>
                <w:sz w:val="20"/>
                <w:szCs w:val="20"/>
              </w:rPr>
              <w:lastRenderedPageBreak/>
              <w:t>Обязательные предметные области учебного плана и о</w:t>
            </w:r>
            <w:r w:rsidRPr="00696206">
              <w:rPr>
                <w:b/>
                <w:kern w:val="2"/>
                <w:sz w:val="20"/>
                <w:szCs w:val="20"/>
              </w:rPr>
              <w:t>сновные задачи реализации содержания предметных областей.</w:t>
            </w:r>
          </w:p>
          <w:p w:rsidR="00727C24" w:rsidRPr="00727C24" w:rsidRDefault="00727C24" w:rsidP="00727C24">
            <w:pPr>
              <w:ind w:right="113"/>
              <w:jc w:val="both"/>
              <w:rPr>
                <w:rFonts w:cs="Times New Roman"/>
                <w:sz w:val="20"/>
                <w:szCs w:val="20"/>
              </w:rPr>
            </w:pPr>
            <w:r w:rsidRPr="00727C24">
              <w:rPr>
                <w:rFonts w:cs="Times New Roman"/>
                <w:b/>
                <w:i/>
                <w:kern w:val="2"/>
                <w:sz w:val="20"/>
                <w:szCs w:val="20"/>
              </w:rPr>
              <w:t>Предметная область</w:t>
            </w:r>
            <w:r w:rsidRPr="00727C24">
              <w:rPr>
                <w:rFonts w:cs="Times New Roman"/>
                <w:kern w:val="2"/>
                <w:sz w:val="20"/>
                <w:szCs w:val="20"/>
              </w:rPr>
              <w:t xml:space="preserve"> «</w:t>
            </w:r>
            <w:r w:rsidRPr="00727C24">
              <w:rPr>
                <w:rFonts w:cs="Times New Roman"/>
                <w:b/>
                <w:i/>
                <w:kern w:val="2"/>
                <w:sz w:val="20"/>
                <w:szCs w:val="20"/>
              </w:rPr>
              <w:t>Филология».</w:t>
            </w:r>
            <w:r w:rsidRPr="00727C24">
              <w:rPr>
                <w:rFonts w:cs="Times New Roman"/>
                <w:kern w:val="2"/>
                <w:sz w:val="20"/>
                <w:szCs w:val="20"/>
              </w:rPr>
              <w:t xml:space="preserve"> </w:t>
            </w:r>
            <w:r w:rsidRPr="00727C24">
              <w:rPr>
                <w:rFonts w:cs="Times New Roman"/>
                <w:i/>
                <w:kern w:val="2"/>
                <w:sz w:val="20"/>
                <w:szCs w:val="20"/>
              </w:rPr>
              <w:t>Основные задачи реализации содержания.</w:t>
            </w:r>
            <w:r w:rsidRPr="00727C24">
              <w:rPr>
                <w:rFonts w:cs="Times New Roman"/>
                <w:sz w:val="20"/>
                <w:szCs w:val="20"/>
              </w:rPr>
              <w:t xml:space="preserve">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w:t>
            </w:r>
            <w:r w:rsidRPr="00727C24">
              <w:rPr>
                <w:rFonts w:cs="Times New Roman"/>
                <w:sz w:val="20"/>
                <w:szCs w:val="20"/>
              </w:rPr>
              <w:softHyphen/>
              <w:t>тивных умений, нравственных и эстетических чувств, способ</w:t>
            </w:r>
            <w:r w:rsidRPr="00727C24">
              <w:rPr>
                <w:rFonts w:cs="Times New Roman"/>
                <w:sz w:val="20"/>
                <w:szCs w:val="20"/>
              </w:rPr>
              <w:softHyphen/>
              <w:t>ностей к творческой деятель</w:t>
            </w:r>
            <w:r w:rsidRPr="00727C24">
              <w:rPr>
                <w:rFonts w:cs="Times New Roman"/>
                <w:sz w:val="20"/>
                <w:szCs w:val="20"/>
              </w:rPr>
              <w:softHyphen/>
              <w:t xml:space="preserve">ности </w:t>
            </w:r>
          </w:p>
          <w:p w:rsidR="00727C24" w:rsidRPr="00696206" w:rsidRDefault="00727C24" w:rsidP="00727C24">
            <w:pPr>
              <w:pStyle w:val="afe"/>
              <w:spacing w:after="0" w:line="240" w:lineRule="auto"/>
              <w:ind w:left="0"/>
              <w:jc w:val="both"/>
              <w:rPr>
                <w:kern w:val="2"/>
                <w:sz w:val="20"/>
                <w:szCs w:val="20"/>
              </w:rPr>
            </w:pPr>
          </w:p>
          <w:p w:rsidR="00727C24" w:rsidRPr="00696206" w:rsidRDefault="00727C24" w:rsidP="00727C24">
            <w:pPr>
              <w:pStyle w:val="afe"/>
              <w:spacing w:after="0" w:line="240" w:lineRule="auto"/>
              <w:ind w:left="0"/>
              <w:jc w:val="both"/>
              <w:rPr>
                <w:sz w:val="20"/>
                <w:szCs w:val="20"/>
              </w:rPr>
            </w:pPr>
          </w:p>
        </w:tc>
        <w:tc>
          <w:tcPr>
            <w:tcW w:w="1479" w:type="pct"/>
            <w:gridSpan w:val="4"/>
          </w:tcPr>
          <w:p w:rsidR="00727C24" w:rsidRPr="00696206" w:rsidRDefault="00727C24" w:rsidP="00727C24">
            <w:pPr>
              <w:pStyle w:val="afe"/>
              <w:spacing w:after="0" w:line="240" w:lineRule="auto"/>
              <w:ind w:left="0"/>
              <w:jc w:val="both"/>
              <w:rPr>
                <w:b/>
                <w:kern w:val="2"/>
                <w:sz w:val="20"/>
                <w:szCs w:val="20"/>
              </w:rPr>
            </w:pPr>
            <w:r w:rsidRPr="00696206">
              <w:rPr>
                <w:b/>
                <w:sz w:val="20"/>
                <w:szCs w:val="20"/>
              </w:rPr>
              <w:t>Обязательные предметные области учебного плана и о</w:t>
            </w:r>
            <w:r w:rsidRPr="00696206">
              <w:rPr>
                <w:b/>
                <w:kern w:val="2"/>
                <w:sz w:val="20"/>
                <w:szCs w:val="20"/>
              </w:rPr>
              <w:t>сновные задачи реализации содержания предметных областей</w:t>
            </w:r>
          </w:p>
          <w:p w:rsidR="00727C24" w:rsidRPr="00727C24" w:rsidRDefault="00727C24" w:rsidP="00727C24">
            <w:pPr>
              <w:ind w:right="113"/>
              <w:jc w:val="both"/>
              <w:rPr>
                <w:rFonts w:cs="Times New Roman"/>
                <w:i/>
                <w:sz w:val="20"/>
                <w:szCs w:val="20"/>
              </w:rPr>
            </w:pPr>
            <w:r w:rsidRPr="00727C24">
              <w:rPr>
                <w:rFonts w:cs="Times New Roman"/>
                <w:b/>
                <w:i/>
                <w:kern w:val="2"/>
                <w:sz w:val="20"/>
                <w:szCs w:val="20"/>
              </w:rPr>
              <w:t>Предметная область «Филология</w:t>
            </w:r>
            <w:r w:rsidRPr="00727C24">
              <w:rPr>
                <w:rFonts w:cs="Times New Roman"/>
                <w:b/>
                <w:i/>
                <w:sz w:val="20"/>
                <w:szCs w:val="20"/>
              </w:rPr>
              <w:t>»</w:t>
            </w:r>
            <w:r w:rsidRPr="00727C24">
              <w:rPr>
                <w:rFonts w:cs="Times New Roman"/>
                <w:i/>
                <w:sz w:val="20"/>
                <w:szCs w:val="20"/>
              </w:rPr>
              <w:t xml:space="preserve"> представлена учебными предметами: «Русский язык и литературное чтение» </w:t>
            </w:r>
            <w:r w:rsidRPr="00727C24">
              <w:rPr>
                <w:rStyle w:val="a7"/>
                <w:rFonts w:cs="Times New Roman"/>
                <w:i/>
                <w:sz w:val="20"/>
                <w:szCs w:val="20"/>
              </w:rPr>
              <w:footnoteReference w:id="17"/>
            </w:r>
            <w:r w:rsidRPr="00727C24">
              <w:rPr>
                <w:rFonts w:cs="Times New Roman"/>
                <w:i/>
                <w:sz w:val="20"/>
                <w:szCs w:val="20"/>
              </w:rPr>
              <w:t>«Предметно-практическое обучение»)</w:t>
            </w:r>
            <w:r w:rsidRPr="00727C24">
              <w:rPr>
                <w:rStyle w:val="a7"/>
                <w:rFonts w:cs="Times New Roman"/>
                <w:i/>
                <w:sz w:val="20"/>
                <w:szCs w:val="20"/>
              </w:rPr>
              <w:footnoteReference w:id="18"/>
            </w:r>
          </w:p>
          <w:p w:rsidR="00727C24" w:rsidRPr="00696206" w:rsidRDefault="00727C24" w:rsidP="00727C24">
            <w:pPr>
              <w:pStyle w:val="afe"/>
              <w:spacing w:after="0" w:line="240" w:lineRule="auto"/>
              <w:ind w:left="0"/>
              <w:jc w:val="both"/>
              <w:rPr>
                <w:b/>
                <w:i/>
                <w:kern w:val="2"/>
                <w:sz w:val="20"/>
                <w:szCs w:val="20"/>
              </w:rPr>
            </w:pPr>
            <w:r w:rsidRPr="00696206">
              <w:rPr>
                <w:i/>
                <w:kern w:val="2"/>
                <w:sz w:val="20"/>
                <w:szCs w:val="20"/>
              </w:rPr>
              <w:t xml:space="preserve"> Основные задачи реализации содержания. </w:t>
            </w:r>
            <w:r w:rsidRPr="00696206">
              <w:rPr>
                <w:b/>
                <w:i/>
                <w:kern w:val="2"/>
                <w:sz w:val="20"/>
                <w:szCs w:val="20"/>
              </w:rPr>
              <w:t>Предмет «Русский язык и лтературное чтение».</w:t>
            </w:r>
          </w:p>
          <w:p w:rsidR="00727C24" w:rsidRPr="00727C24" w:rsidRDefault="00727C24" w:rsidP="00727C24">
            <w:pPr>
              <w:ind w:right="113"/>
              <w:jc w:val="both"/>
              <w:rPr>
                <w:rFonts w:cs="Times New Roman"/>
                <w:i/>
                <w:sz w:val="20"/>
                <w:szCs w:val="20"/>
              </w:rPr>
            </w:pPr>
            <w:r w:rsidRPr="00727C24">
              <w:rPr>
                <w:rFonts w:cs="Times New Roman"/>
                <w:sz w:val="20"/>
                <w:szCs w:val="20"/>
              </w:rPr>
              <w:t xml:space="preserve">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письменной и устной речью для решения соответствующих возрасту житейских задач. Развитие практических речевых навыков построения и грамматического оформления речевых единиц. Развитие способности к словесному самовыражению на уровне, соответствующем возрасту и развитию ребёнка. Формирование умений работать с текстом, понимать его содержание. Формирование умения выражать свои мысли. Развитие у  обучающихся слухозрительного и слухового восприятия устной речи, ее </w:t>
            </w:r>
            <w:r w:rsidRPr="00727C24">
              <w:rPr>
                <w:rFonts w:cs="Times New Roman"/>
                <w:sz w:val="20"/>
                <w:szCs w:val="20"/>
              </w:rPr>
              <w:lastRenderedPageBreak/>
              <w:t>произносительной стороны, использование сформированных умений в процессе устной коммуникации.</w:t>
            </w:r>
          </w:p>
          <w:p w:rsidR="00727C24" w:rsidRPr="00727C24" w:rsidRDefault="00727C24" w:rsidP="00E7283C">
            <w:pPr>
              <w:ind w:right="99"/>
              <w:contextualSpacing/>
              <w:jc w:val="both"/>
              <w:rPr>
                <w:rFonts w:cs="Times New Roman"/>
                <w:i/>
                <w:sz w:val="20"/>
                <w:szCs w:val="20"/>
              </w:rPr>
            </w:pPr>
            <w:r w:rsidRPr="00727C24">
              <w:rPr>
                <w:rFonts w:cs="Times New Roman"/>
                <w:b/>
                <w:i/>
                <w:sz w:val="20"/>
                <w:szCs w:val="20"/>
              </w:rPr>
              <w:t>Предмет «Предметно-практическое обучение»</w:t>
            </w:r>
            <w:r w:rsidRPr="00727C24">
              <w:rPr>
                <w:rFonts w:cs="Times New Roman"/>
                <w:i/>
                <w:sz w:val="20"/>
                <w:szCs w:val="20"/>
              </w:rPr>
              <w:t xml:space="preserve"> </w:t>
            </w:r>
            <w:r w:rsidRPr="00727C24">
              <w:rPr>
                <w:rFonts w:cs="Times New Roman"/>
                <w:sz w:val="20"/>
                <w:szCs w:val="20"/>
              </w:rPr>
              <w:t>Формирование житейских понятий у обучающихся, развитие их мышления, развитие устной и письменной речи, совершенствование предметно – практической деятельности, формирование трудовых умений и навыков, включая умение работать в коллективе, целенаправленное воспитание школьников. Реализация содержания предмета способствует созданию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r w:rsidRPr="00727C24">
              <w:rPr>
                <w:rFonts w:cs="Times New Roman"/>
                <w:i/>
                <w:sz w:val="20"/>
                <w:szCs w:val="20"/>
              </w:rPr>
              <w:t xml:space="preserve"> </w:t>
            </w:r>
          </w:p>
        </w:tc>
        <w:tc>
          <w:tcPr>
            <w:tcW w:w="1288" w:type="pct"/>
            <w:gridSpan w:val="2"/>
          </w:tcPr>
          <w:p w:rsidR="00727C24" w:rsidRPr="00696206" w:rsidRDefault="00727C24" w:rsidP="00727C24">
            <w:pPr>
              <w:pStyle w:val="afe"/>
              <w:spacing w:after="0" w:line="240" w:lineRule="auto"/>
              <w:ind w:left="0"/>
              <w:jc w:val="both"/>
              <w:rPr>
                <w:b/>
                <w:kern w:val="2"/>
                <w:sz w:val="20"/>
                <w:szCs w:val="20"/>
              </w:rPr>
            </w:pPr>
            <w:r w:rsidRPr="00696206">
              <w:rPr>
                <w:b/>
                <w:sz w:val="20"/>
                <w:szCs w:val="20"/>
              </w:rPr>
              <w:lastRenderedPageBreak/>
              <w:t>Обязательные предметные области учебного плана и о</w:t>
            </w:r>
            <w:r w:rsidRPr="00696206">
              <w:rPr>
                <w:b/>
                <w:kern w:val="2"/>
                <w:sz w:val="20"/>
                <w:szCs w:val="20"/>
              </w:rPr>
              <w:t>сновные задачи реализации содержания предметных областей</w:t>
            </w:r>
          </w:p>
          <w:p w:rsidR="00727C24" w:rsidRPr="00727C24" w:rsidRDefault="00727C24" w:rsidP="00727C24">
            <w:pPr>
              <w:ind w:right="113"/>
              <w:jc w:val="both"/>
              <w:rPr>
                <w:rFonts w:cs="Times New Roman"/>
                <w:sz w:val="20"/>
                <w:szCs w:val="20"/>
              </w:rPr>
            </w:pPr>
            <w:r w:rsidRPr="00727C24">
              <w:rPr>
                <w:rFonts w:cs="Times New Roman"/>
                <w:b/>
                <w:i/>
                <w:kern w:val="2"/>
                <w:sz w:val="20"/>
                <w:szCs w:val="20"/>
              </w:rPr>
              <w:t>Предметная область. «</w:t>
            </w:r>
            <w:r w:rsidRPr="00727C24">
              <w:rPr>
                <w:rFonts w:cs="Times New Roman"/>
                <w:b/>
                <w:i/>
                <w:sz w:val="20"/>
                <w:szCs w:val="20"/>
              </w:rPr>
              <w:t>Язык и речевая практика»</w:t>
            </w:r>
            <w:r w:rsidRPr="00727C24">
              <w:rPr>
                <w:rFonts w:cs="Times New Roman"/>
                <w:i/>
                <w:sz w:val="20"/>
                <w:szCs w:val="20"/>
              </w:rPr>
              <w:t xml:space="preserve"> </w:t>
            </w:r>
            <w:r w:rsidRPr="00727C24">
              <w:rPr>
                <w:rFonts w:cs="Times New Roman"/>
                <w:sz w:val="20"/>
                <w:szCs w:val="20"/>
              </w:rPr>
              <w:t>представлена учебными предметами: «Русский язык и литературное чтение»,  «Предметно-практическое обучение»).</w:t>
            </w:r>
          </w:p>
          <w:p w:rsidR="00727C24" w:rsidRPr="00696206" w:rsidRDefault="00727C24" w:rsidP="00727C24">
            <w:pPr>
              <w:pStyle w:val="afe"/>
              <w:spacing w:after="0" w:line="240" w:lineRule="auto"/>
              <w:ind w:left="0"/>
              <w:jc w:val="both"/>
              <w:rPr>
                <w:kern w:val="2"/>
                <w:sz w:val="20"/>
                <w:szCs w:val="20"/>
              </w:rPr>
            </w:pPr>
            <w:r w:rsidRPr="00696206">
              <w:rPr>
                <w:i/>
                <w:kern w:val="2"/>
                <w:sz w:val="20"/>
                <w:szCs w:val="20"/>
              </w:rPr>
              <w:t>Основные задачи реализации содержания</w:t>
            </w:r>
            <w:r w:rsidRPr="00696206">
              <w:rPr>
                <w:kern w:val="2"/>
                <w:sz w:val="20"/>
                <w:szCs w:val="20"/>
              </w:rPr>
              <w:t>.</w:t>
            </w:r>
          </w:p>
          <w:p w:rsidR="00727C24" w:rsidRPr="00696206" w:rsidRDefault="00727C24" w:rsidP="00727C24">
            <w:pPr>
              <w:pStyle w:val="afe"/>
              <w:spacing w:after="0" w:line="240" w:lineRule="auto"/>
              <w:ind w:left="0"/>
              <w:jc w:val="both"/>
              <w:rPr>
                <w:b/>
                <w:i/>
                <w:kern w:val="2"/>
                <w:sz w:val="20"/>
                <w:szCs w:val="20"/>
              </w:rPr>
            </w:pPr>
            <w:r w:rsidRPr="00696206">
              <w:rPr>
                <w:b/>
                <w:i/>
                <w:kern w:val="2"/>
                <w:sz w:val="20"/>
                <w:szCs w:val="20"/>
              </w:rPr>
              <w:t>Предмет «Русский язык и лтературное чтение».</w:t>
            </w:r>
          </w:p>
          <w:p w:rsidR="00727C24" w:rsidRPr="00696206" w:rsidRDefault="00727C24" w:rsidP="00727C24">
            <w:pPr>
              <w:pStyle w:val="afe"/>
              <w:spacing w:after="0" w:line="240" w:lineRule="auto"/>
              <w:ind w:left="0"/>
              <w:jc w:val="both"/>
              <w:rPr>
                <w:sz w:val="20"/>
                <w:szCs w:val="20"/>
              </w:rPr>
            </w:pPr>
            <w:r w:rsidRPr="00696206">
              <w:rPr>
                <w:sz w:val="20"/>
                <w:szCs w:val="20"/>
              </w:rPr>
              <w:t xml:space="preserve">Овладение грамотой, формирование речевых умений и навыков (устно-дактильная, устная, письменная речь). Развитие умений читать, понимать доступные по содержанию тексты, отвечающие уровню общего и речевого развития обучающихся, и использовать полученную информацию для решения практико-ориентированных задач. Развитие умений вступать и поддерживать коммуникацию со взрослыми и сверстниками в знакомых ситуациях общения,  использую доступные вербальные и невербальные </w:t>
            </w:r>
            <w:r w:rsidRPr="00696206">
              <w:rPr>
                <w:sz w:val="20"/>
                <w:szCs w:val="20"/>
              </w:rPr>
              <w:lastRenderedPageBreak/>
              <w:t>средства.</w:t>
            </w:r>
          </w:p>
          <w:p w:rsidR="00727C24" w:rsidRPr="00696206" w:rsidRDefault="00727C24" w:rsidP="00727C24">
            <w:pPr>
              <w:pStyle w:val="afe"/>
              <w:spacing w:after="0" w:line="240" w:lineRule="auto"/>
              <w:ind w:left="0"/>
              <w:jc w:val="both"/>
              <w:rPr>
                <w:b/>
                <w:sz w:val="20"/>
                <w:szCs w:val="20"/>
                <w:u w:val="single"/>
              </w:rPr>
            </w:pPr>
            <w:r w:rsidRPr="00696206">
              <w:rPr>
                <w:b/>
                <w:sz w:val="20"/>
                <w:szCs w:val="20"/>
                <w:u w:val="single"/>
              </w:rPr>
              <w:t>Предмет «Предметно-практиче6ское обучение».</w:t>
            </w:r>
          </w:p>
          <w:p w:rsidR="00727C24" w:rsidRPr="00727C24" w:rsidRDefault="00727C24" w:rsidP="00727C24">
            <w:pPr>
              <w:autoSpaceDE w:val="0"/>
              <w:autoSpaceDN w:val="0"/>
              <w:adjustRightInd w:val="0"/>
              <w:contextualSpacing/>
              <w:jc w:val="both"/>
              <w:rPr>
                <w:rFonts w:cs="Times New Roman"/>
                <w:i/>
                <w:sz w:val="20"/>
                <w:szCs w:val="20"/>
              </w:rPr>
            </w:pPr>
            <w:r w:rsidRPr="00727C24">
              <w:rPr>
                <w:rFonts w:cs="Times New Roman"/>
                <w:i/>
                <w:sz w:val="20"/>
                <w:szCs w:val="20"/>
              </w:rPr>
              <w:t>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операции. Реализация приобретенных предметно-практических умений при решении повседневных социально-бытовых задач.</w:t>
            </w:r>
          </w:p>
          <w:p w:rsidR="00727C24" w:rsidRPr="00696206" w:rsidRDefault="00727C24" w:rsidP="00727C24">
            <w:pPr>
              <w:pStyle w:val="afe"/>
              <w:spacing w:after="0" w:line="240" w:lineRule="auto"/>
              <w:ind w:left="0"/>
              <w:jc w:val="both"/>
              <w:rPr>
                <w:sz w:val="20"/>
                <w:szCs w:val="20"/>
              </w:rPr>
            </w:pPr>
          </w:p>
        </w:tc>
        <w:tc>
          <w:tcPr>
            <w:tcW w:w="1050" w:type="pct"/>
            <w:gridSpan w:val="3"/>
          </w:tcPr>
          <w:p w:rsidR="00727C24" w:rsidRPr="00696206" w:rsidRDefault="00727C24" w:rsidP="00727C24">
            <w:pPr>
              <w:pStyle w:val="afe"/>
              <w:spacing w:after="0" w:line="240" w:lineRule="auto"/>
              <w:ind w:left="0"/>
              <w:jc w:val="both"/>
              <w:rPr>
                <w:b/>
                <w:kern w:val="2"/>
                <w:sz w:val="20"/>
                <w:szCs w:val="20"/>
              </w:rPr>
            </w:pPr>
            <w:r w:rsidRPr="00696206">
              <w:rPr>
                <w:b/>
                <w:sz w:val="20"/>
                <w:szCs w:val="20"/>
              </w:rPr>
              <w:lastRenderedPageBreak/>
              <w:t>Обязательные предметные области учебного плана и о</w:t>
            </w:r>
            <w:r w:rsidRPr="00696206">
              <w:rPr>
                <w:b/>
                <w:kern w:val="2"/>
                <w:sz w:val="20"/>
                <w:szCs w:val="20"/>
              </w:rPr>
              <w:t>сновные задачи реализации содержания предметных областей</w:t>
            </w:r>
          </w:p>
          <w:p w:rsidR="00727C24" w:rsidRPr="00696206" w:rsidRDefault="00727C24" w:rsidP="00727C24">
            <w:pPr>
              <w:pStyle w:val="afe"/>
              <w:spacing w:after="0" w:line="240" w:lineRule="auto"/>
              <w:ind w:left="0"/>
              <w:jc w:val="both"/>
              <w:rPr>
                <w:sz w:val="20"/>
                <w:szCs w:val="20"/>
              </w:rPr>
            </w:pPr>
            <w:r w:rsidRPr="00696206">
              <w:rPr>
                <w:b/>
                <w:i/>
                <w:kern w:val="2"/>
                <w:sz w:val="20"/>
                <w:szCs w:val="20"/>
              </w:rPr>
              <w:t>Предметная область</w:t>
            </w:r>
            <w:r w:rsidRPr="00696206">
              <w:rPr>
                <w:kern w:val="2"/>
                <w:sz w:val="20"/>
                <w:szCs w:val="20"/>
              </w:rPr>
              <w:t xml:space="preserve"> </w:t>
            </w:r>
            <w:r w:rsidRPr="00696206">
              <w:rPr>
                <w:i/>
                <w:kern w:val="2"/>
                <w:sz w:val="20"/>
                <w:szCs w:val="20"/>
              </w:rPr>
              <w:t>«</w:t>
            </w:r>
            <w:r w:rsidRPr="00696206">
              <w:rPr>
                <w:b/>
                <w:bCs/>
                <w:i/>
                <w:sz w:val="20"/>
                <w:szCs w:val="20"/>
              </w:rPr>
              <w:t>Речь и альтернативная коммуникация».</w:t>
            </w:r>
            <w:r w:rsidRPr="00696206">
              <w:rPr>
                <w:sz w:val="20"/>
                <w:szCs w:val="20"/>
              </w:rPr>
              <w:t xml:space="preserve"> представлена учебными предметами: «Жестовый язык», «Русский язык» (развитие речи, обучение грамоте, чтение). </w:t>
            </w:r>
          </w:p>
          <w:p w:rsidR="00727C24" w:rsidRPr="00696206" w:rsidRDefault="00727C24" w:rsidP="00727C24">
            <w:pPr>
              <w:pStyle w:val="afe"/>
              <w:spacing w:after="0" w:line="240" w:lineRule="auto"/>
              <w:ind w:left="0"/>
              <w:jc w:val="both"/>
              <w:rPr>
                <w:kern w:val="2"/>
                <w:sz w:val="20"/>
                <w:szCs w:val="20"/>
              </w:rPr>
            </w:pPr>
            <w:r w:rsidRPr="00696206">
              <w:rPr>
                <w:i/>
                <w:kern w:val="2"/>
                <w:sz w:val="20"/>
                <w:szCs w:val="20"/>
              </w:rPr>
              <w:t>Основные задачи реализации содержания.</w:t>
            </w:r>
            <w:r w:rsidRPr="00696206">
              <w:rPr>
                <w:i/>
                <w:sz w:val="20"/>
                <w:szCs w:val="20"/>
              </w:rPr>
              <w:t xml:space="preserve">  </w:t>
            </w:r>
            <w:r w:rsidRPr="00696206">
              <w:rPr>
                <w:sz w:val="20"/>
                <w:szCs w:val="20"/>
              </w:rPr>
              <w:t xml:space="preserve">Овладение жестовой речью как средством межличностного взаимодействия. Развитие способности использовать доступные вербальные и невербальные средства коммуникации для решения соответствующих возрасту житейских задач. Развитие речи как средства общения в тесной связи с личным опытом ребенка. Формирование навыка эффективного использования речи в </w:t>
            </w:r>
            <w:r w:rsidRPr="00696206">
              <w:rPr>
                <w:sz w:val="20"/>
                <w:szCs w:val="20"/>
              </w:rPr>
              <w:lastRenderedPageBreak/>
              <w:t xml:space="preserve">зависимости от социального контекста, умение участвовать в диалоге. Обучение письменной речи: чтению (глобальному и аналитическому) и письму в доступных ребенку пределах, развитие способности к осмысленному чтению, формирование навыка понимания прочитанного. Формирование интереса к чтению, работе с книгой.  </w:t>
            </w:r>
          </w:p>
          <w:p w:rsidR="00727C24" w:rsidRPr="00696206" w:rsidRDefault="00727C24" w:rsidP="00727C24">
            <w:pPr>
              <w:pStyle w:val="afe"/>
              <w:spacing w:after="0" w:line="240" w:lineRule="auto"/>
              <w:ind w:left="0"/>
              <w:jc w:val="both"/>
              <w:rPr>
                <w:sz w:val="20"/>
                <w:szCs w:val="20"/>
              </w:rPr>
            </w:pPr>
          </w:p>
        </w:tc>
      </w:tr>
      <w:tr w:rsidR="00727C24" w:rsidRPr="00E32F21" w:rsidTr="002B7D28">
        <w:trPr>
          <w:trHeight w:val="602"/>
        </w:trPr>
        <w:tc>
          <w:tcPr>
            <w:tcW w:w="1183" w:type="pct"/>
            <w:gridSpan w:val="2"/>
          </w:tcPr>
          <w:p w:rsidR="00727C24" w:rsidRPr="00727C24" w:rsidRDefault="00727C24" w:rsidP="00727C24">
            <w:pPr>
              <w:ind w:left="113" w:right="113"/>
              <w:rPr>
                <w:rFonts w:cs="Times New Roman"/>
                <w:b/>
                <w:i/>
                <w:sz w:val="20"/>
                <w:szCs w:val="20"/>
              </w:rPr>
            </w:pPr>
            <w:r w:rsidRPr="00727C24">
              <w:rPr>
                <w:rFonts w:cs="Times New Roman"/>
                <w:b/>
                <w:i/>
                <w:sz w:val="20"/>
                <w:szCs w:val="20"/>
              </w:rPr>
              <w:lastRenderedPageBreak/>
              <w:t>Предметная область</w:t>
            </w:r>
          </w:p>
          <w:p w:rsidR="00727C24" w:rsidRPr="00727C24" w:rsidRDefault="00727C24" w:rsidP="00727C24">
            <w:pPr>
              <w:ind w:left="113" w:right="113"/>
              <w:rPr>
                <w:rFonts w:cs="Times New Roman"/>
                <w:i/>
                <w:sz w:val="20"/>
                <w:szCs w:val="20"/>
              </w:rPr>
            </w:pPr>
            <w:r w:rsidRPr="00727C24">
              <w:rPr>
                <w:rFonts w:cs="Times New Roman"/>
                <w:b/>
                <w:i/>
                <w:sz w:val="20"/>
                <w:szCs w:val="20"/>
              </w:rPr>
              <w:t>«Математика и информатика»</w:t>
            </w:r>
            <w:r w:rsidRPr="00727C24">
              <w:rPr>
                <w:rFonts w:cs="Times New Roman"/>
                <w:i/>
                <w:sz w:val="20"/>
                <w:szCs w:val="20"/>
              </w:rPr>
              <w:t xml:space="preserve"> </w:t>
            </w:r>
          </w:p>
          <w:p w:rsidR="00727C24" w:rsidRPr="00727C24" w:rsidRDefault="00727C24" w:rsidP="00727C24">
            <w:pPr>
              <w:ind w:left="113" w:right="113"/>
              <w:jc w:val="both"/>
              <w:rPr>
                <w:rFonts w:cs="Times New Roman"/>
                <w:sz w:val="20"/>
                <w:szCs w:val="20"/>
              </w:rPr>
            </w:pPr>
            <w:r w:rsidRPr="00727C24">
              <w:rPr>
                <w:rFonts w:cs="Times New Roman"/>
                <w:i/>
                <w:sz w:val="20"/>
                <w:szCs w:val="20"/>
              </w:rPr>
              <w:t>Основные задачи реализации содержания.</w:t>
            </w:r>
            <w:r w:rsidRPr="00727C24">
              <w:rPr>
                <w:rFonts w:cs="Times New Roman"/>
                <w:sz w:val="20"/>
                <w:szCs w:val="20"/>
              </w:rPr>
              <w:t xml:space="preserve"> Развитие математической  речи,  логического и алгоритмического мышления, вообра</w:t>
            </w:r>
            <w:r w:rsidRPr="00727C24">
              <w:rPr>
                <w:rFonts w:cs="Times New Roman"/>
                <w:sz w:val="20"/>
                <w:szCs w:val="20"/>
              </w:rPr>
              <w:softHyphen/>
              <w:t>жения, обеспечение первоначаль</w:t>
            </w:r>
            <w:r w:rsidRPr="00727C24">
              <w:rPr>
                <w:rFonts w:cs="Times New Roman"/>
                <w:sz w:val="20"/>
                <w:szCs w:val="20"/>
              </w:rPr>
              <w:softHyphen/>
              <w:t>ных представлений о компьютер</w:t>
            </w:r>
            <w:r w:rsidRPr="00727C24">
              <w:rPr>
                <w:rFonts w:cs="Times New Roman"/>
                <w:sz w:val="20"/>
                <w:szCs w:val="20"/>
              </w:rPr>
              <w:softHyphen/>
              <w:t>ной грамотности</w:t>
            </w:r>
          </w:p>
          <w:p w:rsidR="00727C24" w:rsidRPr="00727C24" w:rsidRDefault="00727C24" w:rsidP="00727C24">
            <w:pPr>
              <w:ind w:left="113" w:right="113"/>
              <w:rPr>
                <w:rFonts w:cs="Times New Roman"/>
                <w:b/>
                <w:sz w:val="20"/>
                <w:szCs w:val="20"/>
              </w:rPr>
            </w:pPr>
          </w:p>
        </w:tc>
        <w:tc>
          <w:tcPr>
            <w:tcW w:w="1479" w:type="pct"/>
            <w:gridSpan w:val="4"/>
          </w:tcPr>
          <w:p w:rsidR="00727C24" w:rsidRPr="00727C24" w:rsidRDefault="00727C24" w:rsidP="00727C24">
            <w:pPr>
              <w:ind w:left="113" w:right="113"/>
              <w:rPr>
                <w:rFonts w:cs="Times New Roman"/>
                <w:b/>
                <w:i/>
                <w:sz w:val="20"/>
                <w:szCs w:val="20"/>
              </w:rPr>
            </w:pPr>
            <w:r w:rsidRPr="00727C24">
              <w:rPr>
                <w:rFonts w:cs="Times New Roman"/>
                <w:b/>
                <w:i/>
                <w:sz w:val="20"/>
                <w:szCs w:val="20"/>
              </w:rPr>
              <w:t>Предметная область</w:t>
            </w:r>
          </w:p>
          <w:p w:rsidR="00727C24" w:rsidRPr="00727C24" w:rsidRDefault="00727C24" w:rsidP="00727C24">
            <w:pPr>
              <w:ind w:left="113" w:right="113"/>
              <w:rPr>
                <w:rFonts w:cs="Times New Roman"/>
                <w:b/>
                <w:i/>
                <w:sz w:val="20"/>
                <w:szCs w:val="20"/>
              </w:rPr>
            </w:pPr>
            <w:r w:rsidRPr="00727C24">
              <w:rPr>
                <w:rFonts w:cs="Times New Roman"/>
                <w:b/>
                <w:i/>
                <w:sz w:val="20"/>
                <w:szCs w:val="20"/>
              </w:rPr>
              <w:t xml:space="preserve">«Математика и информатика» </w:t>
            </w:r>
          </w:p>
          <w:p w:rsidR="00727C24" w:rsidRPr="00727C24" w:rsidRDefault="00727C24" w:rsidP="001542A9">
            <w:pPr>
              <w:tabs>
                <w:tab w:val="left" w:pos="1134"/>
              </w:tabs>
              <w:contextualSpacing/>
              <w:jc w:val="both"/>
              <w:rPr>
                <w:rFonts w:cs="Times New Roman"/>
                <w:b/>
                <w:sz w:val="20"/>
                <w:szCs w:val="20"/>
              </w:rPr>
            </w:pPr>
            <w:r w:rsidRPr="00727C24">
              <w:rPr>
                <w:rFonts w:cs="Times New Roman"/>
                <w:i/>
                <w:sz w:val="20"/>
                <w:szCs w:val="20"/>
              </w:rPr>
              <w:t>Основные задачи реализации содержания.</w:t>
            </w:r>
            <w:r w:rsidRPr="00727C24">
              <w:rPr>
                <w:rFonts w:cs="Times New Roman"/>
                <w:sz w:val="20"/>
                <w:szCs w:val="20"/>
              </w:rPr>
              <w:t xml:space="preserve"> Овладение началами математики (понятием числа, вычислениями, решением простых арифметических задач и др.).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обыденной практической </w:t>
            </w:r>
            <w:r w:rsidRPr="00727C24">
              <w:rPr>
                <w:rFonts w:cs="Times New Roman"/>
                <w:spacing w:val="2"/>
                <w:sz w:val="20"/>
                <w:szCs w:val="20"/>
              </w:rPr>
              <w:t xml:space="preserve">деятельности, разумно пользоваться «карманными» деньгами и т.д.). </w:t>
            </w:r>
            <w:r w:rsidRPr="00727C24">
              <w:rPr>
                <w:rFonts w:cs="Times New Roman"/>
                <w:sz w:val="20"/>
                <w:szCs w:val="20"/>
              </w:rPr>
              <w:t xml:space="preserve">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 Выполнение математических действий и решение текстовых задач, </w:t>
            </w:r>
            <w:r w:rsidRPr="00727C24">
              <w:rPr>
                <w:rFonts w:cs="Times New Roman"/>
                <w:spacing w:val="2"/>
                <w:sz w:val="20"/>
                <w:szCs w:val="20"/>
              </w:rPr>
              <w:t xml:space="preserve">распознавание и изображение геометрических фигур. Развитие </w:t>
            </w:r>
            <w:r w:rsidRPr="00727C24">
              <w:rPr>
                <w:rFonts w:cs="Times New Roman"/>
                <w:sz w:val="20"/>
                <w:szCs w:val="20"/>
              </w:rPr>
              <w:lastRenderedPageBreak/>
              <w:t>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tc>
        <w:tc>
          <w:tcPr>
            <w:tcW w:w="1288" w:type="pct"/>
            <w:gridSpan w:val="2"/>
          </w:tcPr>
          <w:p w:rsidR="00727C24" w:rsidRPr="00727C24" w:rsidRDefault="00727C24" w:rsidP="00727C24">
            <w:pPr>
              <w:ind w:left="113" w:right="113"/>
              <w:rPr>
                <w:rFonts w:cs="Times New Roman"/>
                <w:b/>
                <w:i/>
                <w:sz w:val="20"/>
                <w:szCs w:val="20"/>
              </w:rPr>
            </w:pPr>
            <w:r w:rsidRPr="00727C24">
              <w:rPr>
                <w:rFonts w:cs="Times New Roman"/>
                <w:b/>
                <w:i/>
                <w:sz w:val="20"/>
                <w:szCs w:val="20"/>
              </w:rPr>
              <w:lastRenderedPageBreak/>
              <w:t>Предметная область</w:t>
            </w:r>
          </w:p>
          <w:p w:rsidR="00727C24" w:rsidRPr="00727C24" w:rsidRDefault="00727C24" w:rsidP="00727C24">
            <w:pPr>
              <w:ind w:left="113" w:right="113"/>
              <w:rPr>
                <w:rFonts w:cs="Times New Roman"/>
                <w:b/>
                <w:i/>
                <w:sz w:val="20"/>
                <w:szCs w:val="20"/>
              </w:rPr>
            </w:pPr>
            <w:r w:rsidRPr="00727C24">
              <w:rPr>
                <w:rFonts w:cs="Times New Roman"/>
                <w:b/>
                <w:i/>
                <w:sz w:val="20"/>
                <w:szCs w:val="20"/>
              </w:rPr>
              <w:t xml:space="preserve">«Математика» </w:t>
            </w:r>
          </w:p>
          <w:p w:rsidR="00727C24" w:rsidRPr="00727C24" w:rsidRDefault="00727C24" w:rsidP="00727C24">
            <w:pPr>
              <w:autoSpaceDE w:val="0"/>
              <w:autoSpaceDN w:val="0"/>
              <w:adjustRightInd w:val="0"/>
              <w:contextualSpacing/>
              <w:jc w:val="both"/>
              <w:rPr>
                <w:rFonts w:eastAsia="Times New Roman" w:cs="Times New Roman"/>
                <w:sz w:val="20"/>
                <w:szCs w:val="20"/>
                <w:lang w:eastAsia="ru-RU"/>
              </w:rPr>
            </w:pPr>
            <w:r w:rsidRPr="00727C24">
              <w:rPr>
                <w:rFonts w:cs="Times New Roman"/>
                <w:i/>
                <w:sz w:val="20"/>
                <w:szCs w:val="20"/>
              </w:rPr>
              <w:t>Основные задачи реализации содержания.</w:t>
            </w:r>
            <w:r w:rsidRPr="00727C24">
              <w:rPr>
                <w:rFonts w:eastAsia="Times New Roman" w:cs="Times New Roman"/>
                <w:sz w:val="20"/>
                <w:szCs w:val="20"/>
                <w:lang w:eastAsia="ru-RU"/>
              </w:rPr>
              <w:t xml:space="preserve"> Формирование элементарных математических представлений о числах, мерах, величинах и геометрических фигурах,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p w:rsidR="00727C24" w:rsidRPr="00727C24" w:rsidRDefault="00727C24" w:rsidP="00727C24">
            <w:pPr>
              <w:ind w:left="113" w:right="113"/>
              <w:rPr>
                <w:rFonts w:cs="Times New Roman"/>
                <w:b/>
                <w:sz w:val="20"/>
                <w:szCs w:val="20"/>
              </w:rPr>
            </w:pPr>
          </w:p>
        </w:tc>
        <w:tc>
          <w:tcPr>
            <w:tcW w:w="1050" w:type="pct"/>
            <w:gridSpan w:val="3"/>
          </w:tcPr>
          <w:p w:rsidR="00727C24" w:rsidRPr="00727C24" w:rsidRDefault="00727C24" w:rsidP="00727C24">
            <w:pPr>
              <w:ind w:left="113" w:right="113"/>
              <w:rPr>
                <w:rFonts w:cs="Times New Roman"/>
                <w:b/>
                <w:i/>
                <w:sz w:val="20"/>
                <w:szCs w:val="20"/>
              </w:rPr>
            </w:pPr>
            <w:r w:rsidRPr="00727C24">
              <w:rPr>
                <w:rFonts w:cs="Times New Roman"/>
                <w:b/>
                <w:i/>
                <w:sz w:val="20"/>
                <w:szCs w:val="20"/>
              </w:rPr>
              <w:t>Предметная область</w:t>
            </w:r>
          </w:p>
          <w:p w:rsidR="00727C24" w:rsidRPr="00727C24" w:rsidRDefault="00727C24" w:rsidP="00727C24">
            <w:pPr>
              <w:ind w:left="113" w:right="113"/>
              <w:rPr>
                <w:rFonts w:cs="Times New Roman"/>
                <w:b/>
                <w:i/>
                <w:sz w:val="20"/>
                <w:szCs w:val="20"/>
              </w:rPr>
            </w:pPr>
            <w:r w:rsidRPr="00727C24">
              <w:rPr>
                <w:rFonts w:cs="Times New Roman"/>
                <w:b/>
                <w:i/>
                <w:sz w:val="20"/>
                <w:szCs w:val="20"/>
              </w:rPr>
              <w:t xml:space="preserve">«Математика» </w:t>
            </w:r>
          </w:p>
          <w:p w:rsidR="00727C24" w:rsidRPr="00727C24" w:rsidRDefault="00727C24" w:rsidP="00727C24">
            <w:pPr>
              <w:pStyle w:val="afc"/>
              <w:widowControl w:val="0"/>
              <w:suppressAutoHyphens/>
              <w:contextualSpacing/>
              <w:jc w:val="both"/>
              <w:rPr>
                <w:rFonts w:ascii="Times New Roman" w:hAnsi="Times New Roman"/>
                <w:kern w:val="1"/>
                <w:sz w:val="20"/>
                <w:szCs w:val="20"/>
                <w:lang w:bidi="hi-IN"/>
              </w:rPr>
            </w:pPr>
            <w:r w:rsidRPr="00727C24">
              <w:rPr>
                <w:rFonts w:ascii="Times New Roman" w:hAnsi="Times New Roman"/>
                <w:i/>
                <w:kern w:val="1"/>
                <w:sz w:val="20"/>
                <w:szCs w:val="20"/>
                <w:lang w:bidi="hi-IN"/>
              </w:rPr>
              <w:t>Основные задачи реализации содержания.</w:t>
            </w:r>
            <w:r w:rsidRPr="00727C24">
              <w:rPr>
                <w:rFonts w:ascii="Times New Roman" w:hAnsi="Times New Roman"/>
                <w:kern w:val="1"/>
                <w:sz w:val="20"/>
                <w:szCs w:val="20"/>
                <w:lang w:bidi="hi-IN"/>
              </w:rPr>
              <w:t xml:space="preserve"> 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представлениями и умениями при решении элементарных житейских задач. </w:t>
            </w:r>
          </w:p>
          <w:p w:rsidR="00727C24" w:rsidRPr="00727C24" w:rsidRDefault="00727C24" w:rsidP="00727C24">
            <w:pPr>
              <w:ind w:left="113" w:right="113"/>
              <w:rPr>
                <w:rFonts w:cs="Times New Roman"/>
                <w:b/>
                <w:sz w:val="20"/>
                <w:szCs w:val="20"/>
              </w:rPr>
            </w:pPr>
          </w:p>
        </w:tc>
      </w:tr>
      <w:tr w:rsidR="00727C24" w:rsidRPr="00E32F21" w:rsidTr="002B7D28">
        <w:trPr>
          <w:trHeight w:val="602"/>
        </w:trPr>
        <w:tc>
          <w:tcPr>
            <w:tcW w:w="1183" w:type="pct"/>
            <w:gridSpan w:val="2"/>
          </w:tcPr>
          <w:p w:rsidR="00727C24" w:rsidRPr="00727C24" w:rsidRDefault="00727C24" w:rsidP="00727C24">
            <w:pPr>
              <w:ind w:left="113" w:right="113"/>
              <w:rPr>
                <w:rFonts w:cs="Times New Roman"/>
                <w:b/>
                <w:i/>
                <w:sz w:val="20"/>
                <w:szCs w:val="20"/>
              </w:rPr>
            </w:pPr>
            <w:r w:rsidRPr="00727C24">
              <w:rPr>
                <w:rFonts w:cs="Times New Roman"/>
                <w:b/>
                <w:i/>
                <w:sz w:val="20"/>
                <w:szCs w:val="20"/>
              </w:rPr>
              <w:lastRenderedPageBreak/>
              <w:t>Предметная область «Обществознание и естествознание</w:t>
            </w:r>
          </w:p>
          <w:p w:rsidR="00727C24" w:rsidRPr="00727C24" w:rsidRDefault="00727C24" w:rsidP="00727C24">
            <w:pPr>
              <w:ind w:left="113" w:right="113"/>
              <w:rPr>
                <w:rFonts w:cs="Times New Roman"/>
                <w:i/>
                <w:sz w:val="20"/>
                <w:szCs w:val="20"/>
              </w:rPr>
            </w:pPr>
            <w:r w:rsidRPr="00727C24">
              <w:rPr>
                <w:rFonts w:cs="Times New Roman"/>
                <w:b/>
                <w:i/>
                <w:sz w:val="20"/>
                <w:szCs w:val="20"/>
              </w:rPr>
              <w:t>(Окружающий мир)»</w:t>
            </w:r>
          </w:p>
          <w:p w:rsidR="00727C24" w:rsidRPr="00727C24" w:rsidRDefault="00727C24" w:rsidP="00727C24">
            <w:pPr>
              <w:ind w:left="113" w:right="113"/>
              <w:rPr>
                <w:rFonts w:cs="Times New Roman"/>
                <w:i/>
                <w:sz w:val="20"/>
                <w:szCs w:val="20"/>
              </w:rPr>
            </w:pPr>
            <w:r w:rsidRPr="00727C24">
              <w:rPr>
                <w:rFonts w:cs="Times New Roman"/>
                <w:i/>
                <w:sz w:val="20"/>
                <w:szCs w:val="20"/>
              </w:rPr>
              <w:t xml:space="preserve">Основные задачи реализации содержания </w:t>
            </w:r>
          </w:p>
          <w:p w:rsidR="00727C24" w:rsidRPr="00727C24" w:rsidRDefault="00727C24" w:rsidP="00727C24">
            <w:pPr>
              <w:ind w:left="113" w:right="113"/>
              <w:jc w:val="both"/>
              <w:rPr>
                <w:rFonts w:cs="Times New Roman"/>
                <w:b/>
                <w:sz w:val="20"/>
                <w:szCs w:val="20"/>
              </w:rPr>
            </w:pPr>
            <w:r w:rsidRPr="00727C24">
              <w:rPr>
                <w:rFonts w:cs="Times New Roman"/>
                <w:sz w:val="20"/>
                <w:szCs w:val="20"/>
              </w:rPr>
              <w:t>Формирование уважительного отношения к семье, населенному пункту, региону, России, истории, культуре, природе нашей страны, ее современной жизни. Осозна</w:t>
            </w:r>
            <w:r w:rsidRPr="00727C24">
              <w:rPr>
                <w:rFonts w:cs="Times New Roman"/>
                <w:sz w:val="20"/>
                <w:szCs w:val="20"/>
              </w:rPr>
              <w:softHyphen/>
              <w:t>ние ценности, целостности и много</w:t>
            </w:r>
            <w:r w:rsidRPr="00727C24">
              <w:rPr>
                <w:rFonts w:cs="Times New Roman"/>
                <w:sz w:val="20"/>
                <w:szCs w:val="20"/>
              </w:rPr>
              <w:softHyphen/>
              <w:t>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c>
          <w:tcPr>
            <w:tcW w:w="1479" w:type="pct"/>
            <w:gridSpan w:val="4"/>
          </w:tcPr>
          <w:p w:rsidR="00727C24" w:rsidRPr="00727C24" w:rsidRDefault="00727C24" w:rsidP="00727C24">
            <w:pPr>
              <w:ind w:left="113" w:right="113"/>
              <w:rPr>
                <w:rFonts w:cs="Times New Roman"/>
                <w:b/>
                <w:i/>
                <w:sz w:val="20"/>
                <w:szCs w:val="20"/>
              </w:rPr>
            </w:pPr>
            <w:r w:rsidRPr="00727C24">
              <w:rPr>
                <w:rFonts w:cs="Times New Roman"/>
                <w:b/>
                <w:i/>
                <w:sz w:val="20"/>
                <w:szCs w:val="20"/>
              </w:rPr>
              <w:t>Предметная область</w:t>
            </w:r>
          </w:p>
          <w:p w:rsidR="00727C24" w:rsidRPr="00727C24" w:rsidRDefault="00727C24" w:rsidP="00727C24">
            <w:pPr>
              <w:ind w:left="113" w:right="113"/>
              <w:rPr>
                <w:rFonts w:cs="Times New Roman"/>
                <w:b/>
                <w:i/>
                <w:sz w:val="20"/>
                <w:szCs w:val="20"/>
              </w:rPr>
            </w:pPr>
            <w:r w:rsidRPr="00727C24">
              <w:rPr>
                <w:rFonts w:cs="Times New Roman"/>
                <w:b/>
                <w:i/>
                <w:sz w:val="20"/>
                <w:szCs w:val="20"/>
              </w:rPr>
              <w:t>« Обществознание и естествознание</w:t>
            </w:r>
          </w:p>
          <w:p w:rsidR="00727C24" w:rsidRPr="00727C24" w:rsidRDefault="00727C24" w:rsidP="00727C24">
            <w:pPr>
              <w:ind w:left="113" w:right="113"/>
              <w:rPr>
                <w:rFonts w:cs="Times New Roman"/>
                <w:b/>
                <w:i/>
                <w:sz w:val="20"/>
                <w:szCs w:val="20"/>
              </w:rPr>
            </w:pPr>
            <w:r w:rsidRPr="00727C24">
              <w:rPr>
                <w:rFonts w:cs="Times New Roman"/>
                <w:b/>
                <w:i/>
                <w:sz w:val="20"/>
                <w:szCs w:val="20"/>
              </w:rPr>
              <w:t xml:space="preserve">(Окружающий мир)» </w:t>
            </w:r>
          </w:p>
          <w:p w:rsidR="00727C24" w:rsidRPr="00727C24" w:rsidRDefault="00727C24" w:rsidP="00727C24">
            <w:pPr>
              <w:ind w:left="113" w:right="113"/>
              <w:rPr>
                <w:rFonts w:cs="Times New Roman"/>
                <w:sz w:val="20"/>
                <w:szCs w:val="20"/>
              </w:rPr>
            </w:pPr>
            <w:r w:rsidRPr="00727C24">
              <w:rPr>
                <w:rFonts w:cs="Times New Roman"/>
                <w:sz w:val="20"/>
                <w:szCs w:val="20"/>
              </w:rPr>
              <w:t>Учебные предметы:</w:t>
            </w:r>
          </w:p>
          <w:p w:rsidR="00727C24" w:rsidRPr="00727C24" w:rsidRDefault="00727C24" w:rsidP="00727C24">
            <w:pPr>
              <w:ind w:left="113" w:right="113"/>
              <w:rPr>
                <w:rFonts w:cs="Times New Roman"/>
                <w:sz w:val="20"/>
                <w:szCs w:val="20"/>
              </w:rPr>
            </w:pPr>
            <w:r w:rsidRPr="00727C24">
              <w:rPr>
                <w:rFonts w:cs="Times New Roman"/>
                <w:sz w:val="20"/>
                <w:szCs w:val="20"/>
              </w:rPr>
              <w:t>Ознакомление с окружающим миром, Окружающий мир</w:t>
            </w:r>
          </w:p>
          <w:p w:rsidR="00727C24" w:rsidRPr="00727C24" w:rsidRDefault="00727C24" w:rsidP="00727C24">
            <w:pPr>
              <w:ind w:left="113" w:right="113"/>
              <w:jc w:val="both"/>
              <w:rPr>
                <w:rFonts w:cs="Times New Roman"/>
                <w:b/>
                <w:bCs/>
                <w:sz w:val="20"/>
                <w:szCs w:val="20"/>
              </w:rPr>
            </w:pPr>
            <w:r w:rsidRPr="00727C24">
              <w:rPr>
                <w:rFonts w:cs="Times New Roman"/>
                <w:i/>
                <w:sz w:val="20"/>
                <w:szCs w:val="20"/>
              </w:rPr>
              <w:t xml:space="preserve">Основные задачи реализации содержания </w:t>
            </w:r>
            <w:r w:rsidRPr="00727C24">
              <w:rPr>
                <w:rFonts w:cs="Times New Roman"/>
                <w:sz w:val="20"/>
                <w:szCs w:val="20"/>
              </w:rPr>
              <w:t xml:space="preserve">Овладение основными представлениями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Формирование знаний о человеке. 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 Формирование модели безопасного поведения в условиях повседневной жизни и в различных опасных и чрезвычайных ситуациях. Преодоление ограниченности представлений о предметах и явлениях окружающего мира посредством обогащения предметной деятельности глухого ребенка,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глухого обучающегося. </w:t>
            </w:r>
            <w:r w:rsidRPr="00727C24">
              <w:rPr>
                <w:rFonts w:cs="Times New Roman"/>
                <w:spacing w:val="2"/>
                <w:sz w:val="20"/>
                <w:szCs w:val="20"/>
              </w:rPr>
              <w:t xml:space="preserve">Развитие </w:t>
            </w:r>
            <w:r w:rsidRPr="00727C24">
              <w:rPr>
                <w:rFonts w:cs="Times New Roman"/>
                <w:sz w:val="20"/>
                <w:szCs w:val="20"/>
              </w:rPr>
              <w:t xml:space="preserve">слухозрительного восприятия и достаточно внятного </w:t>
            </w:r>
            <w:r w:rsidRPr="00727C24">
              <w:rPr>
                <w:rFonts w:cs="Times New Roman"/>
                <w:sz w:val="20"/>
                <w:szCs w:val="20"/>
              </w:rPr>
              <w:lastRenderedPageBreak/>
              <w:t xml:space="preserve">воспроизведения тематической и терминологической лексикой, используемой при изучении данного предмета. </w:t>
            </w:r>
          </w:p>
          <w:p w:rsidR="00727C24" w:rsidRPr="00727C24" w:rsidRDefault="00727C24" w:rsidP="00727C24">
            <w:pPr>
              <w:ind w:left="113" w:right="113"/>
              <w:rPr>
                <w:rFonts w:cs="Times New Roman"/>
                <w:b/>
                <w:i/>
                <w:sz w:val="20"/>
                <w:szCs w:val="20"/>
              </w:rPr>
            </w:pPr>
          </w:p>
        </w:tc>
        <w:tc>
          <w:tcPr>
            <w:tcW w:w="1288" w:type="pct"/>
            <w:gridSpan w:val="2"/>
          </w:tcPr>
          <w:p w:rsidR="00727C24" w:rsidRPr="00727C24" w:rsidRDefault="00727C24" w:rsidP="00727C24">
            <w:pPr>
              <w:ind w:left="113" w:right="113"/>
              <w:rPr>
                <w:rFonts w:cs="Times New Roman"/>
                <w:b/>
                <w:i/>
                <w:sz w:val="20"/>
                <w:szCs w:val="20"/>
              </w:rPr>
            </w:pPr>
            <w:r w:rsidRPr="00727C24">
              <w:rPr>
                <w:rFonts w:cs="Times New Roman"/>
                <w:b/>
                <w:i/>
                <w:sz w:val="20"/>
                <w:szCs w:val="20"/>
              </w:rPr>
              <w:lastRenderedPageBreak/>
              <w:t>Предметная область «Естествознание»</w:t>
            </w:r>
          </w:p>
          <w:p w:rsidR="00727C24" w:rsidRPr="00727C24" w:rsidRDefault="00727C24" w:rsidP="00727C24">
            <w:pPr>
              <w:ind w:left="113" w:right="113"/>
              <w:rPr>
                <w:rFonts w:cs="Times New Roman"/>
                <w:sz w:val="20"/>
                <w:szCs w:val="20"/>
              </w:rPr>
            </w:pPr>
            <w:r w:rsidRPr="00727C24">
              <w:rPr>
                <w:rFonts w:cs="Times New Roman"/>
                <w:sz w:val="20"/>
                <w:szCs w:val="20"/>
              </w:rPr>
              <w:t>Учебные предметы</w:t>
            </w:r>
          </w:p>
          <w:p w:rsidR="00727C24" w:rsidRPr="00727C24" w:rsidRDefault="00727C24" w:rsidP="00727C24">
            <w:pPr>
              <w:ind w:left="113" w:right="113"/>
              <w:rPr>
                <w:rFonts w:cs="Times New Roman"/>
                <w:sz w:val="20"/>
                <w:szCs w:val="20"/>
              </w:rPr>
            </w:pPr>
            <w:r w:rsidRPr="00727C24">
              <w:rPr>
                <w:rFonts w:cs="Times New Roman"/>
                <w:sz w:val="20"/>
                <w:szCs w:val="20"/>
              </w:rPr>
              <w:t>Ознакомление с окружающим миром, Окружающий мир</w:t>
            </w:r>
          </w:p>
          <w:p w:rsidR="00727C24" w:rsidRPr="00E32F21" w:rsidRDefault="00727C24" w:rsidP="00727C24">
            <w:pPr>
              <w:pStyle w:val="17"/>
              <w:ind w:left="0"/>
              <w:contextualSpacing/>
              <w:jc w:val="both"/>
            </w:pPr>
            <w:r w:rsidRPr="00E32F21">
              <w:t>Основные задачи реализации содержания</w:t>
            </w:r>
            <w:r w:rsidRPr="00727C24">
              <w:rPr>
                <w:i/>
              </w:rPr>
              <w:t xml:space="preserve"> </w:t>
            </w:r>
            <w:r w:rsidRPr="00E32F21">
              <w:t>Овладение основными представлениями об окружающем мире. Овладение первоначальными знаниями о человеке (о телесной и душевной жизни; здоровье, возрасте, поле, семейных и профессиональных ролях и др.). Развитие у ребёнка представлений о себе и круге близких людей, способности решать соответствующие возрасту задачи взаимодействия со взрослыми и детьми.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ребёнка, его роли ученика и члена своей семьи.</w:t>
            </w:r>
          </w:p>
          <w:p w:rsidR="00727C24" w:rsidRPr="00727C24" w:rsidRDefault="00727C24" w:rsidP="00727C24">
            <w:pPr>
              <w:ind w:left="113" w:right="113"/>
              <w:rPr>
                <w:rFonts w:cs="Times New Roman"/>
                <w:b/>
                <w:i/>
                <w:sz w:val="20"/>
                <w:szCs w:val="20"/>
              </w:rPr>
            </w:pPr>
          </w:p>
        </w:tc>
        <w:tc>
          <w:tcPr>
            <w:tcW w:w="1050" w:type="pct"/>
            <w:gridSpan w:val="3"/>
          </w:tcPr>
          <w:p w:rsidR="00727C24" w:rsidRPr="00727C24" w:rsidRDefault="00727C24" w:rsidP="00727C24">
            <w:pPr>
              <w:ind w:left="113" w:right="113"/>
              <w:rPr>
                <w:rFonts w:cs="Times New Roman"/>
                <w:b/>
                <w:i/>
                <w:sz w:val="20"/>
                <w:szCs w:val="20"/>
              </w:rPr>
            </w:pPr>
            <w:r w:rsidRPr="00727C24">
              <w:rPr>
                <w:rFonts w:cs="Times New Roman"/>
                <w:b/>
                <w:i/>
                <w:sz w:val="20"/>
                <w:szCs w:val="20"/>
              </w:rPr>
              <w:t>Предметная область «Окружающий мир»</w:t>
            </w:r>
          </w:p>
          <w:p w:rsidR="00727C24" w:rsidRPr="00727C24" w:rsidRDefault="00727C24" w:rsidP="00727C24">
            <w:pPr>
              <w:pStyle w:val="afc"/>
              <w:widowControl w:val="0"/>
              <w:suppressAutoHyphens/>
              <w:contextualSpacing/>
              <w:jc w:val="both"/>
              <w:rPr>
                <w:rFonts w:ascii="Times New Roman" w:hAnsi="Times New Roman"/>
                <w:kern w:val="1"/>
                <w:sz w:val="20"/>
                <w:szCs w:val="20"/>
                <w:lang w:bidi="hi-IN"/>
              </w:rPr>
            </w:pPr>
            <w:r w:rsidRPr="00727C24">
              <w:rPr>
                <w:rFonts w:ascii="Times New Roman" w:hAnsi="Times New Roman"/>
                <w:i/>
                <w:kern w:val="1"/>
                <w:sz w:val="20"/>
                <w:szCs w:val="20"/>
                <w:lang w:bidi="hi-IN"/>
              </w:rPr>
              <w:t xml:space="preserve">Основные задачи реализации содержания </w:t>
            </w:r>
            <w:r w:rsidRPr="00727C24">
              <w:rPr>
                <w:rFonts w:ascii="Times New Roman" w:hAnsi="Times New Roman"/>
                <w:kern w:val="1"/>
                <w:sz w:val="20"/>
                <w:szCs w:val="20"/>
                <w:lang w:bidi="hi-IN"/>
              </w:rPr>
              <w:t>Овладение элементарными представлениями о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727C24" w:rsidRPr="00727C24" w:rsidRDefault="00727C24" w:rsidP="00E7283C">
            <w:pPr>
              <w:pStyle w:val="afc"/>
              <w:widowControl w:val="0"/>
              <w:suppressAutoHyphens/>
              <w:ind w:firstLine="709"/>
              <w:contextualSpacing/>
              <w:jc w:val="both"/>
              <w:rPr>
                <w:b/>
                <w:sz w:val="20"/>
                <w:szCs w:val="20"/>
              </w:rPr>
            </w:pPr>
            <w:r w:rsidRPr="00727C24">
              <w:rPr>
                <w:rFonts w:ascii="Times New Roman" w:hAnsi="Times New Roman"/>
                <w:kern w:val="1"/>
                <w:sz w:val="20"/>
                <w:szCs w:val="20"/>
                <w:lang w:bidi="hi-IN"/>
              </w:rP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членов семьи и ребенка. </w:t>
            </w:r>
            <w:r w:rsidRPr="00727C24">
              <w:rPr>
                <w:rFonts w:ascii="Times New Roman" w:hAnsi="Times New Roman"/>
                <w:kern w:val="2"/>
                <w:sz w:val="20"/>
                <w:szCs w:val="20"/>
                <w:lang w:bidi="hi-IN"/>
              </w:rPr>
              <w:t>Умение поддерживать образ жизни, соответствующий возрасту, п</w:t>
            </w:r>
            <w:r w:rsidRPr="00727C24">
              <w:rPr>
                <w:rFonts w:ascii="Times New Roman" w:hAnsi="Times New Roman"/>
                <w:kern w:val="1"/>
                <w:sz w:val="20"/>
                <w:szCs w:val="20"/>
                <w:lang w:bidi="hi-IN"/>
              </w:rPr>
              <w:t>о</w:t>
            </w:r>
            <w:r w:rsidRPr="00727C24">
              <w:rPr>
                <w:rFonts w:ascii="Times New Roman" w:hAnsi="Times New Roman"/>
                <w:kern w:val="2"/>
                <w:sz w:val="20"/>
                <w:szCs w:val="20"/>
                <w:lang w:bidi="hi-IN"/>
              </w:rPr>
              <w:t xml:space="preserve">требностям и ограничениям здоровья; поддерживать режим дня с необходимыми оздоровительными процедурами. </w:t>
            </w:r>
            <w:r w:rsidRPr="00727C24">
              <w:rPr>
                <w:rFonts w:ascii="Times New Roman" w:hAnsi="Times New Roman"/>
                <w:kern w:val="1"/>
                <w:sz w:val="20"/>
                <w:szCs w:val="20"/>
                <w:lang w:bidi="hi-IN"/>
              </w:rPr>
              <w:t xml:space="preserve">Формирование представлений  о правилах безопасного жизнеобеспечения, способах безопасного поведения в экстремальных ситуациях. </w:t>
            </w:r>
            <w:r w:rsidRPr="00727C24">
              <w:rPr>
                <w:rFonts w:ascii="Times New Roman" w:hAnsi="Times New Roman"/>
                <w:kern w:val="1"/>
                <w:sz w:val="20"/>
                <w:szCs w:val="20"/>
                <w:lang w:bidi="hi-IN"/>
              </w:rPr>
              <w:lastRenderedPageBreak/>
              <w:t>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w:t>
            </w:r>
            <w:r w:rsidRPr="00727C24">
              <w:rPr>
                <w:rFonts w:ascii="Times New Roman" w:hAnsi="Times New Roman"/>
                <w:iCs/>
                <w:kern w:val="1"/>
                <w:sz w:val="20"/>
                <w:szCs w:val="20"/>
                <w:lang w:bidi="hi-IN"/>
              </w:rPr>
              <w:t xml:space="preserve"> </w:t>
            </w:r>
            <w:r w:rsidRPr="00727C24">
              <w:rPr>
                <w:rFonts w:ascii="Times New Roman" w:hAnsi="Times New Roman"/>
                <w:kern w:val="1"/>
                <w:sz w:val="20"/>
                <w:szCs w:val="20"/>
                <w:lang w:bidi="hi-IN"/>
              </w:rPr>
              <w:t xml:space="preserve">социальной жизни, о профессиональных и социальных ролях людей. Формирование представлений об обязанностях и правах самого ребёнка, его роли ученика. Освоение навыков учебной деятельности и накопление опыта взаимодействия с взрослыми и сверстниками. Формирование представлений об окружающем социальном мире. </w:t>
            </w:r>
          </w:p>
        </w:tc>
      </w:tr>
      <w:tr w:rsidR="00727C24" w:rsidRPr="00E32F21" w:rsidTr="002B7D28">
        <w:trPr>
          <w:trHeight w:val="602"/>
        </w:trPr>
        <w:tc>
          <w:tcPr>
            <w:tcW w:w="1183" w:type="pct"/>
            <w:gridSpan w:val="2"/>
          </w:tcPr>
          <w:p w:rsidR="00727C24" w:rsidRPr="00727C24" w:rsidRDefault="00727C24" w:rsidP="00727C24">
            <w:pPr>
              <w:ind w:left="113" w:right="113"/>
              <w:rPr>
                <w:rFonts w:cs="Times New Roman"/>
                <w:b/>
                <w:i/>
                <w:sz w:val="20"/>
                <w:szCs w:val="20"/>
              </w:rPr>
            </w:pPr>
            <w:r w:rsidRPr="00727C24">
              <w:rPr>
                <w:rFonts w:cs="Times New Roman"/>
                <w:b/>
                <w:i/>
                <w:sz w:val="20"/>
                <w:szCs w:val="20"/>
              </w:rPr>
              <w:lastRenderedPageBreak/>
              <w:t>Предметная область «</w:t>
            </w:r>
            <w:r w:rsidRPr="00727C24">
              <w:rPr>
                <w:rFonts w:cs="Times New Roman"/>
                <w:b/>
                <w:sz w:val="20"/>
                <w:szCs w:val="20"/>
              </w:rPr>
              <w:t xml:space="preserve"> </w:t>
            </w:r>
            <w:r w:rsidRPr="00727C24">
              <w:rPr>
                <w:rFonts w:cs="Times New Roman"/>
                <w:b/>
                <w:i/>
                <w:sz w:val="20"/>
                <w:szCs w:val="20"/>
              </w:rPr>
              <w:t>Основы  духовно-нравственной культуры народов России»</w:t>
            </w:r>
          </w:p>
          <w:p w:rsidR="00727C24" w:rsidRPr="00727C24" w:rsidRDefault="00727C24" w:rsidP="00727C24">
            <w:pPr>
              <w:ind w:left="113" w:right="113"/>
              <w:jc w:val="both"/>
              <w:rPr>
                <w:rFonts w:cs="Times New Roman"/>
                <w:b/>
                <w:sz w:val="20"/>
                <w:szCs w:val="20"/>
              </w:rPr>
            </w:pPr>
            <w:r w:rsidRPr="00727C24">
              <w:rPr>
                <w:rFonts w:cs="Times New Roman"/>
                <w:i/>
                <w:sz w:val="20"/>
                <w:szCs w:val="20"/>
              </w:rPr>
              <w:t>Основные задачи реализации содержания</w:t>
            </w:r>
            <w:r w:rsidRPr="00727C24">
              <w:rPr>
                <w:rFonts w:cs="Times New Roman"/>
                <w:b/>
                <w:sz w:val="20"/>
                <w:szCs w:val="20"/>
              </w:rPr>
              <w:t xml:space="preserve"> </w:t>
            </w:r>
            <w:r w:rsidRPr="00727C24">
              <w:rPr>
                <w:rFonts w:cs="Times New Roman"/>
                <w:sz w:val="20"/>
                <w:szCs w:val="20"/>
              </w:rPr>
              <w:t xml:space="preserve">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w:t>
            </w:r>
            <w:r w:rsidRPr="00727C24">
              <w:rPr>
                <w:rFonts w:cs="Times New Roman"/>
                <w:sz w:val="20"/>
                <w:szCs w:val="20"/>
              </w:rPr>
              <w:lastRenderedPageBreak/>
              <w:t>истории и современности России</w:t>
            </w:r>
          </w:p>
        </w:tc>
        <w:tc>
          <w:tcPr>
            <w:tcW w:w="1479" w:type="pct"/>
            <w:gridSpan w:val="4"/>
          </w:tcPr>
          <w:p w:rsidR="00727C24" w:rsidRPr="00727C24" w:rsidRDefault="00727C24" w:rsidP="00727C24">
            <w:pPr>
              <w:ind w:left="113" w:right="113"/>
              <w:rPr>
                <w:rFonts w:cs="Times New Roman"/>
                <w:b/>
                <w:sz w:val="20"/>
                <w:szCs w:val="20"/>
              </w:rPr>
            </w:pPr>
            <w:r w:rsidRPr="00727C24">
              <w:rPr>
                <w:rFonts w:cs="Times New Roman"/>
                <w:b/>
                <w:i/>
                <w:sz w:val="20"/>
                <w:szCs w:val="20"/>
              </w:rPr>
              <w:lastRenderedPageBreak/>
              <w:t>Предметная область « Основы  духовно-нравственной культуры народов России»</w:t>
            </w:r>
            <w:r w:rsidRPr="00727C24">
              <w:rPr>
                <w:rFonts w:cs="Times New Roman"/>
                <w:i/>
                <w:sz w:val="20"/>
                <w:szCs w:val="20"/>
              </w:rPr>
              <w:t xml:space="preserve"> </w:t>
            </w:r>
            <w:r w:rsidRPr="00727C24">
              <w:rPr>
                <w:rFonts w:cs="Times New Roman"/>
                <w:sz w:val="20"/>
                <w:szCs w:val="20"/>
              </w:rPr>
              <w:t>Учебный предмет: «Основы религиозных культур и светской этики».</w:t>
            </w:r>
          </w:p>
          <w:p w:rsidR="00727C24" w:rsidRPr="00727C24" w:rsidRDefault="00727C24" w:rsidP="001542A9">
            <w:pPr>
              <w:contextualSpacing/>
              <w:jc w:val="both"/>
              <w:rPr>
                <w:rFonts w:cs="Times New Roman"/>
                <w:b/>
                <w:i/>
                <w:sz w:val="20"/>
                <w:szCs w:val="20"/>
              </w:rPr>
            </w:pPr>
            <w:r w:rsidRPr="00727C24">
              <w:rPr>
                <w:rFonts w:cs="Times New Roman"/>
                <w:i/>
                <w:sz w:val="20"/>
                <w:szCs w:val="20"/>
              </w:rPr>
              <w:t xml:space="preserve">Основные задачи реализации содержания </w:t>
            </w:r>
            <w:r w:rsidRPr="00727C24">
              <w:rPr>
                <w:rFonts w:cs="Times New Roman"/>
                <w:sz w:val="20"/>
                <w:szCs w:val="20"/>
              </w:rPr>
              <w:t xml:space="preserve">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w:t>
            </w:r>
            <w:r w:rsidRPr="00727C24">
              <w:rPr>
                <w:rFonts w:cs="Times New Roman"/>
                <w:sz w:val="20"/>
                <w:szCs w:val="20"/>
              </w:rPr>
              <w:lastRenderedPageBreak/>
              <w:t>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tc>
        <w:tc>
          <w:tcPr>
            <w:tcW w:w="1288" w:type="pct"/>
            <w:gridSpan w:val="2"/>
          </w:tcPr>
          <w:p w:rsidR="00727C24" w:rsidRPr="00727C24" w:rsidRDefault="00727C24" w:rsidP="00727C24">
            <w:pPr>
              <w:ind w:left="113" w:right="113"/>
              <w:jc w:val="both"/>
              <w:rPr>
                <w:rFonts w:cs="Times New Roman"/>
                <w:b/>
                <w:i/>
                <w:sz w:val="20"/>
                <w:szCs w:val="20"/>
              </w:rPr>
            </w:pPr>
          </w:p>
        </w:tc>
        <w:tc>
          <w:tcPr>
            <w:tcW w:w="1050" w:type="pct"/>
            <w:gridSpan w:val="3"/>
          </w:tcPr>
          <w:p w:rsidR="00727C24" w:rsidRPr="00727C24" w:rsidRDefault="00727C24" w:rsidP="00727C24">
            <w:pPr>
              <w:ind w:left="113" w:right="113"/>
              <w:jc w:val="both"/>
              <w:rPr>
                <w:rFonts w:cs="Times New Roman"/>
                <w:b/>
                <w:sz w:val="20"/>
                <w:szCs w:val="20"/>
              </w:rPr>
            </w:pPr>
          </w:p>
        </w:tc>
      </w:tr>
      <w:tr w:rsidR="00727C24" w:rsidRPr="00E32F21" w:rsidTr="002B7D28">
        <w:trPr>
          <w:trHeight w:val="602"/>
        </w:trPr>
        <w:tc>
          <w:tcPr>
            <w:tcW w:w="1183" w:type="pct"/>
            <w:gridSpan w:val="2"/>
          </w:tcPr>
          <w:p w:rsidR="00727C24" w:rsidRPr="00727C24" w:rsidRDefault="00727C24" w:rsidP="00727C24">
            <w:pPr>
              <w:ind w:left="113" w:right="113"/>
              <w:rPr>
                <w:rFonts w:cs="Times New Roman"/>
                <w:b/>
                <w:i/>
                <w:sz w:val="20"/>
                <w:szCs w:val="20"/>
              </w:rPr>
            </w:pPr>
            <w:r w:rsidRPr="00727C24">
              <w:rPr>
                <w:rFonts w:cs="Times New Roman"/>
                <w:b/>
                <w:i/>
                <w:sz w:val="20"/>
                <w:szCs w:val="20"/>
              </w:rPr>
              <w:lastRenderedPageBreak/>
              <w:t>Предметная область «Искусство»</w:t>
            </w:r>
          </w:p>
          <w:p w:rsidR="00727C24" w:rsidRPr="00727C24" w:rsidRDefault="00727C24" w:rsidP="00727C24">
            <w:pPr>
              <w:ind w:left="113" w:right="113"/>
              <w:jc w:val="both"/>
              <w:rPr>
                <w:rFonts w:cs="Times New Roman"/>
                <w:b/>
                <w:sz w:val="20"/>
                <w:szCs w:val="20"/>
              </w:rPr>
            </w:pPr>
            <w:r w:rsidRPr="00727C24">
              <w:rPr>
                <w:rFonts w:cs="Times New Roman"/>
                <w:i/>
                <w:sz w:val="20"/>
                <w:szCs w:val="20"/>
              </w:rPr>
              <w:t>Основные задачи реализации содержания.</w:t>
            </w:r>
            <w:r w:rsidRPr="00727C24">
              <w:rPr>
                <w:rFonts w:cs="Times New Roman"/>
                <w:sz w:val="20"/>
                <w:szCs w:val="20"/>
              </w:rPr>
              <w:t xml:space="preserve"> Развитие способностей к художественно-образному, эмоционально-ценностному восприятию произ</w:t>
            </w:r>
            <w:r w:rsidRPr="00727C24">
              <w:rPr>
                <w:rFonts w:cs="Times New Roman"/>
                <w:sz w:val="20"/>
                <w:szCs w:val="20"/>
              </w:rPr>
              <w:softHyphen/>
              <w:t>ведений изобразительного и музыкального искусства, выражению в творческих работах своего отношения к окружаю</w:t>
            </w:r>
            <w:r w:rsidRPr="00727C24">
              <w:rPr>
                <w:rFonts w:cs="Times New Roman"/>
                <w:sz w:val="20"/>
                <w:szCs w:val="20"/>
              </w:rPr>
              <w:softHyphen/>
              <w:t>щему миру</w:t>
            </w:r>
          </w:p>
        </w:tc>
        <w:tc>
          <w:tcPr>
            <w:tcW w:w="1479" w:type="pct"/>
            <w:gridSpan w:val="4"/>
          </w:tcPr>
          <w:p w:rsidR="00727C24" w:rsidRPr="00727C24" w:rsidRDefault="00727C24" w:rsidP="00727C24">
            <w:pPr>
              <w:ind w:left="113" w:right="113"/>
              <w:rPr>
                <w:rFonts w:cs="Times New Roman"/>
                <w:b/>
                <w:sz w:val="20"/>
                <w:szCs w:val="20"/>
              </w:rPr>
            </w:pPr>
            <w:r w:rsidRPr="00727C24">
              <w:rPr>
                <w:rFonts w:cs="Times New Roman"/>
                <w:b/>
                <w:i/>
                <w:sz w:val="20"/>
                <w:szCs w:val="20"/>
              </w:rPr>
              <w:t xml:space="preserve">Предметная область «Искусство» </w:t>
            </w:r>
            <w:r w:rsidRPr="00727C24">
              <w:rPr>
                <w:rFonts w:cs="Times New Roman"/>
                <w:sz w:val="20"/>
                <w:szCs w:val="20"/>
              </w:rPr>
              <w:t>Учебный предмет:  «Изобразительное искусство».</w:t>
            </w:r>
          </w:p>
          <w:p w:rsidR="00727C24" w:rsidRPr="00727C24" w:rsidRDefault="00727C24" w:rsidP="001542A9">
            <w:pPr>
              <w:tabs>
                <w:tab w:val="left" w:pos="1134"/>
              </w:tabs>
              <w:contextualSpacing/>
              <w:jc w:val="both"/>
              <w:rPr>
                <w:rFonts w:cs="Times New Roman"/>
                <w:b/>
                <w:sz w:val="20"/>
                <w:szCs w:val="20"/>
              </w:rPr>
            </w:pPr>
            <w:r w:rsidRPr="00727C24">
              <w:rPr>
                <w:rFonts w:cs="Times New Roman"/>
                <w:i/>
                <w:sz w:val="20"/>
                <w:szCs w:val="20"/>
              </w:rPr>
              <w:t xml:space="preserve">Основные задачи реализации содержания. </w:t>
            </w:r>
            <w:r w:rsidRPr="00727C24">
              <w:rPr>
                <w:rFonts w:cs="Times New Roman"/>
                <w:spacing w:val="2"/>
                <w:sz w:val="20"/>
                <w:szCs w:val="20"/>
              </w:rPr>
              <w:t>Накопление обучающимися первоначальных впечатлений от произведений искусства, ф</w:t>
            </w:r>
            <w:r w:rsidRPr="00727C24">
              <w:rPr>
                <w:rFonts w:cs="Times New Roman"/>
                <w:sz w:val="20"/>
                <w:szCs w:val="20"/>
              </w:rPr>
              <w:t xml:space="preserve">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w:t>
            </w:r>
            <w:r w:rsidRPr="00727C24">
              <w:rPr>
                <w:rFonts w:cs="Times New Roman"/>
                <w:spacing w:val="2"/>
                <w:sz w:val="20"/>
                <w:szCs w:val="20"/>
              </w:rPr>
              <w:t xml:space="preserve">восприятия, </w:t>
            </w:r>
            <w:r w:rsidRPr="00727C24">
              <w:rPr>
                <w:rFonts w:cs="Times New Roman"/>
                <w:sz w:val="20"/>
                <w:szCs w:val="20"/>
              </w:rPr>
              <w:t xml:space="preserve">анализа и оценки произведений искусства, </w:t>
            </w:r>
            <w:r w:rsidRPr="00727C24">
              <w:rPr>
                <w:rFonts w:cs="Times New Roman"/>
                <w:spacing w:val="2"/>
                <w:sz w:val="20"/>
                <w:szCs w:val="20"/>
              </w:rPr>
              <w:t xml:space="preserve">способности получать удовольствие от произведений искусства, </w:t>
            </w:r>
            <w:r w:rsidRPr="00727C24">
              <w:rPr>
                <w:rFonts w:cs="Times New Roman"/>
                <w:sz w:val="20"/>
                <w:szCs w:val="20"/>
              </w:rPr>
              <w:t xml:space="preserve">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w:t>
            </w:r>
            <w:r w:rsidRPr="00727C24">
              <w:rPr>
                <w:rFonts w:cs="Times New Roman"/>
                <w:spacing w:val="2"/>
                <w:sz w:val="20"/>
                <w:szCs w:val="20"/>
              </w:rPr>
              <w:t>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w:t>
            </w:r>
          </w:p>
        </w:tc>
        <w:tc>
          <w:tcPr>
            <w:tcW w:w="1288" w:type="pct"/>
            <w:gridSpan w:val="2"/>
          </w:tcPr>
          <w:p w:rsidR="00727C24" w:rsidRPr="00727C24" w:rsidRDefault="00727C24" w:rsidP="00727C24">
            <w:pPr>
              <w:ind w:left="113" w:right="113"/>
              <w:rPr>
                <w:rFonts w:cs="Times New Roman"/>
                <w:b/>
                <w:sz w:val="20"/>
                <w:szCs w:val="20"/>
              </w:rPr>
            </w:pPr>
            <w:r w:rsidRPr="00727C24">
              <w:rPr>
                <w:rFonts w:cs="Times New Roman"/>
                <w:b/>
                <w:i/>
                <w:sz w:val="20"/>
                <w:szCs w:val="20"/>
              </w:rPr>
              <w:t>Предметная область «Искусство»</w:t>
            </w:r>
            <w:r w:rsidRPr="00727C24">
              <w:rPr>
                <w:rFonts w:cs="Times New Roman"/>
                <w:i/>
                <w:sz w:val="20"/>
                <w:szCs w:val="20"/>
              </w:rPr>
              <w:t xml:space="preserve"> </w:t>
            </w:r>
            <w:r w:rsidRPr="00727C24">
              <w:rPr>
                <w:rFonts w:cs="Times New Roman"/>
                <w:sz w:val="20"/>
                <w:szCs w:val="20"/>
              </w:rPr>
              <w:t>Учебный предмет:  «Изобразительное искусство».</w:t>
            </w:r>
          </w:p>
          <w:p w:rsidR="00727C24" w:rsidRPr="00727C24" w:rsidRDefault="00727C24" w:rsidP="00727C24">
            <w:pPr>
              <w:contextualSpacing/>
              <w:jc w:val="both"/>
              <w:rPr>
                <w:rFonts w:cs="Times New Roman"/>
                <w:sz w:val="20"/>
                <w:szCs w:val="20"/>
              </w:rPr>
            </w:pPr>
            <w:r w:rsidRPr="00727C24">
              <w:rPr>
                <w:rFonts w:cs="Times New Roman"/>
                <w:i/>
                <w:sz w:val="20"/>
                <w:szCs w:val="20"/>
              </w:rPr>
              <w:t xml:space="preserve">Основные задачи реализации содержания. </w:t>
            </w:r>
            <w:r w:rsidRPr="00727C24">
              <w:rPr>
                <w:rFonts w:cs="Times New Roman"/>
                <w:sz w:val="20"/>
                <w:szCs w:val="20"/>
              </w:rPr>
              <w:t>Накопление первоначальных впечатлений от разных видов искусств (живопись, художественная литература, театр, кино и др.) и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формирование простейших эстетических ориентиров, (красиво и некрасиво) в практической жизни ребёнка и их использование в организации обыденной реализация в повседневной  жизни и праздника. Развитие опыта самовыражения в разных видах искусства.</w:t>
            </w:r>
          </w:p>
          <w:p w:rsidR="00727C24" w:rsidRPr="00727C24" w:rsidRDefault="00727C24" w:rsidP="00727C24">
            <w:pPr>
              <w:ind w:left="113" w:right="113"/>
              <w:rPr>
                <w:rFonts w:cs="Times New Roman"/>
                <w:b/>
                <w:sz w:val="20"/>
                <w:szCs w:val="20"/>
              </w:rPr>
            </w:pPr>
          </w:p>
        </w:tc>
        <w:tc>
          <w:tcPr>
            <w:tcW w:w="1050" w:type="pct"/>
            <w:gridSpan w:val="3"/>
          </w:tcPr>
          <w:p w:rsidR="00727C24" w:rsidRPr="00727C24" w:rsidRDefault="00727C24" w:rsidP="00727C24">
            <w:pPr>
              <w:ind w:left="113" w:right="113"/>
              <w:rPr>
                <w:rFonts w:cs="Times New Roman"/>
                <w:b/>
                <w:sz w:val="20"/>
                <w:szCs w:val="20"/>
              </w:rPr>
            </w:pPr>
            <w:r w:rsidRPr="00727C24">
              <w:rPr>
                <w:rFonts w:cs="Times New Roman"/>
                <w:b/>
                <w:i/>
                <w:sz w:val="20"/>
                <w:szCs w:val="20"/>
              </w:rPr>
              <w:t>Предметная область «Искусство»</w:t>
            </w:r>
            <w:r w:rsidRPr="00727C24">
              <w:rPr>
                <w:rFonts w:cs="Times New Roman"/>
                <w:i/>
                <w:sz w:val="20"/>
                <w:szCs w:val="20"/>
              </w:rPr>
              <w:t xml:space="preserve"> </w:t>
            </w:r>
            <w:r w:rsidRPr="00727C24">
              <w:rPr>
                <w:rFonts w:cs="Times New Roman"/>
                <w:sz w:val="20"/>
                <w:szCs w:val="20"/>
              </w:rPr>
              <w:t>Учебный предмет:  «Изобразительная деятельность» (лепка, рисование, аппликация)».</w:t>
            </w:r>
          </w:p>
          <w:p w:rsidR="00727C24" w:rsidRPr="00727C24" w:rsidRDefault="00727C24" w:rsidP="00727C24">
            <w:pPr>
              <w:pStyle w:val="afc"/>
              <w:widowControl w:val="0"/>
              <w:suppressAutoHyphens/>
              <w:contextualSpacing/>
              <w:jc w:val="both"/>
              <w:rPr>
                <w:rFonts w:ascii="Times New Roman" w:hAnsi="Times New Roman"/>
                <w:kern w:val="1"/>
                <w:sz w:val="20"/>
                <w:szCs w:val="20"/>
                <w:lang w:bidi="hi-IN"/>
              </w:rPr>
            </w:pPr>
            <w:r w:rsidRPr="00727C24">
              <w:rPr>
                <w:rFonts w:ascii="Times New Roman" w:hAnsi="Times New Roman"/>
                <w:i/>
                <w:kern w:val="1"/>
                <w:sz w:val="20"/>
                <w:szCs w:val="20"/>
                <w:lang w:bidi="hi-IN"/>
              </w:rPr>
              <w:t>Основные задачи реализации содержания.</w:t>
            </w:r>
            <w:r w:rsidRPr="00727C24">
              <w:rPr>
                <w:rFonts w:ascii="Times New Roman" w:hAnsi="Times New Roman"/>
                <w:kern w:val="1"/>
                <w:sz w:val="20"/>
                <w:szCs w:val="20"/>
                <w:lang w:bidi="hi-IN"/>
              </w:rPr>
              <w:t xml:space="preserve"> Освоение доступных средств изобразительной деятельности:  лепка, рисование, аппликация; использование различных изобразительных технологий. Формирование простейших эстетических ориентиров в практической жизни ребёнка и их использование в быту, во время  праздника. Развитие опыта самовыражения в разных видах искусства, освоение элементарных форм художественного ремесла.</w:t>
            </w:r>
          </w:p>
          <w:p w:rsidR="00727C24" w:rsidRPr="00727C24" w:rsidRDefault="00727C24" w:rsidP="00727C24">
            <w:pPr>
              <w:ind w:left="113" w:right="113"/>
              <w:rPr>
                <w:rFonts w:cs="Times New Roman"/>
                <w:b/>
                <w:sz w:val="20"/>
                <w:szCs w:val="20"/>
              </w:rPr>
            </w:pPr>
          </w:p>
        </w:tc>
      </w:tr>
      <w:tr w:rsidR="00727C24" w:rsidRPr="00E32F21" w:rsidTr="002B7D28">
        <w:trPr>
          <w:trHeight w:val="602"/>
        </w:trPr>
        <w:tc>
          <w:tcPr>
            <w:tcW w:w="1183" w:type="pct"/>
            <w:gridSpan w:val="2"/>
          </w:tcPr>
          <w:p w:rsidR="00727C24" w:rsidRPr="00727C24" w:rsidRDefault="00727C24" w:rsidP="00727C24">
            <w:pPr>
              <w:ind w:left="113" w:right="113"/>
              <w:rPr>
                <w:rFonts w:cs="Times New Roman"/>
                <w:b/>
                <w:sz w:val="20"/>
                <w:szCs w:val="20"/>
              </w:rPr>
            </w:pPr>
            <w:r w:rsidRPr="00727C24">
              <w:rPr>
                <w:rFonts w:cs="Times New Roman"/>
                <w:b/>
                <w:sz w:val="20"/>
                <w:szCs w:val="20"/>
              </w:rPr>
              <w:t>Предметная область «Технология»</w:t>
            </w:r>
          </w:p>
          <w:p w:rsidR="00727C24" w:rsidRPr="00727C24" w:rsidRDefault="00727C24" w:rsidP="00727C24">
            <w:pPr>
              <w:ind w:left="113" w:right="113"/>
              <w:jc w:val="both"/>
              <w:rPr>
                <w:rFonts w:cs="Times New Roman"/>
                <w:b/>
                <w:sz w:val="20"/>
                <w:szCs w:val="20"/>
              </w:rPr>
            </w:pPr>
            <w:r w:rsidRPr="00727C24">
              <w:rPr>
                <w:rFonts w:cs="Times New Roman"/>
                <w:b/>
                <w:i/>
                <w:sz w:val="20"/>
                <w:szCs w:val="20"/>
              </w:rPr>
              <w:t>Основные задачи реализации содержания.</w:t>
            </w:r>
            <w:r w:rsidRPr="00727C24">
              <w:rPr>
                <w:rFonts w:cs="Times New Roman"/>
                <w:sz w:val="20"/>
                <w:szCs w:val="20"/>
              </w:rPr>
              <w:t xml:space="preserve"> Формирование опыта как основы обучения и познания, осуществление поисково-аналити</w:t>
            </w:r>
            <w:r w:rsidRPr="00727C24">
              <w:rPr>
                <w:rFonts w:cs="Times New Roman"/>
                <w:sz w:val="20"/>
                <w:szCs w:val="20"/>
              </w:rPr>
              <w:softHyphen/>
              <w:t>ческой деятельности для практи</w:t>
            </w:r>
            <w:r w:rsidRPr="00727C24">
              <w:rPr>
                <w:rFonts w:cs="Times New Roman"/>
                <w:sz w:val="20"/>
                <w:szCs w:val="20"/>
              </w:rPr>
              <w:softHyphen/>
              <w:t xml:space="preserve">ческого решения прикладных задач с использованием знаний, </w:t>
            </w:r>
            <w:r w:rsidRPr="00727C24">
              <w:rPr>
                <w:rFonts w:cs="Times New Roman"/>
                <w:sz w:val="20"/>
                <w:szCs w:val="20"/>
              </w:rPr>
              <w:lastRenderedPageBreak/>
              <w:t>полученных при изучении других учебных предметов, формирование перво</w:t>
            </w:r>
            <w:r w:rsidRPr="00727C24">
              <w:rPr>
                <w:rFonts w:cs="Times New Roman"/>
                <w:sz w:val="20"/>
                <w:szCs w:val="20"/>
              </w:rPr>
              <w:softHyphen/>
              <w:t>на</w:t>
            </w:r>
            <w:r w:rsidRPr="00727C24">
              <w:rPr>
                <w:rFonts w:cs="Times New Roman"/>
                <w:sz w:val="20"/>
                <w:szCs w:val="20"/>
              </w:rPr>
              <w:softHyphen/>
            </w:r>
            <w:r w:rsidRPr="00727C24">
              <w:rPr>
                <w:rFonts w:cs="Times New Roman"/>
                <w:sz w:val="20"/>
                <w:szCs w:val="20"/>
              </w:rPr>
              <w:softHyphen/>
              <w:t>чального опыта практической преобразовательной деятельности</w:t>
            </w:r>
          </w:p>
        </w:tc>
        <w:tc>
          <w:tcPr>
            <w:tcW w:w="1479" w:type="pct"/>
            <w:gridSpan w:val="4"/>
          </w:tcPr>
          <w:p w:rsidR="00727C24" w:rsidRPr="00727C24" w:rsidRDefault="00727C24" w:rsidP="00727C24">
            <w:pPr>
              <w:ind w:left="113" w:right="113"/>
              <w:rPr>
                <w:rFonts w:cs="Times New Roman"/>
                <w:i/>
                <w:sz w:val="20"/>
                <w:szCs w:val="20"/>
                <w:shd w:val="clear" w:color="auto" w:fill="FFFFFF"/>
              </w:rPr>
            </w:pPr>
            <w:r w:rsidRPr="00727C24">
              <w:rPr>
                <w:rFonts w:cs="Times New Roman"/>
                <w:b/>
                <w:sz w:val="20"/>
                <w:szCs w:val="20"/>
              </w:rPr>
              <w:lastRenderedPageBreak/>
              <w:t>Предметная область «Технология</w:t>
            </w:r>
            <w:r w:rsidRPr="00727C24">
              <w:rPr>
                <w:rFonts w:cs="Times New Roman"/>
                <w:i/>
                <w:sz w:val="20"/>
                <w:szCs w:val="20"/>
                <w:shd w:val="clear" w:color="auto" w:fill="FFFFFF"/>
              </w:rPr>
              <w:t>»</w:t>
            </w:r>
          </w:p>
          <w:p w:rsidR="00727C24" w:rsidRPr="00727C24" w:rsidRDefault="00727C24" w:rsidP="00727C24">
            <w:pPr>
              <w:ind w:left="113" w:right="113"/>
              <w:rPr>
                <w:rFonts w:cs="Times New Roman"/>
                <w:b/>
                <w:sz w:val="20"/>
                <w:szCs w:val="20"/>
              </w:rPr>
            </w:pPr>
            <w:r w:rsidRPr="00727C24">
              <w:rPr>
                <w:rFonts w:cs="Times New Roman"/>
                <w:i/>
                <w:sz w:val="20"/>
                <w:szCs w:val="20"/>
                <w:shd w:val="clear" w:color="auto" w:fill="FFFFFF"/>
              </w:rPr>
              <w:t>Учебный предмет: «Технология</w:t>
            </w:r>
          </w:p>
          <w:p w:rsidR="00727C24" w:rsidRPr="00727C24" w:rsidRDefault="00727C24" w:rsidP="00727C24">
            <w:pPr>
              <w:tabs>
                <w:tab w:val="left" w:pos="1134"/>
              </w:tabs>
              <w:contextualSpacing/>
              <w:jc w:val="both"/>
              <w:rPr>
                <w:rFonts w:cs="Times New Roman"/>
                <w:b/>
                <w:bCs/>
                <w:sz w:val="20"/>
                <w:szCs w:val="20"/>
              </w:rPr>
            </w:pPr>
            <w:r w:rsidRPr="00727C24">
              <w:rPr>
                <w:rFonts w:cs="Times New Roman"/>
                <w:i/>
                <w:sz w:val="20"/>
                <w:szCs w:val="20"/>
              </w:rPr>
              <w:t>Основные задачи реализации содержания.</w:t>
            </w:r>
            <w:r w:rsidRPr="00727C24">
              <w:rPr>
                <w:rFonts w:cs="Times New Roman"/>
                <w:i/>
                <w:sz w:val="20"/>
                <w:szCs w:val="20"/>
                <w:shd w:val="clear" w:color="auto" w:fill="FFFFFF"/>
              </w:rPr>
              <w:t xml:space="preserve"> </w:t>
            </w:r>
            <w:r w:rsidRPr="00727C24">
              <w:rPr>
                <w:rFonts w:cs="Times New Roman"/>
                <w:sz w:val="20"/>
                <w:szCs w:val="20"/>
                <w:shd w:val="clear" w:color="auto" w:fill="FFFFFF"/>
              </w:rPr>
              <w:t xml:space="preserve">Получение первоначальных представлений о значении труда в жизни человека и общества, о мире профессий. Усвоение правил техники безопасности. Овладение умением адекватно применять доступные предметные и компьютерные технологии для решения задач </w:t>
            </w:r>
            <w:r w:rsidRPr="00727C24">
              <w:rPr>
                <w:rFonts w:cs="Times New Roman"/>
                <w:sz w:val="20"/>
                <w:szCs w:val="20"/>
                <w:shd w:val="clear" w:color="auto" w:fill="FFFFFF"/>
              </w:rPr>
              <w:lastRenderedPageBreak/>
              <w:t>коммуникации, социального и трудового взаимодействия. 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w:t>
            </w:r>
            <w:r w:rsidRPr="00727C24">
              <w:rPr>
                <w:rFonts w:cs="Times New Roman"/>
                <w:spacing w:val="2"/>
                <w:sz w:val="20"/>
                <w:szCs w:val="20"/>
              </w:rPr>
              <w:t xml:space="preserve">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r w:rsidRPr="00727C24">
              <w:rPr>
                <w:rFonts w:cs="Times New Roman"/>
                <w:sz w:val="20"/>
                <w:szCs w:val="20"/>
              </w:rPr>
              <w:t xml:space="preserve">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p w:rsidR="00727C24" w:rsidRPr="00727C24" w:rsidRDefault="00727C24" w:rsidP="00727C24">
            <w:pPr>
              <w:ind w:left="113" w:right="113"/>
              <w:rPr>
                <w:rFonts w:cs="Times New Roman"/>
                <w:b/>
                <w:sz w:val="20"/>
                <w:szCs w:val="20"/>
              </w:rPr>
            </w:pPr>
          </w:p>
        </w:tc>
        <w:tc>
          <w:tcPr>
            <w:tcW w:w="1288" w:type="pct"/>
            <w:gridSpan w:val="2"/>
          </w:tcPr>
          <w:p w:rsidR="00727C24" w:rsidRPr="00727C24" w:rsidRDefault="00727C24" w:rsidP="00727C24">
            <w:pPr>
              <w:ind w:left="113" w:right="113"/>
              <w:rPr>
                <w:rFonts w:cs="Times New Roman"/>
                <w:b/>
                <w:sz w:val="20"/>
                <w:szCs w:val="20"/>
              </w:rPr>
            </w:pPr>
            <w:r w:rsidRPr="00727C24">
              <w:rPr>
                <w:rFonts w:cs="Times New Roman"/>
                <w:b/>
                <w:sz w:val="20"/>
                <w:szCs w:val="20"/>
              </w:rPr>
              <w:lastRenderedPageBreak/>
              <w:t>Предметная область «Технология»</w:t>
            </w:r>
            <w:r w:rsidRPr="00727C24">
              <w:rPr>
                <w:rFonts w:cs="Times New Roman"/>
                <w:i/>
                <w:sz w:val="20"/>
                <w:szCs w:val="20"/>
                <w:shd w:val="clear" w:color="auto" w:fill="FFFFFF"/>
              </w:rPr>
              <w:t xml:space="preserve"> Учебный предмет: «Технология</w:t>
            </w:r>
          </w:p>
          <w:p w:rsidR="00727C24" w:rsidRPr="00727C24" w:rsidRDefault="00727C24" w:rsidP="001542A9">
            <w:pPr>
              <w:ind w:right="99"/>
              <w:contextualSpacing/>
              <w:jc w:val="both"/>
              <w:rPr>
                <w:rFonts w:cs="Times New Roman"/>
                <w:b/>
                <w:sz w:val="20"/>
                <w:szCs w:val="20"/>
              </w:rPr>
            </w:pPr>
            <w:r w:rsidRPr="00727C24">
              <w:rPr>
                <w:rFonts w:cs="Times New Roman"/>
                <w:i/>
                <w:sz w:val="20"/>
                <w:szCs w:val="20"/>
              </w:rPr>
              <w:t xml:space="preserve">Основные задачи реализации содержания. </w:t>
            </w:r>
            <w:r w:rsidRPr="00727C24">
              <w:rPr>
                <w:rFonts w:cs="Times New Roman"/>
                <w:sz w:val="20"/>
                <w:szCs w:val="20"/>
              </w:rPr>
              <w:t xml:space="preserve">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 Овладение </w:t>
            </w:r>
            <w:r w:rsidRPr="00727C24">
              <w:rPr>
                <w:rFonts w:cs="Times New Roman"/>
                <w:sz w:val="20"/>
                <w:szCs w:val="20"/>
              </w:rPr>
              <w:lastRenderedPageBreak/>
              <w:t xml:space="preserve">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 </w:t>
            </w:r>
          </w:p>
        </w:tc>
        <w:tc>
          <w:tcPr>
            <w:tcW w:w="1050" w:type="pct"/>
            <w:gridSpan w:val="3"/>
          </w:tcPr>
          <w:p w:rsidR="00727C24" w:rsidRPr="00727C24" w:rsidRDefault="00727C24" w:rsidP="00727C24">
            <w:pPr>
              <w:ind w:left="113" w:right="113"/>
              <w:rPr>
                <w:rFonts w:cs="Times New Roman"/>
                <w:b/>
                <w:sz w:val="20"/>
                <w:szCs w:val="20"/>
              </w:rPr>
            </w:pPr>
            <w:r w:rsidRPr="00727C24">
              <w:rPr>
                <w:rFonts w:cs="Times New Roman"/>
                <w:b/>
                <w:i/>
                <w:sz w:val="20"/>
                <w:szCs w:val="20"/>
              </w:rPr>
              <w:lastRenderedPageBreak/>
              <w:t>Предметная область «Технология»</w:t>
            </w:r>
            <w:r w:rsidRPr="00727C24">
              <w:rPr>
                <w:rFonts w:cs="Times New Roman"/>
                <w:sz w:val="20"/>
                <w:szCs w:val="20"/>
              </w:rPr>
              <w:t xml:space="preserve"> Учебные предметы «Предметно-практические действия».</w:t>
            </w:r>
            <w:r w:rsidRPr="00727C24">
              <w:rPr>
                <w:rFonts w:cs="Times New Roman"/>
                <w:b/>
                <w:bCs/>
                <w:sz w:val="20"/>
                <w:szCs w:val="20"/>
              </w:rPr>
              <w:t xml:space="preserve"> «</w:t>
            </w:r>
            <w:r w:rsidRPr="00727C24">
              <w:rPr>
                <w:rFonts w:cs="Times New Roman"/>
                <w:sz w:val="20"/>
                <w:szCs w:val="20"/>
              </w:rPr>
              <w:t>Профильный труд».</w:t>
            </w:r>
            <w:r w:rsidRPr="00727C24">
              <w:rPr>
                <w:rFonts w:cs="Times New Roman"/>
                <w:i/>
                <w:sz w:val="20"/>
                <w:szCs w:val="20"/>
                <w:shd w:val="clear" w:color="auto" w:fill="FFFFFF"/>
              </w:rPr>
              <w:t xml:space="preserve"> </w:t>
            </w:r>
          </w:p>
          <w:p w:rsidR="00727C24" w:rsidRPr="00727C24" w:rsidRDefault="00727C24" w:rsidP="00727C24">
            <w:pPr>
              <w:contextualSpacing/>
              <w:jc w:val="both"/>
              <w:rPr>
                <w:rFonts w:cs="Times New Roman"/>
                <w:sz w:val="20"/>
                <w:szCs w:val="20"/>
              </w:rPr>
            </w:pPr>
            <w:r w:rsidRPr="00727C24">
              <w:rPr>
                <w:rFonts w:cs="Times New Roman"/>
                <w:i/>
                <w:sz w:val="20"/>
                <w:szCs w:val="20"/>
              </w:rPr>
              <w:t>Основные задачи реализации содержания.</w:t>
            </w:r>
            <w:r w:rsidRPr="00727C24">
              <w:rPr>
                <w:rFonts w:cs="Times New Roman"/>
                <w:sz w:val="20"/>
                <w:szCs w:val="20"/>
              </w:rPr>
              <w:t xml:space="preserve"> Овладение предметными действиями как необходимой основой для </w:t>
            </w:r>
            <w:r w:rsidRPr="00727C24">
              <w:rPr>
                <w:rFonts w:cs="Times New Roman"/>
                <w:sz w:val="20"/>
                <w:szCs w:val="20"/>
              </w:rPr>
              <w:lastRenderedPageBreak/>
              <w:t>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операций и др.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27C24" w:rsidRPr="00727C24" w:rsidRDefault="00727C24" w:rsidP="00727C24">
            <w:pPr>
              <w:ind w:left="113" w:right="113"/>
              <w:rPr>
                <w:rFonts w:cs="Times New Roman"/>
                <w:b/>
                <w:sz w:val="20"/>
                <w:szCs w:val="20"/>
              </w:rPr>
            </w:pPr>
          </w:p>
        </w:tc>
      </w:tr>
      <w:tr w:rsidR="00727C24" w:rsidRPr="00E32F21" w:rsidTr="002B7D28">
        <w:trPr>
          <w:trHeight w:val="602"/>
        </w:trPr>
        <w:tc>
          <w:tcPr>
            <w:tcW w:w="1183" w:type="pct"/>
            <w:gridSpan w:val="2"/>
          </w:tcPr>
          <w:p w:rsidR="00727C24" w:rsidRPr="00727C24" w:rsidRDefault="00727C24" w:rsidP="00727C24">
            <w:pPr>
              <w:ind w:left="113" w:right="113"/>
              <w:jc w:val="both"/>
              <w:rPr>
                <w:rFonts w:cs="Times New Roman"/>
                <w:b/>
                <w:sz w:val="20"/>
                <w:szCs w:val="20"/>
              </w:rPr>
            </w:pPr>
            <w:r w:rsidRPr="00727C24">
              <w:rPr>
                <w:rFonts w:cs="Times New Roman"/>
                <w:b/>
                <w:sz w:val="20"/>
                <w:szCs w:val="20"/>
              </w:rPr>
              <w:lastRenderedPageBreak/>
              <w:t xml:space="preserve">Предметная область </w:t>
            </w:r>
          </w:p>
          <w:p w:rsidR="00727C24" w:rsidRPr="00727C24" w:rsidRDefault="00727C24" w:rsidP="00727C24">
            <w:pPr>
              <w:ind w:left="113" w:right="113"/>
              <w:jc w:val="both"/>
              <w:rPr>
                <w:rFonts w:cs="Times New Roman"/>
                <w:b/>
                <w:sz w:val="20"/>
                <w:szCs w:val="20"/>
              </w:rPr>
            </w:pPr>
            <w:r w:rsidRPr="00727C24">
              <w:rPr>
                <w:rFonts w:cs="Times New Roman"/>
                <w:b/>
                <w:sz w:val="20"/>
                <w:szCs w:val="20"/>
              </w:rPr>
              <w:t>«Физическая культура»</w:t>
            </w:r>
          </w:p>
          <w:p w:rsidR="00727C24" w:rsidRPr="00727C24" w:rsidRDefault="00727C24" w:rsidP="00727C24">
            <w:pPr>
              <w:ind w:left="113" w:right="113"/>
              <w:jc w:val="both"/>
              <w:rPr>
                <w:rFonts w:cs="Times New Roman"/>
                <w:b/>
                <w:sz w:val="20"/>
                <w:szCs w:val="20"/>
              </w:rPr>
            </w:pPr>
            <w:r w:rsidRPr="00727C24">
              <w:rPr>
                <w:rFonts w:cs="Times New Roman"/>
                <w:i/>
                <w:sz w:val="20"/>
                <w:szCs w:val="20"/>
              </w:rPr>
              <w:t>Основные задачи реализации содержания</w:t>
            </w:r>
            <w:r w:rsidRPr="00727C24">
              <w:rPr>
                <w:rFonts w:cs="Times New Roman"/>
                <w:sz w:val="20"/>
                <w:szCs w:val="20"/>
              </w:rPr>
              <w:t xml:space="preserve"> Укрепление здоровья, содей</w:t>
            </w:r>
            <w:r w:rsidRPr="00727C24">
              <w:rPr>
                <w:rFonts w:cs="Times New Roman"/>
                <w:sz w:val="20"/>
                <w:szCs w:val="20"/>
              </w:rPr>
              <w:softHyphen/>
              <w:t>ствие гармоничному физичес</w:t>
            </w:r>
            <w:r w:rsidRPr="00727C24">
              <w:rPr>
                <w:rFonts w:cs="Times New Roman"/>
                <w:sz w:val="20"/>
                <w:szCs w:val="20"/>
              </w:rPr>
              <w:softHyphen/>
              <w:t>кому, нрав</w:t>
            </w:r>
            <w:r w:rsidRPr="00727C24">
              <w:rPr>
                <w:rFonts w:cs="Times New Roman"/>
                <w:sz w:val="20"/>
                <w:szCs w:val="20"/>
              </w:rPr>
              <w:softHyphen/>
              <w:t>ственному и социальному разви</w:t>
            </w:r>
            <w:r w:rsidRPr="00727C24">
              <w:rPr>
                <w:rFonts w:cs="Times New Roman"/>
                <w:sz w:val="20"/>
                <w:szCs w:val="20"/>
              </w:rPr>
              <w:softHyphen/>
              <w:t>тию, успеш</w:t>
            </w:r>
            <w:r w:rsidRPr="00727C24">
              <w:rPr>
                <w:rFonts w:cs="Times New Roman"/>
                <w:sz w:val="20"/>
                <w:szCs w:val="20"/>
              </w:rPr>
              <w:softHyphen/>
              <w:t>ному обучению, формирование первоначальных умений само</w:t>
            </w:r>
            <w:r w:rsidRPr="00727C24">
              <w:rPr>
                <w:rFonts w:cs="Times New Roman"/>
                <w:sz w:val="20"/>
                <w:szCs w:val="20"/>
              </w:rPr>
              <w:softHyphen/>
              <w:t>регуляции средствами физичес</w:t>
            </w:r>
            <w:r w:rsidRPr="00727C24">
              <w:rPr>
                <w:rFonts w:cs="Times New Roman"/>
                <w:sz w:val="20"/>
                <w:szCs w:val="20"/>
              </w:rPr>
              <w:softHyphen/>
              <w:t>кой культуры. Формирование установки на сохранение и укрепление здоровья, навыков здорового и безопасного образа жизни.</w:t>
            </w:r>
          </w:p>
        </w:tc>
        <w:tc>
          <w:tcPr>
            <w:tcW w:w="1479" w:type="pct"/>
            <w:gridSpan w:val="4"/>
          </w:tcPr>
          <w:p w:rsidR="00727C24" w:rsidRPr="00727C24" w:rsidRDefault="00727C24" w:rsidP="00727C24">
            <w:pPr>
              <w:ind w:left="113" w:right="113"/>
              <w:rPr>
                <w:rFonts w:cs="Times New Roman"/>
                <w:b/>
                <w:sz w:val="20"/>
                <w:szCs w:val="20"/>
              </w:rPr>
            </w:pPr>
            <w:r w:rsidRPr="00727C24">
              <w:rPr>
                <w:rFonts w:cs="Times New Roman"/>
                <w:b/>
                <w:sz w:val="20"/>
                <w:szCs w:val="20"/>
              </w:rPr>
              <w:t xml:space="preserve">Предметная область </w:t>
            </w:r>
          </w:p>
          <w:p w:rsidR="00727C24" w:rsidRPr="00727C24" w:rsidRDefault="00727C24" w:rsidP="00727C24">
            <w:pPr>
              <w:ind w:left="113" w:right="113"/>
              <w:rPr>
                <w:rFonts w:cs="Times New Roman"/>
                <w:i/>
                <w:sz w:val="20"/>
                <w:szCs w:val="20"/>
              </w:rPr>
            </w:pPr>
            <w:r w:rsidRPr="00727C24">
              <w:rPr>
                <w:rFonts w:cs="Times New Roman"/>
                <w:b/>
                <w:sz w:val="20"/>
                <w:szCs w:val="20"/>
              </w:rPr>
              <w:t>«Физическая культура»</w:t>
            </w:r>
            <w:r w:rsidRPr="00727C24">
              <w:rPr>
                <w:rFonts w:cs="Times New Roman"/>
                <w:i/>
                <w:sz w:val="20"/>
                <w:szCs w:val="20"/>
              </w:rPr>
              <w:t xml:space="preserve"> </w:t>
            </w:r>
          </w:p>
          <w:p w:rsidR="00727C24" w:rsidRPr="00727C24" w:rsidRDefault="00727C24" w:rsidP="00727C24">
            <w:pPr>
              <w:ind w:left="113" w:right="113"/>
              <w:rPr>
                <w:rFonts w:cs="Times New Roman"/>
                <w:b/>
                <w:sz w:val="20"/>
                <w:szCs w:val="20"/>
              </w:rPr>
            </w:pPr>
            <w:r w:rsidRPr="00727C24">
              <w:rPr>
                <w:rFonts w:cs="Times New Roman"/>
                <w:sz w:val="20"/>
                <w:szCs w:val="20"/>
              </w:rPr>
              <w:t>Учебный предмет: «Физическая культура».</w:t>
            </w:r>
          </w:p>
          <w:p w:rsidR="00727C24" w:rsidRPr="00727C24" w:rsidRDefault="00727C24" w:rsidP="001542A9">
            <w:pPr>
              <w:tabs>
                <w:tab w:val="left" w:pos="1134"/>
              </w:tabs>
              <w:contextualSpacing/>
              <w:jc w:val="both"/>
              <w:rPr>
                <w:rFonts w:cs="Times New Roman"/>
                <w:b/>
                <w:sz w:val="20"/>
                <w:szCs w:val="20"/>
              </w:rPr>
            </w:pPr>
            <w:r w:rsidRPr="00727C24">
              <w:rPr>
                <w:rFonts w:cs="Times New Roman"/>
                <w:i/>
                <w:sz w:val="20"/>
                <w:szCs w:val="20"/>
              </w:rPr>
              <w:t xml:space="preserve">Основные задачи реализации содержания </w:t>
            </w:r>
            <w:r w:rsidRPr="00727C24">
              <w:rPr>
                <w:rFonts w:cs="Times New Roman"/>
                <w:spacing w:val="2"/>
                <w:sz w:val="20"/>
                <w:szCs w:val="20"/>
              </w:rPr>
              <w:t xml:space="preserve">Овладение обучающимися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w:t>
            </w:r>
            <w:r w:rsidRPr="00727C24">
              <w:rPr>
                <w:rFonts w:cs="Times New Roman"/>
                <w:spacing w:val="2"/>
                <w:sz w:val="20"/>
                <w:szCs w:val="20"/>
              </w:rPr>
              <w:lastRenderedPageBreak/>
              <w:t xml:space="preserve">гибкости). </w:t>
            </w:r>
            <w:r w:rsidRPr="00727C24">
              <w:rPr>
                <w:rFonts w:cs="Times New Roman"/>
                <w:sz w:val="20"/>
                <w:szCs w:val="20"/>
                <w:shd w:val="clear" w:color="auto" w:fill="FFFFFF"/>
              </w:rPr>
              <w:t xml:space="preserve">Формирование навыков контроля за собственными движениями, включая пластику, координацию и походку. Овладение </w:t>
            </w:r>
            <w:r w:rsidRPr="00727C24">
              <w:rPr>
                <w:rFonts w:cs="Times New Roman"/>
                <w:sz w:val="20"/>
                <w:szCs w:val="20"/>
              </w:rPr>
              <w:t xml:space="preserve">тематической и терминологической лексикой, используемой при изучении данного предмета, в том числе ее восприятием и воспроизведением. </w:t>
            </w:r>
            <w:r w:rsidRPr="00727C24">
              <w:rPr>
                <w:rFonts w:cs="Times New Roman"/>
                <w:sz w:val="20"/>
                <w:szCs w:val="20"/>
                <w:shd w:val="clear" w:color="auto" w:fill="FFFFFF"/>
              </w:rPr>
              <w:t xml:space="preserve">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 </w:t>
            </w:r>
          </w:p>
        </w:tc>
        <w:tc>
          <w:tcPr>
            <w:tcW w:w="1288" w:type="pct"/>
            <w:gridSpan w:val="2"/>
          </w:tcPr>
          <w:p w:rsidR="00727C24" w:rsidRPr="00727C24" w:rsidRDefault="00727C24" w:rsidP="00727C24">
            <w:pPr>
              <w:ind w:left="113" w:right="113"/>
              <w:rPr>
                <w:rFonts w:cs="Times New Roman"/>
                <w:b/>
                <w:sz w:val="20"/>
                <w:szCs w:val="20"/>
              </w:rPr>
            </w:pPr>
            <w:r w:rsidRPr="00727C24">
              <w:rPr>
                <w:rFonts w:cs="Times New Roman"/>
                <w:b/>
                <w:sz w:val="20"/>
                <w:szCs w:val="20"/>
              </w:rPr>
              <w:lastRenderedPageBreak/>
              <w:t xml:space="preserve">Предметная область </w:t>
            </w:r>
          </w:p>
          <w:p w:rsidR="00727C24" w:rsidRPr="00727C24" w:rsidRDefault="00727C24" w:rsidP="00727C24">
            <w:pPr>
              <w:ind w:left="113" w:right="113"/>
              <w:rPr>
                <w:rFonts w:cs="Times New Roman"/>
                <w:i/>
                <w:sz w:val="20"/>
                <w:szCs w:val="20"/>
              </w:rPr>
            </w:pPr>
            <w:r w:rsidRPr="00727C24">
              <w:rPr>
                <w:rFonts w:cs="Times New Roman"/>
                <w:b/>
                <w:sz w:val="20"/>
                <w:szCs w:val="20"/>
              </w:rPr>
              <w:t>«Физическая культура»</w:t>
            </w:r>
            <w:r w:rsidRPr="00727C24">
              <w:rPr>
                <w:rFonts w:cs="Times New Roman"/>
                <w:i/>
                <w:sz w:val="20"/>
                <w:szCs w:val="20"/>
              </w:rPr>
              <w:t xml:space="preserve"> </w:t>
            </w:r>
          </w:p>
          <w:p w:rsidR="00727C24" w:rsidRPr="00727C24" w:rsidRDefault="00727C24" w:rsidP="00727C24">
            <w:pPr>
              <w:ind w:left="113" w:right="113"/>
              <w:rPr>
                <w:rFonts w:cs="Times New Roman"/>
                <w:b/>
                <w:sz w:val="20"/>
                <w:szCs w:val="20"/>
              </w:rPr>
            </w:pPr>
            <w:r w:rsidRPr="00727C24">
              <w:rPr>
                <w:rFonts w:cs="Times New Roman"/>
                <w:sz w:val="20"/>
                <w:szCs w:val="20"/>
              </w:rPr>
              <w:t>Учебный предмет: «Физическая культура».</w:t>
            </w:r>
          </w:p>
          <w:p w:rsidR="00727C24" w:rsidRPr="00727C24" w:rsidRDefault="00727C24" w:rsidP="00727C24">
            <w:pPr>
              <w:autoSpaceDE w:val="0"/>
              <w:autoSpaceDN w:val="0"/>
              <w:adjustRightInd w:val="0"/>
              <w:contextualSpacing/>
              <w:jc w:val="both"/>
              <w:rPr>
                <w:rFonts w:cs="Times New Roman"/>
                <w:sz w:val="20"/>
                <w:szCs w:val="20"/>
              </w:rPr>
            </w:pPr>
            <w:r w:rsidRPr="00727C24">
              <w:rPr>
                <w:rFonts w:cs="Times New Roman"/>
                <w:i/>
                <w:sz w:val="20"/>
                <w:szCs w:val="20"/>
              </w:rPr>
              <w:t xml:space="preserve">Основные задачи реализации содержания </w:t>
            </w:r>
            <w:r w:rsidRPr="00727C24">
              <w:rPr>
                <w:rFonts w:cs="Times New Roman"/>
                <w:sz w:val="20"/>
                <w:szCs w:val="20"/>
              </w:rPr>
              <w:t xml:space="preserve">Овладение ребёнком с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w:t>
            </w:r>
            <w:r w:rsidRPr="00727C24">
              <w:rPr>
                <w:rFonts w:cs="Times New Roman"/>
                <w:kern w:val="2"/>
                <w:sz w:val="20"/>
                <w:szCs w:val="20"/>
              </w:rPr>
              <w:t xml:space="preserve">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w:t>
            </w:r>
            <w:r w:rsidRPr="00727C24">
              <w:rPr>
                <w:rFonts w:cs="Times New Roman"/>
                <w:sz w:val="20"/>
                <w:szCs w:val="20"/>
              </w:rPr>
              <w:t>Формирование</w:t>
            </w:r>
            <w:r w:rsidRPr="00727C24">
              <w:rPr>
                <w:rFonts w:cs="Times New Roman"/>
                <w:kern w:val="2"/>
                <w:sz w:val="20"/>
                <w:szCs w:val="20"/>
              </w:rPr>
              <w:t xml:space="preserve"> умения следить за своим физическим состоянием, величиной физических нагрузок. Развитие основных физических </w:t>
            </w:r>
            <w:r w:rsidRPr="00727C24">
              <w:rPr>
                <w:rFonts w:cs="Times New Roman"/>
                <w:kern w:val="2"/>
                <w:sz w:val="20"/>
                <w:szCs w:val="20"/>
              </w:rPr>
              <w:lastRenderedPageBreak/>
              <w:t xml:space="preserve">качеств (силы, быстроты, выносливости, координации, гибкости). </w:t>
            </w:r>
            <w:r w:rsidRPr="00727C24">
              <w:rPr>
                <w:rFonts w:cs="Times New Roman"/>
                <w:sz w:val="20"/>
                <w:szCs w:val="20"/>
              </w:rPr>
              <w:t xml:space="preserve">Формирование установки на сохранение и укрепление здоровья, навыков здорового и безопасного образа жизни. </w:t>
            </w:r>
          </w:p>
          <w:p w:rsidR="00727C24" w:rsidRPr="00727C24" w:rsidRDefault="00727C24" w:rsidP="00727C24">
            <w:pPr>
              <w:ind w:left="113" w:right="113"/>
              <w:rPr>
                <w:rFonts w:cs="Times New Roman"/>
                <w:b/>
                <w:sz w:val="20"/>
                <w:szCs w:val="20"/>
              </w:rPr>
            </w:pPr>
          </w:p>
        </w:tc>
        <w:tc>
          <w:tcPr>
            <w:tcW w:w="1050" w:type="pct"/>
            <w:gridSpan w:val="3"/>
          </w:tcPr>
          <w:p w:rsidR="00727C24" w:rsidRPr="00727C24" w:rsidRDefault="00727C24" w:rsidP="00727C24">
            <w:pPr>
              <w:ind w:left="113" w:right="113"/>
              <w:rPr>
                <w:rFonts w:cs="Times New Roman"/>
                <w:b/>
                <w:sz w:val="20"/>
                <w:szCs w:val="20"/>
              </w:rPr>
            </w:pPr>
            <w:r w:rsidRPr="00727C24">
              <w:rPr>
                <w:rFonts w:cs="Times New Roman"/>
                <w:b/>
                <w:sz w:val="20"/>
                <w:szCs w:val="20"/>
              </w:rPr>
              <w:lastRenderedPageBreak/>
              <w:t xml:space="preserve">Предметная область </w:t>
            </w:r>
          </w:p>
          <w:p w:rsidR="00727C24" w:rsidRPr="00727C24" w:rsidRDefault="00727C24" w:rsidP="00727C24">
            <w:pPr>
              <w:ind w:left="113" w:right="113"/>
              <w:rPr>
                <w:rFonts w:cs="Times New Roman"/>
                <w:i/>
                <w:sz w:val="20"/>
                <w:szCs w:val="20"/>
              </w:rPr>
            </w:pPr>
            <w:r w:rsidRPr="00727C24">
              <w:rPr>
                <w:rFonts w:cs="Times New Roman"/>
                <w:b/>
                <w:sz w:val="20"/>
                <w:szCs w:val="20"/>
              </w:rPr>
              <w:t>«Физическая культура»</w:t>
            </w:r>
            <w:r w:rsidRPr="00727C24">
              <w:rPr>
                <w:rFonts w:cs="Times New Roman"/>
                <w:i/>
                <w:sz w:val="20"/>
                <w:szCs w:val="20"/>
              </w:rPr>
              <w:t xml:space="preserve"> </w:t>
            </w:r>
          </w:p>
          <w:p w:rsidR="00727C24" w:rsidRPr="00727C24" w:rsidRDefault="00727C24" w:rsidP="00727C24">
            <w:pPr>
              <w:ind w:left="113" w:right="113"/>
              <w:rPr>
                <w:rFonts w:cs="Times New Roman"/>
                <w:sz w:val="20"/>
                <w:szCs w:val="20"/>
              </w:rPr>
            </w:pPr>
            <w:r w:rsidRPr="00727C24">
              <w:rPr>
                <w:rFonts w:cs="Times New Roman"/>
                <w:sz w:val="20"/>
                <w:szCs w:val="20"/>
              </w:rPr>
              <w:t>Учебный предмет: «Адаптивная физкультура»</w:t>
            </w:r>
          </w:p>
          <w:p w:rsidR="00727C24" w:rsidRPr="00727C24" w:rsidRDefault="00727C24" w:rsidP="00727C24">
            <w:pPr>
              <w:pStyle w:val="afc"/>
              <w:widowControl w:val="0"/>
              <w:suppressAutoHyphens/>
              <w:ind w:firstLine="709"/>
              <w:contextualSpacing/>
              <w:jc w:val="both"/>
              <w:rPr>
                <w:rFonts w:ascii="Times New Roman" w:hAnsi="Times New Roman"/>
                <w:kern w:val="1"/>
                <w:sz w:val="20"/>
                <w:szCs w:val="20"/>
                <w:lang w:bidi="hi-IN"/>
              </w:rPr>
            </w:pPr>
            <w:r w:rsidRPr="00727C24">
              <w:rPr>
                <w:rFonts w:ascii="Times New Roman" w:hAnsi="Times New Roman"/>
                <w:i/>
                <w:kern w:val="1"/>
                <w:sz w:val="20"/>
                <w:szCs w:val="20"/>
                <w:lang w:bidi="hi-IN"/>
              </w:rPr>
              <w:t>Основные задачи реализации содержания</w:t>
            </w:r>
            <w:r w:rsidRPr="00727C24">
              <w:rPr>
                <w:rFonts w:ascii="Times New Roman" w:hAnsi="Times New Roman"/>
                <w:kern w:val="1"/>
                <w:sz w:val="20"/>
                <w:szCs w:val="20"/>
                <w:lang w:bidi="hi-IN"/>
              </w:rPr>
              <w:t xml:space="preserve"> Обучение выполнению  доступных видов движений на уроках физкультуры и вне их.</w:t>
            </w:r>
            <w:r w:rsidRPr="00727C24">
              <w:rPr>
                <w:rFonts w:ascii="Times New Roman" w:hAnsi="Times New Roman"/>
                <w:b/>
                <w:bCs/>
                <w:iCs/>
                <w:kern w:val="1"/>
                <w:sz w:val="20"/>
                <w:szCs w:val="20"/>
                <w:lang w:bidi="hi-IN"/>
              </w:rPr>
              <w:t xml:space="preserve"> </w:t>
            </w:r>
            <w:r w:rsidRPr="00727C24">
              <w:rPr>
                <w:rFonts w:ascii="Times New Roman" w:hAnsi="Times New Roman"/>
                <w:kern w:val="2"/>
                <w:sz w:val="20"/>
                <w:szCs w:val="20"/>
                <w:lang w:bidi="hi-IN"/>
              </w:rPr>
              <w:t>Формирование</w:t>
            </w:r>
            <w:r w:rsidRPr="00727C24">
              <w:rPr>
                <w:rFonts w:ascii="Times New Roman" w:hAnsi="Times New Roman"/>
                <w:kern w:val="1"/>
                <w:sz w:val="20"/>
                <w:szCs w:val="20"/>
                <w:lang w:bidi="hi-IN"/>
              </w:rPr>
              <w:t xml:space="preserve"> умения включаться в доступные ребёнку подвижные игры и занятия, адекватно дозировать физическую нагрузку. </w:t>
            </w:r>
            <w:r w:rsidRPr="00727C24">
              <w:rPr>
                <w:rFonts w:ascii="Times New Roman" w:hAnsi="Times New Roman"/>
                <w:kern w:val="2"/>
                <w:sz w:val="20"/>
                <w:szCs w:val="20"/>
                <w:lang w:bidi="hi-IN"/>
              </w:rPr>
              <w:t xml:space="preserve">Освоение доступных видов физкультурно-спортивной деятельности: ходьба на лыжах, спортивные игры, плавание, езда на велосипеде. </w:t>
            </w:r>
            <w:r w:rsidRPr="00727C24">
              <w:rPr>
                <w:rFonts w:ascii="Times New Roman" w:hAnsi="Times New Roman"/>
                <w:kern w:val="1"/>
                <w:sz w:val="20"/>
                <w:szCs w:val="20"/>
                <w:lang w:bidi="hi-IN"/>
              </w:rPr>
              <w:t xml:space="preserve">Формирование умения следить за своим физическим состоянием, отмечать и радоваться любому </w:t>
            </w:r>
            <w:r w:rsidRPr="00727C24">
              <w:rPr>
                <w:rFonts w:ascii="Times New Roman" w:hAnsi="Times New Roman"/>
                <w:kern w:val="1"/>
                <w:sz w:val="20"/>
                <w:szCs w:val="20"/>
                <w:lang w:bidi="hi-IN"/>
              </w:rPr>
              <w:lastRenderedPageBreak/>
              <w:t xml:space="preserve">продвижению в развитии основных физических качеств (силы, быстроты, выносливости). </w:t>
            </w:r>
          </w:p>
          <w:p w:rsidR="00727C24" w:rsidRPr="00727C24" w:rsidRDefault="00727C24" w:rsidP="00727C24">
            <w:pPr>
              <w:ind w:left="113" w:right="113"/>
              <w:rPr>
                <w:rFonts w:cs="Times New Roman"/>
                <w:b/>
                <w:sz w:val="20"/>
                <w:szCs w:val="20"/>
              </w:rPr>
            </w:pPr>
          </w:p>
        </w:tc>
      </w:tr>
      <w:tr w:rsidR="00727C24" w:rsidRPr="00E32F21" w:rsidTr="002B7D28">
        <w:trPr>
          <w:trHeight w:val="982"/>
        </w:trPr>
        <w:tc>
          <w:tcPr>
            <w:tcW w:w="1183" w:type="pct"/>
            <w:gridSpan w:val="2"/>
          </w:tcPr>
          <w:p w:rsidR="00727C24" w:rsidRPr="00727C24" w:rsidRDefault="001542A9" w:rsidP="00E7283C">
            <w:pPr>
              <w:pStyle w:val="af1"/>
              <w:shd w:val="clear" w:color="auto" w:fill="FFFFFF"/>
              <w:spacing w:before="60" w:after="60" w:line="240" w:lineRule="auto"/>
              <w:ind w:left="0" w:firstLine="284"/>
              <w:contextualSpacing/>
              <w:jc w:val="both"/>
              <w:rPr>
                <w:sz w:val="20"/>
                <w:szCs w:val="20"/>
              </w:rPr>
            </w:pPr>
            <w:r w:rsidRPr="00727C24">
              <w:rPr>
                <w:b/>
                <w:bCs/>
                <w:i/>
                <w:iCs/>
                <w:caps w:val="0"/>
                <w:sz w:val="20"/>
                <w:szCs w:val="20"/>
              </w:rPr>
              <w:lastRenderedPageBreak/>
              <w:t>Коррекционно-развивающая область (направление) является обязательной частью внеурочной деятельности</w:t>
            </w:r>
            <w:r w:rsidR="00727C24" w:rsidRPr="00727C24">
              <w:rPr>
                <w:i/>
                <w:sz w:val="20"/>
                <w:szCs w:val="20"/>
              </w:rPr>
              <w:t>,</w:t>
            </w:r>
            <w:r w:rsidRPr="00727C24">
              <w:rPr>
                <w:caps w:val="0"/>
                <w:sz w:val="20"/>
                <w:szCs w:val="20"/>
              </w:rPr>
              <w:t xml:space="preserve"> поддерживающей процесс освоения содержания АООП НОО. Часы коррекционно-развивающей области не входят в предельно допустимую учебную нагрузку. </w:t>
            </w:r>
          </w:p>
          <w:p w:rsidR="00727C24" w:rsidRPr="00727C24" w:rsidRDefault="00727C24" w:rsidP="00E7283C">
            <w:pPr>
              <w:spacing w:before="60" w:after="60"/>
              <w:ind w:firstLine="284"/>
              <w:jc w:val="both"/>
              <w:rPr>
                <w:rFonts w:cs="Times New Roman"/>
                <w:sz w:val="20"/>
                <w:szCs w:val="20"/>
              </w:rPr>
            </w:pPr>
            <w:r w:rsidRPr="00727C24">
              <w:rPr>
                <w:rFonts w:cs="Times New Roman"/>
                <w:sz w:val="20"/>
                <w:szCs w:val="20"/>
              </w:rPr>
              <w:t xml:space="preserve">Содержание коррекционно –развивающей работы определяется с учетом особенностей и особых образовательных потребностей, выявляемых в ходе комплексного психолого- медико – педагогического обследования каждого обучающегося. Коррекционно – развивающая работа направлена на обеспечение слухоречевого развития обучающихся, преодоление коммуникативных барьеров и поддержку в освоении </w:t>
            </w:r>
            <w:r w:rsidR="00415517">
              <w:rPr>
                <w:rFonts w:cs="Times New Roman"/>
                <w:sz w:val="20"/>
                <w:szCs w:val="20"/>
              </w:rPr>
              <w:t>А</w:t>
            </w:r>
            <w:r w:rsidRPr="00727C24">
              <w:rPr>
                <w:rFonts w:cs="Times New Roman"/>
                <w:sz w:val="20"/>
                <w:szCs w:val="20"/>
              </w:rPr>
              <w:t xml:space="preserve">ООП. </w:t>
            </w:r>
          </w:p>
        </w:tc>
        <w:tc>
          <w:tcPr>
            <w:tcW w:w="1479" w:type="pct"/>
            <w:gridSpan w:val="4"/>
          </w:tcPr>
          <w:p w:rsidR="00727C24" w:rsidRPr="00727C24" w:rsidRDefault="001542A9" w:rsidP="00E7283C">
            <w:pPr>
              <w:pStyle w:val="af1"/>
              <w:shd w:val="clear" w:color="auto" w:fill="FFFFFF"/>
              <w:spacing w:before="60" w:after="60" w:line="240" w:lineRule="auto"/>
              <w:ind w:left="0" w:firstLine="284"/>
              <w:contextualSpacing/>
              <w:jc w:val="both"/>
              <w:rPr>
                <w:sz w:val="20"/>
                <w:szCs w:val="20"/>
              </w:rPr>
            </w:pPr>
            <w:r w:rsidRPr="00727C24">
              <w:rPr>
                <w:b/>
                <w:i/>
                <w:caps w:val="0"/>
                <w:sz w:val="20"/>
                <w:szCs w:val="20"/>
              </w:rPr>
              <w:t>Коррекционно-развивающая область (направление) является обязательной частью внеурочной деятельности,</w:t>
            </w:r>
            <w:r w:rsidRPr="00727C24">
              <w:rPr>
                <w:caps w:val="0"/>
                <w:sz w:val="20"/>
                <w:szCs w:val="20"/>
              </w:rPr>
              <w:t xml:space="preserve"> поддерживающей процесс освоения содержания АООП НОО. Часы коррекционно-развивающей области не входят в предельно допустимую учебную нагрузку.</w:t>
            </w:r>
            <w:r w:rsidR="00727C24" w:rsidRPr="00727C24">
              <w:rPr>
                <w:sz w:val="20"/>
                <w:szCs w:val="20"/>
              </w:rPr>
              <w:t xml:space="preserve"> </w:t>
            </w:r>
          </w:p>
          <w:p w:rsidR="00727C24" w:rsidRPr="00727C24" w:rsidRDefault="001542A9" w:rsidP="00E7283C">
            <w:pPr>
              <w:pStyle w:val="af1"/>
              <w:shd w:val="clear" w:color="auto" w:fill="FFFFFF"/>
              <w:spacing w:before="60" w:after="60" w:line="240" w:lineRule="auto"/>
              <w:ind w:left="0" w:firstLine="284"/>
              <w:contextualSpacing/>
              <w:jc w:val="both"/>
              <w:rPr>
                <w:b/>
                <w:i/>
                <w:sz w:val="20"/>
                <w:szCs w:val="20"/>
              </w:rPr>
            </w:pPr>
            <w:r w:rsidRPr="00727C24">
              <w:rPr>
                <w:b/>
                <w:i/>
                <w:caps w:val="0"/>
                <w:sz w:val="20"/>
                <w:szCs w:val="20"/>
              </w:rPr>
              <w:t xml:space="preserve">Содержание коррекционно – развивающей области (направления) представлено следующими обязательными предметами: </w:t>
            </w:r>
          </w:p>
          <w:p w:rsidR="00727C24" w:rsidRPr="00727C24" w:rsidRDefault="00727C24" w:rsidP="00E7283C">
            <w:pPr>
              <w:pStyle w:val="af1"/>
              <w:shd w:val="clear" w:color="auto" w:fill="FFFFFF"/>
              <w:spacing w:before="60" w:after="60" w:line="240" w:lineRule="auto"/>
              <w:ind w:left="0" w:firstLine="284"/>
              <w:contextualSpacing/>
              <w:jc w:val="both"/>
              <w:rPr>
                <w:sz w:val="20"/>
                <w:szCs w:val="20"/>
              </w:rPr>
            </w:pPr>
            <w:r w:rsidRPr="00727C24">
              <w:rPr>
                <w:sz w:val="20"/>
                <w:szCs w:val="20"/>
              </w:rPr>
              <w:t xml:space="preserve"> - </w:t>
            </w:r>
            <w:r w:rsidR="001542A9" w:rsidRPr="00727C24">
              <w:rPr>
                <w:caps w:val="0"/>
                <w:sz w:val="20"/>
                <w:szCs w:val="20"/>
              </w:rPr>
              <w:t xml:space="preserve">формирование речевого слуха и произносительной стороны речи (индивидуальные занятия), </w:t>
            </w:r>
          </w:p>
          <w:p w:rsidR="00727C24" w:rsidRPr="00727C24" w:rsidRDefault="001542A9" w:rsidP="00E7283C">
            <w:pPr>
              <w:pStyle w:val="af1"/>
              <w:shd w:val="clear" w:color="auto" w:fill="FFFFFF"/>
              <w:spacing w:before="60" w:after="60" w:line="240" w:lineRule="auto"/>
              <w:ind w:left="0" w:firstLine="284"/>
              <w:contextualSpacing/>
              <w:jc w:val="both"/>
              <w:rPr>
                <w:sz w:val="20"/>
                <w:szCs w:val="20"/>
              </w:rPr>
            </w:pPr>
            <w:r w:rsidRPr="00727C24">
              <w:rPr>
                <w:caps w:val="0"/>
                <w:sz w:val="20"/>
                <w:szCs w:val="20"/>
              </w:rPr>
              <w:t xml:space="preserve">- музыкально – ритмические занятия (фронтальные занятия), </w:t>
            </w:r>
          </w:p>
          <w:p w:rsidR="00727C24" w:rsidRPr="00727C24" w:rsidRDefault="001542A9" w:rsidP="00E7283C">
            <w:pPr>
              <w:pStyle w:val="af1"/>
              <w:shd w:val="clear" w:color="auto" w:fill="FFFFFF"/>
              <w:spacing w:before="60" w:after="60" w:line="240" w:lineRule="auto"/>
              <w:ind w:left="0" w:firstLine="284"/>
              <w:contextualSpacing/>
              <w:jc w:val="both"/>
              <w:rPr>
                <w:sz w:val="20"/>
                <w:szCs w:val="20"/>
              </w:rPr>
            </w:pPr>
            <w:r w:rsidRPr="00727C24">
              <w:rPr>
                <w:caps w:val="0"/>
                <w:sz w:val="20"/>
                <w:szCs w:val="20"/>
              </w:rPr>
              <w:t xml:space="preserve">- развитие слухового восприятия и техника речи (фронтальные занятия), </w:t>
            </w:r>
          </w:p>
          <w:p w:rsidR="00727C24" w:rsidRPr="00727C24" w:rsidRDefault="001542A9" w:rsidP="00E7283C">
            <w:pPr>
              <w:pStyle w:val="af1"/>
              <w:shd w:val="clear" w:color="auto" w:fill="FFFFFF"/>
              <w:spacing w:before="60" w:after="60" w:line="240" w:lineRule="auto"/>
              <w:ind w:left="0" w:firstLine="284"/>
              <w:contextualSpacing/>
              <w:jc w:val="both"/>
              <w:rPr>
                <w:sz w:val="20"/>
                <w:szCs w:val="20"/>
              </w:rPr>
            </w:pPr>
            <w:r w:rsidRPr="00727C24">
              <w:rPr>
                <w:caps w:val="0"/>
                <w:sz w:val="20"/>
                <w:szCs w:val="20"/>
              </w:rPr>
              <w:t xml:space="preserve">- социально – бытовая ориентировка (фронтальные занятия). </w:t>
            </w:r>
          </w:p>
          <w:p w:rsidR="00727C24" w:rsidRPr="00727C24" w:rsidRDefault="001542A9" w:rsidP="00E7283C">
            <w:pPr>
              <w:pStyle w:val="af1"/>
              <w:shd w:val="clear" w:color="auto" w:fill="FFFFFF"/>
              <w:spacing w:before="60" w:after="60" w:line="240" w:lineRule="auto"/>
              <w:ind w:left="0" w:firstLine="284"/>
              <w:contextualSpacing/>
              <w:jc w:val="both"/>
              <w:rPr>
                <w:b/>
                <w:i/>
                <w:sz w:val="20"/>
                <w:szCs w:val="20"/>
              </w:rPr>
            </w:pPr>
            <w:r w:rsidRPr="00727C24">
              <w:rPr>
                <w:caps w:val="0"/>
                <w:sz w:val="20"/>
                <w:szCs w:val="20"/>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 –п сихолого - педагогической комиссии, индивидуальной программы реабилитации  обучающихся. </w:t>
            </w:r>
          </w:p>
          <w:p w:rsidR="00727C24" w:rsidRPr="00727C24" w:rsidRDefault="00727C24" w:rsidP="00E7283C">
            <w:pPr>
              <w:spacing w:before="60" w:after="60"/>
              <w:ind w:firstLine="284"/>
              <w:contextualSpacing/>
              <w:jc w:val="both"/>
              <w:rPr>
                <w:rFonts w:eastAsia="Times New Roman" w:cs="Times New Roman"/>
                <w:sz w:val="20"/>
                <w:szCs w:val="20"/>
                <w:lang w:eastAsia="ru-RU"/>
              </w:rPr>
            </w:pPr>
            <w:r w:rsidRPr="00727C24">
              <w:rPr>
                <w:rFonts w:eastAsia="Times New Roman" w:cs="Times New Roman"/>
                <w:b/>
                <w:i/>
                <w:sz w:val="20"/>
                <w:szCs w:val="20"/>
                <w:lang w:eastAsia="ru-RU"/>
              </w:rPr>
              <w:t>Предмет  «Формирование речевого слуха и произносительной стороны устной речи»</w:t>
            </w:r>
            <w:r w:rsidRPr="00727C24">
              <w:rPr>
                <w:rFonts w:eastAsia="Times New Roman" w:cs="Times New Roman"/>
                <w:sz w:val="20"/>
                <w:szCs w:val="20"/>
                <w:lang w:eastAsia="ru-RU"/>
              </w:rPr>
              <w:t xml:space="preserve"> (индивидуальные занятия).  </w:t>
            </w:r>
            <w:r w:rsidRPr="00727C24">
              <w:rPr>
                <w:rFonts w:eastAsia="Times New Roman" w:cs="Times New Roman"/>
                <w:i/>
                <w:sz w:val="20"/>
                <w:szCs w:val="20"/>
                <w:lang w:eastAsia="ru-RU"/>
              </w:rPr>
              <w:t xml:space="preserve">Основные задачи </w:t>
            </w:r>
            <w:r w:rsidRPr="00727C24">
              <w:rPr>
                <w:rFonts w:eastAsia="Times New Roman" w:cs="Times New Roman"/>
                <w:i/>
                <w:sz w:val="20"/>
                <w:szCs w:val="20"/>
                <w:lang w:eastAsia="ru-RU"/>
              </w:rPr>
              <w:lastRenderedPageBreak/>
              <w:t>реализации  содержания</w:t>
            </w:r>
            <w:r w:rsidRPr="00727C24">
              <w:rPr>
                <w:rFonts w:eastAsia="Times New Roman" w:cs="Times New Roman"/>
                <w:sz w:val="20"/>
                <w:szCs w:val="20"/>
                <w:lang w:eastAsia="ru-RU"/>
              </w:rPr>
              <w:t xml:space="preserve"> Формирование речевого слуха; создание на базе развивающегося речевого слуха принципиально новой слухозрительной основы восприятия устной речи. В процессе развития слухозрительного и слухового восприятия устной речи (фраз, слов, словосочетаний, текстов диалогического и монологического характера) овладение вероятностным прогнозированием предъявленного речевого материала с опорой на воспринятые элементы речи, речевой и внеречевой контекст, коммуникативную ситуацию и др.. Формирование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(соответствующее выражение лица, позу, пластику и др.). Развитие речевого поведения,  умений  выражать собственные мысли и чувства в самостоятельных высказываниях в соответствии с грамматическими и синтаксическими нормами русского языка, реализуя сформированные произносительные навыки; сообщать устно о затруднении в восприятии речи. Овладение навыками пользования слуховыми аппаратами. Развитие мотивации к активной устной коммуникации, умений применять приобретенный опыт в восприятии и воспроизведении устной речи в процессе учебной и внеурочной деятельности, в том числе, при расширении круга речевых партнеров за счет слышащих детей и взрослых.</w:t>
            </w:r>
          </w:p>
          <w:p w:rsidR="00727C24" w:rsidRPr="00727C24" w:rsidRDefault="00727C24" w:rsidP="00E7283C">
            <w:pPr>
              <w:shd w:val="clear" w:color="auto" w:fill="FFFFFF"/>
              <w:autoSpaceDE w:val="0"/>
              <w:autoSpaceDN w:val="0"/>
              <w:adjustRightInd w:val="0"/>
              <w:spacing w:before="60" w:after="60"/>
              <w:ind w:firstLine="284"/>
              <w:contextualSpacing/>
              <w:jc w:val="both"/>
              <w:rPr>
                <w:rFonts w:eastAsia="Times New Roman" w:cs="Times New Roman"/>
                <w:b/>
                <w:i/>
                <w:sz w:val="20"/>
                <w:szCs w:val="20"/>
                <w:lang w:eastAsia="ru-RU"/>
              </w:rPr>
            </w:pPr>
            <w:r w:rsidRPr="00727C24">
              <w:rPr>
                <w:rFonts w:eastAsia="Times New Roman" w:cs="Times New Roman"/>
                <w:b/>
                <w:i/>
                <w:sz w:val="20"/>
                <w:szCs w:val="20"/>
                <w:lang w:eastAsia="ru-RU"/>
              </w:rPr>
              <w:t>Предмет «Музыкально-ритмические занятия»</w:t>
            </w:r>
            <w:r w:rsidRPr="00727C24">
              <w:rPr>
                <w:rFonts w:eastAsia="Times New Roman" w:cs="Times New Roman"/>
                <w:sz w:val="20"/>
                <w:szCs w:val="20"/>
                <w:lang w:eastAsia="ru-RU"/>
              </w:rPr>
              <w:t xml:space="preserve"> (фронтальные занятия) </w:t>
            </w:r>
            <w:r w:rsidRPr="00727C24">
              <w:rPr>
                <w:rFonts w:eastAsia="Times New Roman" w:cs="Times New Roman"/>
                <w:i/>
                <w:sz w:val="20"/>
                <w:szCs w:val="20"/>
                <w:lang w:eastAsia="ru-RU"/>
              </w:rPr>
              <w:t xml:space="preserve">Основные задачи реализации  содержания. </w:t>
            </w:r>
            <w:r w:rsidRPr="00727C24">
              <w:rPr>
                <w:rFonts w:eastAsia="Times New Roman" w:cs="Times New Roman"/>
                <w:sz w:val="20"/>
                <w:szCs w:val="20"/>
                <w:lang w:eastAsia="ru-RU"/>
              </w:rPr>
              <w:t xml:space="preserve">Эстетическое воспитание, развитие эмоционально – волевой и познавательной сферы, творческих возможностей, обогащение общего и речевого </w:t>
            </w:r>
            <w:r w:rsidRPr="00727C24">
              <w:rPr>
                <w:rFonts w:eastAsia="Times New Roman" w:cs="Times New Roman"/>
                <w:sz w:val="20"/>
                <w:szCs w:val="20"/>
                <w:lang w:eastAsia="ru-RU"/>
              </w:rPr>
              <w:lastRenderedPageBreak/>
              <w:t>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r w:rsidRPr="00727C24">
              <w:rPr>
                <w:rFonts w:eastAsia="Times New Roman" w:cs="Times New Roman"/>
                <w:b/>
                <w:i/>
                <w:sz w:val="20"/>
                <w:szCs w:val="20"/>
                <w:lang w:eastAsia="ru-RU"/>
              </w:rPr>
              <w:t xml:space="preserve"> </w:t>
            </w:r>
          </w:p>
          <w:p w:rsidR="00727C24" w:rsidRPr="00727C24" w:rsidRDefault="00727C24" w:rsidP="00E7283C">
            <w:pPr>
              <w:autoSpaceDE w:val="0"/>
              <w:autoSpaceDN w:val="0"/>
              <w:adjustRightInd w:val="0"/>
              <w:spacing w:before="60" w:after="60"/>
              <w:ind w:firstLine="284"/>
              <w:contextualSpacing/>
              <w:jc w:val="both"/>
              <w:rPr>
                <w:rFonts w:eastAsia="Times New Roman" w:cs="Times New Roman"/>
                <w:sz w:val="20"/>
                <w:szCs w:val="20"/>
                <w:lang w:eastAsia="ru-RU"/>
              </w:rPr>
            </w:pPr>
            <w:r w:rsidRPr="00727C24">
              <w:rPr>
                <w:rFonts w:eastAsia="Times New Roman" w:cs="Times New Roman"/>
                <w:b/>
                <w:i/>
                <w:sz w:val="20"/>
                <w:szCs w:val="20"/>
                <w:lang w:eastAsia="ru-RU"/>
              </w:rPr>
              <w:t>Предмет</w:t>
            </w:r>
            <w:r w:rsidRPr="00727C24">
              <w:rPr>
                <w:rFonts w:eastAsia="Times New Roman" w:cs="Times New Roman"/>
                <w:sz w:val="20"/>
                <w:szCs w:val="20"/>
                <w:lang w:eastAsia="ru-RU"/>
              </w:rPr>
              <w:t xml:space="preserve"> «</w:t>
            </w:r>
            <w:r w:rsidRPr="00727C24">
              <w:rPr>
                <w:rFonts w:eastAsia="Times New Roman" w:cs="Times New Roman"/>
                <w:b/>
                <w:i/>
                <w:sz w:val="20"/>
                <w:szCs w:val="20"/>
                <w:lang w:eastAsia="ru-RU"/>
              </w:rPr>
              <w:t>Развитие слухового восприятия и техника речи»</w:t>
            </w:r>
            <w:r w:rsidRPr="00727C24">
              <w:rPr>
                <w:rFonts w:eastAsia="Times New Roman" w:cs="Times New Roman"/>
                <w:i/>
                <w:sz w:val="20"/>
                <w:szCs w:val="20"/>
                <w:lang w:eastAsia="ru-RU"/>
              </w:rPr>
              <w:t xml:space="preserve"> Основные задачи реализации  содержания</w:t>
            </w:r>
            <w:r w:rsidRPr="00727C24">
              <w:rPr>
                <w:rFonts w:eastAsia="Times New Roman" w:cs="Times New Roman"/>
                <w:sz w:val="20"/>
                <w:szCs w:val="20"/>
                <w:lang w:eastAsia="ru-RU"/>
              </w:rPr>
              <w:t xml:space="preserve"> Развитие слухового восприятия звучаний музыкальных инструментов /игрушек (барабана, дудки, гармошки, свистка и др.) -  выявление расстояния, на котором отмечается стойкая условная двигательная реакция на доступные звучания; различение и опознавание </w:t>
            </w:r>
            <w:r w:rsidRPr="00727C24">
              <w:rPr>
                <w:rFonts w:eastAsia="Times New Roman" w:cs="Times New Roman"/>
                <w:sz w:val="20"/>
                <w:szCs w:val="20"/>
                <w:lang w:eastAsia="ru-RU"/>
              </w:rPr>
              <w:lastRenderedPageBreak/>
              <w:t xml:space="preserve">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 </w:t>
            </w:r>
          </w:p>
          <w:p w:rsidR="00727C24" w:rsidRPr="00727C24" w:rsidRDefault="00727C24" w:rsidP="00E7283C">
            <w:pPr>
              <w:spacing w:before="60" w:after="60"/>
              <w:ind w:firstLine="284"/>
              <w:jc w:val="both"/>
              <w:rPr>
                <w:rFonts w:eastAsia="Times New Roman" w:cs="Times New Roman"/>
                <w:sz w:val="20"/>
                <w:szCs w:val="20"/>
                <w:lang w:eastAsia="ru-RU"/>
              </w:rPr>
            </w:pPr>
            <w:r w:rsidRPr="00727C24">
              <w:rPr>
                <w:rFonts w:eastAsia="Times New Roman" w:cs="Times New Roman"/>
                <w:b/>
                <w:i/>
                <w:sz w:val="20"/>
                <w:szCs w:val="20"/>
                <w:lang w:eastAsia="ru-RU"/>
              </w:rPr>
              <w:t>Предмет «Социально – бытовая ориентировка»</w:t>
            </w:r>
            <w:r w:rsidRPr="00727C24">
              <w:rPr>
                <w:rFonts w:eastAsia="Times New Roman" w:cs="Times New Roman"/>
                <w:i/>
                <w:sz w:val="20"/>
                <w:szCs w:val="20"/>
                <w:lang w:eastAsia="ru-RU"/>
              </w:rPr>
              <w:t xml:space="preserve"> (фронтальные занятия). Основные задачи реализации  содержания</w:t>
            </w:r>
            <w:r w:rsidRPr="00727C24">
              <w:rPr>
                <w:rFonts w:eastAsia="Times New Roman" w:cs="Times New Roman"/>
                <w:sz w:val="20"/>
                <w:szCs w:val="20"/>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727C24">
              <w:rPr>
                <w:rFonts w:eastAsia="Times New Roman" w:cs="Times New Roman"/>
                <w:sz w:val="20"/>
                <w:szCs w:val="20"/>
                <w:lang w:eastAsia="ru-RU"/>
              </w:rPr>
              <w:softHyphen/>
              <w:t>дения. Развитие морально-этических представлений и соот</w:t>
            </w:r>
            <w:r w:rsidRPr="00727C24">
              <w:rPr>
                <w:rFonts w:eastAsia="Times New Roman" w:cs="Times New Roman"/>
                <w:sz w:val="20"/>
                <w:szCs w:val="20"/>
                <w:lang w:eastAsia="ru-RU"/>
              </w:rPr>
              <w:softHyphen/>
              <w:t xml:space="preserve">ветствующих качеств личности. Социально-эмоциональное </w:t>
            </w:r>
            <w:r w:rsidRPr="00727C24">
              <w:rPr>
                <w:rFonts w:eastAsia="Times New Roman" w:cs="Times New Roman"/>
                <w:sz w:val="20"/>
                <w:szCs w:val="20"/>
                <w:lang w:eastAsia="ru-RU"/>
              </w:rPr>
              <w:lastRenderedPageBreak/>
              <w:t>воспитание и развитие.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представлений об особенностях культуры и специфических средствах коммуникации лиц с нарушениями слуха. Формирование взаимоотношений с детьми и взрослыми, включая лиц, имеющих нарушения слуха и  слышащими людьми, на основе толерантности, взаимного уважения. Формирование основ личной гигиены и здорового образа жизни. Развитие навыков обслуживания себя и близких, ведения домашнего хозяйства. Формирование  основ знаний о технике безопасно</w:t>
            </w:r>
            <w:r w:rsidRPr="00727C24">
              <w:rPr>
                <w:rFonts w:eastAsia="Times New Roman" w:cs="Times New Roman"/>
                <w:sz w:val="20"/>
                <w:szCs w:val="20"/>
                <w:lang w:eastAsia="ru-RU"/>
              </w:rPr>
              <w:softHyphen/>
              <w:t>сти и их применение в повседневной жизни. Формирование представле</w:t>
            </w:r>
            <w:r w:rsidRPr="00727C24">
              <w:rPr>
                <w:rFonts w:eastAsia="Times New Roman" w:cs="Times New Roman"/>
                <w:sz w:val="20"/>
                <w:szCs w:val="20"/>
                <w:lang w:eastAsia="ru-RU"/>
              </w:rPr>
              <w:softHyphen/>
              <w:t xml:space="preserve">ний и понятий о профессиях, о производстве,  знакомство с трудом родителей и других взрослых. Формирование основ экономических и правовых знаний, необходимых для жизнедеятельности обучающихся. </w:t>
            </w:r>
          </w:p>
          <w:p w:rsidR="00727C24" w:rsidRPr="00727C24" w:rsidRDefault="00727C24" w:rsidP="00E7283C">
            <w:pPr>
              <w:autoSpaceDE w:val="0"/>
              <w:autoSpaceDN w:val="0"/>
              <w:adjustRightInd w:val="0"/>
              <w:spacing w:before="60" w:after="60"/>
              <w:ind w:firstLine="284"/>
              <w:jc w:val="both"/>
              <w:rPr>
                <w:rFonts w:eastAsia="Times New Roman" w:cs="Times New Roman"/>
                <w:sz w:val="20"/>
                <w:szCs w:val="20"/>
                <w:lang w:eastAsia="ru-RU"/>
              </w:rPr>
            </w:pPr>
            <w:r w:rsidRPr="00727C24">
              <w:rPr>
                <w:rFonts w:eastAsia="Times New Roman" w:cs="Times New Roman"/>
                <w:sz w:val="20"/>
                <w:szCs w:val="20"/>
                <w:lang w:eastAsia="ru-RU"/>
              </w:rPr>
              <w:t>При организации внеурочной деятельности обучающихся образовательным учреждением используются возможности образовательных учреждений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tc>
        <w:tc>
          <w:tcPr>
            <w:tcW w:w="1288" w:type="pct"/>
            <w:gridSpan w:val="2"/>
          </w:tcPr>
          <w:p w:rsidR="00727C24" w:rsidRPr="00727C24" w:rsidRDefault="00640A50" w:rsidP="00E7283C">
            <w:pPr>
              <w:pStyle w:val="af1"/>
              <w:shd w:val="clear" w:color="auto" w:fill="FFFFFF"/>
              <w:spacing w:before="60" w:after="60" w:line="240" w:lineRule="auto"/>
              <w:ind w:left="0" w:firstLine="284"/>
              <w:contextualSpacing/>
              <w:jc w:val="both"/>
              <w:rPr>
                <w:sz w:val="20"/>
                <w:szCs w:val="20"/>
              </w:rPr>
            </w:pPr>
            <w:r w:rsidRPr="00727C24">
              <w:rPr>
                <w:b/>
                <w:bCs/>
                <w:i/>
                <w:iCs/>
                <w:caps w:val="0"/>
                <w:sz w:val="20"/>
                <w:szCs w:val="20"/>
              </w:rPr>
              <w:lastRenderedPageBreak/>
              <w:t>Коррекционно-развивающая область (направление) является обязательной частью внеурочной деятельности,</w:t>
            </w:r>
            <w:r w:rsidRPr="00727C24">
              <w:rPr>
                <w:caps w:val="0"/>
                <w:sz w:val="20"/>
                <w:szCs w:val="20"/>
              </w:rPr>
              <w:t xml:space="preserve"> поддерживающей процесс освоения содержания </w:t>
            </w:r>
            <w:r w:rsidR="00727C24" w:rsidRPr="00727C24">
              <w:rPr>
                <w:sz w:val="20"/>
                <w:szCs w:val="20"/>
              </w:rPr>
              <w:t xml:space="preserve">АООП НОО. </w:t>
            </w:r>
            <w:r w:rsidRPr="00727C24">
              <w:rPr>
                <w:caps w:val="0"/>
                <w:sz w:val="20"/>
                <w:szCs w:val="20"/>
              </w:rPr>
              <w:t xml:space="preserve">Часы коррекционно-развивающей области не входят в предельно допустимую учебную нагрузку. </w:t>
            </w:r>
          </w:p>
          <w:p w:rsidR="00640A50" w:rsidRDefault="00640A50" w:rsidP="00E7283C">
            <w:pPr>
              <w:pStyle w:val="af1"/>
              <w:shd w:val="clear" w:color="auto" w:fill="FFFFFF"/>
              <w:spacing w:before="60" w:after="60" w:line="240" w:lineRule="auto"/>
              <w:ind w:left="0" w:firstLine="284"/>
              <w:contextualSpacing/>
              <w:jc w:val="both"/>
              <w:rPr>
                <w:sz w:val="20"/>
                <w:szCs w:val="20"/>
              </w:rPr>
            </w:pPr>
            <w:r w:rsidRPr="00727C24">
              <w:rPr>
                <w:b/>
                <w:i/>
                <w:caps w:val="0"/>
                <w:sz w:val="20"/>
                <w:szCs w:val="20"/>
              </w:rPr>
              <w:t>Содержание коррекционно–развивающей области (направления) представлено следующими обязательными предметами:</w:t>
            </w:r>
            <w:r w:rsidR="00727C24" w:rsidRPr="00727C24">
              <w:rPr>
                <w:sz w:val="20"/>
                <w:szCs w:val="20"/>
              </w:rPr>
              <w:t xml:space="preserve"> </w:t>
            </w:r>
          </w:p>
          <w:p w:rsidR="00727C24" w:rsidRPr="00727C24" w:rsidRDefault="00727C24" w:rsidP="00E7283C">
            <w:pPr>
              <w:pStyle w:val="af1"/>
              <w:shd w:val="clear" w:color="auto" w:fill="FFFFFF"/>
              <w:spacing w:before="60" w:after="60" w:line="240" w:lineRule="auto"/>
              <w:ind w:left="0" w:firstLine="284"/>
              <w:contextualSpacing/>
              <w:jc w:val="both"/>
              <w:rPr>
                <w:sz w:val="20"/>
                <w:szCs w:val="20"/>
              </w:rPr>
            </w:pPr>
            <w:r w:rsidRPr="00727C24">
              <w:rPr>
                <w:sz w:val="20"/>
                <w:szCs w:val="20"/>
              </w:rPr>
              <w:t xml:space="preserve">- </w:t>
            </w:r>
            <w:r w:rsidR="00640A50" w:rsidRPr="00727C24">
              <w:rPr>
                <w:caps w:val="0"/>
                <w:sz w:val="20"/>
                <w:szCs w:val="20"/>
              </w:rPr>
              <w:t xml:space="preserve">формирование речевого слуха и произносительной стороны речи (индивидуальные занятия), </w:t>
            </w:r>
          </w:p>
          <w:p w:rsidR="00727C24" w:rsidRPr="00727C24" w:rsidRDefault="00640A50" w:rsidP="00E7283C">
            <w:pPr>
              <w:pStyle w:val="af1"/>
              <w:shd w:val="clear" w:color="auto" w:fill="FFFFFF"/>
              <w:spacing w:before="60" w:after="60" w:line="240" w:lineRule="auto"/>
              <w:ind w:left="0" w:firstLine="284"/>
              <w:contextualSpacing/>
              <w:jc w:val="both"/>
              <w:rPr>
                <w:sz w:val="20"/>
                <w:szCs w:val="20"/>
              </w:rPr>
            </w:pPr>
            <w:r w:rsidRPr="00727C24">
              <w:rPr>
                <w:caps w:val="0"/>
                <w:sz w:val="20"/>
                <w:szCs w:val="20"/>
              </w:rPr>
              <w:t xml:space="preserve">- музыкально – ритмические занятия (фронтальные занятия), </w:t>
            </w:r>
          </w:p>
          <w:p w:rsidR="00727C24" w:rsidRPr="00727C24" w:rsidRDefault="00640A50" w:rsidP="00E7283C">
            <w:pPr>
              <w:pStyle w:val="af1"/>
              <w:shd w:val="clear" w:color="auto" w:fill="FFFFFF"/>
              <w:spacing w:before="60" w:after="60" w:line="240" w:lineRule="auto"/>
              <w:ind w:left="0" w:firstLine="284"/>
              <w:contextualSpacing/>
              <w:jc w:val="both"/>
              <w:rPr>
                <w:sz w:val="20"/>
                <w:szCs w:val="20"/>
              </w:rPr>
            </w:pPr>
            <w:r w:rsidRPr="00727C24">
              <w:rPr>
                <w:caps w:val="0"/>
                <w:sz w:val="20"/>
                <w:szCs w:val="20"/>
              </w:rPr>
              <w:t xml:space="preserve">- развитие слухового восприятия и техника речи (фронтальные занятия), </w:t>
            </w:r>
          </w:p>
          <w:p w:rsidR="00727C24" w:rsidRPr="00727C24" w:rsidRDefault="00640A50" w:rsidP="00E7283C">
            <w:pPr>
              <w:pStyle w:val="af1"/>
              <w:shd w:val="clear" w:color="auto" w:fill="FFFFFF"/>
              <w:spacing w:before="60" w:after="60" w:line="240" w:lineRule="auto"/>
              <w:ind w:left="0" w:firstLine="284"/>
              <w:contextualSpacing/>
              <w:jc w:val="both"/>
              <w:rPr>
                <w:sz w:val="20"/>
                <w:szCs w:val="20"/>
              </w:rPr>
            </w:pPr>
            <w:r w:rsidRPr="00727C24">
              <w:rPr>
                <w:caps w:val="0"/>
                <w:sz w:val="20"/>
                <w:szCs w:val="20"/>
              </w:rPr>
              <w:t xml:space="preserve">- социально – бытовая ориентировка (фронтальные занятия), </w:t>
            </w:r>
          </w:p>
          <w:p w:rsidR="00727C24" w:rsidRPr="00727C24" w:rsidRDefault="00640A50" w:rsidP="00E7283C">
            <w:pPr>
              <w:pStyle w:val="af1"/>
              <w:shd w:val="clear" w:color="auto" w:fill="FFFFFF"/>
              <w:spacing w:before="60" w:after="60" w:line="240" w:lineRule="auto"/>
              <w:ind w:left="0" w:firstLine="284"/>
              <w:contextualSpacing/>
              <w:jc w:val="both"/>
              <w:rPr>
                <w:sz w:val="20"/>
                <w:szCs w:val="20"/>
              </w:rPr>
            </w:pPr>
            <w:r w:rsidRPr="00727C24">
              <w:rPr>
                <w:caps w:val="0"/>
                <w:sz w:val="20"/>
                <w:szCs w:val="20"/>
              </w:rPr>
              <w:t>- развитие познавательной сферы (индивидуальные занятия).</w:t>
            </w:r>
          </w:p>
          <w:p w:rsidR="00727C24" w:rsidRPr="00727C24" w:rsidRDefault="00640A50" w:rsidP="00E7283C">
            <w:pPr>
              <w:pStyle w:val="af1"/>
              <w:shd w:val="clear" w:color="auto" w:fill="FFFFFF"/>
              <w:spacing w:before="60" w:after="60" w:line="240" w:lineRule="auto"/>
              <w:ind w:left="0" w:firstLine="284"/>
              <w:contextualSpacing/>
              <w:jc w:val="both"/>
              <w:rPr>
                <w:sz w:val="20"/>
                <w:szCs w:val="20"/>
              </w:rPr>
            </w:pPr>
            <w:r w:rsidRPr="00727C24">
              <w:rPr>
                <w:caps w:val="0"/>
                <w:sz w:val="20"/>
                <w:szCs w:val="20"/>
              </w:rPr>
              <w:t xml:space="preserve"> 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w:t>
            </w:r>
            <w:r w:rsidRPr="00727C24">
              <w:rPr>
                <w:caps w:val="0"/>
                <w:sz w:val="20"/>
                <w:szCs w:val="20"/>
              </w:rPr>
              <w:lastRenderedPageBreak/>
              <w:t>индивидуальной программы реабилитации  обучающихся</w:t>
            </w:r>
            <w:r w:rsidR="00727C24" w:rsidRPr="00727C24">
              <w:rPr>
                <w:sz w:val="20"/>
                <w:szCs w:val="20"/>
              </w:rPr>
              <w:t xml:space="preserve">. </w:t>
            </w:r>
          </w:p>
          <w:p w:rsidR="00727C24" w:rsidRPr="00727C24" w:rsidRDefault="00727C24" w:rsidP="00E7283C">
            <w:pPr>
              <w:autoSpaceDE w:val="0"/>
              <w:autoSpaceDN w:val="0"/>
              <w:adjustRightInd w:val="0"/>
              <w:spacing w:before="60" w:after="60"/>
              <w:ind w:firstLine="284"/>
              <w:contextualSpacing/>
              <w:jc w:val="both"/>
              <w:rPr>
                <w:rFonts w:eastAsia="Times New Roman" w:cs="Times New Roman"/>
                <w:sz w:val="20"/>
                <w:szCs w:val="20"/>
                <w:lang w:eastAsia="ru-RU"/>
              </w:rPr>
            </w:pPr>
            <w:r w:rsidRPr="00727C24">
              <w:rPr>
                <w:rFonts w:eastAsia="Times New Roman" w:cs="Times New Roman"/>
                <w:sz w:val="20"/>
                <w:szCs w:val="20"/>
                <w:lang w:eastAsia="ru-RU"/>
              </w:rPr>
              <w:t xml:space="preserve"> </w:t>
            </w:r>
            <w:r w:rsidRPr="00727C24">
              <w:rPr>
                <w:rFonts w:eastAsia="Times New Roman" w:cs="Times New Roman"/>
                <w:b/>
                <w:i/>
                <w:sz w:val="20"/>
                <w:szCs w:val="20"/>
                <w:lang w:eastAsia="ru-RU"/>
              </w:rPr>
              <w:t>Предмет  «Формирование речевого слуха и произносительной стороны устной речи»</w:t>
            </w:r>
            <w:r w:rsidRPr="00727C24">
              <w:rPr>
                <w:rFonts w:eastAsia="Times New Roman" w:cs="Times New Roman"/>
                <w:sz w:val="20"/>
                <w:szCs w:val="20"/>
                <w:lang w:eastAsia="ru-RU"/>
              </w:rPr>
              <w:t xml:space="preserve"> (индивидуальные занятия).  </w:t>
            </w:r>
            <w:r w:rsidRPr="00727C24">
              <w:rPr>
                <w:rFonts w:eastAsia="Times New Roman" w:cs="Times New Roman"/>
                <w:i/>
                <w:sz w:val="20"/>
                <w:szCs w:val="20"/>
                <w:lang w:eastAsia="ru-RU"/>
              </w:rPr>
              <w:t>Основные задачи реализации  содержания</w:t>
            </w:r>
            <w:r w:rsidRPr="00727C24">
              <w:rPr>
                <w:rFonts w:eastAsia="Times New Roman" w:cs="Times New Roman"/>
                <w:sz w:val="20"/>
                <w:szCs w:val="20"/>
                <w:lang w:eastAsia="ru-RU"/>
              </w:rPr>
              <w:t xml:space="preserve">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умений при слухозрительном и слуховом  восприятии речевого материала опираться на принятые элементы речи, речевой и внеречевой контекст и др.Формирование достаточно внятной, по – возможности, членораздельной речи, приближающейся по звучанию к естественной, реализация сформированных умений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 Развитие умений  достаточно внятно (т.е. понятно для окружающих) и  грамотно выражать собственные мысли и чувства в простых высказываниях разговорного характера, сообщать о затруднении в восприятии речи. Овладение навыками пользования слуховыми аппаратами. Развитие желания и умений применять приобретенный опыт в восприятии и воспроизведении устной речи в процессе учебной и внеурочной деятельности, в том числе, при расширении круга речевых партнеров за счет слышащих детей и взрослых. </w:t>
            </w:r>
          </w:p>
          <w:p w:rsidR="00727C24" w:rsidRPr="00727C24" w:rsidRDefault="00727C24" w:rsidP="00E7283C">
            <w:pPr>
              <w:shd w:val="clear" w:color="auto" w:fill="FFFFFF"/>
              <w:autoSpaceDE w:val="0"/>
              <w:autoSpaceDN w:val="0"/>
              <w:adjustRightInd w:val="0"/>
              <w:spacing w:before="60" w:after="60"/>
              <w:ind w:firstLine="284"/>
              <w:contextualSpacing/>
              <w:jc w:val="both"/>
              <w:rPr>
                <w:rFonts w:eastAsia="Times New Roman" w:cs="Times New Roman"/>
                <w:sz w:val="20"/>
                <w:szCs w:val="20"/>
                <w:lang w:eastAsia="ru-RU"/>
              </w:rPr>
            </w:pPr>
            <w:r w:rsidRPr="00727C24">
              <w:rPr>
                <w:rFonts w:eastAsia="Times New Roman" w:cs="Times New Roman"/>
                <w:b/>
                <w:i/>
                <w:sz w:val="20"/>
                <w:szCs w:val="20"/>
                <w:lang w:eastAsia="ru-RU"/>
              </w:rPr>
              <w:t>Предмет «Музыкально-ритмические занятия</w:t>
            </w:r>
            <w:r w:rsidRPr="00727C24">
              <w:rPr>
                <w:rFonts w:eastAsia="Times New Roman" w:cs="Times New Roman"/>
                <w:b/>
                <w:sz w:val="20"/>
                <w:szCs w:val="20"/>
                <w:lang w:eastAsia="ru-RU"/>
              </w:rPr>
              <w:t>»</w:t>
            </w:r>
            <w:r w:rsidRPr="00727C24">
              <w:rPr>
                <w:rFonts w:eastAsia="Times New Roman" w:cs="Times New Roman"/>
                <w:sz w:val="20"/>
                <w:szCs w:val="20"/>
                <w:lang w:eastAsia="ru-RU"/>
              </w:rPr>
              <w:t xml:space="preserve"> (фронтальные занятия) </w:t>
            </w:r>
            <w:r w:rsidRPr="00727C24">
              <w:rPr>
                <w:rFonts w:eastAsia="Times New Roman" w:cs="Times New Roman"/>
                <w:i/>
                <w:sz w:val="20"/>
                <w:szCs w:val="20"/>
                <w:lang w:eastAsia="ru-RU"/>
              </w:rPr>
              <w:t xml:space="preserve">Основные задачи реализации  </w:t>
            </w:r>
            <w:r w:rsidRPr="00727C24">
              <w:rPr>
                <w:rFonts w:eastAsia="Times New Roman" w:cs="Times New Roman"/>
                <w:i/>
                <w:sz w:val="20"/>
                <w:szCs w:val="20"/>
                <w:lang w:eastAsia="ru-RU"/>
              </w:rPr>
              <w:lastRenderedPageBreak/>
              <w:t>содержания.</w:t>
            </w:r>
            <w:r w:rsidRPr="00727C24">
              <w:rPr>
                <w:rFonts w:eastAsia="Times New Roman" w:cs="Times New Roman"/>
                <w:sz w:val="20"/>
                <w:szCs w:val="20"/>
                <w:lang w:eastAsia="ru-RU"/>
              </w:rPr>
              <w:t xml:space="preserve"> Эстетическое воспитание, расширение кругозора, развитие эмоционально –волевой и познавательной сферы,  умений принимать участие в коллективных формах деятельности, связанных с музыкой Развитие восприятию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Развитие умений начинать и заканчивать движения в соответствии со звучанием музыки, выполнять под музыку основные движения, элементарные гимнастические и танцевальные движения, несложные их композиции правильно, выразительно и, по – возможности, ритмично, овладение элементарными построениями и перестроениями. Формирование правильной осанки, Развитие навыков декламации несложных детских песен под музыку в ансамбле при воспроизведении в достаточно эмоциональной и внятной речи,  ритмической структуры мелодии.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 исполняемой учителем.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p w:rsidR="00727C24" w:rsidRPr="00727C24" w:rsidRDefault="00727C24" w:rsidP="00E7283C">
            <w:pPr>
              <w:autoSpaceDE w:val="0"/>
              <w:autoSpaceDN w:val="0"/>
              <w:adjustRightInd w:val="0"/>
              <w:spacing w:before="60" w:after="60"/>
              <w:ind w:firstLine="284"/>
              <w:contextualSpacing/>
              <w:jc w:val="both"/>
              <w:rPr>
                <w:rFonts w:eastAsia="Times New Roman" w:cs="Times New Roman"/>
                <w:sz w:val="20"/>
                <w:szCs w:val="20"/>
                <w:lang w:eastAsia="ru-RU"/>
              </w:rPr>
            </w:pPr>
            <w:r w:rsidRPr="00727C24">
              <w:rPr>
                <w:rFonts w:eastAsia="Times New Roman" w:cs="Times New Roman"/>
                <w:b/>
                <w:i/>
                <w:sz w:val="20"/>
                <w:szCs w:val="20"/>
                <w:lang w:eastAsia="ru-RU"/>
              </w:rPr>
              <w:lastRenderedPageBreak/>
              <w:t>Предмет</w:t>
            </w:r>
            <w:r w:rsidRPr="00727C24">
              <w:rPr>
                <w:rFonts w:eastAsia="Times New Roman" w:cs="Times New Roman"/>
                <w:sz w:val="20"/>
                <w:szCs w:val="20"/>
                <w:lang w:eastAsia="ru-RU"/>
              </w:rPr>
              <w:t xml:space="preserve"> «</w:t>
            </w:r>
            <w:r w:rsidRPr="00727C24">
              <w:rPr>
                <w:rFonts w:eastAsia="Times New Roman" w:cs="Times New Roman"/>
                <w:b/>
                <w:i/>
                <w:sz w:val="20"/>
                <w:szCs w:val="20"/>
                <w:lang w:eastAsia="ru-RU"/>
              </w:rPr>
              <w:t>Развитие слухового восприятия и техника речи»</w:t>
            </w:r>
            <w:r w:rsidRPr="00727C24">
              <w:rPr>
                <w:rFonts w:eastAsia="Times New Roman" w:cs="Times New Roman"/>
                <w:i/>
                <w:sz w:val="20"/>
                <w:szCs w:val="20"/>
                <w:lang w:eastAsia="ru-RU"/>
              </w:rPr>
              <w:t xml:space="preserve"> Основные задачи реализации  содержания</w:t>
            </w:r>
            <w:r w:rsidRPr="00727C24">
              <w:rPr>
                <w:rFonts w:eastAsia="Times New Roman" w:cs="Times New Roman"/>
                <w:sz w:val="20"/>
                <w:szCs w:val="20"/>
                <w:lang w:eastAsia="ru-RU"/>
              </w:rPr>
              <w:t xml:space="preserve"> Развитие слухового восприятия и техника речи Основные задачи реализации  содержания Развитие слухового восприятия звучаний музыкальных инструментов /игрушек (барабана, дудки, гармошки, свистка и др.) -  формирование условной двигательной реакции на доступные звучания,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элементарных ритмов, высоты звучания; использование возможностей слухового восприятия звучаний музыкальных инструментов/игрушек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воспроизведения речевого материала. Развитие слухового восприятия неречевых звучаний окружающего мира: социально значимых бытовых и городских шумов; голосов некоторых животных и птиц; шумов связанных с явлениями природы и др.,  умений различения и опознавания разговора и пения, мужского и женского голоса. Развитие стремления и умений </w:t>
            </w:r>
            <w:r w:rsidRPr="00727C24">
              <w:rPr>
                <w:rFonts w:eastAsia="Times New Roman" w:cs="Times New Roman"/>
                <w:sz w:val="20"/>
                <w:szCs w:val="20"/>
                <w:lang w:eastAsia="ru-RU"/>
              </w:rPr>
              <w:lastRenderedPageBreak/>
              <w:t xml:space="preserve">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 </w:t>
            </w:r>
          </w:p>
          <w:p w:rsidR="00727C24" w:rsidRPr="00727C24" w:rsidRDefault="00727C24" w:rsidP="00E7283C">
            <w:pPr>
              <w:spacing w:before="60" w:after="60"/>
              <w:ind w:firstLine="284"/>
              <w:jc w:val="both"/>
              <w:rPr>
                <w:rFonts w:eastAsia="Times New Roman" w:cs="Times New Roman"/>
                <w:sz w:val="20"/>
                <w:szCs w:val="20"/>
                <w:lang w:eastAsia="ru-RU"/>
              </w:rPr>
            </w:pPr>
            <w:r w:rsidRPr="00727C24">
              <w:rPr>
                <w:rFonts w:eastAsia="Times New Roman" w:cs="Times New Roman"/>
                <w:b/>
                <w:i/>
                <w:sz w:val="20"/>
                <w:szCs w:val="20"/>
                <w:lang w:eastAsia="ru-RU"/>
              </w:rPr>
              <w:t>Предмет «Социально – бытовая ориентировка»</w:t>
            </w:r>
            <w:r w:rsidRPr="00727C24">
              <w:rPr>
                <w:rFonts w:eastAsia="Times New Roman" w:cs="Times New Roman"/>
                <w:i/>
                <w:sz w:val="20"/>
                <w:szCs w:val="20"/>
                <w:lang w:eastAsia="ru-RU"/>
              </w:rPr>
              <w:t xml:space="preserve"> (фронтальные занятия). Основные задачи реализации  содержания</w:t>
            </w:r>
            <w:r w:rsidRPr="00727C24">
              <w:rPr>
                <w:rFonts w:eastAsia="Times New Roman" w:cs="Times New Roman"/>
                <w:sz w:val="20"/>
                <w:szCs w:val="20"/>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 и способствующих социальной адаптации. </w:t>
            </w:r>
          </w:p>
          <w:p w:rsidR="00727C24" w:rsidRPr="00727C24" w:rsidRDefault="00727C24" w:rsidP="00E7283C">
            <w:pPr>
              <w:spacing w:before="60" w:after="60"/>
              <w:ind w:firstLine="284"/>
              <w:jc w:val="both"/>
              <w:rPr>
                <w:rFonts w:eastAsia="Times New Roman" w:cs="Times New Roman"/>
                <w:sz w:val="20"/>
                <w:szCs w:val="20"/>
                <w:lang w:eastAsia="ru-RU"/>
              </w:rPr>
            </w:pPr>
            <w:r w:rsidRPr="00727C24">
              <w:rPr>
                <w:rFonts w:eastAsia="Times New Roman" w:cs="Times New Roman"/>
                <w:sz w:val="20"/>
                <w:szCs w:val="20"/>
                <w:lang w:eastAsia="ru-RU"/>
              </w:rPr>
              <w:t xml:space="preserve">Обязательные предметы коррекционно –развивающей области. «Развитие познавательной сферы» (индивидуальные занятия) 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 и способствующих социальной адаптации. </w:t>
            </w:r>
          </w:p>
          <w:p w:rsidR="00727C24" w:rsidRPr="00727C24" w:rsidRDefault="00727C24" w:rsidP="00E7283C">
            <w:pPr>
              <w:autoSpaceDE w:val="0"/>
              <w:autoSpaceDN w:val="0"/>
              <w:adjustRightInd w:val="0"/>
              <w:spacing w:before="60" w:after="60"/>
              <w:ind w:firstLine="284"/>
              <w:jc w:val="both"/>
              <w:rPr>
                <w:rFonts w:eastAsia="Times New Roman" w:cs="Times New Roman"/>
                <w:sz w:val="20"/>
                <w:szCs w:val="20"/>
                <w:lang w:eastAsia="ru-RU"/>
              </w:rPr>
            </w:pPr>
            <w:r w:rsidRPr="00727C24">
              <w:rPr>
                <w:rFonts w:eastAsia="Times New Roman" w:cs="Times New Roman"/>
                <w:sz w:val="20"/>
                <w:szCs w:val="20"/>
                <w:lang w:eastAsia="ru-RU"/>
              </w:rPr>
              <w:t xml:space="preserve">При организации внеурочной деятельности обучающихся образовательным учреждением используются возможности образовательных учреждений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w:t>
            </w:r>
            <w:r w:rsidRPr="00727C24">
              <w:rPr>
                <w:rFonts w:eastAsia="Times New Roman" w:cs="Times New Roman"/>
                <w:sz w:val="20"/>
                <w:szCs w:val="20"/>
                <w:lang w:eastAsia="ru-RU"/>
              </w:rPr>
              <w:lastRenderedPageBreak/>
              <w:t>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727C24" w:rsidRPr="00727C24" w:rsidRDefault="00727C24" w:rsidP="00BF1966">
            <w:pPr>
              <w:autoSpaceDE w:val="0"/>
              <w:autoSpaceDN w:val="0"/>
              <w:adjustRightInd w:val="0"/>
              <w:spacing w:before="60" w:after="60"/>
              <w:ind w:firstLine="284"/>
              <w:jc w:val="both"/>
              <w:rPr>
                <w:rFonts w:eastAsia="Times New Roman" w:cs="Times New Roman"/>
                <w:b/>
                <w:sz w:val="20"/>
                <w:szCs w:val="20"/>
                <w:lang w:eastAsia="ru-RU"/>
              </w:rPr>
            </w:pPr>
            <w:r w:rsidRPr="00727C24">
              <w:rPr>
                <w:rFonts w:eastAsia="Times New Roman" w:cs="Times New Roman"/>
                <w:b/>
                <w:sz w:val="20"/>
                <w:szCs w:val="20"/>
                <w:lang w:eastAsia="ru-RU"/>
              </w:rPr>
              <w:t>Предмет «Р</w:t>
            </w:r>
            <w:r w:rsidRPr="00727C24">
              <w:rPr>
                <w:rFonts w:cs="Times New Roman"/>
                <w:b/>
                <w:sz w:val="20"/>
                <w:szCs w:val="20"/>
              </w:rPr>
              <w:t xml:space="preserve">азвитие познавательной сферы» </w:t>
            </w:r>
            <w:r w:rsidRPr="00727C24">
              <w:rPr>
                <w:rFonts w:cs="Times New Roman"/>
                <w:i/>
                <w:sz w:val="20"/>
                <w:szCs w:val="20"/>
              </w:rPr>
              <w:t>(индивидуальные занятия),</w:t>
            </w:r>
            <w:r w:rsidRPr="00727C24">
              <w:rPr>
                <w:rFonts w:cs="Times New Roman"/>
                <w:bCs/>
                <w:iCs/>
                <w:sz w:val="20"/>
                <w:szCs w:val="20"/>
              </w:rPr>
              <w:t xml:space="preserve"> </w:t>
            </w:r>
            <w:r w:rsidRPr="00727C24">
              <w:rPr>
                <w:rFonts w:eastAsia="Times New Roman" w:cs="Times New Roman"/>
                <w:i/>
                <w:sz w:val="20"/>
                <w:szCs w:val="20"/>
                <w:lang w:eastAsia="ru-RU"/>
              </w:rPr>
              <w:t>Основные задачи реализации  содержания</w:t>
            </w:r>
            <w:r w:rsidRPr="00727C24">
              <w:rPr>
                <w:rFonts w:eastAsia="Times New Roman" w:cs="Times New Roman"/>
                <w:sz w:val="20"/>
                <w:szCs w:val="20"/>
                <w:lang w:eastAsia="ru-RU"/>
              </w:rPr>
              <w:t xml:space="preserve"> </w:t>
            </w:r>
            <w:r w:rsidRPr="00727C24">
              <w:rPr>
                <w:rFonts w:cs="Times New Roman"/>
                <w:bCs/>
                <w:iCs/>
                <w:sz w:val="20"/>
                <w:szCs w:val="20"/>
              </w:rPr>
              <w:t xml:space="preserve">Коррекция и развитие высших психических функций (внимание, память, мышление и др.), активизация познавательной деятельности с учетом возможностей и особенностей каждого обучающегося. </w:t>
            </w:r>
          </w:p>
        </w:tc>
        <w:tc>
          <w:tcPr>
            <w:tcW w:w="1050" w:type="pct"/>
            <w:gridSpan w:val="3"/>
          </w:tcPr>
          <w:p w:rsidR="00727C24" w:rsidRPr="00727C24" w:rsidRDefault="00C36253" w:rsidP="00E7283C">
            <w:pPr>
              <w:pStyle w:val="af1"/>
              <w:shd w:val="clear" w:color="auto" w:fill="FFFFFF"/>
              <w:spacing w:before="60" w:after="60" w:line="240" w:lineRule="auto"/>
              <w:ind w:left="0" w:firstLine="284"/>
              <w:contextualSpacing/>
              <w:jc w:val="both"/>
              <w:rPr>
                <w:bCs/>
                <w:iCs/>
                <w:sz w:val="20"/>
                <w:szCs w:val="20"/>
              </w:rPr>
            </w:pPr>
            <w:r w:rsidRPr="00727C24">
              <w:rPr>
                <w:b/>
                <w:bCs/>
                <w:i/>
                <w:iCs/>
                <w:caps w:val="0"/>
                <w:sz w:val="20"/>
                <w:szCs w:val="20"/>
              </w:rPr>
              <w:lastRenderedPageBreak/>
              <w:t>Коррекционно-развивающая область (направление) является обязательной частью внеурочной деятельности,</w:t>
            </w:r>
            <w:r w:rsidR="00727C24" w:rsidRPr="00727C24">
              <w:rPr>
                <w:b/>
                <w:bCs/>
                <w:i/>
                <w:iCs/>
                <w:sz w:val="20"/>
                <w:szCs w:val="20"/>
              </w:rPr>
              <w:t xml:space="preserve"> </w:t>
            </w:r>
            <w:r w:rsidRPr="00727C24">
              <w:rPr>
                <w:bCs/>
                <w:i/>
                <w:iCs/>
                <w:caps w:val="0"/>
                <w:sz w:val="20"/>
                <w:szCs w:val="20"/>
              </w:rPr>
              <w:t>поддерживающей процесс освоения содержания</w:t>
            </w:r>
            <w:r w:rsidR="00727C24" w:rsidRPr="00727C24">
              <w:rPr>
                <w:bCs/>
                <w:i/>
                <w:iCs/>
                <w:sz w:val="20"/>
                <w:szCs w:val="20"/>
              </w:rPr>
              <w:t xml:space="preserve"> АООП НОО. </w:t>
            </w:r>
            <w:r w:rsidRPr="00727C24">
              <w:rPr>
                <w:bCs/>
                <w:iCs/>
                <w:caps w:val="0"/>
                <w:sz w:val="20"/>
                <w:szCs w:val="20"/>
              </w:rPr>
              <w:t xml:space="preserve">Часы коррекционно-развивающей области не входят в предельно допустимую учебную нагрузку. </w:t>
            </w:r>
          </w:p>
          <w:p w:rsidR="00727C24" w:rsidRPr="00727C24" w:rsidRDefault="00C36253" w:rsidP="00E7283C">
            <w:pPr>
              <w:pStyle w:val="af1"/>
              <w:shd w:val="clear" w:color="auto" w:fill="FFFFFF"/>
              <w:spacing w:before="60" w:after="60" w:line="240" w:lineRule="auto"/>
              <w:ind w:left="0" w:firstLine="284"/>
              <w:contextualSpacing/>
              <w:jc w:val="both"/>
              <w:rPr>
                <w:b/>
                <w:bCs/>
                <w:i/>
                <w:iCs/>
                <w:sz w:val="20"/>
                <w:szCs w:val="20"/>
              </w:rPr>
            </w:pPr>
            <w:r>
              <w:rPr>
                <w:b/>
                <w:bCs/>
                <w:i/>
                <w:iCs/>
                <w:caps w:val="0"/>
                <w:sz w:val="20"/>
                <w:szCs w:val="20"/>
              </w:rPr>
              <w:t>Содержание коррекционно</w:t>
            </w:r>
            <w:r w:rsidRPr="00727C24">
              <w:rPr>
                <w:b/>
                <w:bCs/>
                <w:i/>
                <w:iCs/>
                <w:caps w:val="0"/>
                <w:sz w:val="20"/>
                <w:szCs w:val="20"/>
              </w:rPr>
              <w:t xml:space="preserve">–развивающей области (направления) представлено следующими обязательными предметами: </w:t>
            </w:r>
          </w:p>
          <w:p w:rsidR="00727C24" w:rsidRPr="00727C24" w:rsidRDefault="00727C24" w:rsidP="00E7283C">
            <w:pPr>
              <w:pStyle w:val="af1"/>
              <w:shd w:val="clear" w:color="auto" w:fill="FFFFFF"/>
              <w:spacing w:before="60" w:after="60" w:line="240" w:lineRule="auto"/>
              <w:ind w:left="0" w:firstLine="284"/>
              <w:contextualSpacing/>
              <w:jc w:val="both"/>
              <w:rPr>
                <w:bCs/>
                <w:iCs/>
                <w:sz w:val="20"/>
                <w:szCs w:val="20"/>
              </w:rPr>
            </w:pPr>
            <w:r w:rsidRPr="00727C24">
              <w:rPr>
                <w:bCs/>
                <w:iCs/>
                <w:sz w:val="20"/>
                <w:szCs w:val="20"/>
              </w:rPr>
              <w:t xml:space="preserve">- </w:t>
            </w:r>
            <w:r w:rsidR="00C36253" w:rsidRPr="00727C24">
              <w:rPr>
                <w:bCs/>
                <w:iCs/>
                <w:caps w:val="0"/>
                <w:sz w:val="20"/>
                <w:szCs w:val="20"/>
              </w:rPr>
              <w:t>развитие слухового восприятия и обучение произношению</w:t>
            </w:r>
          </w:p>
          <w:p w:rsidR="00727C24" w:rsidRPr="00727C24" w:rsidRDefault="00C36253" w:rsidP="00E7283C">
            <w:pPr>
              <w:pStyle w:val="af1"/>
              <w:shd w:val="clear" w:color="auto" w:fill="FFFFFF"/>
              <w:spacing w:before="60" w:after="60" w:line="240" w:lineRule="auto"/>
              <w:ind w:left="0" w:firstLine="284"/>
              <w:contextualSpacing/>
              <w:jc w:val="both"/>
              <w:rPr>
                <w:bCs/>
                <w:iCs/>
                <w:sz w:val="20"/>
                <w:szCs w:val="20"/>
              </w:rPr>
            </w:pPr>
            <w:r w:rsidRPr="00727C24">
              <w:rPr>
                <w:bCs/>
                <w:iCs/>
                <w:caps w:val="0"/>
                <w:sz w:val="20"/>
                <w:szCs w:val="20"/>
              </w:rPr>
              <w:t xml:space="preserve">(индивидуальные занятия), </w:t>
            </w:r>
          </w:p>
          <w:p w:rsidR="00727C24" w:rsidRPr="00727C24" w:rsidRDefault="00C36253" w:rsidP="00E7283C">
            <w:pPr>
              <w:pStyle w:val="af1"/>
              <w:shd w:val="clear" w:color="auto" w:fill="FFFFFF"/>
              <w:spacing w:before="60" w:after="60" w:line="240" w:lineRule="auto"/>
              <w:ind w:left="0" w:firstLine="284"/>
              <w:contextualSpacing/>
              <w:jc w:val="both"/>
              <w:rPr>
                <w:bCs/>
                <w:iCs/>
                <w:sz w:val="20"/>
                <w:szCs w:val="20"/>
              </w:rPr>
            </w:pPr>
            <w:r w:rsidRPr="00727C24">
              <w:rPr>
                <w:bCs/>
                <w:iCs/>
                <w:caps w:val="0"/>
                <w:sz w:val="20"/>
                <w:szCs w:val="20"/>
              </w:rPr>
              <w:t xml:space="preserve">- музыкально – ритмические занятия (фронтальные занятия), </w:t>
            </w:r>
          </w:p>
          <w:p w:rsidR="00727C24" w:rsidRPr="00727C24" w:rsidRDefault="00C36253" w:rsidP="00E7283C">
            <w:pPr>
              <w:pStyle w:val="af1"/>
              <w:shd w:val="clear" w:color="auto" w:fill="FFFFFF"/>
              <w:spacing w:before="60" w:after="60" w:line="240" w:lineRule="auto"/>
              <w:ind w:left="0" w:firstLine="284"/>
              <w:contextualSpacing/>
              <w:jc w:val="both"/>
              <w:rPr>
                <w:bCs/>
                <w:iCs/>
                <w:sz w:val="20"/>
                <w:szCs w:val="20"/>
              </w:rPr>
            </w:pPr>
            <w:r w:rsidRPr="00727C24">
              <w:rPr>
                <w:bCs/>
                <w:iCs/>
                <w:caps w:val="0"/>
                <w:sz w:val="20"/>
                <w:szCs w:val="20"/>
              </w:rPr>
              <w:t xml:space="preserve">- коррекционно-развивающие занятия (индивидуальные занятия), </w:t>
            </w:r>
          </w:p>
          <w:p w:rsidR="00727C24" w:rsidRPr="00727C24" w:rsidRDefault="00C36253" w:rsidP="00E7283C">
            <w:pPr>
              <w:pStyle w:val="af1"/>
              <w:shd w:val="clear" w:color="auto" w:fill="FFFFFF"/>
              <w:spacing w:before="60" w:after="60" w:line="240" w:lineRule="auto"/>
              <w:ind w:left="0" w:firstLine="284"/>
              <w:contextualSpacing/>
              <w:jc w:val="both"/>
              <w:rPr>
                <w:sz w:val="20"/>
                <w:szCs w:val="20"/>
              </w:rPr>
            </w:pPr>
            <w:r w:rsidRPr="00727C24">
              <w:rPr>
                <w:caps w:val="0"/>
                <w:sz w:val="20"/>
                <w:szCs w:val="20"/>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w:t>
            </w:r>
            <w:r w:rsidRPr="00727C24">
              <w:rPr>
                <w:caps w:val="0"/>
                <w:sz w:val="20"/>
                <w:szCs w:val="20"/>
              </w:rPr>
              <w:lastRenderedPageBreak/>
              <w:t xml:space="preserve">рекомендаций медико-психолого-педагогической комиссии, индивидуальной программы реабилитации  обучающихся. </w:t>
            </w:r>
          </w:p>
          <w:p w:rsidR="00727C24" w:rsidRPr="00727C24" w:rsidRDefault="00727C24" w:rsidP="00E7283C">
            <w:pPr>
              <w:autoSpaceDE w:val="0"/>
              <w:autoSpaceDN w:val="0"/>
              <w:adjustRightInd w:val="0"/>
              <w:spacing w:before="60" w:after="60"/>
              <w:ind w:firstLine="284"/>
              <w:contextualSpacing/>
              <w:jc w:val="both"/>
              <w:rPr>
                <w:rFonts w:eastAsia="Times New Roman" w:cs="Times New Roman"/>
                <w:bCs/>
                <w:iCs/>
                <w:sz w:val="20"/>
                <w:szCs w:val="20"/>
                <w:lang w:eastAsia="ru-RU"/>
              </w:rPr>
            </w:pPr>
            <w:r w:rsidRPr="00727C24">
              <w:rPr>
                <w:rFonts w:eastAsia="Times New Roman" w:cs="Times New Roman"/>
                <w:b/>
                <w:i/>
                <w:sz w:val="20"/>
                <w:szCs w:val="20"/>
                <w:lang w:eastAsia="ru-RU"/>
              </w:rPr>
              <w:t xml:space="preserve">Предмет «Развитие слухового восприятия и обучение произношению» </w:t>
            </w:r>
            <w:r w:rsidRPr="00727C24">
              <w:rPr>
                <w:rFonts w:eastAsia="Times New Roman" w:cs="Times New Roman"/>
                <w:sz w:val="20"/>
                <w:szCs w:val="20"/>
                <w:lang w:eastAsia="ru-RU"/>
              </w:rPr>
              <w:t>(индивидуальные занятия)</w:t>
            </w:r>
            <w:r w:rsidRPr="00727C24">
              <w:rPr>
                <w:rFonts w:eastAsia="Times New Roman" w:cs="Times New Roman"/>
                <w:bCs/>
                <w:iCs/>
                <w:sz w:val="20"/>
                <w:szCs w:val="20"/>
                <w:lang w:eastAsia="ru-RU"/>
              </w:rPr>
              <w:t xml:space="preserve"> </w:t>
            </w:r>
          </w:p>
          <w:p w:rsidR="00727C24" w:rsidRPr="00727C24" w:rsidRDefault="00727C24" w:rsidP="00E7283C">
            <w:pPr>
              <w:autoSpaceDE w:val="0"/>
              <w:autoSpaceDN w:val="0"/>
              <w:adjustRightInd w:val="0"/>
              <w:spacing w:before="60" w:after="60"/>
              <w:ind w:firstLine="284"/>
              <w:contextualSpacing/>
              <w:jc w:val="both"/>
              <w:rPr>
                <w:rFonts w:eastAsia="Times New Roman" w:cs="Times New Roman"/>
                <w:bCs/>
                <w:i/>
                <w:iCs/>
                <w:sz w:val="20"/>
                <w:szCs w:val="20"/>
                <w:lang w:eastAsia="ru-RU"/>
              </w:rPr>
            </w:pPr>
            <w:r w:rsidRPr="00727C24">
              <w:rPr>
                <w:rFonts w:eastAsia="Times New Roman" w:cs="Times New Roman"/>
                <w:bCs/>
                <w:i/>
                <w:iCs/>
                <w:sz w:val="20"/>
                <w:szCs w:val="20"/>
                <w:lang w:eastAsia="ru-RU"/>
              </w:rPr>
              <w:t xml:space="preserve">Основные задачи реализации  содержания. </w:t>
            </w:r>
          </w:p>
          <w:p w:rsidR="00727C24" w:rsidRPr="00727C24" w:rsidRDefault="00727C24" w:rsidP="000A465D">
            <w:pPr>
              <w:spacing w:before="60" w:after="60"/>
              <w:ind w:firstLine="284"/>
              <w:jc w:val="both"/>
              <w:rPr>
                <w:rFonts w:eastAsia="Times New Roman"/>
                <w:bCs/>
                <w:iCs/>
                <w:sz w:val="20"/>
                <w:szCs w:val="20"/>
                <w:lang w:eastAsia="ru-RU"/>
              </w:rPr>
            </w:pPr>
            <w:r w:rsidRPr="00727C24">
              <w:rPr>
                <w:rFonts w:eastAsia="Times New Roman" w:cs="Times New Roman"/>
                <w:bCs/>
                <w:iCs/>
                <w:sz w:val="20"/>
                <w:szCs w:val="20"/>
                <w:lang w:eastAsia="ru-RU"/>
              </w:rPr>
              <w:t>Формирование умений пользования слуховыми аппаратами. Формирование условной двигательной реакции на неречевые и речевые стимулы разной частоты и интенсивности. Развитие слухового восприятия звучаний музыкальных инструментов/игрушек (с учетом возможностей обучающихся), неречевых звучаний окружающего мира: социально значимых бытовых и городских шумов; звучаний в природе и др. Развитие слухозрительного и слухового восприятия устной речи, ее произносительной стороны (с учетом возможностей обучающихся). Формирование и коррекция произносительной стороны речи, обучение использованию сформированных умений в повседневной к</w:t>
            </w:r>
            <w:r w:rsidRPr="00727C24">
              <w:rPr>
                <w:rFonts w:eastAsia="Times New Roman"/>
                <w:bCs/>
                <w:iCs/>
                <w:sz w:val="20"/>
                <w:szCs w:val="20"/>
                <w:lang w:eastAsia="ru-RU"/>
              </w:rPr>
              <w:t>оммуникации.</w:t>
            </w:r>
          </w:p>
          <w:p w:rsidR="00727C24" w:rsidRPr="00727C24" w:rsidRDefault="00727C24" w:rsidP="00E7283C">
            <w:pPr>
              <w:spacing w:before="60" w:after="60"/>
              <w:ind w:firstLine="284"/>
              <w:contextualSpacing/>
              <w:jc w:val="both"/>
              <w:rPr>
                <w:rFonts w:eastAsia="Times New Roman" w:cs="Times New Roman"/>
                <w:bCs/>
                <w:i/>
                <w:iCs/>
                <w:sz w:val="20"/>
                <w:szCs w:val="20"/>
                <w:lang w:eastAsia="ru-RU"/>
              </w:rPr>
            </w:pPr>
            <w:r w:rsidRPr="00727C24">
              <w:rPr>
                <w:rFonts w:eastAsia="Times New Roman" w:cs="Times New Roman"/>
                <w:b/>
                <w:i/>
                <w:sz w:val="20"/>
                <w:szCs w:val="20"/>
                <w:lang w:eastAsia="ru-RU"/>
              </w:rPr>
              <w:t>Предмет «Музыкально-ритмические занятия</w:t>
            </w:r>
            <w:r w:rsidRPr="00727C24">
              <w:rPr>
                <w:rFonts w:eastAsia="Times New Roman" w:cs="Times New Roman"/>
                <w:b/>
                <w:sz w:val="20"/>
                <w:szCs w:val="20"/>
                <w:lang w:eastAsia="ru-RU"/>
              </w:rPr>
              <w:t>»</w:t>
            </w:r>
            <w:r w:rsidRPr="00727C24">
              <w:rPr>
                <w:rFonts w:eastAsia="Times New Roman" w:cs="Times New Roman"/>
                <w:sz w:val="20"/>
                <w:szCs w:val="20"/>
                <w:lang w:eastAsia="ru-RU"/>
              </w:rPr>
              <w:t xml:space="preserve"> </w:t>
            </w:r>
            <w:r w:rsidRPr="00727C24">
              <w:rPr>
                <w:rFonts w:eastAsia="Times New Roman" w:cs="Times New Roman"/>
                <w:bCs/>
                <w:i/>
                <w:iCs/>
                <w:sz w:val="20"/>
                <w:szCs w:val="20"/>
                <w:lang w:eastAsia="ru-RU"/>
              </w:rPr>
              <w:t>Основные задачи реализации  содержания.</w:t>
            </w:r>
          </w:p>
          <w:p w:rsidR="00727C24" w:rsidRPr="00727C24" w:rsidRDefault="00727C24" w:rsidP="00E7283C">
            <w:pPr>
              <w:spacing w:before="60" w:after="60"/>
              <w:ind w:firstLine="284"/>
              <w:contextualSpacing/>
              <w:jc w:val="both"/>
              <w:rPr>
                <w:rFonts w:eastAsia="Times New Roman" w:cs="Times New Roman"/>
                <w:bCs/>
                <w:iCs/>
                <w:sz w:val="20"/>
                <w:szCs w:val="20"/>
                <w:lang w:eastAsia="ru-RU"/>
              </w:rPr>
            </w:pPr>
            <w:r w:rsidRPr="00727C24">
              <w:rPr>
                <w:rFonts w:eastAsia="Times New Roman" w:cs="Times New Roman"/>
                <w:bCs/>
                <w:iCs/>
                <w:sz w:val="20"/>
                <w:szCs w:val="20"/>
                <w:lang w:eastAsia="ru-RU"/>
              </w:rPr>
              <w:t xml:space="preserve">Приобщение детей к различным видам деятельности, </w:t>
            </w:r>
            <w:r w:rsidRPr="00727C24">
              <w:rPr>
                <w:rFonts w:eastAsia="Times New Roman" w:cs="Times New Roman"/>
                <w:bCs/>
                <w:iCs/>
                <w:sz w:val="20"/>
                <w:szCs w:val="20"/>
                <w:lang w:eastAsia="ru-RU"/>
              </w:rPr>
              <w:lastRenderedPageBreak/>
              <w:t xml:space="preserve">связанным с музыкой, развитие их слухового восприятия, двигательной и эмоционально – волевой сфер, психических функций, произносительной стороны речи. Формирование интереса  к различным видам музыкальной деятельности (слушание, движение под музыку, декламация простых детских песен под музыку, игра на музыкальных инструментах). Формирование умения выполнять задание,действовать вместе с другими детьми, в нужном темпе, выполнять инструкции педагога, </w:t>
            </w:r>
          </w:p>
          <w:p w:rsidR="00727C24" w:rsidRPr="00727C24" w:rsidRDefault="00727C24" w:rsidP="00E7283C">
            <w:pPr>
              <w:pStyle w:val="afc"/>
              <w:widowControl w:val="0"/>
              <w:suppressAutoHyphens/>
              <w:spacing w:before="60" w:after="60"/>
              <w:ind w:firstLine="284"/>
              <w:contextualSpacing/>
              <w:jc w:val="both"/>
              <w:rPr>
                <w:rFonts w:eastAsia="Times New Roman"/>
                <w:b/>
                <w:bCs/>
                <w:iCs/>
                <w:kern w:val="1"/>
                <w:sz w:val="20"/>
                <w:szCs w:val="20"/>
                <w:lang w:eastAsia="ru-RU" w:bidi="hi-IN"/>
              </w:rPr>
            </w:pPr>
            <w:r w:rsidRPr="00727C24">
              <w:rPr>
                <w:rFonts w:ascii="Times New Roman" w:eastAsia="Times New Roman" w:hAnsi="Times New Roman"/>
                <w:b/>
                <w:bCs/>
                <w:i/>
                <w:iCs/>
                <w:kern w:val="1"/>
                <w:sz w:val="20"/>
                <w:szCs w:val="20"/>
                <w:lang w:eastAsia="ru-RU" w:bidi="hi-IN"/>
              </w:rPr>
              <w:t xml:space="preserve">Предмет «Коррекционно-развивающие занятия» </w:t>
            </w:r>
            <w:r w:rsidRPr="00727C24">
              <w:rPr>
                <w:rFonts w:ascii="Times New Roman" w:eastAsia="Times New Roman" w:hAnsi="Times New Roman"/>
                <w:bCs/>
                <w:iCs/>
                <w:kern w:val="1"/>
                <w:sz w:val="20"/>
                <w:szCs w:val="20"/>
                <w:lang w:eastAsia="ru-RU" w:bidi="hi-IN"/>
              </w:rPr>
              <w:t xml:space="preserve">(индивидуальные занятия) </w:t>
            </w:r>
            <w:r w:rsidRPr="00727C24" w:rsidDel="00275AA6">
              <w:rPr>
                <w:rFonts w:ascii="Times New Roman" w:eastAsia="Times New Roman" w:hAnsi="Times New Roman"/>
                <w:bCs/>
                <w:iCs/>
                <w:kern w:val="1"/>
                <w:sz w:val="20"/>
                <w:szCs w:val="20"/>
                <w:lang w:eastAsia="ru-RU" w:bidi="hi-IN"/>
              </w:rPr>
              <w:t xml:space="preserve"> </w:t>
            </w:r>
            <w:r w:rsidRPr="00727C24">
              <w:rPr>
                <w:rFonts w:ascii="Times New Roman" w:eastAsia="Times New Roman" w:hAnsi="Times New Roman"/>
                <w:bCs/>
                <w:i/>
                <w:iCs/>
                <w:kern w:val="1"/>
                <w:sz w:val="20"/>
                <w:szCs w:val="20"/>
                <w:lang w:eastAsia="ru-RU" w:bidi="hi-IN"/>
              </w:rPr>
              <w:t>Основные задачи реализации  содержания.</w:t>
            </w:r>
            <w:r w:rsidRPr="00727C24">
              <w:rPr>
                <w:rFonts w:ascii="Times New Roman" w:eastAsia="Times New Roman" w:hAnsi="Times New Roman"/>
                <w:bCs/>
                <w:iCs/>
                <w:kern w:val="1"/>
                <w:sz w:val="20"/>
                <w:szCs w:val="20"/>
                <w:lang w:eastAsia="ru-RU" w:bidi="hi-IN"/>
              </w:rPr>
              <w:t xml:space="preserve"> Сенсомоторное развитие обучающихся. Развитие  различных видов восприятия (зрительного, тактильного, кинестетического восприятия, а также восприятия запаха и вкуса) как пропедевтика формирования навыков общения, предметно-практической и познавательной деятельности. Развитие  познавательных процессов (внимания, мышления, памяти). Коррекция отдельных сторон психической деятельности и личностной сферы,  расширение представлений об окружающей действительности. Формирование социально приемлемых форм поведения. Развитие индивидуальных способностей обучающихся, их </w:t>
            </w:r>
            <w:r w:rsidRPr="00727C24">
              <w:rPr>
                <w:rFonts w:ascii="Times New Roman" w:eastAsia="Times New Roman" w:hAnsi="Times New Roman"/>
                <w:bCs/>
                <w:iCs/>
                <w:kern w:val="1"/>
                <w:sz w:val="20"/>
                <w:szCs w:val="20"/>
                <w:lang w:eastAsia="ru-RU" w:bidi="hi-IN"/>
              </w:rPr>
              <w:lastRenderedPageBreak/>
              <w:t>творческого потенциала.</w:t>
            </w:r>
          </w:p>
        </w:tc>
      </w:tr>
      <w:tr w:rsidR="00727C24" w:rsidRPr="00AA49B1" w:rsidTr="002B7D28">
        <w:tc>
          <w:tcPr>
            <w:tcW w:w="5000" w:type="pct"/>
            <w:gridSpan w:val="11"/>
          </w:tcPr>
          <w:p w:rsidR="00727C24" w:rsidRPr="00AA49B1" w:rsidRDefault="00727C24" w:rsidP="00305F53">
            <w:pPr>
              <w:spacing w:before="60" w:after="60"/>
              <w:jc w:val="center"/>
              <w:rPr>
                <w:rFonts w:cs="Times New Roman"/>
                <w:b/>
              </w:rPr>
            </w:pPr>
            <w:r w:rsidRPr="00AA49B1">
              <w:rPr>
                <w:rFonts w:cs="Times New Roman"/>
                <w:b/>
                <w:bCs/>
                <w:spacing w:val="-15"/>
              </w:rPr>
              <w:lastRenderedPageBreak/>
              <w:t>Т</w:t>
            </w:r>
            <w:r w:rsidRPr="00AA49B1">
              <w:rPr>
                <w:rFonts w:cs="Times New Roman"/>
                <w:b/>
                <w:bCs/>
              </w:rPr>
              <w:t xml:space="preserve">ребования к условиям реализации </w:t>
            </w:r>
            <w:r w:rsidR="00305F53">
              <w:rPr>
                <w:rFonts w:cs="Times New Roman"/>
                <w:b/>
                <w:bCs/>
              </w:rPr>
              <w:t xml:space="preserve">АООП НОО </w:t>
            </w:r>
            <w:r w:rsidRPr="00AA49B1">
              <w:rPr>
                <w:rFonts w:cs="Times New Roman"/>
                <w:b/>
                <w:bCs/>
              </w:rPr>
              <w:t>для глухих обучающихся</w:t>
            </w:r>
          </w:p>
        </w:tc>
      </w:tr>
      <w:tr w:rsidR="00727C24" w:rsidRPr="00AA49B1" w:rsidTr="002B7D28">
        <w:trPr>
          <w:trHeight w:val="274"/>
        </w:trPr>
        <w:tc>
          <w:tcPr>
            <w:tcW w:w="1183" w:type="pct"/>
            <w:gridSpan w:val="2"/>
          </w:tcPr>
          <w:p w:rsidR="00727C24" w:rsidRPr="00AA49B1" w:rsidRDefault="00727C24" w:rsidP="00305F53">
            <w:pPr>
              <w:spacing w:before="60" w:after="60"/>
              <w:jc w:val="center"/>
              <w:rPr>
                <w:rFonts w:cs="Times New Roman"/>
                <w:b/>
                <w:sz w:val="20"/>
                <w:szCs w:val="20"/>
              </w:rPr>
            </w:pPr>
            <w:r w:rsidRPr="00AA49B1">
              <w:rPr>
                <w:rFonts w:cs="Times New Roman"/>
                <w:b/>
                <w:sz w:val="20"/>
                <w:szCs w:val="20"/>
              </w:rPr>
              <w:t>1.1</w:t>
            </w:r>
          </w:p>
        </w:tc>
        <w:tc>
          <w:tcPr>
            <w:tcW w:w="1479" w:type="pct"/>
            <w:gridSpan w:val="4"/>
          </w:tcPr>
          <w:p w:rsidR="00727C24" w:rsidRPr="00AA49B1" w:rsidRDefault="00727C24" w:rsidP="00305F53">
            <w:pPr>
              <w:spacing w:before="60" w:after="60"/>
              <w:jc w:val="center"/>
              <w:rPr>
                <w:rFonts w:cs="Times New Roman"/>
                <w:b/>
                <w:sz w:val="20"/>
                <w:szCs w:val="20"/>
              </w:rPr>
            </w:pPr>
            <w:r w:rsidRPr="00AA49B1">
              <w:rPr>
                <w:rFonts w:cs="Times New Roman"/>
                <w:b/>
                <w:sz w:val="20"/>
                <w:szCs w:val="20"/>
              </w:rPr>
              <w:t>1.2</w:t>
            </w:r>
          </w:p>
        </w:tc>
        <w:tc>
          <w:tcPr>
            <w:tcW w:w="1288" w:type="pct"/>
            <w:gridSpan w:val="2"/>
          </w:tcPr>
          <w:p w:rsidR="00727C24" w:rsidRPr="00AA49B1" w:rsidRDefault="00727C24" w:rsidP="00305F53">
            <w:pPr>
              <w:spacing w:before="60" w:after="60"/>
              <w:jc w:val="center"/>
              <w:rPr>
                <w:rFonts w:cs="Times New Roman"/>
                <w:b/>
                <w:sz w:val="20"/>
                <w:szCs w:val="20"/>
              </w:rPr>
            </w:pPr>
            <w:r w:rsidRPr="00AA49B1">
              <w:rPr>
                <w:rFonts w:cs="Times New Roman"/>
                <w:b/>
                <w:sz w:val="20"/>
                <w:szCs w:val="20"/>
              </w:rPr>
              <w:t>1.3</w:t>
            </w:r>
          </w:p>
        </w:tc>
        <w:tc>
          <w:tcPr>
            <w:tcW w:w="1050" w:type="pct"/>
            <w:gridSpan w:val="3"/>
          </w:tcPr>
          <w:p w:rsidR="00727C24" w:rsidRPr="00AA49B1" w:rsidRDefault="00727C24" w:rsidP="00305F53">
            <w:pPr>
              <w:spacing w:before="60" w:after="60"/>
              <w:jc w:val="center"/>
              <w:rPr>
                <w:rFonts w:cs="Times New Roman"/>
                <w:b/>
                <w:sz w:val="20"/>
                <w:szCs w:val="20"/>
              </w:rPr>
            </w:pPr>
            <w:r w:rsidRPr="00AA49B1">
              <w:rPr>
                <w:rFonts w:cs="Times New Roman"/>
                <w:b/>
                <w:sz w:val="20"/>
                <w:szCs w:val="20"/>
              </w:rPr>
              <w:t>1.4</w:t>
            </w:r>
          </w:p>
        </w:tc>
      </w:tr>
      <w:tr w:rsidR="00687D26" w:rsidRPr="00E51E22" w:rsidTr="002B7D28">
        <w:trPr>
          <w:trHeight w:val="274"/>
        </w:trPr>
        <w:tc>
          <w:tcPr>
            <w:tcW w:w="1183" w:type="pct"/>
            <w:gridSpan w:val="2"/>
          </w:tcPr>
          <w:p w:rsidR="00727C24" w:rsidRPr="00727C24" w:rsidRDefault="00727C24" w:rsidP="00727C24">
            <w:pPr>
              <w:shd w:val="clear" w:color="auto" w:fill="FFFFFF"/>
              <w:autoSpaceDE w:val="0"/>
              <w:autoSpaceDN w:val="0"/>
              <w:adjustRightInd w:val="0"/>
              <w:jc w:val="both"/>
              <w:rPr>
                <w:rFonts w:cs="Times New Roman"/>
                <w:sz w:val="20"/>
                <w:szCs w:val="20"/>
              </w:rPr>
            </w:pPr>
            <w:r w:rsidRPr="00727C24">
              <w:rPr>
                <w:rFonts w:cs="Times New Roman"/>
                <w:b/>
                <w:sz w:val="20"/>
                <w:szCs w:val="20"/>
              </w:rPr>
              <w:t xml:space="preserve">Требования к кадровым условиям реализации </w:t>
            </w:r>
            <w:r w:rsidR="004B3EA6">
              <w:rPr>
                <w:rFonts w:cs="Times New Roman"/>
                <w:b/>
                <w:sz w:val="20"/>
                <w:szCs w:val="20"/>
              </w:rPr>
              <w:t xml:space="preserve">АООП НОО </w:t>
            </w:r>
            <w:r w:rsidRPr="00727C24">
              <w:rPr>
                <w:rFonts w:cs="Times New Roman"/>
                <w:sz w:val="20"/>
                <w:szCs w:val="20"/>
              </w:rPr>
              <w:t>включают:</w:t>
            </w:r>
          </w:p>
          <w:p w:rsidR="00727C24" w:rsidRPr="00727C24" w:rsidRDefault="00727C24" w:rsidP="00727C24">
            <w:pPr>
              <w:shd w:val="clear" w:color="auto" w:fill="FFFFFF"/>
              <w:autoSpaceDE w:val="0"/>
              <w:autoSpaceDN w:val="0"/>
              <w:adjustRightInd w:val="0"/>
              <w:ind w:firstLine="720"/>
              <w:jc w:val="both"/>
              <w:rPr>
                <w:rFonts w:cs="Times New Roman"/>
                <w:sz w:val="20"/>
                <w:szCs w:val="20"/>
              </w:rPr>
            </w:pPr>
            <w:r w:rsidRPr="00727C24">
              <w:rPr>
                <w:rFonts w:cs="Times New Roman"/>
                <w:sz w:val="20"/>
                <w:szCs w:val="20"/>
              </w:rPr>
              <w:t xml:space="preserve">укомплектованность </w:t>
            </w:r>
            <w:r w:rsidR="00461859">
              <w:rPr>
                <w:rFonts w:cs="Times New Roman"/>
                <w:sz w:val="20"/>
                <w:szCs w:val="20"/>
              </w:rPr>
              <w:t>Организации</w:t>
            </w:r>
            <w:r w:rsidRPr="00727C24">
              <w:rPr>
                <w:rFonts w:cs="Times New Roman"/>
                <w:sz w:val="20"/>
                <w:szCs w:val="20"/>
              </w:rPr>
              <w:t xml:space="preserve"> педагогическими, руководящими и иными работниками;</w:t>
            </w:r>
          </w:p>
          <w:p w:rsidR="00727C24" w:rsidRPr="00727C24" w:rsidRDefault="00727C24" w:rsidP="00727C24">
            <w:pPr>
              <w:shd w:val="clear" w:color="auto" w:fill="FFFFFF"/>
              <w:autoSpaceDE w:val="0"/>
              <w:autoSpaceDN w:val="0"/>
              <w:adjustRightInd w:val="0"/>
              <w:ind w:firstLine="720"/>
              <w:jc w:val="both"/>
              <w:rPr>
                <w:rFonts w:cs="Times New Roman"/>
                <w:b/>
                <w:sz w:val="20"/>
                <w:szCs w:val="20"/>
              </w:rPr>
            </w:pPr>
            <w:r w:rsidRPr="00727C24">
              <w:rPr>
                <w:rFonts w:cs="Times New Roman"/>
                <w:sz w:val="20"/>
                <w:szCs w:val="20"/>
              </w:rPr>
              <w:t>уровень квалификации</w:t>
            </w:r>
            <w:r w:rsidRPr="00727C24">
              <w:rPr>
                <w:rFonts w:cs="Times New Roman"/>
                <w:b/>
                <w:sz w:val="20"/>
                <w:szCs w:val="20"/>
              </w:rPr>
              <w:t xml:space="preserve"> </w:t>
            </w:r>
            <w:r w:rsidRPr="00727C24">
              <w:rPr>
                <w:rFonts w:cs="Times New Roman"/>
                <w:sz w:val="20"/>
                <w:szCs w:val="20"/>
              </w:rPr>
              <w:t>педагогических и иных работников</w:t>
            </w:r>
            <w:r w:rsidRPr="00727C24">
              <w:rPr>
                <w:rFonts w:cs="Times New Roman"/>
                <w:b/>
                <w:sz w:val="20"/>
                <w:szCs w:val="20"/>
              </w:rPr>
              <w:t xml:space="preserve"> </w:t>
            </w:r>
            <w:r w:rsidR="00461859">
              <w:rPr>
                <w:rFonts w:cs="Times New Roman"/>
                <w:sz w:val="20"/>
                <w:szCs w:val="20"/>
              </w:rPr>
              <w:t>Организации</w:t>
            </w:r>
            <w:r w:rsidRPr="00727C24">
              <w:rPr>
                <w:rFonts w:cs="Times New Roman"/>
                <w:sz w:val="20"/>
                <w:szCs w:val="20"/>
              </w:rPr>
              <w:t>;</w:t>
            </w:r>
          </w:p>
          <w:p w:rsidR="00727C24" w:rsidRPr="00727C24" w:rsidRDefault="00727C24" w:rsidP="00727C24">
            <w:pPr>
              <w:shd w:val="clear" w:color="auto" w:fill="FFFFFF"/>
              <w:autoSpaceDE w:val="0"/>
              <w:autoSpaceDN w:val="0"/>
              <w:adjustRightInd w:val="0"/>
              <w:ind w:firstLine="720"/>
              <w:jc w:val="both"/>
              <w:rPr>
                <w:rFonts w:cs="Times New Roman"/>
                <w:sz w:val="20"/>
                <w:szCs w:val="20"/>
              </w:rPr>
            </w:pPr>
            <w:r w:rsidRPr="00727C24">
              <w:rPr>
                <w:rFonts w:cs="Times New Roman"/>
                <w:sz w:val="20"/>
                <w:szCs w:val="20"/>
              </w:rPr>
              <w:t xml:space="preserve">непрерывность профессионального развития педагогических работников </w:t>
            </w:r>
            <w:r w:rsidR="00461859">
              <w:rPr>
                <w:rFonts w:cs="Times New Roman"/>
                <w:sz w:val="20"/>
                <w:szCs w:val="20"/>
              </w:rPr>
              <w:t>Организации</w:t>
            </w:r>
            <w:r w:rsidRPr="00727C24">
              <w:rPr>
                <w:rFonts w:cs="Times New Roman"/>
                <w:sz w:val="20"/>
                <w:szCs w:val="20"/>
              </w:rPr>
              <w:t>.</w:t>
            </w:r>
          </w:p>
          <w:p w:rsidR="00727C24" w:rsidRPr="00727C24" w:rsidRDefault="00461859" w:rsidP="00727C24">
            <w:pPr>
              <w:shd w:val="clear" w:color="auto" w:fill="FFFFFF"/>
              <w:autoSpaceDE w:val="0"/>
              <w:autoSpaceDN w:val="0"/>
              <w:adjustRightInd w:val="0"/>
              <w:ind w:firstLine="709"/>
              <w:jc w:val="both"/>
              <w:rPr>
                <w:rFonts w:cs="Times New Roman"/>
                <w:sz w:val="20"/>
                <w:szCs w:val="20"/>
              </w:rPr>
            </w:pPr>
            <w:r>
              <w:rPr>
                <w:rFonts w:cs="Times New Roman"/>
                <w:sz w:val="20"/>
                <w:szCs w:val="20"/>
              </w:rPr>
              <w:t>Организация</w:t>
            </w:r>
            <w:r w:rsidR="00727C24" w:rsidRPr="00727C24">
              <w:rPr>
                <w:rFonts w:cs="Times New Roman"/>
                <w:sz w:val="20"/>
                <w:szCs w:val="20"/>
              </w:rPr>
              <w:t>, реализующ</w:t>
            </w:r>
            <w:r>
              <w:rPr>
                <w:rFonts w:cs="Times New Roman"/>
                <w:sz w:val="20"/>
                <w:szCs w:val="20"/>
              </w:rPr>
              <w:t>ая</w:t>
            </w:r>
            <w:r w:rsidR="00727C24" w:rsidRPr="00727C24">
              <w:rPr>
                <w:rFonts w:cs="Times New Roman"/>
                <w:sz w:val="20"/>
                <w:szCs w:val="20"/>
              </w:rPr>
              <w:t xml:space="preserve"> </w:t>
            </w:r>
            <w:r>
              <w:rPr>
                <w:rFonts w:cs="Times New Roman"/>
                <w:sz w:val="20"/>
                <w:szCs w:val="20"/>
              </w:rPr>
              <w:t>АООП НОО</w:t>
            </w:r>
            <w:r w:rsidR="00727C24" w:rsidRPr="00727C24">
              <w:rPr>
                <w:rFonts w:cs="Times New Roman"/>
                <w:sz w:val="20"/>
                <w:szCs w:val="20"/>
              </w:rPr>
              <w:t xml:space="preserve"> должн</w:t>
            </w:r>
            <w:r w:rsidR="00082154">
              <w:rPr>
                <w:rFonts w:cs="Times New Roman"/>
                <w:sz w:val="20"/>
                <w:szCs w:val="20"/>
              </w:rPr>
              <w:t>а</w:t>
            </w:r>
            <w:r w:rsidR="00727C24" w:rsidRPr="00727C24">
              <w:rPr>
                <w:rFonts w:cs="Times New Roman"/>
                <w:sz w:val="20"/>
                <w:szCs w:val="20"/>
              </w:rPr>
              <w:t xml:space="preserve"> быть укомплектован</w:t>
            </w:r>
            <w:r w:rsidR="00082154">
              <w:rPr>
                <w:rFonts w:cs="Times New Roman"/>
                <w:sz w:val="20"/>
                <w:szCs w:val="20"/>
              </w:rPr>
              <w:t>а</w:t>
            </w:r>
            <w:r w:rsidR="00727C24" w:rsidRPr="00727C24">
              <w:rPr>
                <w:rFonts w:cs="Times New Roman"/>
                <w:sz w:val="20"/>
                <w:szCs w:val="20"/>
              </w:rPr>
              <w:t xml:space="preserve"> квалифицированными кадрами.</w:t>
            </w:r>
          </w:p>
          <w:p w:rsidR="00727C24" w:rsidRPr="00727C24" w:rsidRDefault="00727C24" w:rsidP="00727C24">
            <w:pPr>
              <w:shd w:val="clear" w:color="auto" w:fill="FFFFFF"/>
              <w:autoSpaceDE w:val="0"/>
              <w:autoSpaceDN w:val="0"/>
              <w:adjustRightInd w:val="0"/>
              <w:ind w:firstLine="720"/>
              <w:jc w:val="both"/>
              <w:rPr>
                <w:rFonts w:cs="Times New Roman"/>
                <w:sz w:val="20"/>
                <w:szCs w:val="20"/>
              </w:rPr>
            </w:pPr>
            <w:r w:rsidRPr="00727C24">
              <w:rPr>
                <w:rFonts w:cs="Times New Roman"/>
                <w:sz w:val="20"/>
                <w:szCs w:val="20"/>
              </w:rPr>
              <w:t>Уровень квалификации</w:t>
            </w:r>
            <w:r w:rsidRPr="00727C24">
              <w:rPr>
                <w:rFonts w:cs="Times New Roman"/>
                <w:b/>
                <w:sz w:val="20"/>
                <w:szCs w:val="20"/>
              </w:rPr>
              <w:t xml:space="preserve"> </w:t>
            </w:r>
            <w:r w:rsidRPr="00727C24">
              <w:rPr>
                <w:rFonts w:cs="Times New Roman"/>
                <w:sz w:val="20"/>
                <w:szCs w:val="20"/>
              </w:rPr>
              <w:t xml:space="preserve">работников </w:t>
            </w:r>
            <w:r w:rsidR="00A9330E">
              <w:rPr>
                <w:rFonts w:cs="Times New Roman"/>
                <w:sz w:val="20"/>
                <w:szCs w:val="20"/>
              </w:rPr>
              <w:t>Организации</w:t>
            </w:r>
            <w:r w:rsidRPr="00727C24">
              <w:rPr>
                <w:rFonts w:cs="Times New Roman"/>
                <w:sz w:val="20"/>
                <w:szCs w:val="20"/>
              </w:rPr>
              <w:t>, реализующе</w:t>
            </w:r>
            <w:r w:rsidR="00A9330E">
              <w:rPr>
                <w:rFonts w:cs="Times New Roman"/>
                <w:sz w:val="20"/>
                <w:szCs w:val="20"/>
              </w:rPr>
              <w:t>й</w:t>
            </w:r>
            <w:r w:rsidRPr="00727C24">
              <w:rPr>
                <w:rFonts w:cs="Times New Roman"/>
                <w:sz w:val="20"/>
                <w:szCs w:val="20"/>
              </w:rPr>
              <w:t xml:space="preserve"> </w:t>
            </w:r>
            <w:r w:rsidR="00A9330E">
              <w:rPr>
                <w:rFonts w:cs="Times New Roman"/>
                <w:sz w:val="20"/>
                <w:szCs w:val="20"/>
              </w:rPr>
              <w:t>АООП НОО</w:t>
            </w:r>
            <w:r w:rsidRPr="00727C24">
              <w:rPr>
                <w:rFonts w:cs="Times New Roman"/>
                <w:sz w:val="20"/>
                <w:szCs w:val="20"/>
              </w:rPr>
              <w:t xml:space="preserve">, для каждой занимаемой должности должен соответствовать квалификационным характеристикам по соответствующей должности, а для </w:t>
            </w:r>
            <w:r w:rsidRPr="00727C24">
              <w:rPr>
                <w:rFonts w:cs="Times New Roman"/>
                <w:sz w:val="20"/>
                <w:szCs w:val="20"/>
              </w:rPr>
              <w:lastRenderedPageBreak/>
              <w:t>педагогических работников государственного или муниципального образовательного учреждения - также  квалификационной категории.</w:t>
            </w:r>
          </w:p>
          <w:p w:rsidR="00727C24" w:rsidRPr="00727C24" w:rsidRDefault="00727C24" w:rsidP="00727C24">
            <w:pPr>
              <w:shd w:val="clear" w:color="auto" w:fill="FFFFFF"/>
              <w:tabs>
                <w:tab w:val="left" w:pos="5220"/>
                <w:tab w:val="left" w:pos="5580"/>
              </w:tabs>
              <w:autoSpaceDE w:val="0"/>
              <w:autoSpaceDN w:val="0"/>
              <w:adjustRightInd w:val="0"/>
              <w:ind w:firstLine="720"/>
              <w:jc w:val="both"/>
              <w:rPr>
                <w:rFonts w:cs="Times New Roman"/>
                <w:sz w:val="20"/>
                <w:szCs w:val="20"/>
              </w:rPr>
            </w:pPr>
            <w:r w:rsidRPr="00727C24">
              <w:rPr>
                <w:rFonts w:cs="Times New Roman"/>
                <w:sz w:val="20"/>
                <w:szCs w:val="20"/>
              </w:rPr>
              <w:t xml:space="preserve">Непрерывность профессионального развития работников </w:t>
            </w:r>
            <w:r w:rsidR="00A9330E">
              <w:rPr>
                <w:rFonts w:cs="Times New Roman"/>
                <w:sz w:val="20"/>
                <w:szCs w:val="20"/>
              </w:rPr>
              <w:t>Организации</w:t>
            </w:r>
            <w:r w:rsidRPr="00727C24">
              <w:rPr>
                <w:rFonts w:cs="Times New Roman"/>
                <w:sz w:val="20"/>
                <w:szCs w:val="20"/>
              </w:rPr>
              <w:t>, реализующе</w:t>
            </w:r>
            <w:r w:rsidR="00A9330E">
              <w:rPr>
                <w:rFonts w:cs="Times New Roman"/>
                <w:sz w:val="20"/>
                <w:szCs w:val="20"/>
              </w:rPr>
              <w:t>й</w:t>
            </w:r>
            <w:r w:rsidRPr="00727C24">
              <w:rPr>
                <w:rFonts w:cs="Times New Roman"/>
                <w:sz w:val="20"/>
                <w:szCs w:val="20"/>
              </w:rPr>
              <w:t xml:space="preserve"> </w:t>
            </w:r>
            <w:r w:rsidR="00A9330E">
              <w:rPr>
                <w:rFonts w:cs="Times New Roman"/>
                <w:sz w:val="20"/>
                <w:szCs w:val="20"/>
              </w:rPr>
              <w:t>АООП НОО</w:t>
            </w:r>
            <w:r w:rsidRPr="00727C24">
              <w:rPr>
                <w:rFonts w:cs="Times New Roman"/>
                <w:sz w:val="20"/>
                <w:szCs w:val="20"/>
              </w:rPr>
              <w:t xml:space="preserve">, должна обеспечиваться освоением работниками </w:t>
            </w:r>
            <w:r w:rsidR="00A9330E">
              <w:rPr>
                <w:rFonts w:cs="Times New Roman"/>
                <w:sz w:val="20"/>
                <w:szCs w:val="20"/>
              </w:rPr>
              <w:t>Организации</w:t>
            </w:r>
            <w:r w:rsidRPr="00727C24">
              <w:rPr>
                <w:rFonts w:cs="Times New Roman"/>
                <w:sz w:val="20"/>
                <w:szCs w:val="20"/>
              </w:rPr>
              <w:t xml:space="preserve"> дополнительных профессиональных образовательных программ  в объеме не менее 72 часов, не реже чем каждые пять лет в </w:t>
            </w:r>
            <w:r w:rsidR="00A9330E">
              <w:rPr>
                <w:rFonts w:cs="Times New Roman"/>
                <w:sz w:val="20"/>
                <w:szCs w:val="20"/>
              </w:rPr>
              <w:t>Организациях</w:t>
            </w:r>
            <w:r w:rsidRPr="00727C24">
              <w:rPr>
                <w:rFonts w:cs="Times New Roman"/>
                <w:sz w:val="20"/>
                <w:szCs w:val="20"/>
              </w:rPr>
              <w:t xml:space="preserve">, имеющих лицензию на право ведения данного вида образовательной деятельности. </w:t>
            </w:r>
          </w:p>
          <w:p w:rsidR="00727C24" w:rsidRPr="00727C24" w:rsidRDefault="00727C24" w:rsidP="00727C24">
            <w:pPr>
              <w:ind w:firstLine="539"/>
              <w:jc w:val="both"/>
              <w:rPr>
                <w:rFonts w:cs="Times New Roman"/>
                <w:sz w:val="20"/>
                <w:szCs w:val="20"/>
              </w:rPr>
            </w:pPr>
            <w:r w:rsidRPr="00727C24">
              <w:rPr>
                <w:rFonts w:cs="Times New Roman"/>
                <w:sz w:val="20"/>
                <w:szCs w:val="20"/>
              </w:rPr>
              <w:t xml:space="preserve">В системе образования должны быть созданы условия для комплексного взаимодействия </w:t>
            </w:r>
            <w:r w:rsidR="00A9330E">
              <w:rPr>
                <w:rFonts w:cs="Times New Roman"/>
                <w:sz w:val="20"/>
                <w:szCs w:val="20"/>
              </w:rPr>
              <w:t>Организаций</w:t>
            </w:r>
            <w:r w:rsidRPr="00727C24">
              <w:rPr>
                <w:rFonts w:cs="Times New Roman"/>
                <w:sz w:val="20"/>
                <w:szCs w:val="20"/>
              </w:rPr>
              <w:t xml:space="preserve">,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w:t>
            </w:r>
            <w:r w:rsidR="00A9330E">
              <w:rPr>
                <w:rFonts w:cs="Times New Roman"/>
                <w:sz w:val="20"/>
                <w:szCs w:val="20"/>
              </w:rPr>
              <w:t>АООП НОО</w:t>
            </w:r>
            <w:r w:rsidRPr="00727C24">
              <w:rPr>
                <w:rFonts w:cs="Times New Roman"/>
                <w:sz w:val="20"/>
                <w:szCs w:val="20"/>
              </w:rPr>
              <w:t xml:space="preserve">, использования инновационного опыта других </w:t>
            </w:r>
            <w:r w:rsidR="00A9330E">
              <w:rPr>
                <w:rFonts w:cs="Times New Roman"/>
                <w:sz w:val="20"/>
                <w:szCs w:val="20"/>
              </w:rPr>
              <w:t>Организаций</w:t>
            </w:r>
            <w:r w:rsidRPr="00727C24">
              <w:rPr>
                <w:rFonts w:cs="Times New Roman"/>
                <w:sz w:val="20"/>
                <w:szCs w:val="20"/>
              </w:rPr>
              <w:t>, проведения комплексных мониторинговых исследований результатов образовательного процесса и эффективности инноваций.</w:t>
            </w:r>
          </w:p>
          <w:p w:rsidR="00727C24" w:rsidRPr="00727C24" w:rsidRDefault="00727C24" w:rsidP="00C656FE">
            <w:pPr>
              <w:pStyle w:val="18"/>
              <w:widowControl w:val="0"/>
              <w:suppressAutoHyphens/>
              <w:ind w:firstLine="708"/>
              <w:contextualSpacing/>
              <w:jc w:val="both"/>
              <w:rPr>
                <w:rFonts w:ascii="Times New Roman" w:eastAsia="SimSun" w:hAnsi="Times New Roman" w:cs="Times New Roman"/>
                <w:iCs/>
                <w:kern w:val="1"/>
                <w:sz w:val="20"/>
                <w:szCs w:val="20"/>
                <w:lang w:eastAsia="zh-CN" w:bidi="hi-IN"/>
              </w:rPr>
            </w:pPr>
            <w:r w:rsidRPr="00727C24">
              <w:rPr>
                <w:rFonts w:ascii="Times New Roman" w:eastAsia="SimSun" w:hAnsi="Times New Roman" w:cs="Times New Roman"/>
                <w:iCs/>
                <w:kern w:val="1"/>
                <w:sz w:val="20"/>
                <w:szCs w:val="20"/>
                <w:lang w:eastAsia="zh-CN" w:bidi="hi-IN"/>
              </w:rPr>
              <w:t>Требования к кадровому обеспечению АООП НОО для глухих обучающихся, реализующейся в условиях обучения с другими обучающимися (вариант 1.1)</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iCs/>
                <w:color w:val="auto"/>
                <w:kern w:val="1"/>
                <w:sz w:val="20"/>
                <w:szCs w:val="20"/>
              </w:rPr>
              <w:t>Учитель-дефектолог (сурдопедагог)</w:t>
            </w:r>
            <w:r w:rsidRPr="00727C24">
              <w:rPr>
                <w:rFonts w:eastAsia="SimSun" w:cs="Mangal"/>
                <w:color w:val="auto"/>
                <w:kern w:val="1"/>
                <w:sz w:val="20"/>
                <w:szCs w:val="20"/>
              </w:rPr>
              <w:t xml:space="preserve"> должен иметь высшее </w:t>
            </w:r>
            <w:r w:rsidRPr="00727C24">
              <w:rPr>
                <w:rFonts w:eastAsia="SimSun" w:cs="Mangal"/>
                <w:color w:val="auto"/>
                <w:kern w:val="1"/>
                <w:sz w:val="20"/>
                <w:szCs w:val="20"/>
              </w:rPr>
              <w:lastRenderedPageBreak/>
              <w:t>профессиональное педагогическое образование в области сурдопедагогики:</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color w:val="auto"/>
                <w:kern w:val="1"/>
                <w:sz w:val="20"/>
                <w:szCs w:val="20"/>
              </w:rPr>
              <w:t>- по профилю подготовки «Образование лиц с нарушением слуха» по направлению «Педагогика» либо по магистерской программе соответствующей направленности;</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color w:val="auto"/>
                <w:kern w:val="1"/>
                <w:sz w:val="20"/>
                <w:szCs w:val="20"/>
              </w:rPr>
              <w:t>-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color w:val="auto"/>
                <w:kern w:val="1"/>
                <w:sz w:val="20"/>
                <w:szCs w:val="20"/>
              </w:rPr>
              <w:t>- по специальности «Сурдопедагогика» с получением квалификации «Учитель-сурдопедагог».</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color w:val="auto"/>
                <w:kern w:val="1"/>
                <w:sz w:val="20"/>
                <w:szCs w:val="20"/>
              </w:rPr>
              <w:t>Лица, имеющие высшее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727C24" w:rsidRPr="00727C24" w:rsidRDefault="00727C24" w:rsidP="00727C24">
            <w:pPr>
              <w:pStyle w:val="Default"/>
              <w:widowControl w:val="0"/>
              <w:ind w:firstLine="708"/>
              <w:contextualSpacing/>
              <w:jc w:val="both"/>
              <w:rPr>
                <w:rFonts w:eastAsia="SimSun" w:cs="Mangal"/>
                <w:color w:val="auto"/>
                <w:kern w:val="1"/>
                <w:sz w:val="20"/>
                <w:szCs w:val="20"/>
              </w:rPr>
            </w:pPr>
            <w:r w:rsidRPr="00727C24">
              <w:rPr>
                <w:rFonts w:eastAsia="SimSun" w:cs="Mangal"/>
                <w:iCs/>
                <w:color w:val="auto"/>
                <w:kern w:val="1"/>
                <w:sz w:val="20"/>
                <w:szCs w:val="20"/>
              </w:rPr>
              <w:t xml:space="preserve">Педагогические работники – </w:t>
            </w:r>
            <w:r w:rsidRPr="00727C24">
              <w:rPr>
                <w:rFonts w:eastAsia="SimSun" w:cs="Mangal"/>
                <w:color w:val="auto"/>
                <w:kern w:val="1"/>
                <w:sz w:val="20"/>
                <w:szCs w:val="20"/>
              </w:rPr>
              <w:lastRenderedPageBreak/>
              <w:t>учитель начальных классов, учитель музыки, учитель рисования, учитель физической культуры,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детей с нарушением слуха установленного образца.</w:t>
            </w:r>
          </w:p>
          <w:p w:rsidR="00727C24" w:rsidRPr="00727C24" w:rsidRDefault="00727C24" w:rsidP="00727C24">
            <w:pPr>
              <w:pStyle w:val="Default"/>
              <w:widowControl w:val="0"/>
              <w:ind w:firstLine="708"/>
              <w:contextualSpacing/>
              <w:jc w:val="both"/>
              <w:rPr>
                <w:rFonts w:eastAsia="SimSun" w:cs="Mangal"/>
                <w:kern w:val="1"/>
                <w:sz w:val="20"/>
                <w:szCs w:val="20"/>
              </w:rPr>
            </w:pPr>
            <w:r w:rsidRPr="00727C24">
              <w:rPr>
                <w:rFonts w:eastAsia="SimSun" w:cs="Mangal"/>
                <w:iCs/>
                <w:color w:val="auto"/>
                <w:kern w:val="1"/>
                <w:sz w:val="20"/>
                <w:szCs w:val="20"/>
              </w:rPr>
              <w:t>Руководящие работники (административный персонал)</w:t>
            </w:r>
            <w:r w:rsidRPr="00727C24">
              <w:rPr>
                <w:rFonts w:eastAsia="SimSun" w:cs="Mangal"/>
                <w:color w:val="auto"/>
                <w:kern w:val="1"/>
                <w:sz w:val="20"/>
                <w:szCs w:val="20"/>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r w:rsidRPr="00727C24">
              <w:rPr>
                <w:rFonts w:eastAsia="SimSun" w:cs="Mangal"/>
                <w:kern w:val="1"/>
                <w:sz w:val="20"/>
                <w:szCs w:val="20"/>
              </w:rPr>
              <w:t xml:space="preserve"> </w:t>
            </w:r>
          </w:p>
        </w:tc>
        <w:tc>
          <w:tcPr>
            <w:tcW w:w="3817" w:type="pct"/>
            <w:gridSpan w:val="9"/>
          </w:tcPr>
          <w:p w:rsidR="00727C24" w:rsidRPr="00727C24" w:rsidRDefault="00727C24" w:rsidP="00727C24">
            <w:pPr>
              <w:shd w:val="clear" w:color="auto" w:fill="FFFFFF"/>
              <w:autoSpaceDE w:val="0"/>
              <w:autoSpaceDN w:val="0"/>
              <w:adjustRightInd w:val="0"/>
              <w:jc w:val="both"/>
              <w:rPr>
                <w:rFonts w:cs="Times New Roman"/>
                <w:b/>
                <w:sz w:val="20"/>
                <w:szCs w:val="20"/>
              </w:rPr>
            </w:pPr>
            <w:r w:rsidRPr="00727C24">
              <w:rPr>
                <w:rFonts w:cs="Times New Roman"/>
                <w:b/>
                <w:sz w:val="20"/>
                <w:szCs w:val="20"/>
              </w:rPr>
              <w:lastRenderedPageBreak/>
              <w:t xml:space="preserve">Требования к кадровым условиям реализации </w:t>
            </w:r>
            <w:r w:rsidR="00461859">
              <w:rPr>
                <w:rFonts w:cs="Times New Roman"/>
                <w:b/>
                <w:sz w:val="20"/>
                <w:szCs w:val="20"/>
              </w:rPr>
              <w:t>АООП НОО</w:t>
            </w:r>
            <w:r w:rsidRPr="00727C24">
              <w:rPr>
                <w:rFonts w:cs="Times New Roman"/>
                <w:b/>
                <w:sz w:val="20"/>
                <w:szCs w:val="20"/>
              </w:rPr>
              <w:t xml:space="preserve"> включают:</w:t>
            </w:r>
          </w:p>
          <w:p w:rsidR="00727C24" w:rsidRPr="00727C24" w:rsidRDefault="00727C24" w:rsidP="00727C24">
            <w:pPr>
              <w:shd w:val="clear" w:color="auto" w:fill="FFFFFF"/>
              <w:autoSpaceDE w:val="0"/>
              <w:autoSpaceDN w:val="0"/>
              <w:adjustRightInd w:val="0"/>
              <w:ind w:hanging="10"/>
              <w:jc w:val="both"/>
              <w:rPr>
                <w:rFonts w:cs="Times New Roman"/>
                <w:sz w:val="20"/>
                <w:szCs w:val="20"/>
              </w:rPr>
            </w:pPr>
            <w:r w:rsidRPr="00727C24">
              <w:rPr>
                <w:rFonts w:cs="Times New Roman"/>
                <w:sz w:val="20"/>
                <w:szCs w:val="20"/>
              </w:rPr>
              <w:t xml:space="preserve">укомплектованность </w:t>
            </w:r>
            <w:r w:rsidR="00461859">
              <w:rPr>
                <w:rFonts w:cs="Times New Roman"/>
                <w:sz w:val="20"/>
                <w:szCs w:val="20"/>
              </w:rPr>
              <w:t>Организации</w:t>
            </w:r>
            <w:r w:rsidRPr="00727C24">
              <w:rPr>
                <w:rFonts w:cs="Times New Roman"/>
                <w:sz w:val="20"/>
                <w:szCs w:val="20"/>
              </w:rPr>
              <w:t xml:space="preserve"> педагогическими, руководящими и иными работниками;</w:t>
            </w:r>
          </w:p>
          <w:p w:rsidR="00727C24" w:rsidRPr="00727C24" w:rsidRDefault="00727C24" w:rsidP="00727C24">
            <w:pPr>
              <w:shd w:val="clear" w:color="auto" w:fill="FFFFFF"/>
              <w:autoSpaceDE w:val="0"/>
              <w:autoSpaceDN w:val="0"/>
              <w:adjustRightInd w:val="0"/>
              <w:ind w:hanging="10"/>
              <w:jc w:val="both"/>
              <w:rPr>
                <w:rFonts w:cs="Times New Roman"/>
                <w:b/>
                <w:sz w:val="20"/>
                <w:szCs w:val="20"/>
              </w:rPr>
            </w:pPr>
            <w:r w:rsidRPr="00727C24">
              <w:rPr>
                <w:rFonts w:cs="Times New Roman"/>
                <w:sz w:val="20"/>
                <w:szCs w:val="20"/>
              </w:rPr>
              <w:t>уровен</w:t>
            </w:r>
            <w:r w:rsidRPr="00727C24">
              <w:rPr>
                <w:rFonts w:cs="Times New Roman"/>
                <w:b/>
                <w:sz w:val="20"/>
                <w:szCs w:val="20"/>
              </w:rPr>
              <w:t>ь</w:t>
            </w:r>
            <w:r w:rsidRPr="00727C24">
              <w:rPr>
                <w:rFonts w:cs="Times New Roman"/>
                <w:sz w:val="20"/>
                <w:szCs w:val="20"/>
              </w:rPr>
              <w:t xml:space="preserve"> квалификации</w:t>
            </w:r>
            <w:r w:rsidRPr="00727C24">
              <w:rPr>
                <w:rFonts w:cs="Times New Roman"/>
                <w:b/>
                <w:sz w:val="20"/>
                <w:szCs w:val="20"/>
              </w:rPr>
              <w:t xml:space="preserve"> </w:t>
            </w:r>
            <w:r w:rsidRPr="00727C24">
              <w:rPr>
                <w:rFonts w:cs="Times New Roman"/>
                <w:sz w:val="20"/>
                <w:szCs w:val="20"/>
              </w:rPr>
              <w:t>педагогических и иных работников</w:t>
            </w:r>
            <w:r w:rsidRPr="00727C24">
              <w:rPr>
                <w:rFonts w:cs="Times New Roman"/>
                <w:b/>
                <w:sz w:val="20"/>
                <w:szCs w:val="20"/>
              </w:rPr>
              <w:t xml:space="preserve"> </w:t>
            </w:r>
            <w:r w:rsidR="008F723A">
              <w:rPr>
                <w:rFonts w:cs="Times New Roman"/>
                <w:sz w:val="20"/>
                <w:szCs w:val="20"/>
              </w:rPr>
              <w:t>Организации</w:t>
            </w:r>
            <w:r w:rsidRPr="00727C24">
              <w:rPr>
                <w:rFonts w:cs="Times New Roman"/>
                <w:sz w:val="20"/>
                <w:szCs w:val="20"/>
              </w:rPr>
              <w:t>;</w:t>
            </w:r>
          </w:p>
          <w:p w:rsidR="00727C24" w:rsidRPr="00727C24" w:rsidRDefault="00727C24" w:rsidP="00727C24">
            <w:pPr>
              <w:shd w:val="clear" w:color="auto" w:fill="FFFFFF"/>
              <w:autoSpaceDE w:val="0"/>
              <w:autoSpaceDN w:val="0"/>
              <w:adjustRightInd w:val="0"/>
              <w:ind w:hanging="10"/>
              <w:jc w:val="both"/>
              <w:rPr>
                <w:rFonts w:cs="Times New Roman"/>
                <w:sz w:val="20"/>
                <w:szCs w:val="20"/>
              </w:rPr>
            </w:pPr>
            <w:r w:rsidRPr="00727C24">
              <w:rPr>
                <w:rFonts w:cs="Times New Roman"/>
                <w:sz w:val="20"/>
                <w:szCs w:val="20"/>
              </w:rPr>
              <w:t xml:space="preserve">непрерывность профессионального развития педагогических работников </w:t>
            </w:r>
            <w:r w:rsidR="008F723A">
              <w:rPr>
                <w:rFonts w:cs="Times New Roman"/>
                <w:sz w:val="20"/>
                <w:szCs w:val="20"/>
              </w:rPr>
              <w:t>Организации</w:t>
            </w:r>
            <w:r w:rsidRPr="00727C24">
              <w:rPr>
                <w:rFonts w:cs="Times New Roman"/>
                <w:sz w:val="20"/>
                <w:szCs w:val="20"/>
              </w:rPr>
              <w:t>.</w:t>
            </w:r>
          </w:p>
          <w:p w:rsidR="00727C24" w:rsidRPr="00727C24" w:rsidRDefault="00082154" w:rsidP="00727C24">
            <w:pPr>
              <w:shd w:val="clear" w:color="auto" w:fill="FFFFFF"/>
              <w:autoSpaceDE w:val="0"/>
              <w:autoSpaceDN w:val="0"/>
              <w:adjustRightInd w:val="0"/>
              <w:ind w:firstLine="709"/>
              <w:jc w:val="both"/>
              <w:rPr>
                <w:rFonts w:cs="Times New Roman"/>
                <w:sz w:val="20"/>
                <w:szCs w:val="20"/>
              </w:rPr>
            </w:pPr>
            <w:r>
              <w:rPr>
                <w:rFonts w:cs="Times New Roman"/>
                <w:sz w:val="20"/>
                <w:szCs w:val="20"/>
              </w:rPr>
              <w:t>Организация</w:t>
            </w:r>
            <w:r w:rsidR="00727C24" w:rsidRPr="00727C24">
              <w:rPr>
                <w:rFonts w:cs="Times New Roman"/>
                <w:sz w:val="20"/>
                <w:szCs w:val="20"/>
              </w:rPr>
              <w:t>, реализующ</w:t>
            </w:r>
            <w:r>
              <w:rPr>
                <w:rFonts w:cs="Times New Roman"/>
                <w:sz w:val="20"/>
                <w:szCs w:val="20"/>
              </w:rPr>
              <w:t>ая</w:t>
            </w:r>
            <w:r w:rsidR="00727C24" w:rsidRPr="00727C24">
              <w:rPr>
                <w:rFonts w:cs="Times New Roman"/>
                <w:sz w:val="20"/>
                <w:szCs w:val="20"/>
              </w:rPr>
              <w:t xml:space="preserve"> </w:t>
            </w:r>
            <w:r>
              <w:rPr>
                <w:rFonts w:cs="Times New Roman"/>
                <w:sz w:val="20"/>
                <w:szCs w:val="20"/>
              </w:rPr>
              <w:t>АООП НОО</w:t>
            </w:r>
            <w:r w:rsidR="00727C24" w:rsidRPr="00727C24">
              <w:rPr>
                <w:rFonts w:cs="Times New Roman"/>
                <w:sz w:val="20"/>
                <w:szCs w:val="20"/>
              </w:rPr>
              <w:t xml:space="preserve"> должн</w:t>
            </w:r>
            <w:r>
              <w:rPr>
                <w:rFonts w:cs="Times New Roman"/>
                <w:sz w:val="20"/>
                <w:szCs w:val="20"/>
              </w:rPr>
              <w:t>а</w:t>
            </w:r>
            <w:r w:rsidR="00727C24" w:rsidRPr="00727C24">
              <w:rPr>
                <w:rFonts w:cs="Times New Roman"/>
                <w:sz w:val="20"/>
                <w:szCs w:val="20"/>
              </w:rPr>
              <w:t xml:space="preserve"> быть укомплектован</w:t>
            </w:r>
            <w:r>
              <w:rPr>
                <w:rFonts w:cs="Times New Roman"/>
                <w:sz w:val="20"/>
                <w:szCs w:val="20"/>
              </w:rPr>
              <w:t>а</w:t>
            </w:r>
            <w:r w:rsidR="00727C24" w:rsidRPr="00727C24">
              <w:rPr>
                <w:rFonts w:cs="Times New Roman"/>
                <w:sz w:val="20"/>
                <w:szCs w:val="20"/>
              </w:rPr>
              <w:t xml:space="preserve"> квалифицированными кадрами.</w:t>
            </w:r>
          </w:p>
          <w:p w:rsidR="00727C24" w:rsidRPr="00727C24" w:rsidRDefault="00727C24" w:rsidP="00727C24">
            <w:pPr>
              <w:shd w:val="clear" w:color="auto" w:fill="FFFFFF"/>
              <w:autoSpaceDE w:val="0"/>
              <w:autoSpaceDN w:val="0"/>
              <w:adjustRightInd w:val="0"/>
              <w:ind w:firstLine="720"/>
              <w:jc w:val="both"/>
              <w:rPr>
                <w:rFonts w:cs="Times New Roman"/>
                <w:sz w:val="20"/>
                <w:szCs w:val="20"/>
              </w:rPr>
            </w:pPr>
            <w:r w:rsidRPr="00727C24">
              <w:rPr>
                <w:rFonts w:cs="Times New Roman"/>
                <w:sz w:val="20"/>
                <w:szCs w:val="20"/>
              </w:rPr>
              <w:t>Уровень квалификации</w:t>
            </w:r>
            <w:r w:rsidRPr="00727C24">
              <w:rPr>
                <w:rFonts w:cs="Times New Roman"/>
                <w:b/>
                <w:sz w:val="20"/>
                <w:szCs w:val="20"/>
              </w:rPr>
              <w:t xml:space="preserve"> </w:t>
            </w:r>
            <w:r w:rsidRPr="00727C24">
              <w:rPr>
                <w:rFonts w:cs="Times New Roman"/>
                <w:sz w:val="20"/>
                <w:szCs w:val="20"/>
              </w:rPr>
              <w:t xml:space="preserve">работников </w:t>
            </w:r>
            <w:r w:rsidR="00082154">
              <w:rPr>
                <w:rFonts w:cs="Times New Roman"/>
                <w:sz w:val="20"/>
                <w:szCs w:val="20"/>
              </w:rPr>
              <w:t>Организации</w:t>
            </w:r>
            <w:r w:rsidRPr="00727C24">
              <w:rPr>
                <w:rFonts w:cs="Times New Roman"/>
                <w:sz w:val="20"/>
                <w:szCs w:val="20"/>
              </w:rPr>
              <w:t>, реализующе</w:t>
            </w:r>
            <w:r w:rsidR="00082154">
              <w:rPr>
                <w:rFonts w:cs="Times New Roman"/>
                <w:sz w:val="20"/>
                <w:szCs w:val="20"/>
              </w:rPr>
              <w:t>й</w:t>
            </w:r>
            <w:r w:rsidRPr="00727C24">
              <w:rPr>
                <w:rFonts w:cs="Times New Roman"/>
                <w:sz w:val="20"/>
                <w:szCs w:val="20"/>
              </w:rPr>
              <w:t xml:space="preserve"> </w:t>
            </w:r>
            <w:r w:rsidR="00082154">
              <w:rPr>
                <w:rFonts w:cs="Times New Roman"/>
                <w:sz w:val="20"/>
                <w:szCs w:val="20"/>
              </w:rPr>
              <w:t>АООП НОО</w:t>
            </w:r>
            <w:r w:rsidRPr="00727C24">
              <w:rPr>
                <w:rFonts w:cs="Times New Roman"/>
                <w:sz w:val="20"/>
                <w:szCs w:val="20"/>
              </w:rPr>
              <w:t>,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727C24" w:rsidRPr="00727C24" w:rsidRDefault="00727C24" w:rsidP="00727C24">
            <w:pPr>
              <w:shd w:val="clear" w:color="auto" w:fill="FFFFFF"/>
              <w:tabs>
                <w:tab w:val="left" w:pos="5220"/>
                <w:tab w:val="left" w:pos="5580"/>
              </w:tabs>
              <w:autoSpaceDE w:val="0"/>
              <w:autoSpaceDN w:val="0"/>
              <w:adjustRightInd w:val="0"/>
              <w:ind w:firstLine="720"/>
              <w:jc w:val="both"/>
              <w:rPr>
                <w:rFonts w:cs="Times New Roman"/>
                <w:sz w:val="20"/>
                <w:szCs w:val="20"/>
              </w:rPr>
            </w:pPr>
            <w:r w:rsidRPr="00727C24">
              <w:rPr>
                <w:rFonts w:cs="Times New Roman"/>
                <w:sz w:val="20"/>
                <w:szCs w:val="20"/>
              </w:rPr>
              <w:t xml:space="preserve">Непрерывность профессионального развития работников </w:t>
            </w:r>
            <w:r w:rsidR="00082154">
              <w:rPr>
                <w:rFonts w:cs="Times New Roman"/>
                <w:sz w:val="20"/>
                <w:szCs w:val="20"/>
              </w:rPr>
              <w:t>Организации</w:t>
            </w:r>
            <w:r w:rsidRPr="00727C24">
              <w:rPr>
                <w:rFonts w:cs="Times New Roman"/>
                <w:sz w:val="20"/>
                <w:szCs w:val="20"/>
              </w:rPr>
              <w:t>, реализующе</w:t>
            </w:r>
            <w:r w:rsidR="00082154">
              <w:rPr>
                <w:rFonts w:cs="Times New Roman"/>
                <w:sz w:val="20"/>
                <w:szCs w:val="20"/>
              </w:rPr>
              <w:t>й</w:t>
            </w:r>
            <w:r w:rsidRPr="00727C24">
              <w:rPr>
                <w:rFonts w:cs="Times New Roman"/>
                <w:sz w:val="20"/>
                <w:szCs w:val="20"/>
              </w:rPr>
              <w:t xml:space="preserve"> </w:t>
            </w:r>
            <w:r w:rsidR="00082154">
              <w:rPr>
                <w:rFonts w:cs="Times New Roman"/>
                <w:sz w:val="20"/>
                <w:szCs w:val="20"/>
              </w:rPr>
              <w:t>АООП НОО</w:t>
            </w:r>
            <w:r w:rsidRPr="00727C24">
              <w:rPr>
                <w:rFonts w:cs="Times New Roman"/>
                <w:sz w:val="20"/>
                <w:szCs w:val="20"/>
              </w:rPr>
              <w:t xml:space="preserve">, должна обеспечиваться освоением работниками </w:t>
            </w:r>
            <w:r w:rsidR="00082154">
              <w:rPr>
                <w:rFonts w:cs="Times New Roman"/>
                <w:sz w:val="20"/>
                <w:szCs w:val="20"/>
              </w:rPr>
              <w:t>Организации</w:t>
            </w:r>
            <w:r w:rsidRPr="00727C24">
              <w:rPr>
                <w:rFonts w:cs="Times New Roman"/>
                <w:sz w:val="20"/>
                <w:szCs w:val="20"/>
              </w:rPr>
              <w:t xml:space="preserve"> дополнительных профессиональных образовательных программ  в объеме не менее 72 часов, не реже чем каждые пять лет в </w:t>
            </w:r>
            <w:r w:rsidR="00082154">
              <w:rPr>
                <w:rFonts w:cs="Times New Roman"/>
                <w:sz w:val="20"/>
                <w:szCs w:val="20"/>
              </w:rPr>
              <w:t>Организациях</w:t>
            </w:r>
            <w:r w:rsidRPr="00727C24">
              <w:rPr>
                <w:rFonts w:cs="Times New Roman"/>
                <w:sz w:val="20"/>
                <w:szCs w:val="20"/>
              </w:rPr>
              <w:t xml:space="preserve">, имеющих лицензию на право ведения данного вида образовательной деятельности. </w:t>
            </w:r>
          </w:p>
          <w:p w:rsidR="00727C24" w:rsidRPr="00727C24" w:rsidRDefault="00727C24" w:rsidP="00727C24">
            <w:pPr>
              <w:ind w:firstLine="539"/>
              <w:jc w:val="both"/>
              <w:rPr>
                <w:rFonts w:cs="Times New Roman"/>
                <w:sz w:val="20"/>
                <w:szCs w:val="20"/>
              </w:rPr>
            </w:pPr>
            <w:r w:rsidRPr="00727C24">
              <w:rPr>
                <w:rFonts w:cs="Times New Roman"/>
                <w:sz w:val="20"/>
                <w:szCs w:val="20"/>
              </w:rPr>
              <w:t xml:space="preserve">В системе образования должны быть созданы условия для комплексного взаимодействия </w:t>
            </w:r>
            <w:r w:rsidR="00082154">
              <w:rPr>
                <w:rFonts w:cs="Times New Roman"/>
                <w:sz w:val="20"/>
                <w:szCs w:val="20"/>
              </w:rPr>
              <w:t>Организаций</w:t>
            </w:r>
            <w:r w:rsidRPr="00727C24">
              <w:rPr>
                <w:rFonts w:cs="Times New Roman"/>
                <w:sz w:val="20"/>
                <w:szCs w:val="20"/>
              </w:rPr>
              <w:t xml:space="preserve">,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w:t>
            </w:r>
            <w:r w:rsidR="00082154">
              <w:rPr>
                <w:rFonts w:cs="Times New Roman"/>
                <w:sz w:val="20"/>
                <w:szCs w:val="20"/>
              </w:rPr>
              <w:t>АООП НОО</w:t>
            </w:r>
            <w:r w:rsidRPr="00727C24">
              <w:rPr>
                <w:rFonts w:cs="Times New Roman"/>
                <w:sz w:val="20"/>
                <w:szCs w:val="20"/>
              </w:rPr>
              <w:t xml:space="preserve">, использования инновационного опыта других </w:t>
            </w:r>
            <w:r w:rsidR="00082154">
              <w:rPr>
                <w:rFonts w:cs="Times New Roman"/>
                <w:sz w:val="20"/>
                <w:szCs w:val="20"/>
              </w:rPr>
              <w:t>Организаций</w:t>
            </w:r>
            <w:r w:rsidRPr="00727C24">
              <w:rPr>
                <w:rFonts w:cs="Times New Roman"/>
                <w:sz w:val="20"/>
                <w:szCs w:val="20"/>
              </w:rPr>
              <w:t>, проведения комплексных мониторинговых исследований результатов образовательного процесса и эффективности инноваций.</w:t>
            </w:r>
          </w:p>
          <w:p w:rsidR="00727C24" w:rsidRPr="00727C24" w:rsidRDefault="00727C24" w:rsidP="00C656FE">
            <w:pPr>
              <w:pStyle w:val="18"/>
              <w:widowControl w:val="0"/>
              <w:suppressAutoHyphens/>
              <w:contextualSpacing/>
              <w:jc w:val="both"/>
              <w:rPr>
                <w:rFonts w:ascii="Times New Roman" w:eastAsia="SimSun" w:hAnsi="Times New Roman" w:cs="Times New Roman"/>
                <w:iCs/>
                <w:kern w:val="1"/>
                <w:sz w:val="20"/>
                <w:szCs w:val="20"/>
                <w:lang w:eastAsia="zh-CN" w:bidi="hi-IN"/>
              </w:rPr>
            </w:pPr>
            <w:r w:rsidRPr="00727C24">
              <w:rPr>
                <w:rFonts w:ascii="Times New Roman" w:eastAsia="SimSun" w:hAnsi="Times New Roman" w:cs="Times New Roman"/>
                <w:iCs/>
                <w:kern w:val="1"/>
                <w:sz w:val="20"/>
                <w:szCs w:val="20"/>
                <w:lang w:eastAsia="zh-CN" w:bidi="hi-IN"/>
              </w:rPr>
              <w:t>Требования к кадровому обеспечению АООП НОО для глухих обучающихся, реализующейся в условиях отдельных образовательных организаций (варианты 1.2.,1.3,1.4):</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iCs/>
                <w:color w:val="auto"/>
                <w:kern w:val="1"/>
                <w:sz w:val="20"/>
                <w:szCs w:val="20"/>
              </w:rPr>
              <w:t xml:space="preserve">Учитель-дефектолог (сурдопедагог), учитель начальных классов, </w:t>
            </w:r>
            <w:r w:rsidRPr="00727C24">
              <w:rPr>
                <w:rFonts w:eastAsia="SimSun" w:cs="Mangal"/>
                <w:color w:val="auto"/>
                <w:kern w:val="1"/>
                <w:sz w:val="20"/>
                <w:szCs w:val="20"/>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color w:val="auto"/>
                <w:kern w:val="1"/>
                <w:sz w:val="20"/>
                <w:szCs w:val="20"/>
              </w:rPr>
              <w:t>- по профилю подготовки «Образование лиц с нарушением слуха» по направлению «Педагогика» либо по магистерской программе соответствующей направленности;</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color w:val="auto"/>
                <w:kern w:val="1"/>
                <w:sz w:val="20"/>
                <w:szCs w:val="20"/>
              </w:rPr>
              <w:t xml:space="preserve">- по профилю подготовки «Сурдопедагогика» по направлению «Специальное (дефектологическое) образование» </w:t>
            </w:r>
            <w:r w:rsidRPr="00727C24">
              <w:rPr>
                <w:rFonts w:eastAsia="SimSun" w:cs="Mangal"/>
                <w:color w:val="auto"/>
                <w:kern w:val="1"/>
                <w:sz w:val="20"/>
                <w:szCs w:val="20"/>
              </w:rPr>
              <w:lastRenderedPageBreak/>
              <w:t>(квалификация/степень – бакалавр), либо по магистерской программе соответствующей направленности (квалификация/степень – магистр);</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color w:val="auto"/>
                <w:kern w:val="1"/>
                <w:sz w:val="20"/>
                <w:szCs w:val="20"/>
              </w:rPr>
              <w:t>- по специальности «Сурдопедагогика» с получением квалификации «Учитель-сурдопедагог».</w:t>
            </w:r>
          </w:p>
          <w:p w:rsidR="00727C24" w:rsidRPr="00727C24" w:rsidRDefault="00727C24" w:rsidP="00727C24">
            <w:pPr>
              <w:pStyle w:val="Default"/>
              <w:widowControl w:val="0"/>
              <w:ind w:firstLine="539"/>
              <w:contextualSpacing/>
              <w:jc w:val="both"/>
              <w:rPr>
                <w:rFonts w:eastAsia="SimSun" w:cs="Mangal"/>
                <w:iCs/>
                <w:color w:val="auto"/>
                <w:kern w:val="1"/>
                <w:sz w:val="20"/>
                <w:szCs w:val="20"/>
              </w:rPr>
            </w:pPr>
            <w:r w:rsidRPr="00727C24">
              <w:rPr>
                <w:rFonts w:eastAsia="SimSun" w:cs="Mangal"/>
                <w:iCs/>
                <w:color w:val="auto"/>
                <w:kern w:val="1"/>
                <w:sz w:val="20"/>
                <w:szCs w:val="20"/>
              </w:rPr>
              <w:t>Учитель музыкально-ритмических занятий</w:t>
            </w:r>
            <w:r w:rsidRPr="00727C24">
              <w:rPr>
                <w:rFonts w:eastAsia="SimSun" w:cs="Mangal"/>
                <w:color w:val="auto"/>
                <w:kern w:val="1"/>
                <w:sz w:val="20"/>
                <w:szCs w:val="20"/>
              </w:rPr>
              <w:t xml:space="preserve"> должен иметь высшее образование, аналогичное </w:t>
            </w:r>
            <w:r w:rsidRPr="00727C24">
              <w:rPr>
                <w:rFonts w:eastAsia="SimSun" w:cs="Mangal"/>
                <w:iCs/>
                <w:color w:val="auto"/>
                <w:kern w:val="1"/>
                <w:sz w:val="20"/>
                <w:szCs w:val="20"/>
              </w:rPr>
              <w:t>учителю-дефектологу (сурдопедагог), учителю начальных классов</w:t>
            </w:r>
            <w:r w:rsidRPr="00727C24">
              <w:rPr>
                <w:rFonts w:eastAsia="SimSun" w:cs="Mangal"/>
                <w:color w:val="auto"/>
                <w:kern w:val="1"/>
                <w:sz w:val="20"/>
                <w:szCs w:val="20"/>
              </w:rPr>
              <w:t xml:space="preserve"> и 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программе «Сурдопедагогика».</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iCs/>
                <w:color w:val="auto"/>
                <w:kern w:val="1"/>
                <w:sz w:val="20"/>
                <w:szCs w:val="20"/>
              </w:rPr>
              <w:t xml:space="preserve">Педагогические работники – </w:t>
            </w:r>
            <w:r w:rsidRPr="00727C24">
              <w:rPr>
                <w:rFonts w:eastAsia="SimSun" w:cs="Mangal"/>
                <w:color w:val="auto"/>
                <w:kern w:val="1"/>
                <w:sz w:val="20"/>
                <w:szCs w:val="20"/>
              </w:rPr>
              <w:t>педагог-психолог, учитель рисования, учитель физической культуры, социальный педагог, педагог дополнительного образования, педагог-организатор – наряду с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727C24" w:rsidRPr="00727C24" w:rsidRDefault="00727C24" w:rsidP="00727C24">
            <w:pPr>
              <w:ind w:firstLine="539"/>
              <w:contextualSpacing/>
              <w:jc w:val="both"/>
              <w:rPr>
                <w:rFonts w:cs="Times New Roman"/>
                <w:sz w:val="20"/>
                <w:szCs w:val="20"/>
              </w:rPr>
            </w:pPr>
            <w:r w:rsidRPr="00727C24">
              <w:rPr>
                <w:rFonts w:cs="Times New Roman"/>
                <w:iCs/>
                <w:sz w:val="20"/>
                <w:szCs w:val="20"/>
              </w:rPr>
              <w:t xml:space="preserve">Воспитатели, </w:t>
            </w:r>
            <w:r w:rsidRPr="00727C24">
              <w:rPr>
                <w:rFonts w:cs="Times New Roman"/>
                <w:sz w:val="20"/>
                <w:szCs w:val="20"/>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color w:val="auto"/>
                <w:kern w:val="1"/>
                <w:sz w:val="20"/>
                <w:szCs w:val="20"/>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color w:val="auto"/>
                <w:kern w:val="1"/>
                <w:sz w:val="20"/>
                <w:szCs w:val="20"/>
              </w:rPr>
              <w:t>- по профилю подготовки «Образование лиц с нарушением слуха» по направлению «Педагогика» либо по магистерской программе соответствующей направленности;</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color w:val="auto"/>
                <w:kern w:val="1"/>
                <w:sz w:val="20"/>
                <w:szCs w:val="20"/>
              </w:rPr>
              <w:t>-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color w:val="auto"/>
                <w:kern w:val="1"/>
                <w:sz w:val="20"/>
                <w:szCs w:val="20"/>
              </w:rPr>
              <w:t>- по специальности «Сурдопедагогика» с получением квалификации «Учитель-сурдопедагог».</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color w:val="auto"/>
                <w:kern w:val="1"/>
                <w:sz w:val="20"/>
                <w:szCs w:val="20"/>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727C24" w:rsidRPr="00727C24" w:rsidRDefault="00727C24" w:rsidP="00727C24">
            <w:pPr>
              <w:ind w:firstLine="539"/>
              <w:contextualSpacing/>
              <w:jc w:val="both"/>
              <w:rPr>
                <w:rFonts w:cs="Times New Roman"/>
                <w:sz w:val="20"/>
                <w:szCs w:val="20"/>
              </w:rPr>
            </w:pPr>
            <w:r w:rsidRPr="00727C24">
              <w:rPr>
                <w:rFonts w:cs="Times New Roman"/>
                <w:sz w:val="20"/>
                <w:szCs w:val="20"/>
              </w:rPr>
              <w:t xml:space="preserve">В процессе реализации АООП НОО для глухих обучающихся </w:t>
            </w:r>
            <w:r w:rsidRPr="00727C24">
              <w:rPr>
                <w:rFonts w:cs="Times New Roman"/>
                <w:iCs/>
                <w:sz w:val="20"/>
                <w:szCs w:val="20"/>
              </w:rPr>
              <w:t xml:space="preserve">(варианты 1.2.,1.3 </w:t>
            </w:r>
            <w:r w:rsidRPr="00727C24">
              <w:rPr>
                <w:rFonts w:cs="Times New Roman"/>
                <w:sz w:val="20"/>
                <w:szCs w:val="20"/>
              </w:rPr>
              <w:t>) образовательная организация может временно или постоянно обеспечить участие тьютора и ассистента (помощника). При реализации  АООП НОО для глухих обучающихся (</w:t>
            </w:r>
            <w:r w:rsidRPr="00727C24">
              <w:rPr>
                <w:rFonts w:eastAsia="Calibri" w:cs="Times New Roman"/>
                <w:sz w:val="20"/>
                <w:szCs w:val="20"/>
              </w:rPr>
              <w:t>вариант 1.4)</w:t>
            </w:r>
            <w:r w:rsidRPr="00727C24">
              <w:rPr>
                <w:rFonts w:cs="Times New Roman"/>
                <w:sz w:val="20"/>
                <w:szCs w:val="20"/>
              </w:rPr>
              <w:t xml:space="preserve"> участие тьютора и ассистента (помощника) требуется постоянно.</w:t>
            </w:r>
          </w:p>
          <w:p w:rsidR="00727C24" w:rsidRPr="00727C24" w:rsidRDefault="00727C24" w:rsidP="00727C24">
            <w:pPr>
              <w:ind w:firstLine="539"/>
              <w:contextualSpacing/>
              <w:jc w:val="both"/>
              <w:rPr>
                <w:rFonts w:cs="Times New Roman"/>
                <w:sz w:val="20"/>
                <w:szCs w:val="20"/>
              </w:rPr>
            </w:pPr>
            <w:r w:rsidRPr="00727C24">
              <w:rPr>
                <w:rFonts w:cs="Times New Roman"/>
                <w:sz w:val="20"/>
                <w:szCs w:val="20"/>
              </w:rPr>
              <w:t>Тьютор, принимающий участие в реализации АООП НОО, должен иметь среднее или высшее профессиональное педагогическое образование и диплом о профессиональной переподготовке по программе подготовки тьюторов установленного образца;</w:t>
            </w:r>
          </w:p>
          <w:p w:rsidR="00727C24" w:rsidRPr="00727C24" w:rsidRDefault="00727C24" w:rsidP="00727C24">
            <w:pPr>
              <w:ind w:firstLine="539"/>
              <w:contextualSpacing/>
              <w:jc w:val="both"/>
              <w:rPr>
                <w:rFonts w:cs="Times New Roman"/>
                <w:sz w:val="20"/>
                <w:szCs w:val="20"/>
              </w:rPr>
            </w:pPr>
            <w:r w:rsidRPr="00727C24">
              <w:rPr>
                <w:rFonts w:cs="Times New Roman"/>
                <w:sz w:val="20"/>
                <w:szCs w:val="20"/>
              </w:rPr>
              <w:t>Ассистент (помощник) должен иметь не ниже среднего общего образования с прохождением соответствующей программы подготовки.</w:t>
            </w:r>
          </w:p>
          <w:p w:rsidR="00727C24" w:rsidRPr="00727C24" w:rsidRDefault="00727C24" w:rsidP="00727C24">
            <w:pPr>
              <w:pStyle w:val="Default"/>
              <w:widowControl w:val="0"/>
              <w:ind w:firstLine="708"/>
              <w:contextualSpacing/>
              <w:jc w:val="both"/>
              <w:rPr>
                <w:rFonts w:eastAsia="SimSun" w:cs="Mangal"/>
                <w:color w:val="auto"/>
                <w:kern w:val="1"/>
                <w:sz w:val="20"/>
                <w:szCs w:val="20"/>
              </w:rPr>
            </w:pPr>
            <w:r w:rsidRPr="00727C24">
              <w:rPr>
                <w:rFonts w:eastAsia="SimSun" w:cs="Mangal"/>
                <w:color w:val="auto"/>
                <w:kern w:val="1"/>
                <w:sz w:val="20"/>
                <w:szCs w:val="20"/>
              </w:rPr>
              <w:t>Учителя, участвующие в реализации АООП НОО (варианта 1.4) образовательной программы, а также педагог – психолог, тьютор и ассистент (помощник) должны пройти профессиональную переподготовку или курсы повышения квалификации в области образования лиц с комплексными (множественными) нарушениями развития, подтвержденные сертификатом установленного образца.</w:t>
            </w:r>
          </w:p>
          <w:p w:rsidR="00727C24" w:rsidRPr="00727C24" w:rsidRDefault="00727C24" w:rsidP="00727C24">
            <w:pPr>
              <w:pStyle w:val="Default"/>
              <w:widowControl w:val="0"/>
              <w:ind w:firstLine="539"/>
              <w:contextualSpacing/>
              <w:jc w:val="both"/>
              <w:rPr>
                <w:rFonts w:eastAsia="SimSun" w:cs="Mangal"/>
                <w:color w:val="auto"/>
                <w:kern w:val="1"/>
                <w:sz w:val="20"/>
                <w:szCs w:val="20"/>
              </w:rPr>
            </w:pPr>
            <w:r w:rsidRPr="00727C24">
              <w:rPr>
                <w:rFonts w:eastAsia="SimSun" w:cs="Mangal"/>
                <w:iCs/>
                <w:color w:val="auto"/>
                <w:kern w:val="1"/>
                <w:sz w:val="20"/>
                <w:szCs w:val="20"/>
              </w:rPr>
              <w:t>Руководящие работники (административный персонал) –</w:t>
            </w:r>
            <w:r w:rsidRPr="00727C24">
              <w:rPr>
                <w:rFonts w:eastAsia="SimSun" w:cs="Mangal"/>
                <w:color w:val="auto"/>
                <w:kern w:val="1"/>
                <w:sz w:val="20"/>
                <w:szCs w:val="20"/>
              </w:rPr>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727C24" w:rsidRPr="00727C24" w:rsidRDefault="00727C24" w:rsidP="00727C24">
            <w:pPr>
              <w:pStyle w:val="afc"/>
              <w:widowControl w:val="0"/>
              <w:suppressAutoHyphens/>
              <w:ind w:firstLine="709"/>
              <w:contextualSpacing/>
              <w:jc w:val="both"/>
              <w:rPr>
                <w:rFonts w:ascii="Times New Roman" w:hAnsi="Times New Roman"/>
                <w:kern w:val="1"/>
                <w:sz w:val="20"/>
                <w:szCs w:val="20"/>
                <w:lang w:bidi="hi-IN"/>
              </w:rPr>
            </w:pPr>
          </w:p>
        </w:tc>
      </w:tr>
      <w:tr w:rsidR="00727C24" w:rsidRPr="00E51E22" w:rsidTr="002B7D28">
        <w:tc>
          <w:tcPr>
            <w:tcW w:w="5000" w:type="pct"/>
            <w:gridSpan w:val="11"/>
          </w:tcPr>
          <w:p w:rsidR="00727C24" w:rsidRPr="00727C24" w:rsidRDefault="009760F5" w:rsidP="009760F5">
            <w:pPr>
              <w:pStyle w:val="14TexstOSNOVA1012"/>
              <w:widowControl w:val="0"/>
              <w:spacing w:before="60" w:after="60" w:line="240" w:lineRule="auto"/>
              <w:ind w:firstLine="284"/>
              <w:rPr>
                <w:rFonts w:ascii="Times New Roman" w:eastAsia="Calibri" w:hAnsi="Times New Roman" w:cs="Times New Roman"/>
                <w:iCs/>
                <w:color w:val="auto"/>
                <w:lang w:eastAsia="en-US"/>
              </w:rPr>
            </w:pPr>
            <w:r w:rsidRPr="00727C24">
              <w:rPr>
                <w:rFonts w:ascii="Times New Roman" w:eastAsia="Calibri" w:hAnsi="Times New Roman" w:cs="Times New Roman"/>
                <w:iCs/>
                <w:caps w:val="0"/>
                <w:color w:val="auto"/>
                <w:lang w:eastAsia="en-US"/>
              </w:rPr>
              <w:lastRenderedPageBreak/>
              <w:t>Материально-техническое обеспечение реализации АООП НОО должно соответствовать особым образовательным потребностям обучающихся с ОВЗ. Структура требований к материально-техническим условиям включает требования к:</w:t>
            </w:r>
          </w:p>
          <w:p w:rsidR="00727C24" w:rsidRPr="00727C24" w:rsidRDefault="009760F5" w:rsidP="009760F5">
            <w:pPr>
              <w:pStyle w:val="14TexstOSNOVA1012"/>
              <w:widowControl w:val="0"/>
              <w:spacing w:before="60" w:after="60" w:line="240" w:lineRule="auto"/>
              <w:ind w:firstLine="284"/>
              <w:rPr>
                <w:rFonts w:ascii="Times New Roman" w:eastAsia="Calibri" w:hAnsi="Times New Roman" w:cs="Times New Roman"/>
                <w:iCs/>
                <w:color w:val="auto"/>
                <w:lang w:eastAsia="en-US"/>
              </w:rPr>
            </w:pPr>
            <w:r w:rsidRPr="00727C24">
              <w:rPr>
                <w:rFonts w:ascii="Times New Roman" w:eastAsia="Calibri" w:hAnsi="Times New Roman" w:cs="Times New Roman"/>
                <w:iCs/>
                <w:caps w:val="0"/>
                <w:color w:val="auto"/>
                <w:lang w:eastAsia="en-US"/>
              </w:rPr>
              <w:t>Организации пространства, в котором осуществляется реализация АООП НОО, включая его архитектурную доступность и универсальный дизайн;</w:t>
            </w:r>
          </w:p>
          <w:p w:rsidR="00727C24" w:rsidRPr="00727C24" w:rsidRDefault="009760F5" w:rsidP="009760F5">
            <w:pPr>
              <w:pStyle w:val="14TexstOSNOVA1012"/>
              <w:widowControl w:val="0"/>
              <w:spacing w:before="60" w:after="60" w:line="240" w:lineRule="auto"/>
              <w:ind w:firstLine="284"/>
              <w:rPr>
                <w:rFonts w:ascii="Times New Roman" w:eastAsia="Calibri" w:hAnsi="Times New Roman" w:cs="Times New Roman"/>
                <w:iCs/>
                <w:color w:val="auto"/>
                <w:lang w:eastAsia="en-US"/>
              </w:rPr>
            </w:pPr>
            <w:r w:rsidRPr="00727C24">
              <w:rPr>
                <w:rFonts w:ascii="Times New Roman" w:eastAsia="Calibri" w:hAnsi="Times New Roman" w:cs="Times New Roman"/>
                <w:iCs/>
                <w:caps w:val="0"/>
                <w:color w:val="auto"/>
                <w:lang w:eastAsia="en-US"/>
              </w:rPr>
              <w:t>Организации временного режима обучения;</w:t>
            </w:r>
          </w:p>
          <w:p w:rsidR="00727C24" w:rsidRPr="00727C24" w:rsidRDefault="009760F5" w:rsidP="009760F5">
            <w:pPr>
              <w:pStyle w:val="14TexstOSNOVA1012"/>
              <w:widowControl w:val="0"/>
              <w:spacing w:before="60" w:after="60" w:line="240" w:lineRule="auto"/>
              <w:ind w:firstLine="284"/>
              <w:rPr>
                <w:rFonts w:ascii="Times New Roman" w:eastAsia="Calibri" w:hAnsi="Times New Roman" w:cs="Times New Roman"/>
                <w:iCs/>
                <w:color w:val="auto"/>
                <w:lang w:eastAsia="en-US"/>
              </w:rPr>
            </w:pPr>
            <w:r w:rsidRPr="00727C24">
              <w:rPr>
                <w:rFonts w:ascii="Times New Roman" w:eastAsia="Calibri" w:hAnsi="Times New Roman" w:cs="Times New Roman"/>
                <w:iCs/>
                <w:caps w:val="0"/>
                <w:color w:val="auto"/>
                <w:lang w:eastAsia="en-US"/>
              </w:rPr>
              <w:t>Техническим средствам обучения, в том числе оснащению образовательного процесса звукоусиливающей аппаратурой разных типов  с учетом медицинских показаний для каждого обучающегося,  в том числе, пользование детьми индивидуальными слуховыми аппаратами и/ или кохлеарным имплантом или кохлеарными имплантами; применение беспроводной аппаратуры на радиопринципе (инфракрасном излучении и др.), стационарной аппаратурой коллективного и индивидуального пользования (при необходимости, с дополнительной комплектацией  - вибротактильными устройствами), специальными визуальными приборами для обучения произношению;</w:t>
            </w:r>
          </w:p>
          <w:p w:rsidR="00727C24" w:rsidRPr="00727C24" w:rsidRDefault="009760F5" w:rsidP="009760F5">
            <w:pPr>
              <w:pStyle w:val="14TexstOSNOVA1012"/>
              <w:widowControl w:val="0"/>
              <w:shd w:val="clear" w:color="auto" w:fill="FFFFFF"/>
              <w:tabs>
                <w:tab w:val="left" w:pos="0"/>
              </w:tabs>
              <w:spacing w:before="60" w:after="60" w:line="240" w:lineRule="auto"/>
              <w:ind w:firstLine="284"/>
              <w:rPr>
                <w:rFonts w:ascii="Times New Roman" w:eastAsia="Calibri" w:hAnsi="Times New Roman" w:cs="Times New Roman"/>
                <w:iCs/>
                <w:color w:val="auto"/>
                <w:lang w:eastAsia="en-US"/>
              </w:rPr>
            </w:pPr>
            <w:r w:rsidRPr="00727C24">
              <w:rPr>
                <w:rFonts w:ascii="Times New Roman" w:eastAsia="Calibri" w:hAnsi="Times New Roman" w:cs="Times New Roman"/>
                <w:iCs/>
                <w:caps w:val="0"/>
                <w:color w:val="auto"/>
                <w:lang w:eastAsia="en-US"/>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727C24" w:rsidRPr="00727C24" w:rsidRDefault="009760F5" w:rsidP="009760F5">
            <w:pPr>
              <w:pStyle w:val="14TexstOSNOVA1012"/>
              <w:widowControl w:val="0"/>
              <w:shd w:val="clear" w:color="auto" w:fill="FFFFFF"/>
              <w:tabs>
                <w:tab w:val="left" w:pos="0"/>
              </w:tabs>
              <w:spacing w:before="60" w:after="60" w:line="240" w:lineRule="auto"/>
              <w:ind w:firstLine="284"/>
              <w:rPr>
                <w:rFonts w:ascii="Times New Roman" w:eastAsia="Calibri" w:hAnsi="Times New Roman" w:cs="Times New Roman"/>
                <w:iCs/>
                <w:color w:val="auto"/>
                <w:lang w:eastAsia="en-US"/>
              </w:rPr>
            </w:pPr>
            <w:r w:rsidRPr="00727C24">
              <w:rPr>
                <w:rFonts w:ascii="Times New Roman" w:eastAsia="Calibri" w:hAnsi="Times New Roman" w:cs="Times New Roman"/>
                <w:iCs/>
                <w:caps w:val="0"/>
                <w:color w:val="auto"/>
                <w:lang w:eastAsia="en-US"/>
              </w:rPr>
              <w:t xml:space="preserve">Требования к материально-техническому обеспечению ориентированы на всех участников процесса образования. Все вовлечённые в процесс образования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вовлечённых в процесс образования, родителей (законных представителей) обучающегося с ОВЗ.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727C24" w:rsidRPr="00727C24" w:rsidRDefault="009760F5" w:rsidP="009760F5">
            <w:pPr>
              <w:pStyle w:val="14TexstOSNOVA1012"/>
              <w:widowControl w:val="0"/>
              <w:shd w:val="clear" w:color="auto" w:fill="FFFFFF"/>
              <w:tabs>
                <w:tab w:val="left" w:pos="0"/>
              </w:tabs>
              <w:spacing w:before="60" w:after="60" w:line="240" w:lineRule="auto"/>
              <w:ind w:firstLine="284"/>
              <w:rPr>
                <w:rFonts w:ascii="Times New Roman" w:eastAsia="Calibri" w:hAnsi="Times New Roman" w:cs="Times New Roman"/>
                <w:iCs/>
                <w:color w:val="auto"/>
                <w:lang w:eastAsia="en-US"/>
              </w:rPr>
            </w:pPr>
            <w:r w:rsidRPr="00727C24">
              <w:rPr>
                <w:rFonts w:ascii="Times New Roman" w:eastAsia="Calibri" w:hAnsi="Times New Roman" w:cs="Times New Roman"/>
                <w:iCs/>
                <w:caps w:val="0"/>
                <w:color w:val="auto"/>
                <w:lang w:eastAsia="en-US"/>
              </w:rPr>
              <w:lastRenderedPageBreak/>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включая специальные компьютерные программы, разработанные для обучения детей с нарушениями слуха,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 </w:t>
            </w:r>
          </w:p>
          <w:p w:rsidR="00727C24" w:rsidRPr="00727C24" w:rsidRDefault="009760F5" w:rsidP="009760F5">
            <w:pPr>
              <w:pStyle w:val="14TexstOSNOVA1012"/>
              <w:widowControl w:val="0"/>
              <w:shd w:val="clear" w:color="auto" w:fill="FFFFFF"/>
              <w:tabs>
                <w:tab w:val="left" w:pos="0"/>
              </w:tabs>
              <w:spacing w:before="60" w:after="60" w:line="240" w:lineRule="auto"/>
              <w:ind w:firstLine="284"/>
              <w:rPr>
                <w:rFonts w:ascii="Times New Roman" w:eastAsia="Calibri" w:hAnsi="Times New Roman" w:cs="Times New Roman"/>
                <w:iCs/>
              </w:rPr>
            </w:pPr>
            <w:r w:rsidRPr="00727C24">
              <w:rPr>
                <w:rFonts w:ascii="Times New Roman" w:eastAsia="Calibri" w:hAnsi="Times New Roman" w:cs="Times New Roman"/>
                <w:iCs/>
                <w:caps w:val="0"/>
                <w:color w:val="auto"/>
                <w:lang w:eastAsia="en-US"/>
              </w:rPr>
              <w:t>Организации, осуществляющие образовательную деятельность, вправе применять дистанционные образовательные технологии.</w:t>
            </w:r>
          </w:p>
        </w:tc>
      </w:tr>
      <w:tr w:rsidR="00727C24" w:rsidRPr="00E51E22" w:rsidTr="002B7D28">
        <w:tc>
          <w:tcPr>
            <w:tcW w:w="5000" w:type="pct"/>
            <w:gridSpan w:val="11"/>
          </w:tcPr>
          <w:p w:rsidR="00727C24" w:rsidRPr="00727C24" w:rsidRDefault="00727C24" w:rsidP="00727C24">
            <w:pPr>
              <w:contextualSpacing/>
              <w:jc w:val="both"/>
              <w:rPr>
                <w:rFonts w:cs="Times New Roman"/>
                <w:sz w:val="20"/>
                <w:szCs w:val="20"/>
              </w:rPr>
            </w:pPr>
            <w:r w:rsidRPr="00727C24">
              <w:rPr>
                <w:rFonts w:cs="Times New Roman"/>
                <w:sz w:val="20"/>
                <w:szCs w:val="20"/>
                <w:u w:val="single"/>
              </w:rPr>
              <w:lastRenderedPageBreak/>
              <w:t xml:space="preserve">Организация временного режима обучения. </w:t>
            </w:r>
            <w:r w:rsidRPr="00727C24">
              <w:rPr>
                <w:rFonts w:cs="Times New Roman"/>
                <w:sz w:val="20"/>
                <w:szCs w:val="20"/>
              </w:rPr>
              <w:t xml:space="preserve">Временной режим образования глухих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727C24" w:rsidRPr="00727C24" w:rsidRDefault="00727C24" w:rsidP="00727C24">
            <w:pPr>
              <w:ind w:firstLine="567"/>
              <w:contextualSpacing/>
              <w:jc w:val="both"/>
              <w:rPr>
                <w:rFonts w:cs="Times New Roman"/>
                <w:sz w:val="20"/>
                <w:szCs w:val="20"/>
              </w:rPr>
            </w:pPr>
            <w:r w:rsidRPr="00727C24">
              <w:rPr>
                <w:rFonts w:cs="Times New Roman"/>
                <w:sz w:val="20"/>
                <w:szCs w:val="20"/>
              </w:rPr>
              <w:t>Обучение глухих обучающихся организуется  в первую смену.</w:t>
            </w:r>
          </w:p>
          <w:p w:rsidR="00727C24" w:rsidRPr="00727C24" w:rsidRDefault="00727C24" w:rsidP="00727C24">
            <w:pPr>
              <w:ind w:firstLine="567"/>
              <w:contextualSpacing/>
              <w:jc w:val="both"/>
              <w:rPr>
                <w:rFonts w:cs="Times New Roman"/>
                <w:sz w:val="20"/>
                <w:szCs w:val="20"/>
              </w:rPr>
            </w:pPr>
            <w:r w:rsidRPr="00727C24">
              <w:rPr>
                <w:rFonts w:cs="Times New Roman"/>
                <w:sz w:val="20"/>
                <w:szCs w:val="20"/>
              </w:rPr>
              <w:t>Продолж</w:t>
            </w:r>
            <w:r w:rsidR="005C7C23">
              <w:rPr>
                <w:rFonts w:cs="Times New Roman"/>
                <w:sz w:val="20"/>
                <w:szCs w:val="20"/>
              </w:rPr>
              <w:t xml:space="preserve">ительность урока: 1 класс от 35мин. до  45 мин.; 2-4( 5) </w:t>
            </w:r>
            <w:r w:rsidRPr="00727C24">
              <w:rPr>
                <w:rFonts w:cs="Times New Roman"/>
                <w:sz w:val="20"/>
                <w:szCs w:val="20"/>
              </w:rPr>
              <w:t xml:space="preserve"> классы от 40мин. до 45мин.</w:t>
            </w:r>
          </w:p>
          <w:p w:rsidR="00727C24" w:rsidRPr="00727C24" w:rsidRDefault="00727C24" w:rsidP="00727C24">
            <w:pPr>
              <w:ind w:firstLine="567"/>
              <w:contextualSpacing/>
              <w:jc w:val="both"/>
              <w:rPr>
                <w:rFonts w:cs="Times New Roman"/>
                <w:sz w:val="20"/>
                <w:szCs w:val="20"/>
              </w:rPr>
            </w:pPr>
            <w:r w:rsidRPr="00727C24">
              <w:rPr>
                <w:rFonts w:cs="Times New Roman"/>
                <w:sz w:val="20"/>
                <w:szCs w:val="20"/>
              </w:rPr>
              <w:t xml:space="preserve">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w:t>
            </w:r>
          </w:p>
          <w:p w:rsidR="00727C24" w:rsidRPr="00727C24" w:rsidRDefault="00727C24" w:rsidP="00727C24">
            <w:pPr>
              <w:ind w:firstLine="567"/>
              <w:contextualSpacing/>
              <w:jc w:val="both"/>
              <w:rPr>
                <w:rFonts w:cs="Times New Roman"/>
                <w:sz w:val="20"/>
                <w:szCs w:val="20"/>
              </w:rPr>
            </w:pPr>
            <w:r w:rsidRPr="00727C24">
              <w:rPr>
                <w:rFonts w:cs="Times New Roman"/>
                <w:sz w:val="20"/>
                <w:szCs w:val="20"/>
              </w:rPr>
              <w:t xml:space="preserve">Психолого-медико-педагогическое сопровождение глухих обучающихся в процессе освоения АООП НОО реализуется в урочное и внеурочное время и осуществляется, в том числе на основе сетевого взаимодействия. </w:t>
            </w:r>
          </w:p>
          <w:p w:rsidR="00727C24" w:rsidRPr="00727C24" w:rsidRDefault="00727C24" w:rsidP="00727C24">
            <w:pPr>
              <w:ind w:firstLine="567"/>
              <w:contextualSpacing/>
              <w:jc w:val="both"/>
              <w:rPr>
                <w:rFonts w:cs="Times New Roman"/>
                <w:sz w:val="20"/>
                <w:szCs w:val="20"/>
              </w:rPr>
            </w:pPr>
            <w:r w:rsidRPr="00727C24">
              <w:rPr>
                <w:rFonts w:cs="Times New Roman"/>
                <w:sz w:val="20"/>
                <w:szCs w:val="20"/>
              </w:rPr>
              <w:t xml:space="preserve">В режиме </w:t>
            </w:r>
            <w:r w:rsidR="00AA3B4C">
              <w:rPr>
                <w:rFonts w:cs="Times New Roman"/>
                <w:sz w:val="20"/>
                <w:szCs w:val="20"/>
              </w:rPr>
              <w:t>Организации</w:t>
            </w:r>
            <w:r w:rsidRPr="00727C24">
              <w:rPr>
                <w:rFonts w:cs="Times New Roman"/>
                <w:sz w:val="20"/>
                <w:szCs w:val="20"/>
              </w:rPr>
              <w:t xml:space="preserve"> предусмотрено проведение прогулки (1час.) на свежем воздухе, во второй половине дня;</w:t>
            </w:r>
          </w:p>
          <w:p w:rsidR="00727C24" w:rsidRPr="00727C24" w:rsidRDefault="00727C24" w:rsidP="00727C24">
            <w:pPr>
              <w:ind w:firstLine="567"/>
              <w:contextualSpacing/>
              <w:jc w:val="both"/>
              <w:rPr>
                <w:rFonts w:cs="Times New Roman"/>
                <w:sz w:val="20"/>
                <w:szCs w:val="20"/>
              </w:rPr>
            </w:pPr>
            <w:r w:rsidRPr="00727C24">
              <w:rPr>
                <w:rFonts w:cs="Times New Roman"/>
                <w:sz w:val="20"/>
                <w:szCs w:val="20"/>
              </w:rPr>
              <w:t>Во второй половине дня согласно</w:t>
            </w:r>
            <w:r w:rsidR="00B60C77">
              <w:rPr>
                <w:rFonts w:cs="Times New Roman"/>
                <w:sz w:val="20"/>
                <w:szCs w:val="20"/>
              </w:rPr>
              <w:t xml:space="preserve"> </w:t>
            </w:r>
            <w:r w:rsidRPr="00727C24">
              <w:rPr>
                <w:rFonts w:cs="Times New Roman"/>
                <w:sz w:val="20"/>
                <w:szCs w:val="20"/>
              </w:rPr>
              <w:t xml:space="preserve">режима </w:t>
            </w:r>
            <w:r w:rsidR="00B60C77">
              <w:rPr>
                <w:rFonts w:cs="Times New Roman"/>
                <w:sz w:val="20"/>
                <w:szCs w:val="20"/>
              </w:rPr>
              <w:t>Организации</w:t>
            </w:r>
            <w:r w:rsidRPr="00727C24">
              <w:rPr>
                <w:rFonts w:cs="Times New Roman"/>
                <w:sz w:val="20"/>
                <w:szCs w:val="20"/>
              </w:rPr>
              <w:t xml:space="preserve"> проводятся занятия в рамках дополнительного образования.</w:t>
            </w:r>
          </w:p>
          <w:p w:rsidR="00727C24" w:rsidRPr="00727C24" w:rsidRDefault="00727C24" w:rsidP="00727C24">
            <w:pPr>
              <w:ind w:firstLine="567"/>
              <w:contextualSpacing/>
              <w:jc w:val="both"/>
              <w:rPr>
                <w:rFonts w:cs="Times New Roman"/>
                <w:sz w:val="20"/>
                <w:szCs w:val="20"/>
              </w:rPr>
            </w:pPr>
            <w:r w:rsidRPr="00727C24">
              <w:rPr>
                <w:rFonts w:cs="Times New Roman"/>
                <w:sz w:val="20"/>
                <w:szCs w:val="20"/>
              </w:rPr>
              <w:t xml:space="preserve">Продолжительность учебного дня для глухих обучающихся  (вариант 1.4)  устанавливается </w:t>
            </w:r>
            <w:r w:rsidR="00B60C77">
              <w:rPr>
                <w:rFonts w:cs="Times New Roman"/>
                <w:sz w:val="20"/>
                <w:szCs w:val="20"/>
              </w:rPr>
              <w:t>Организацией</w:t>
            </w:r>
            <w:r w:rsidRPr="00727C24">
              <w:rPr>
                <w:rFonts w:cs="Times New Roman"/>
                <w:sz w:val="20"/>
                <w:szCs w:val="20"/>
              </w:rPr>
              <w:t xml:space="preserve"> с учетом особых образовательных потребностей ребенка, отраженных в специальной индивидуальной образовательной программе, его готовности к пребыванию в среде детей без родителей. Продолжительность специально организованных уроков, а также другой деятельности  обучающихся с глухотой, выраженной умственной отсталостью и другими тяжелыми нарушениями различна и зависит от возраста и психофизического состояния детей. Продолжительность специально организованного занятия / урока с обучающимися различна и зависит от возраста и психофизического состояния обучающихся.</w:t>
            </w:r>
          </w:p>
          <w:p w:rsidR="00727C24" w:rsidRPr="00727C24" w:rsidRDefault="00727C24" w:rsidP="00727C24">
            <w:pPr>
              <w:pStyle w:val="18TexstSPISOK1"/>
              <w:spacing w:line="240" w:lineRule="auto"/>
              <w:ind w:left="0" w:firstLine="0"/>
              <w:contextualSpacing/>
              <w:rPr>
                <w:rFonts w:ascii="Times New Roman" w:hAnsi="Times New Roman" w:cs="Times New Roman"/>
                <w:color w:val="auto"/>
              </w:rPr>
            </w:pPr>
            <w:r w:rsidRPr="00727C24">
              <w:rPr>
                <w:rFonts w:ascii="Times New Roman" w:hAnsi="Times New Roman" w:cs="Times New Roman"/>
                <w:color w:val="auto"/>
              </w:rPr>
              <w:tab/>
            </w:r>
            <w:r w:rsidRPr="00727C24">
              <w:rPr>
                <w:rFonts w:ascii="Times New Roman" w:hAnsi="Times New Roman" w:cs="Times New Roman"/>
                <w:color w:val="auto"/>
                <w:u w:val="single"/>
              </w:rPr>
              <w:t xml:space="preserve">Организации рабочего места. </w:t>
            </w:r>
            <w:r w:rsidRPr="00727C24">
              <w:rPr>
                <w:rFonts w:ascii="Times New Roman" w:hAnsi="Times New Roman" w:cs="Times New Roman"/>
                <w:color w:val="auto"/>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w:t>
            </w:r>
          </w:p>
          <w:p w:rsidR="00727C24" w:rsidRPr="00727C24" w:rsidRDefault="00727C24" w:rsidP="00727C24">
            <w:pPr>
              <w:pStyle w:val="18TexstSPISOK1"/>
              <w:spacing w:line="240" w:lineRule="auto"/>
              <w:ind w:left="0" w:firstLine="0"/>
              <w:contextualSpacing/>
              <w:rPr>
                <w:rFonts w:ascii="Times New Roman" w:hAnsi="Times New Roman" w:cs="Times New Roman"/>
                <w:color w:val="auto"/>
              </w:rPr>
            </w:pPr>
            <w:r w:rsidRPr="00727C24">
              <w:rPr>
                <w:rFonts w:ascii="Times New Roman" w:hAnsi="Times New Roman" w:cs="Times New Roman"/>
                <w:color w:val="auto"/>
              </w:rPr>
              <w:t xml:space="preserve">Каждый класс должен быть оборудован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w:t>
            </w:r>
          </w:p>
          <w:p w:rsidR="00727C24" w:rsidRPr="00727C24" w:rsidRDefault="00727C24" w:rsidP="00727C24">
            <w:pPr>
              <w:pStyle w:val="18TexstSPISOK1"/>
              <w:spacing w:line="240" w:lineRule="auto"/>
              <w:ind w:left="0" w:firstLine="0"/>
              <w:contextualSpacing/>
              <w:rPr>
                <w:rFonts w:ascii="Times New Roman" w:hAnsi="Times New Roman" w:cs="Times New Roman"/>
                <w:color w:val="auto"/>
              </w:rPr>
            </w:pPr>
            <w:r w:rsidRPr="00727C24">
              <w:rPr>
                <w:rFonts w:ascii="Times New Roman" w:hAnsi="Times New Roman" w:cs="Times New Roman"/>
                <w:color w:val="auto"/>
              </w:rPr>
              <w:t>Каждый учебный класс может быть оборудован  рабочими местами с компьютерами для обучающихся.; кабинеты индивидуальных занятий для проведения коррекционной работы оснащены стационарной аппаратурой индивидуального пользования с дополнительной комплектацией, при необходимости, вибротактильным устройствами,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 музыкально –ритмических занятий, актовый зал т др.-  беспроводной аппаратурой коллективного пользования.</w:t>
            </w:r>
          </w:p>
          <w:p w:rsidR="00727C24" w:rsidRPr="00727C24" w:rsidRDefault="00727C24" w:rsidP="00727C24">
            <w:pPr>
              <w:pStyle w:val="18TexstSPISOK1"/>
              <w:spacing w:line="240" w:lineRule="auto"/>
              <w:ind w:left="0" w:firstLine="0"/>
              <w:contextualSpacing/>
              <w:rPr>
                <w:rFonts w:ascii="Times New Roman" w:hAnsi="Times New Roman" w:cs="Times New Roman"/>
                <w:color w:val="auto"/>
              </w:rPr>
            </w:pPr>
            <w:r w:rsidRPr="00727C24">
              <w:rPr>
                <w:rFonts w:ascii="Times New Roman" w:hAnsi="Times New Roman" w:cs="Times New Roman"/>
                <w:color w:val="auto"/>
              </w:rPr>
              <w:t xml:space="preserve">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727C24" w:rsidRPr="00727C24" w:rsidRDefault="00727C24" w:rsidP="00727C24">
            <w:pPr>
              <w:ind w:firstLine="708"/>
              <w:contextualSpacing/>
              <w:jc w:val="both"/>
              <w:rPr>
                <w:rFonts w:cs="Times New Roman"/>
                <w:sz w:val="20"/>
                <w:szCs w:val="20"/>
              </w:rPr>
            </w:pPr>
            <w:r w:rsidRPr="00727C24">
              <w:rPr>
                <w:rFonts w:cs="Times New Roman"/>
                <w:sz w:val="20"/>
                <w:szCs w:val="20"/>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727C24" w:rsidRPr="00727C24" w:rsidRDefault="00727C24" w:rsidP="00727C24">
            <w:pPr>
              <w:pStyle w:val="18TexstSPISOK1"/>
              <w:spacing w:line="240" w:lineRule="auto"/>
              <w:ind w:left="0" w:firstLine="0"/>
              <w:contextualSpacing/>
              <w:rPr>
                <w:rFonts w:ascii="Times New Roman" w:hAnsi="Times New Roman" w:cs="Times New Roman"/>
                <w:color w:val="auto"/>
              </w:rPr>
            </w:pPr>
            <w:r w:rsidRPr="00727C24">
              <w:rPr>
                <w:rFonts w:ascii="Times New Roman" w:hAnsi="Times New Roman" w:cs="Times New Roman"/>
                <w:color w:val="auto"/>
              </w:rPr>
              <w:tab/>
              <w:t xml:space="preserve">В </w:t>
            </w:r>
            <w:r w:rsidR="00B60C77">
              <w:rPr>
                <w:rFonts w:ascii="Times New Roman" w:hAnsi="Times New Roman" w:cs="Times New Roman"/>
                <w:color w:val="auto"/>
              </w:rPr>
              <w:t>О</w:t>
            </w:r>
            <w:r w:rsidRPr="00727C24">
              <w:rPr>
                <w:rFonts w:ascii="Times New Roman" w:hAnsi="Times New Roman" w:cs="Times New Roman"/>
                <w:color w:val="auto"/>
              </w:rPr>
              <w:t>рганизациях, реализующих АООП НОО,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727C24" w:rsidRPr="00727C24" w:rsidRDefault="00727C24" w:rsidP="00727C24">
            <w:pPr>
              <w:pStyle w:val="Default"/>
              <w:widowControl w:val="0"/>
              <w:ind w:firstLine="708"/>
              <w:contextualSpacing/>
              <w:jc w:val="both"/>
              <w:rPr>
                <w:rFonts w:eastAsia="SimSun" w:cs="Mangal"/>
                <w:color w:val="auto"/>
                <w:kern w:val="1"/>
                <w:sz w:val="20"/>
                <w:szCs w:val="20"/>
              </w:rPr>
            </w:pPr>
            <w:r w:rsidRPr="00727C24">
              <w:rPr>
                <w:rFonts w:eastAsia="SimSun" w:cs="Mangal"/>
                <w:color w:val="auto"/>
                <w:kern w:val="1"/>
                <w:sz w:val="20"/>
                <w:szCs w:val="20"/>
              </w:rPr>
              <w:t xml:space="preserve">При организации учебного места учитываются особенности психофизического развития глухого обучающегося, состояние  моторики, зрения, наличие других дополнительных нарушений. Определение рабочего места в классе глухого обучающегося с тяжелыми нарушениями зрения осуществляется в соответствии с </w:t>
            </w:r>
            <w:r w:rsidRPr="00727C24">
              <w:rPr>
                <w:rFonts w:eastAsia="SimSun" w:cs="Mangal"/>
                <w:color w:val="auto"/>
                <w:kern w:val="1"/>
                <w:sz w:val="20"/>
                <w:szCs w:val="20"/>
              </w:rPr>
              <w:lastRenderedPageBreak/>
              <w:t>рекомендациями офтальмолога. Для глухого обучающегося с тяжелыми нарушениями опорно-двигательного аппарата должно быть специально оборудованное место.</w:t>
            </w:r>
          </w:p>
          <w:p w:rsidR="00727C24" w:rsidRPr="00727C24" w:rsidRDefault="00727C24" w:rsidP="00727C24">
            <w:pPr>
              <w:pStyle w:val="Default"/>
              <w:widowControl w:val="0"/>
              <w:ind w:firstLine="708"/>
              <w:contextualSpacing/>
              <w:jc w:val="both"/>
              <w:rPr>
                <w:rFonts w:eastAsia="SimSun" w:cs="Mangal"/>
                <w:color w:val="auto"/>
                <w:kern w:val="1"/>
                <w:sz w:val="20"/>
                <w:szCs w:val="20"/>
              </w:rPr>
            </w:pPr>
            <w:r w:rsidRPr="00727C24">
              <w:rPr>
                <w:rFonts w:eastAsia="SimSun" w:cs="Mangal"/>
                <w:color w:val="auto"/>
                <w:kern w:val="1"/>
                <w:sz w:val="20"/>
                <w:szCs w:val="20"/>
              </w:rPr>
              <w:t xml:space="preserve"> 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w:t>
            </w:r>
          </w:p>
          <w:p w:rsidR="00727C24" w:rsidRPr="00727C24" w:rsidRDefault="00727C24" w:rsidP="00727C24">
            <w:pPr>
              <w:pStyle w:val="Default"/>
              <w:widowControl w:val="0"/>
              <w:ind w:firstLine="708"/>
              <w:contextualSpacing/>
              <w:jc w:val="both"/>
              <w:rPr>
                <w:rFonts w:eastAsia="SimSun" w:cs="Mangal"/>
                <w:color w:val="auto"/>
                <w:kern w:val="1"/>
                <w:sz w:val="20"/>
                <w:szCs w:val="20"/>
              </w:rPr>
            </w:pPr>
            <w:r w:rsidRPr="00727C24">
              <w:rPr>
                <w:rFonts w:eastAsia="SimSun" w:cs="Mangal"/>
                <w:color w:val="auto"/>
                <w:kern w:val="1"/>
                <w:sz w:val="20"/>
                <w:szCs w:val="20"/>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727C24" w:rsidRPr="00727C24" w:rsidRDefault="00727C24" w:rsidP="00727C24">
            <w:pPr>
              <w:pStyle w:val="18TexstSPISOK1"/>
              <w:spacing w:line="240" w:lineRule="auto"/>
              <w:ind w:left="0" w:firstLine="0"/>
              <w:contextualSpacing/>
              <w:rPr>
                <w:rFonts w:ascii="Times New Roman" w:eastAsia="Calibri" w:hAnsi="Times New Roman" w:cs="Times New Roman"/>
                <w:color w:val="auto"/>
                <w:lang w:eastAsia="en-US"/>
              </w:rPr>
            </w:pPr>
            <w:r w:rsidRPr="00727C24">
              <w:rPr>
                <w:rFonts w:ascii="Times New Roman" w:hAnsi="Times New Roman" w:cs="Times New Roman"/>
                <w:color w:val="auto"/>
              </w:rPr>
              <w:tab/>
            </w:r>
            <w:r w:rsidRPr="00727C24">
              <w:rPr>
                <w:rFonts w:ascii="Times New Roman" w:eastAsia="Calibri" w:hAnsi="Times New Roman" w:cs="Times New Roman"/>
                <w:color w:val="auto"/>
                <w:lang w:eastAsia="en-US"/>
              </w:rPr>
              <w:t>При реализации АООП НОО (вариант 1.4) для достижения глухим ребенком большей независимости в передвижении и коммуникации должны быть подобраны индивидуальные технические средства с учетом состояния слуха, опорно-двигательного аппарата, зрения. Для 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rsidR="00727C24" w:rsidRPr="00727C24" w:rsidRDefault="00727C24" w:rsidP="00727C24">
            <w:pPr>
              <w:pStyle w:val="Default"/>
              <w:widowControl w:val="0"/>
              <w:ind w:firstLine="709"/>
              <w:contextualSpacing/>
              <w:jc w:val="both"/>
              <w:rPr>
                <w:rFonts w:eastAsia="SimSun" w:cs="Mangal"/>
                <w:color w:val="auto"/>
                <w:kern w:val="1"/>
                <w:sz w:val="20"/>
                <w:szCs w:val="20"/>
              </w:rPr>
            </w:pPr>
            <w:r w:rsidRPr="00727C24">
              <w:rPr>
                <w:rFonts w:eastAsia="SimSun" w:cs="Mangal"/>
                <w:color w:val="auto"/>
                <w:kern w:val="1"/>
                <w:sz w:val="20"/>
                <w:szCs w:val="20"/>
              </w:rPr>
              <w:t>Глухие обуч</w:t>
            </w:r>
            <w:r w:rsidR="003C4EA0">
              <w:rPr>
                <w:rFonts w:eastAsia="SimSun" w:cs="Mangal"/>
                <w:color w:val="auto"/>
                <w:kern w:val="1"/>
                <w:sz w:val="20"/>
                <w:szCs w:val="20"/>
              </w:rPr>
              <w:t>ающиеся (вариант 1.4), имеющие Н</w:t>
            </w:r>
            <w:r w:rsidRPr="00727C24">
              <w:rPr>
                <w:rFonts w:eastAsia="SimSun" w:cs="Mangal"/>
                <w:color w:val="auto"/>
                <w:kern w:val="1"/>
                <w:sz w:val="20"/>
                <w:szCs w:val="20"/>
              </w:rPr>
              <w:t>ОДА, должны быть обеспечены индивидуальными техническими средствами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специальными компьютерными приспособлениями.</w:t>
            </w:r>
          </w:p>
          <w:p w:rsidR="00727C24" w:rsidRPr="00727C24" w:rsidRDefault="00727C24" w:rsidP="00786778">
            <w:pPr>
              <w:pStyle w:val="Default"/>
              <w:widowControl w:val="0"/>
              <w:ind w:firstLine="709"/>
              <w:contextualSpacing/>
              <w:jc w:val="both"/>
              <w:rPr>
                <w:sz w:val="20"/>
                <w:szCs w:val="20"/>
              </w:rPr>
            </w:pPr>
            <w:r w:rsidRPr="00727C24">
              <w:rPr>
                <w:rFonts w:eastAsia="SimSun" w:cs="Mangal"/>
                <w:color w:val="auto"/>
                <w:kern w:val="1"/>
                <w:sz w:val="20"/>
                <w:szCs w:val="20"/>
              </w:rPr>
              <w:t xml:space="preserve">Глухие обучающиеся (вариант 1.4), имеющие нарушения зрения, должны быть обеспечены проекционными увеличивающими аппаратами; очками, лупами, тростями, ходунками, приборами эхолокаторами, ориентировочными тростями. приборами для рельефного рисования; грифелями и приборами для ручного письма; компьютерами и машинками со шрифтом Брайля. </w:t>
            </w:r>
          </w:p>
        </w:tc>
      </w:tr>
      <w:tr w:rsidR="002B7D28" w:rsidRPr="00E976BA" w:rsidTr="002B7D28">
        <w:trPr>
          <w:gridAfter w:val="1"/>
          <w:wAfter w:w="21" w:type="pct"/>
          <w:trHeight w:val="419"/>
        </w:trPr>
        <w:tc>
          <w:tcPr>
            <w:tcW w:w="4979" w:type="pct"/>
            <w:gridSpan w:val="10"/>
          </w:tcPr>
          <w:p w:rsidR="002B7D28" w:rsidRPr="002B7D28" w:rsidRDefault="002B7D28" w:rsidP="003C4EA0">
            <w:pPr>
              <w:pStyle w:val="14TexstOSNOVA1012"/>
              <w:widowControl w:val="0"/>
              <w:spacing w:before="240" w:after="120" w:line="240" w:lineRule="auto"/>
              <w:ind w:firstLine="0"/>
              <w:contextualSpacing/>
              <w:jc w:val="center"/>
              <w:rPr>
                <w:rFonts w:ascii="Times New Roman" w:hAnsi="Times New Roman" w:cs="Times New Roman"/>
                <w:sz w:val="24"/>
                <w:szCs w:val="24"/>
              </w:rPr>
            </w:pPr>
            <w:r w:rsidRPr="002B7D28">
              <w:rPr>
                <w:rFonts w:ascii="Times New Roman" w:hAnsi="Times New Roman" w:cs="Times New Roman"/>
                <w:b/>
                <w:bCs/>
                <w:caps w:val="0"/>
                <w:color w:val="auto"/>
                <w:sz w:val="24"/>
                <w:szCs w:val="24"/>
              </w:rPr>
              <w:lastRenderedPageBreak/>
              <w:t xml:space="preserve">Требования к результатам освоения </w:t>
            </w:r>
            <w:r w:rsidR="003C4EA0">
              <w:rPr>
                <w:rFonts w:ascii="Times New Roman" w:hAnsi="Times New Roman" w:cs="Times New Roman"/>
                <w:b/>
                <w:bCs/>
                <w:caps w:val="0"/>
                <w:color w:val="auto"/>
                <w:sz w:val="24"/>
                <w:szCs w:val="24"/>
              </w:rPr>
              <w:t>АООП НОО</w:t>
            </w:r>
            <w:r w:rsidRPr="002B7D28">
              <w:rPr>
                <w:rFonts w:ascii="Times New Roman" w:hAnsi="Times New Roman" w:cs="Times New Roman"/>
                <w:b/>
                <w:bCs/>
                <w:caps w:val="0"/>
                <w:color w:val="auto"/>
                <w:sz w:val="24"/>
                <w:szCs w:val="24"/>
              </w:rPr>
              <w:t xml:space="preserve"> для глухих обучающихся</w:t>
            </w:r>
          </w:p>
        </w:tc>
      </w:tr>
      <w:tr w:rsidR="002B7D28" w:rsidRPr="00E976BA" w:rsidTr="002B7D28">
        <w:trPr>
          <w:gridAfter w:val="1"/>
          <w:wAfter w:w="21" w:type="pct"/>
        </w:trPr>
        <w:tc>
          <w:tcPr>
            <w:tcW w:w="1183" w:type="pct"/>
            <w:gridSpan w:val="2"/>
          </w:tcPr>
          <w:p w:rsidR="002B7D28" w:rsidRPr="002B7D28" w:rsidRDefault="002B7D28" w:rsidP="002B7D28">
            <w:pPr>
              <w:spacing w:before="60" w:after="60"/>
              <w:jc w:val="center"/>
              <w:rPr>
                <w:rFonts w:cs="Times New Roman"/>
                <w:sz w:val="20"/>
                <w:szCs w:val="20"/>
              </w:rPr>
            </w:pPr>
            <w:r w:rsidRPr="002B7D28">
              <w:rPr>
                <w:rFonts w:cs="Times New Roman"/>
                <w:sz w:val="20"/>
                <w:szCs w:val="20"/>
              </w:rPr>
              <w:t>Вариант 1.1</w:t>
            </w:r>
          </w:p>
        </w:tc>
        <w:tc>
          <w:tcPr>
            <w:tcW w:w="1145" w:type="pct"/>
          </w:tcPr>
          <w:p w:rsidR="002B7D28" w:rsidRPr="002B7D28" w:rsidRDefault="002B7D28" w:rsidP="002B7D28">
            <w:pPr>
              <w:spacing w:before="60" w:after="60"/>
              <w:jc w:val="center"/>
              <w:rPr>
                <w:rFonts w:cs="Times New Roman"/>
                <w:sz w:val="20"/>
                <w:szCs w:val="20"/>
              </w:rPr>
            </w:pPr>
            <w:r w:rsidRPr="002B7D28">
              <w:rPr>
                <w:rFonts w:cs="Times New Roman"/>
                <w:sz w:val="20"/>
                <w:szCs w:val="20"/>
              </w:rPr>
              <w:t>Вариант 1.2</w:t>
            </w:r>
          </w:p>
        </w:tc>
        <w:tc>
          <w:tcPr>
            <w:tcW w:w="1241" w:type="pct"/>
            <w:gridSpan w:val="4"/>
          </w:tcPr>
          <w:p w:rsidR="002B7D28" w:rsidRPr="002B7D28" w:rsidRDefault="002B7D28" w:rsidP="002B7D28">
            <w:pPr>
              <w:spacing w:before="60" w:after="60"/>
              <w:jc w:val="center"/>
              <w:rPr>
                <w:rFonts w:cs="Times New Roman"/>
                <w:sz w:val="20"/>
                <w:szCs w:val="20"/>
              </w:rPr>
            </w:pPr>
            <w:r w:rsidRPr="002B7D28">
              <w:rPr>
                <w:rFonts w:cs="Times New Roman"/>
                <w:sz w:val="20"/>
                <w:szCs w:val="20"/>
              </w:rPr>
              <w:t>Вариант 1.3</w:t>
            </w:r>
          </w:p>
        </w:tc>
        <w:tc>
          <w:tcPr>
            <w:tcW w:w="1410" w:type="pct"/>
            <w:gridSpan w:val="3"/>
          </w:tcPr>
          <w:p w:rsidR="002B7D28" w:rsidRPr="002B7D28" w:rsidRDefault="002B7D28" w:rsidP="002B7D28">
            <w:pPr>
              <w:spacing w:before="60" w:after="60"/>
              <w:jc w:val="center"/>
              <w:rPr>
                <w:rFonts w:cs="Times New Roman"/>
                <w:sz w:val="20"/>
                <w:szCs w:val="20"/>
              </w:rPr>
            </w:pPr>
            <w:r w:rsidRPr="002B7D28">
              <w:rPr>
                <w:rFonts w:cs="Times New Roman"/>
                <w:sz w:val="20"/>
                <w:szCs w:val="20"/>
              </w:rPr>
              <w:t>Вариант 1.4</w:t>
            </w:r>
          </w:p>
        </w:tc>
      </w:tr>
      <w:tr w:rsidR="002B7D28" w:rsidRPr="002B7D28" w:rsidTr="002B7D28">
        <w:trPr>
          <w:gridAfter w:val="1"/>
          <w:wAfter w:w="21" w:type="pct"/>
          <w:trHeight w:val="277"/>
        </w:trPr>
        <w:tc>
          <w:tcPr>
            <w:tcW w:w="1183" w:type="pct"/>
            <w:gridSpan w:val="2"/>
          </w:tcPr>
          <w:p w:rsidR="002B7D28" w:rsidRPr="002B7D28" w:rsidRDefault="002B7D28" w:rsidP="002B7D28">
            <w:pPr>
              <w:pStyle w:val="23"/>
              <w:tabs>
                <w:tab w:val="left" w:pos="426"/>
              </w:tabs>
              <w:spacing w:before="60" w:after="60" w:line="240" w:lineRule="auto"/>
              <w:ind w:firstLine="284"/>
              <w:contextualSpacing/>
              <w:jc w:val="both"/>
              <w:rPr>
                <w:rFonts w:eastAsia="Calibri" w:cs="Times New Roman"/>
                <w:sz w:val="20"/>
                <w:szCs w:val="20"/>
                <w:lang w:eastAsia="en-US"/>
              </w:rPr>
            </w:pPr>
            <w:r w:rsidRPr="002B7D28">
              <w:rPr>
                <w:rFonts w:eastAsia="Calibri" w:cs="Times New Roman"/>
                <w:sz w:val="20"/>
                <w:szCs w:val="20"/>
                <w:lang w:eastAsia="en-US"/>
              </w:rPr>
              <w:t xml:space="preserve">Личностные результаты освоения </w:t>
            </w:r>
            <w:r w:rsidR="003C4EA0">
              <w:rPr>
                <w:rFonts w:eastAsia="Calibri" w:cs="Times New Roman"/>
                <w:sz w:val="20"/>
                <w:szCs w:val="20"/>
                <w:lang w:eastAsia="en-US"/>
              </w:rPr>
              <w:t>АООП НОО</w:t>
            </w:r>
            <w:r w:rsidRPr="002B7D28">
              <w:rPr>
                <w:rFonts w:eastAsia="Calibri" w:cs="Times New Roman"/>
                <w:sz w:val="20"/>
                <w:szCs w:val="20"/>
                <w:lang w:eastAsia="en-US"/>
              </w:rPr>
              <w:t xml:space="preserve"> должны отражать:</w:t>
            </w:r>
          </w:p>
          <w:p w:rsidR="002B7D28" w:rsidRPr="002B7D28" w:rsidRDefault="002B7D28" w:rsidP="002B7D28">
            <w:pPr>
              <w:tabs>
                <w:tab w:val="left" w:pos="0"/>
              </w:tabs>
              <w:autoSpaceDE w:val="0"/>
              <w:autoSpaceDN w:val="0"/>
              <w:adjustRightInd w:val="0"/>
              <w:spacing w:before="60" w:after="60"/>
              <w:ind w:firstLine="284"/>
              <w:contextualSpacing/>
              <w:jc w:val="both"/>
              <w:rPr>
                <w:rFonts w:cs="Times New Roman"/>
                <w:sz w:val="20"/>
                <w:szCs w:val="20"/>
              </w:rPr>
            </w:pPr>
            <w:r w:rsidRPr="002B7D28">
              <w:rPr>
                <w:rFonts w:cs="Times New Roman"/>
                <w:sz w:val="20"/>
                <w:szCs w:val="20"/>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2B7D28" w:rsidRPr="002B7D28" w:rsidRDefault="002B7D28" w:rsidP="002B7D28">
            <w:pPr>
              <w:tabs>
                <w:tab w:val="left" w:pos="993"/>
                <w:tab w:val="num" w:pos="1134"/>
              </w:tabs>
              <w:autoSpaceDE w:val="0"/>
              <w:autoSpaceDN w:val="0"/>
              <w:adjustRightInd w:val="0"/>
              <w:spacing w:before="60" w:after="60"/>
              <w:ind w:firstLine="284"/>
              <w:contextualSpacing/>
              <w:jc w:val="both"/>
              <w:rPr>
                <w:rFonts w:cs="Times New Roman"/>
                <w:sz w:val="20"/>
                <w:szCs w:val="20"/>
              </w:rPr>
            </w:pPr>
            <w:r w:rsidRPr="002B7D28">
              <w:rPr>
                <w:rFonts w:cs="Times New Roman"/>
                <w:sz w:val="20"/>
                <w:szCs w:val="20"/>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2B7D28" w:rsidRPr="002B7D28" w:rsidRDefault="002B7D28" w:rsidP="002B7D28">
            <w:pPr>
              <w:tabs>
                <w:tab w:val="left" w:pos="993"/>
                <w:tab w:val="num" w:pos="1134"/>
              </w:tabs>
              <w:autoSpaceDE w:val="0"/>
              <w:autoSpaceDN w:val="0"/>
              <w:adjustRightInd w:val="0"/>
              <w:spacing w:before="60" w:after="60"/>
              <w:ind w:firstLine="284"/>
              <w:contextualSpacing/>
              <w:jc w:val="both"/>
              <w:rPr>
                <w:rFonts w:cs="Times New Roman"/>
                <w:sz w:val="20"/>
                <w:szCs w:val="20"/>
              </w:rPr>
            </w:pPr>
            <w:r w:rsidRPr="002B7D28">
              <w:rPr>
                <w:rFonts w:cs="Times New Roman"/>
                <w:sz w:val="20"/>
                <w:szCs w:val="20"/>
              </w:rPr>
              <w:t xml:space="preserve">3) формирование уважительного отношения к иному мнению, истории и культуре других народов; </w:t>
            </w:r>
          </w:p>
          <w:p w:rsidR="002B7D28" w:rsidRPr="002B7D28" w:rsidRDefault="002B7D28" w:rsidP="002B7D28">
            <w:pPr>
              <w:tabs>
                <w:tab w:val="left" w:pos="993"/>
                <w:tab w:val="num" w:pos="1134"/>
              </w:tabs>
              <w:autoSpaceDE w:val="0"/>
              <w:autoSpaceDN w:val="0"/>
              <w:adjustRightInd w:val="0"/>
              <w:spacing w:before="60" w:after="60"/>
              <w:ind w:firstLine="284"/>
              <w:contextualSpacing/>
              <w:jc w:val="both"/>
              <w:rPr>
                <w:rFonts w:cs="Times New Roman"/>
                <w:sz w:val="20"/>
                <w:szCs w:val="20"/>
              </w:rPr>
            </w:pPr>
            <w:r w:rsidRPr="002B7D28">
              <w:rPr>
                <w:rFonts w:cs="Times New Roman"/>
                <w:sz w:val="20"/>
                <w:szCs w:val="20"/>
              </w:rPr>
              <w:lastRenderedPageBreak/>
              <w:t xml:space="preserve">4) овладение начальными навыками адаптации в динамично изменяющемся и развивающемся мире; </w:t>
            </w:r>
          </w:p>
          <w:p w:rsidR="002B7D28" w:rsidRPr="002B7D28" w:rsidRDefault="002B7D28" w:rsidP="002B7D28">
            <w:pPr>
              <w:tabs>
                <w:tab w:val="left" w:pos="993"/>
                <w:tab w:val="num" w:pos="1134"/>
              </w:tabs>
              <w:autoSpaceDE w:val="0"/>
              <w:autoSpaceDN w:val="0"/>
              <w:adjustRightInd w:val="0"/>
              <w:spacing w:before="60" w:after="60"/>
              <w:ind w:firstLine="284"/>
              <w:contextualSpacing/>
              <w:jc w:val="both"/>
              <w:rPr>
                <w:rFonts w:cs="Times New Roman"/>
                <w:sz w:val="20"/>
                <w:szCs w:val="20"/>
              </w:rPr>
            </w:pPr>
            <w:r w:rsidRPr="002B7D28">
              <w:rPr>
                <w:rFonts w:cs="Times New Roman"/>
                <w:sz w:val="20"/>
                <w:szCs w:val="20"/>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2B7D28" w:rsidRPr="002B7D28" w:rsidRDefault="002B7D28" w:rsidP="002B7D28">
            <w:pPr>
              <w:tabs>
                <w:tab w:val="left" w:pos="993"/>
                <w:tab w:val="num" w:pos="1134"/>
              </w:tabs>
              <w:autoSpaceDE w:val="0"/>
              <w:autoSpaceDN w:val="0"/>
              <w:adjustRightInd w:val="0"/>
              <w:spacing w:before="60" w:after="60"/>
              <w:ind w:firstLine="284"/>
              <w:contextualSpacing/>
              <w:jc w:val="both"/>
              <w:rPr>
                <w:rFonts w:cs="Times New Roman"/>
                <w:sz w:val="20"/>
                <w:szCs w:val="20"/>
              </w:rPr>
            </w:pPr>
            <w:r w:rsidRPr="002B7D28">
              <w:rPr>
                <w:rFonts w:cs="Times New Roman"/>
                <w:sz w:val="20"/>
                <w:szCs w:val="20"/>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2B7D28" w:rsidRPr="002B7D28" w:rsidRDefault="002B7D28" w:rsidP="002B7D28">
            <w:pPr>
              <w:tabs>
                <w:tab w:val="left" w:pos="993"/>
                <w:tab w:val="num" w:pos="1134"/>
              </w:tabs>
              <w:autoSpaceDE w:val="0"/>
              <w:autoSpaceDN w:val="0"/>
              <w:adjustRightInd w:val="0"/>
              <w:spacing w:before="60" w:after="60"/>
              <w:ind w:firstLine="284"/>
              <w:contextualSpacing/>
              <w:jc w:val="both"/>
              <w:rPr>
                <w:rFonts w:cs="Times New Roman"/>
                <w:sz w:val="20"/>
                <w:szCs w:val="20"/>
              </w:rPr>
            </w:pPr>
            <w:r w:rsidRPr="002B7D28">
              <w:rPr>
                <w:rFonts w:cs="Times New Roman"/>
                <w:sz w:val="20"/>
                <w:szCs w:val="20"/>
              </w:rPr>
              <w:t xml:space="preserve">7) формирование эстетических потребностей, ценностей и чувств; </w:t>
            </w:r>
          </w:p>
          <w:p w:rsidR="002B7D28" w:rsidRPr="002B7D28" w:rsidRDefault="002B7D28" w:rsidP="002B7D28">
            <w:pPr>
              <w:tabs>
                <w:tab w:val="left" w:pos="993"/>
                <w:tab w:val="num" w:pos="1134"/>
              </w:tabs>
              <w:autoSpaceDE w:val="0"/>
              <w:autoSpaceDN w:val="0"/>
              <w:adjustRightInd w:val="0"/>
              <w:spacing w:before="60" w:after="60"/>
              <w:ind w:firstLine="284"/>
              <w:contextualSpacing/>
              <w:jc w:val="both"/>
              <w:rPr>
                <w:rFonts w:cs="Times New Roman"/>
                <w:sz w:val="20"/>
                <w:szCs w:val="20"/>
              </w:rPr>
            </w:pPr>
            <w:r w:rsidRPr="002B7D28">
              <w:rPr>
                <w:rFonts w:cs="Times New Roman"/>
                <w:sz w:val="20"/>
                <w:szCs w:val="20"/>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2B7D28" w:rsidRPr="002B7D28" w:rsidRDefault="002B7D28" w:rsidP="002B7D28">
            <w:pPr>
              <w:tabs>
                <w:tab w:val="left" w:pos="993"/>
                <w:tab w:val="num" w:pos="1134"/>
              </w:tabs>
              <w:autoSpaceDE w:val="0"/>
              <w:autoSpaceDN w:val="0"/>
              <w:adjustRightInd w:val="0"/>
              <w:spacing w:before="60" w:after="60"/>
              <w:ind w:firstLine="284"/>
              <w:contextualSpacing/>
              <w:jc w:val="both"/>
              <w:rPr>
                <w:rFonts w:cs="Times New Roman"/>
                <w:sz w:val="20"/>
                <w:szCs w:val="20"/>
              </w:rPr>
            </w:pPr>
            <w:r w:rsidRPr="002B7D28">
              <w:rPr>
                <w:rFonts w:cs="Times New Roman"/>
                <w:sz w:val="20"/>
                <w:szCs w:val="20"/>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2B7D28" w:rsidRPr="002B7D28" w:rsidRDefault="002B7D28" w:rsidP="002B7D28">
            <w:pPr>
              <w:tabs>
                <w:tab w:val="left" w:pos="993"/>
                <w:tab w:val="num" w:pos="1134"/>
              </w:tabs>
              <w:autoSpaceDE w:val="0"/>
              <w:autoSpaceDN w:val="0"/>
              <w:adjustRightInd w:val="0"/>
              <w:spacing w:before="60" w:after="60"/>
              <w:ind w:firstLine="284"/>
              <w:contextualSpacing/>
              <w:jc w:val="both"/>
              <w:rPr>
                <w:rFonts w:cs="Times New Roman"/>
                <w:sz w:val="20"/>
                <w:szCs w:val="20"/>
              </w:rPr>
            </w:pPr>
            <w:r w:rsidRPr="002B7D28">
              <w:rPr>
                <w:rFonts w:cs="Times New Roman"/>
                <w:sz w:val="20"/>
                <w:szCs w:val="20"/>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2B7D28" w:rsidRPr="002B7D28" w:rsidRDefault="002B7D28" w:rsidP="002B7D28">
            <w:pPr>
              <w:tabs>
                <w:tab w:val="left" w:pos="0"/>
              </w:tabs>
              <w:spacing w:before="60" w:after="60"/>
              <w:ind w:firstLine="284"/>
              <w:contextualSpacing/>
              <w:jc w:val="both"/>
              <w:rPr>
                <w:rFonts w:cs="Times New Roman"/>
                <w:b/>
                <w:spacing w:val="-15"/>
                <w:sz w:val="20"/>
                <w:szCs w:val="20"/>
              </w:rPr>
            </w:pPr>
          </w:p>
        </w:tc>
        <w:tc>
          <w:tcPr>
            <w:tcW w:w="1145" w:type="pct"/>
          </w:tcPr>
          <w:p w:rsidR="002B7D28" w:rsidRPr="002B7D28" w:rsidRDefault="002B7D28" w:rsidP="002B7D28">
            <w:pPr>
              <w:pStyle w:val="23"/>
              <w:tabs>
                <w:tab w:val="left" w:pos="426"/>
              </w:tabs>
              <w:spacing w:before="60" w:after="60" w:line="240" w:lineRule="auto"/>
              <w:ind w:firstLine="284"/>
              <w:contextualSpacing/>
              <w:jc w:val="both"/>
              <w:rPr>
                <w:rFonts w:eastAsia="Calibri" w:cs="Times New Roman"/>
                <w:sz w:val="20"/>
                <w:szCs w:val="20"/>
                <w:lang w:eastAsia="en-US"/>
              </w:rPr>
            </w:pPr>
            <w:r w:rsidRPr="002B7D28">
              <w:rPr>
                <w:rFonts w:eastAsia="Calibri" w:cs="Times New Roman"/>
                <w:sz w:val="20"/>
                <w:szCs w:val="20"/>
                <w:lang w:eastAsia="en-US"/>
              </w:rPr>
              <w:lastRenderedPageBreak/>
              <w:t xml:space="preserve">Личностные результаты освоения АООП </w:t>
            </w:r>
            <w:r w:rsidR="003C4EA0">
              <w:rPr>
                <w:rFonts w:eastAsia="Calibri" w:cs="Times New Roman"/>
                <w:sz w:val="20"/>
                <w:szCs w:val="20"/>
                <w:lang w:eastAsia="en-US"/>
              </w:rPr>
              <w:t>НОО</w:t>
            </w:r>
            <w:r w:rsidRPr="002B7D28">
              <w:rPr>
                <w:rFonts w:eastAsia="Calibri" w:cs="Times New Roman"/>
                <w:sz w:val="20"/>
                <w:szCs w:val="20"/>
                <w:lang w:eastAsia="en-US"/>
              </w:rPr>
              <w:t xml:space="preserve"> должны отражать: </w:t>
            </w:r>
          </w:p>
          <w:p w:rsidR="002B7D28" w:rsidRPr="002B7D28" w:rsidRDefault="002B7D28" w:rsidP="00917A6D">
            <w:pPr>
              <w:pStyle w:val="af1"/>
              <w:widowControl/>
              <w:numPr>
                <w:ilvl w:val="0"/>
                <w:numId w:val="47"/>
              </w:numPr>
              <w:suppressAutoHyphens w:val="0"/>
              <w:spacing w:before="60" w:after="60" w:line="240" w:lineRule="auto"/>
              <w:ind w:left="0" w:firstLine="284"/>
              <w:contextualSpacing/>
              <w:jc w:val="both"/>
              <w:rPr>
                <w:rFonts w:cs="Times New Roman"/>
                <w:sz w:val="20"/>
                <w:szCs w:val="20"/>
              </w:rPr>
            </w:pPr>
            <w:r w:rsidRPr="002B7D28">
              <w:rPr>
                <w:rFonts w:cs="Times New Roman"/>
                <w:caps w:val="0"/>
                <w:sz w:val="20"/>
                <w:szCs w:val="20"/>
              </w:rPr>
              <w:t>осознание</w:t>
            </w:r>
            <w:r w:rsidRPr="002B7D28">
              <w:rPr>
                <w:rFonts w:cs="Times New Roman"/>
                <w:sz w:val="20"/>
                <w:szCs w:val="20"/>
              </w:rPr>
              <w:t xml:space="preserve"> </w:t>
            </w:r>
            <w:r w:rsidRPr="002B7D28">
              <w:rPr>
                <w:rFonts w:cs="Times New Roman"/>
                <w:caps w:val="0"/>
                <w:sz w:val="20"/>
                <w:szCs w:val="20"/>
              </w:rPr>
              <w:t>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2B7D28" w:rsidRPr="002B7D28" w:rsidRDefault="002B7D28" w:rsidP="00917A6D">
            <w:pPr>
              <w:pStyle w:val="af1"/>
              <w:widowControl/>
              <w:numPr>
                <w:ilvl w:val="0"/>
                <w:numId w:val="47"/>
              </w:numPr>
              <w:suppressAutoHyphens w:val="0"/>
              <w:spacing w:before="60" w:after="60" w:line="240" w:lineRule="auto"/>
              <w:ind w:left="0" w:firstLine="284"/>
              <w:contextualSpacing/>
              <w:jc w:val="both"/>
              <w:rPr>
                <w:rFonts w:cs="Times New Roman"/>
                <w:sz w:val="20"/>
                <w:szCs w:val="20"/>
              </w:rPr>
            </w:pPr>
            <w:r w:rsidRPr="002B7D28">
              <w:rPr>
                <w:rFonts w:cs="Times New Roman"/>
                <w:caps w:val="0"/>
                <w:sz w:val="20"/>
                <w:szCs w:val="20"/>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2B7D28" w:rsidRPr="002B7D28" w:rsidRDefault="002B7D28" w:rsidP="00917A6D">
            <w:pPr>
              <w:pStyle w:val="af1"/>
              <w:widowControl/>
              <w:numPr>
                <w:ilvl w:val="0"/>
                <w:numId w:val="47"/>
              </w:numPr>
              <w:suppressAutoHyphens w:val="0"/>
              <w:spacing w:before="60" w:after="60" w:line="240" w:lineRule="auto"/>
              <w:ind w:left="0" w:firstLine="284"/>
              <w:contextualSpacing/>
              <w:jc w:val="both"/>
              <w:rPr>
                <w:rFonts w:cs="Times New Roman"/>
                <w:sz w:val="20"/>
                <w:szCs w:val="20"/>
              </w:rPr>
            </w:pPr>
            <w:r w:rsidRPr="002B7D28">
              <w:rPr>
                <w:rFonts w:cs="Times New Roman"/>
                <w:caps w:val="0"/>
                <w:sz w:val="20"/>
                <w:szCs w:val="20"/>
              </w:rPr>
              <w:t xml:space="preserve"> формирование эстетических потребностей, ценностей и чувств; развитие этических чувств, доброжелательности и эмоционально-нравственной </w:t>
            </w:r>
            <w:r w:rsidRPr="002B7D28">
              <w:rPr>
                <w:rFonts w:cs="Times New Roman"/>
                <w:caps w:val="0"/>
                <w:sz w:val="20"/>
                <w:szCs w:val="20"/>
              </w:rPr>
              <w:lastRenderedPageBreak/>
              <w:t xml:space="preserve">отзывчивости, понимания и сопереживания чувствам других людей; </w:t>
            </w:r>
          </w:p>
          <w:p w:rsidR="002B7D28" w:rsidRPr="002B7D28" w:rsidRDefault="002B7D28" w:rsidP="00917A6D">
            <w:pPr>
              <w:pStyle w:val="af1"/>
              <w:widowControl/>
              <w:numPr>
                <w:ilvl w:val="0"/>
                <w:numId w:val="47"/>
              </w:numPr>
              <w:suppressAutoHyphens w:val="0"/>
              <w:spacing w:before="60" w:after="60" w:line="240" w:lineRule="auto"/>
              <w:ind w:left="0" w:firstLine="284"/>
              <w:contextualSpacing/>
              <w:jc w:val="both"/>
              <w:rPr>
                <w:rFonts w:cs="Times New Roman"/>
                <w:sz w:val="20"/>
                <w:szCs w:val="20"/>
              </w:rPr>
            </w:pPr>
            <w:r w:rsidRPr="002B7D28">
              <w:rPr>
                <w:rFonts w:cs="Times New Roman"/>
                <w:caps w:val="0"/>
                <w:sz w:val="20"/>
                <w:szCs w:val="20"/>
              </w:rPr>
              <w:t>развитие самостоятельности и личной ответственности за свои поступки на основе представлений о нравственных нормах, социальной справедливости</w:t>
            </w:r>
            <w:r w:rsidRPr="002B7D28">
              <w:rPr>
                <w:rFonts w:cs="Times New Roman"/>
                <w:sz w:val="20"/>
                <w:szCs w:val="20"/>
              </w:rPr>
              <w:t xml:space="preserve"> </w:t>
            </w:r>
            <w:r w:rsidRPr="002B7D28">
              <w:rPr>
                <w:rFonts w:cs="Times New Roman"/>
                <w:caps w:val="0"/>
                <w:sz w:val="20"/>
                <w:szCs w:val="20"/>
              </w:rPr>
              <w:t xml:space="preserve">и </w:t>
            </w:r>
            <w:r w:rsidRPr="002B7D28">
              <w:rPr>
                <w:rFonts w:cs="Times New Roman"/>
                <w:sz w:val="20"/>
                <w:szCs w:val="20"/>
              </w:rPr>
              <w:t>свободе;</w:t>
            </w:r>
          </w:p>
          <w:p w:rsidR="002B7D28" w:rsidRPr="002B7D28" w:rsidRDefault="002B7D28" w:rsidP="00917A6D">
            <w:pPr>
              <w:pStyle w:val="af1"/>
              <w:widowControl/>
              <w:numPr>
                <w:ilvl w:val="0"/>
                <w:numId w:val="47"/>
              </w:numPr>
              <w:suppressAutoHyphens w:val="0"/>
              <w:spacing w:before="60" w:after="60" w:line="240" w:lineRule="auto"/>
              <w:ind w:left="0" w:firstLine="284"/>
              <w:contextualSpacing/>
              <w:jc w:val="both"/>
              <w:rPr>
                <w:rFonts w:cs="Times New Roman"/>
                <w:sz w:val="20"/>
                <w:szCs w:val="20"/>
              </w:rPr>
            </w:pPr>
            <w:r w:rsidRPr="002B7D28">
              <w:rPr>
                <w:rFonts w:cs="Times New Roman"/>
                <w:caps w:val="0"/>
                <w:sz w:val="20"/>
                <w:szCs w:val="20"/>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2B7D28" w:rsidRPr="002B7D28" w:rsidRDefault="002B7D28" w:rsidP="00917A6D">
            <w:pPr>
              <w:pStyle w:val="af1"/>
              <w:widowControl/>
              <w:numPr>
                <w:ilvl w:val="0"/>
                <w:numId w:val="47"/>
              </w:numPr>
              <w:suppressAutoHyphens w:val="0"/>
              <w:spacing w:before="60" w:after="60" w:line="240" w:lineRule="auto"/>
              <w:ind w:left="0" w:firstLine="284"/>
              <w:contextualSpacing/>
              <w:jc w:val="both"/>
              <w:rPr>
                <w:rFonts w:cs="Times New Roman"/>
                <w:sz w:val="20"/>
                <w:szCs w:val="20"/>
              </w:rPr>
            </w:pPr>
            <w:r w:rsidRPr="002B7D28">
              <w:rPr>
                <w:rFonts w:cs="Times New Roman"/>
                <w:caps w:val="0"/>
                <w:sz w:val="20"/>
                <w:szCs w:val="2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B7D28" w:rsidRPr="002B7D28" w:rsidRDefault="002B7D28" w:rsidP="00917A6D">
            <w:pPr>
              <w:pStyle w:val="af1"/>
              <w:widowControl/>
              <w:numPr>
                <w:ilvl w:val="0"/>
                <w:numId w:val="47"/>
              </w:numPr>
              <w:suppressAutoHyphens w:val="0"/>
              <w:spacing w:before="60" w:after="60" w:line="240" w:lineRule="auto"/>
              <w:ind w:left="0" w:firstLine="284"/>
              <w:contextualSpacing/>
              <w:jc w:val="both"/>
              <w:rPr>
                <w:rFonts w:cs="Times New Roman"/>
                <w:sz w:val="20"/>
                <w:szCs w:val="20"/>
              </w:rPr>
            </w:pPr>
            <w:r w:rsidRPr="002B7D28">
              <w:rPr>
                <w:rFonts w:cs="Times New Roman"/>
                <w:caps w:val="0"/>
                <w:sz w:val="20"/>
                <w:szCs w:val="20"/>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w:t>
            </w:r>
          </w:p>
          <w:p w:rsidR="002B7D28" w:rsidRPr="002B7D28" w:rsidRDefault="002B7D28" w:rsidP="00917A6D">
            <w:pPr>
              <w:pStyle w:val="af1"/>
              <w:widowControl/>
              <w:numPr>
                <w:ilvl w:val="0"/>
                <w:numId w:val="47"/>
              </w:numPr>
              <w:suppressAutoHyphens w:val="0"/>
              <w:spacing w:before="60" w:after="60" w:line="240" w:lineRule="auto"/>
              <w:ind w:left="0" w:firstLine="284"/>
              <w:contextualSpacing/>
              <w:jc w:val="both"/>
              <w:rPr>
                <w:rFonts w:cs="Times New Roman"/>
                <w:sz w:val="20"/>
                <w:szCs w:val="20"/>
              </w:rPr>
            </w:pPr>
            <w:r w:rsidRPr="002B7D28">
              <w:rPr>
                <w:rFonts w:cs="Times New Roman"/>
                <w:caps w:val="0"/>
                <w:sz w:val="20"/>
                <w:szCs w:val="20"/>
              </w:rPr>
              <w:t>овладение начальными умениями адаптации в динамично изменяющемся и развивающемся мире;</w:t>
            </w:r>
          </w:p>
          <w:p w:rsidR="002B7D28" w:rsidRPr="002B7D28" w:rsidRDefault="002B7D28" w:rsidP="00917A6D">
            <w:pPr>
              <w:pStyle w:val="af1"/>
              <w:widowControl/>
              <w:numPr>
                <w:ilvl w:val="0"/>
                <w:numId w:val="47"/>
              </w:numPr>
              <w:suppressAutoHyphens w:val="0"/>
              <w:spacing w:before="60" w:after="60" w:line="240" w:lineRule="auto"/>
              <w:ind w:left="0" w:firstLine="284"/>
              <w:contextualSpacing/>
              <w:jc w:val="both"/>
              <w:rPr>
                <w:rFonts w:cs="Times New Roman"/>
                <w:sz w:val="20"/>
                <w:szCs w:val="20"/>
              </w:rPr>
            </w:pPr>
            <w:r w:rsidRPr="002B7D28">
              <w:rPr>
                <w:rFonts w:cs="Times New Roman"/>
                <w:caps w:val="0"/>
                <w:sz w:val="20"/>
                <w:szCs w:val="20"/>
              </w:rPr>
              <w:t xml:space="preserve">овладение </w:t>
            </w:r>
            <w:r w:rsidRPr="002B7D28">
              <w:rPr>
                <w:rFonts w:cs="Times New Roman"/>
                <w:caps w:val="0"/>
                <w:sz w:val="20"/>
                <w:szCs w:val="20"/>
              </w:rPr>
              <w:lastRenderedPageBreak/>
              <w:t>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1241" w:type="pct"/>
            <w:gridSpan w:val="4"/>
          </w:tcPr>
          <w:p w:rsidR="002B7D28" w:rsidRPr="002B7D28" w:rsidRDefault="002B7D28" w:rsidP="002B7D28">
            <w:pPr>
              <w:pStyle w:val="af3"/>
              <w:tabs>
                <w:tab w:val="clear" w:pos="4677"/>
                <w:tab w:val="clear" w:pos="9355"/>
                <w:tab w:val="left" w:pos="709"/>
              </w:tabs>
              <w:spacing w:before="60" w:after="60"/>
              <w:ind w:firstLine="284"/>
              <w:contextualSpacing/>
              <w:jc w:val="both"/>
              <w:rPr>
                <w:rFonts w:ascii="Times New Roman" w:eastAsia="Times New Roman" w:hAnsi="Times New Roman"/>
                <w:sz w:val="20"/>
                <w:szCs w:val="20"/>
              </w:rPr>
            </w:pPr>
            <w:r w:rsidRPr="002B7D28">
              <w:rPr>
                <w:rFonts w:ascii="Times New Roman" w:eastAsia="Times New Roman" w:hAnsi="Times New Roman"/>
                <w:sz w:val="20"/>
                <w:szCs w:val="20"/>
              </w:rPr>
              <w:lastRenderedPageBreak/>
              <w:t>Личностные результаты освоения АООП НОО включают индивидуально-личностные качества, специальные требований к развитию жизненной и социальной компетенции и ценностные установки. Личностные результаты освоения АООП НОО должны отражать:</w:t>
            </w:r>
          </w:p>
          <w:p w:rsidR="002B7D28" w:rsidRPr="002B7D28" w:rsidRDefault="002B7D28" w:rsidP="002B7D28">
            <w:pPr>
              <w:spacing w:before="60" w:after="60"/>
              <w:ind w:firstLine="284"/>
              <w:contextualSpacing/>
              <w:jc w:val="both"/>
              <w:rPr>
                <w:rFonts w:cs="Times New Roman"/>
                <w:sz w:val="20"/>
                <w:szCs w:val="20"/>
              </w:rPr>
            </w:pPr>
            <w:r w:rsidRPr="002B7D28">
              <w:rPr>
                <w:rFonts w:cs="Times New Roman"/>
                <w:sz w:val="20"/>
                <w:szCs w:val="20"/>
              </w:rPr>
              <w:t>1) развитие чувства любви к матери, членам семьи, к школе, принятие учителя и учеников класса, взаимодействие с ними;</w:t>
            </w:r>
          </w:p>
          <w:p w:rsidR="002B7D28" w:rsidRPr="002B7D28" w:rsidRDefault="002B7D28" w:rsidP="002B7D28">
            <w:pPr>
              <w:spacing w:before="60" w:after="60"/>
              <w:ind w:firstLine="284"/>
              <w:contextualSpacing/>
              <w:jc w:val="both"/>
              <w:rPr>
                <w:rFonts w:cs="Times New Roman"/>
                <w:sz w:val="20"/>
                <w:szCs w:val="20"/>
              </w:rPr>
            </w:pPr>
            <w:r w:rsidRPr="002B7D28">
              <w:rPr>
                <w:rFonts w:cs="Times New Roman"/>
                <w:sz w:val="20"/>
                <w:szCs w:val="20"/>
              </w:rPr>
              <w:t>2) развитие мотивации к обучению;</w:t>
            </w:r>
          </w:p>
          <w:p w:rsidR="002B7D28" w:rsidRPr="002B7D28" w:rsidRDefault="002B7D28" w:rsidP="002B7D28">
            <w:pPr>
              <w:spacing w:before="60" w:after="60"/>
              <w:ind w:firstLine="284"/>
              <w:contextualSpacing/>
              <w:jc w:val="both"/>
              <w:rPr>
                <w:rFonts w:cs="Times New Roman"/>
                <w:sz w:val="20"/>
                <w:szCs w:val="20"/>
              </w:rPr>
            </w:pPr>
            <w:r w:rsidRPr="002B7D28">
              <w:rPr>
                <w:rFonts w:cs="Times New Roman"/>
                <w:sz w:val="20"/>
                <w:szCs w:val="20"/>
              </w:rPr>
              <w:t xml:space="preserve">3) развитие адекватных представлений о насущно необходимом жизнеобеспечении (пользоваться индивидуальными слуховыми аппаратами и/или имплантом и другими личными адаптированными средствами в разных ситуациях; пользоваться специальной тревожной кнопкой на </w:t>
            </w:r>
            <w:r w:rsidRPr="002B7D28">
              <w:rPr>
                <w:rFonts w:cs="Times New Roman"/>
                <w:sz w:val="20"/>
                <w:szCs w:val="20"/>
              </w:rPr>
              <w:lastRenderedPageBreak/>
              <w:t>мобильном телефоне; написать при необходимости SMS-сообщение и др.);</w:t>
            </w:r>
          </w:p>
          <w:p w:rsidR="002B7D28" w:rsidRPr="002B7D28" w:rsidRDefault="002B7D28" w:rsidP="002B7D28">
            <w:pPr>
              <w:spacing w:before="60" w:after="60"/>
              <w:ind w:firstLine="284"/>
              <w:contextualSpacing/>
              <w:jc w:val="both"/>
              <w:rPr>
                <w:rFonts w:cs="Times New Roman"/>
                <w:sz w:val="20"/>
                <w:szCs w:val="20"/>
              </w:rPr>
            </w:pPr>
            <w:r w:rsidRPr="002B7D28">
              <w:rPr>
                <w:rFonts w:cs="Times New Roman"/>
                <w:sz w:val="20"/>
                <w:szCs w:val="20"/>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2B7D28" w:rsidRPr="002B7D28" w:rsidRDefault="002B7D28" w:rsidP="002B7D28">
            <w:pPr>
              <w:spacing w:before="60" w:after="60"/>
              <w:ind w:firstLine="284"/>
              <w:contextualSpacing/>
              <w:jc w:val="both"/>
              <w:rPr>
                <w:rFonts w:cs="Times New Roman"/>
                <w:sz w:val="20"/>
                <w:szCs w:val="20"/>
              </w:rPr>
            </w:pPr>
            <w:r w:rsidRPr="002B7D28">
              <w:rPr>
                <w:rFonts w:cs="Times New Roman"/>
                <w:sz w:val="20"/>
                <w:szCs w:val="20"/>
              </w:rPr>
              <w:t xml:space="preserve">5) владение элементарными навыками коммуникации и принятыми ритуалами социального взаимодействия;  </w:t>
            </w:r>
          </w:p>
          <w:p w:rsidR="002B7D28" w:rsidRPr="002B7D28" w:rsidRDefault="002B7D28" w:rsidP="002B7D28">
            <w:pPr>
              <w:pStyle w:val="af3"/>
              <w:tabs>
                <w:tab w:val="clear" w:pos="4677"/>
                <w:tab w:val="clear" w:pos="9355"/>
                <w:tab w:val="left" w:pos="709"/>
              </w:tabs>
              <w:spacing w:before="60" w:after="60"/>
              <w:ind w:firstLine="284"/>
              <w:contextualSpacing/>
              <w:jc w:val="both"/>
              <w:rPr>
                <w:rFonts w:ascii="Times New Roman" w:eastAsia="Times New Roman" w:hAnsi="Times New Roman"/>
                <w:sz w:val="20"/>
                <w:szCs w:val="20"/>
              </w:rPr>
            </w:pPr>
            <w:r w:rsidRPr="002B7D28">
              <w:rPr>
                <w:rFonts w:ascii="Times New Roman" w:eastAsia="Times New Roman" w:hAnsi="Times New Roman"/>
                <w:sz w:val="20"/>
                <w:szCs w:val="20"/>
              </w:rPr>
              <w:t>6) развитие положительных свойств и качеств личности;</w:t>
            </w:r>
          </w:p>
          <w:p w:rsidR="002B7D28" w:rsidRPr="002B7D28" w:rsidRDefault="002B7D28" w:rsidP="002B7D28">
            <w:pPr>
              <w:pStyle w:val="af3"/>
              <w:tabs>
                <w:tab w:val="clear" w:pos="4677"/>
                <w:tab w:val="clear" w:pos="9355"/>
                <w:tab w:val="left" w:pos="709"/>
              </w:tabs>
              <w:spacing w:before="60" w:after="60"/>
              <w:ind w:firstLine="284"/>
              <w:contextualSpacing/>
              <w:jc w:val="both"/>
              <w:rPr>
                <w:rFonts w:ascii="Times New Roman" w:eastAsia="Times New Roman" w:hAnsi="Times New Roman"/>
                <w:sz w:val="20"/>
                <w:szCs w:val="20"/>
              </w:rPr>
            </w:pPr>
            <w:r w:rsidRPr="002B7D28">
              <w:rPr>
                <w:rFonts w:ascii="Times New Roman" w:eastAsia="Times New Roman" w:hAnsi="Times New Roman"/>
                <w:sz w:val="20"/>
                <w:szCs w:val="20"/>
              </w:rPr>
              <w:t>7) готовность к вхождению обучающегося в социальную среду.</w:t>
            </w:r>
          </w:p>
          <w:p w:rsidR="002B7D28" w:rsidRPr="002B7D28" w:rsidRDefault="002B7D28" w:rsidP="002B7D28">
            <w:pPr>
              <w:spacing w:before="60" w:after="60"/>
              <w:ind w:firstLine="284"/>
              <w:jc w:val="both"/>
              <w:rPr>
                <w:rFonts w:cs="Times New Roman"/>
                <w:spacing w:val="-15"/>
                <w:sz w:val="20"/>
                <w:szCs w:val="20"/>
              </w:rPr>
            </w:pPr>
          </w:p>
        </w:tc>
        <w:tc>
          <w:tcPr>
            <w:tcW w:w="1410" w:type="pct"/>
            <w:gridSpan w:val="3"/>
          </w:tcPr>
          <w:p w:rsidR="002B7D28" w:rsidRPr="002B7D28" w:rsidRDefault="002B7D28" w:rsidP="002B7D28">
            <w:pPr>
              <w:spacing w:before="60" w:after="60"/>
              <w:ind w:firstLine="284"/>
              <w:contextualSpacing/>
              <w:jc w:val="both"/>
              <w:rPr>
                <w:rFonts w:cs="Times New Roman"/>
                <w:sz w:val="20"/>
                <w:szCs w:val="20"/>
              </w:rPr>
            </w:pPr>
            <w:r w:rsidRPr="002B7D28">
              <w:rPr>
                <w:rFonts w:cs="Times New Roman"/>
                <w:sz w:val="20"/>
                <w:szCs w:val="20"/>
              </w:rPr>
              <w:lastRenderedPageBreak/>
              <w:t xml:space="preserve">Возможные личностные результаты освоения </w:t>
            </w:r>
            <w:r w:rsidR="003C4EA0">
              <w:rPr>
                <w:rFonts w:cs="Times New Roman"/>
                <w:sz w:val="20"/>
                <w:szCs w:val="20"/>
              </w:rPr>
              <w:t xml:space="preserve">АООП </w:t>
            </w:r>
            <w:r w:rsidRPr="002B7D28">
              <w:rPr>
                <w:rFonts w:cs="Times New Roman"/>
                <w:sz w:val="20"/>
                <w:szCs w:val="20"/>
              </w:rPr>
              <w:t>заносятся в СИОП с учетом индивидуальных возможностей и особых образовательных потребностей обучающихся. Личностные результаты освоения АООП могут включать:</w:t>
            </w:r>
          </w:p>
          <w:p w:rsidR="002B7D28" w:rsidRPr="002B7D28" w:rsidRDefault="002B7D28" w:rsidP="002B7D28">
            <w:pPr>
              <w:spacing w:before="60" w:after="60"/>
              <w:ind w:firstLine="284"/>
              <w:contextualSpacing/>
              <w:jc w:val="both"/>
              <w:rPr>
                <w:rFonts w:cs="Times New Roman"/>
                <w:sz w:val="20"/>
                <w:szCs w:val="20"/>
              </w:rPr>
            </w:pPr>
            <w:r w:rsidRPr="002B7D28">
              <w:rPr>
                <w:rFonts w:cs="Times New Roman"/>
                <w:sz w:val="20"/>
                <w:szCs w:val="20"/>
              </w:rPr>
              <w:t xml:space="preserve">1) основы персональной идентичности,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 </w:t>
            </w:r>
          </w:p>
          <w:p w:rsidR="002B7D28" w:rsidRPr="002B7D28" w:rsidRDefault="002B7D28" w:rsidP="002B7D28">
            <w:pPr>
              <w:spacing w:before="60" w:after="60"/>
              <w:ind w:firstLine="284"/>
              <w:contextualSpacing/>
              <w:jc w:val="both"/>
              <w:rPr>
                <w:rFonts w:cs="Times New Roman"/>
                <w:sz w:val="20"/>
                <w:szCs w:val="20"/>
              </w:rPr>
            </w:pPr>
            <w:r w:rsidRPr="002B7D28">
              <w:rPr>
                <w:rFonts w:cs="Times New Roman"/>
                <w:sz w:val="20"/>
                <w:szCs w:val="20"/>
              </w:rPr>
              <w:t>2)развитие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rsidR="002B7D28" w:rsidRPr="002B7D28" w:rsidRDefault="002B7D28" w:rsidP="002B7D28">
            <w:pPr>
              <w:spacing w:before="60" w:after="60"/>
              <w:ind w:firstLine="284"/>
              <w:contextualSpacing/>
              <w:jc w:val="both"/>
              <w:rPr>
                <w:rFonts w:cs="Times New Roman"/>
                <w:sz w:val="20"/>
                <w:szCs w:val="20"/>
              </w:rPr>
            </w:pPr>
            <w:r w:rsidRPr="002B7D28">
              <w:rPr>
                <w:rFonts w:cs="Times New Roman"/>
                <w:sz w:val="20"/>
                <w:szCs w:val="20"/>
              </w:rPr>
              <w:t xml:space="preserve">3)понимание собственных возможностей и ограничений, умение пользоваться индивидуальными слуховыми аппаратами </w:t>
            </w:r>
            <w:r w:rsidRPr="002B7D28">
              <w:rPr>
                <w:rFonts w:cs="Times New Roman"/>
                <w:sz w:val="20"/>
                <w:szCs w:val="20"/>
              </w:rPr>
              <w:lastRenderedPageBreak/>
              <w:t>и/или имплантом и другими личными техническими средствами в разных ситуациях; умение сообщать о нездоровье, опасности и т.д.</w:t>
            </w:r>
          </w:p>
          <w:p w:rsidR="002B7D28" w:rsidRPr="002B7D28" w:rsidRDefault="002B7D28" w:rsidP="002B7D28">
            <w:pPr>
              <w:spacing w:before="60" w:after="60"/>
              <w:ind w:firstLine="284"/>
              <w:contextualSpacing/>
              <w:jc w:val="both"/>
              <w:rPr>
                <w:rFonts w:cs="Times New Roman"/>
                <w:sz w:val="20"/>
                <w:szCs w:val="20"/>
              </w:rPr>
            </w:pPr>
            <w:r w:rsidRPr="002B7D28">
              <w:rPr>
                <w:rFonts w:cs="Times New Roman"/>
                <w:sz w:val="20"/>
                <w:szCs w:val="20"/>
              </w:rPr>
              <w:t xml:space="preserve">4)владение элементарными навыками коммуникации и принятыми нормами взаимодействия;  </w:t>
            </w:r>
          </w:p>
          <w:p w:rsidR="002B7D28" w:rsidRPr="002B7D28" w:rsidRDefault="002B7D28" w:rsidP="002B7D28">
            <w:pPr>
              <w:spacing w:before="60" w:after="60"/>
              <w:ind w:firstLine="284"/>
              <w:contextualSpacing/>
              <w:jc w:val="both"/>
              <w:rPr>
                <w:rFonts w:cs="Times New Roman"/>
                <w:sz w:val="20"/>
                <w:szCs w:val="20"/>
              </w:rPr>
            </w:pPr>
            <w:r w:rsidRPr="002B7D28">
              <w:rPr>
                <w:rFonts w:cs="Times New Roman"/>
                <w:sz w:val="20"/>
                <w:szCs w:val="20"/>
              </w:rPr>
              <w:t>5)способность к осмысление социального окружения;</w:t>
            </w:r>
          </w:p>
          <w:p w:rsidR="002B7D28" w:rsidRPr="002B7D28" w:rsidRDefault="002B7D28" w:rsidP="002B7D28">
            <w:pPr>
              <w:spacing w:before="60" w:after="60"/>
              <w:ind w:firstLine="284"/>
              <w:contextualSpacing/>
              <w:jc w:val="both"/>
              <w:rPr>
                <w:rFonts w:cs="Times New Roman"/>
                <w:sz w:val="20"/>
                <w:szCs w:val="20"/>
              </w:rPr>
            </w:pPr>
            <w:r w:rsidRPr="002B7D28">
              <w:rPr>
                <w:rFonts w:cs="Times New Roman"/>
                <w:sz w:val="20"/>
                <w:szCs w:val="20"/>
              </w:rPr>
              <w:t>6)развитие самостоятельности,</w:t>
            </w:r>
          </w:p>
          <w:p w:rsidR="002B7D28" w:rsidRPr="002B7D28" w:rsidRDefault="002B7D28" w:rsidP="002B7D28">
            <w:pPr>
              <w:spacing w:before="60" w:after="60"/>
              <w:ind w:firstLine="284"/>
              <w:contextualSpacing/>
              <w:jc w:val="both"/>
              <w:rPr>
                <w:rFonts w:cs="Times New Roman"/>
                <w:sz w:val="20"/>
                <w:szCs w:val="20"/>
              </w:rPr>
            </w:pPr>
            <w:r w:rsidRPr="002B7D28">
              <w:rPr>
                <w:rFonts w:cs="Times New Roman"/>
                <w:sz w:val="20"/>
                <w:szCs w:val="20"/>
              </w:rPr>
              <w:t>7) овладение общепринятыми правилами поведения;</w:t>
            </w:r>
          </w:p>
          <w:p w:rsidR="002B7D28" w:rsidRPr="002B7D28" w:rsidRDefault="002B7D28" w:rsidP="002B7D28">
            <w:pPr>
              <w:spacing w:before="60" w:after="60"/>
              <w:ind w:firstLine="284"/>
              <w:contextualSpacing/>
              <w:jc w:val="both"/>
              <w:rPr>
                <w:rFonts w:cs="Times New Roman"/>
                <w:sz w:val="20"/>
                <w:szCs w:val="20"/>
              </w:rPr>
            </w:pPr>
            <w:r w:rsidRPr="002B7D28">
              <w:rPr>
                <w:rFonts w:cs="Times New Roman"/>
                <w:sz w:val="20"/>
                <w:szCs w:val="20"/>
              </w:rPr>
              <w:t xml:space="preserve">наличие  интереса к практической деятельности. </w:t>
            </w:r>
          </w:p>
        </w:tc>
      </w:tr>
      <w:tr w:rsidR="002B7D28" w:rsidRPr="00E976BA" w:rsidTr="002B7D28">
        <w:trPr>
          <w:gridAfter w:val="1"/>
          <w:wAfter w:w="21" w:type="pct"/>
          <w:trHeight w:val="699"/>
        </w:trPr>
        <w:tc>
          <w:tcPr>
            <w:tcW w:w="2328" w:type="pct"/>
            <w:gridSpan w:val="3"/>
          </w:tcPr>
          <w:p w:rsidR="002B7D28" w:rsidRPr="002B7D28" w:rsidRDefault="002B7D28" w:rsidP="002B7D28">
            <w:pPr>
              <w:tabs>
                <w:tab w:val="left" w:pos="0"/>
              </w:tabs>
              <w:spacing w:before="60" w:after="60"/>
              <w:contextualSpacing/>
              <w:jc w:val="both"/>
              <w:rPr>
                <w:rFonts w:cs="Times New Roman"/>
                <w:b/>
                <w:i/>
                <w:sz w:val="20"/>
                <w:szCs w:val="20"/>
              </w:rPr>
            </w:pPr>
            <w:r w:rsidRPr="002B7D28">
              <w:rPr>
                <w:rFonts w:cs="Times New Roman"/>
                <w:b/>
                <w:sz w:val="20"/>
                <w:szCs w:val="20"/>
              </w:rPr>
              <w:lastRenderedPageBreak/>
              <w:t xml:space="preserve">Метапредметные результаты освоения </w:t>
            </w:r>
            <w:r w:rsidR="003C4EA0">
              <w:rPr>
                <w:rFonts w:cs="Times New Roman"/>
                <w:b/>
                <w:sz w:val="20"/>
                <w:szCs w:val="20"/>
              </w:rPr>
              <w:t>АООП НОО</w:t>
            </w:r>
            <w:r w:rsidRPr="002B7D28">
              <w:rPr>
                <w:rFonts w:cs="Times New Roman"/>
                <w:sz w:val="20"/>
                <w:szCs w:val="20"/>
              </w:rPr>
              <w:t xml:space="preserve"> должны отражать:</w:t>
            </w:r>
          </w:p>
          <w:p w:rsidR="002B7D28" w:rsidRPr="002B7D28" w:rsidRDefault="002B7D28" w:rsidP="002B7D28">
            <w:pPr>
              <w:tabs>
                <w:tab w:val="left" w:pos="993"/>
              </w:tabs>
              <w:autoSpaceDE w:val="0"/>
              <w:autoSpaceDN w:val="0"/>
              <w:adjustRightInd w:val="0"/>
              <w:spacing w:before="60" w:after="60"/>
              <w:contextualSpacing/>
              <w:jc w:val="both"/>
              <w:rPr>
                <w:rFonts w:cs="Times New Roman"/>
                <w:sz w:val="20"/>
                <w:szCs w:val="20"/>
              </w:rPr>
            </w:pPr>
            <w:r w:rsidRPr="002B7D28">
              <w:rPr>
                <w:rFonts w:cs="Times New Roman"/>
                <w:sz w:val="20"/>
                <w:szCs w:val="20"/>
              </w:rPr>
              <w:t xml:space="preserve">овладение способностью принимать и сохранять цели и задачи учебной деятельности, поиска средств ее осуществления; </w:t>
            </w:r>
          </w:p>
          <w:p w:rsidR="002B7D28" w:rsidRPr="002B7D28" w:rsidRDefault="002B7D28" w:rsidP="002B7D28">
            <w:pPr>
              <w:tabs>
                <w:tab w:val="left" w:pos="993"/>
              </w:tabs>
              <w:autoSpaceDE w:val="0"/>
              <w:autoSpaceDN w:val="0"/>
              <w:adjustRightInd w:val="0"/>
              <w:spacing w:before="60" w:after="60"/>
              <w:contextualSpacing/>
              <w:jc w:val="both"/>
              <w:rPr>
                <w:rFonts w:cs="Times New Roman"/>
                <w:sz w:val="20"/>
                <w:szCs w:val="20"/>
              </w:rPr>
            </w:pPr>
            <w:r w:rsidRPr="002B7D28">
              <w:rPr>
                <w:rFonts w:cs="Times New Roman"/>
                <w:sz w:val="20"/>
                <w:szCs w:val="20"/>
              </w:rPr>
              <w:t>освоение способов решения проблем творческого и поискового характера;</w:t>
            </w:r>
          </w:p>
          <w:p w:rsidR="002B7D28" w:rsidRPr="002B7D28" w:rsidRDefault="002B7D28" w:rsidP="002B7D28">
            <w:pPr>
              <w:tabs>
                <w:tab w:val="left" w:pos="993"/>
              </w:tabs>
              <w:autoSpaceDE w:val="0"/>
              <w:autoSpaceDN w:val="0"/>
              <w:adjustRightInd w:val="0"/>
              <w:spacing w:before="60" w:after="60"/>
              <w:contextualSpacing/>
              <w:jc w:val="both"/>
              <w:rPr>
                <w:rFonts w:cs="Times New Roman"/>
                <w:sz w:val="20"/>
                <w:szCs w:val="20"/>
              </w:rPr>
            </w:pPr>
            <w:r w:rsidRPr="002B7D28">
              <w:rPr>
                <w:rFonts w:cs="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B7D28" w:rsidRPr="002B7D28" w:rsidRDefault="002B7D28" w:rsidP="002B7D28">
            <w:pPr>
              <w:tabs>
                <w:tab w:val="left" w:pos="993"/>
              </w:tabs>
              <w:autoSpaceDE w:val="0"/>
              <w:autoSpaceDN w:val="0"/>
              <w:adjustRightInd w:val="0"/>
              <w:spacing w:before="60" w:after="60"/>
              <w:contextualSpacing/>
              <w:jc w:val="both"/>
              <w:rPr>
                <w:rFonts w:cs="Times New Roman"/>
                <w:sz w:val="20"/>
                <w:szCs w:val="20"/>
              </w:rPr>
            </w:pPr>
            <w:r w:rsidRPr="002B7D28">
              <w:rPr>
                <w:rFonts w:cs="Times New Roman"/>
                <w:sz w:val="20"/>
                <w:szCs w:val="20"/>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2B7D28" w:rsidRPr="002B7D28" w:rsidRDefault="002B7D28" w:rsidP="002B7D28">
            <w:pPr>
              <w:tabs>
                <w:tab w:val="left" w:pos="993"/>
              </w:tabs>
              <w:autoSpaceDE w:val="0"/>
              <w:autoSpaceDN w:val="0"/>
              <w:adjustRightInd w:val="0"/>
              <w:spacing w:before="60" w:after="60"/>
              <w:contextualSpacing/>
              <w:jc w:val="both"/>
              <w:rPr>
                <w:rFonts w:cs="Times New Roman"/>
                <w:sz w:val="20"/>
                <w:szCs w:val="20"/>
              </w:rPr>
            </w:pPr>
            <w:r w:rsidRPr="002B7D28">
              <w:rPr>
                <w:rFonts w:cs="Times New Roman"/>
                <w:sz w:val="20"/>
                <w:szCs w:val="20"/>
              </w:rPr>
              <w:t xml:space="preserve">освоение начальных форм познавательной и личностной рефлексии; </w:t>
            </w:r>
          </w:p>
          <w:p w:rsidR="002B7D28" w:rsidRPr="002B7D28" w:rsidRDefault="002B7D28" w:rsidP="002B7D28">
            <w:pPr>
              <w:tabs>
                <w:tab w:val="left" w:pos="993"/>
              </w:tabs>
              <w:autoSpaceDE w:val="0"/>
              <w:autoSpaceDN w:val="0"/>
              <w:adjustRightInd w:val="0"/>
              <w:spacing w:before="60" w:after="60"/>
              <w:contextualSpacing/>
              <w:jc w:val="both"/>
              <w:rPr>
                <w:rFonts w:cs="Times New Roman"/>
                <w:sz w:val="20"/>
                <w:szCs w:val="20"/>
              </w:rPr>
            </w:pPr>
            <w:r w:rsidRPr="002B7D28">
              <w:rPr>
                <w:rFonts w:cs="Times New Roman"/>
                <w:sz w:val="20"/>
                <w:szCs w:val="20"/>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2B7D28" w:rsidRPr="002B7D28" w:rsidRDefault="002B7D28" w:rsidP="002B7D28">
            <w:pPr>
              <w:tabs>
                <w:tab w:val="left" w:pos="993"/>
              </w:tabs>
              <w:autoSpaceDE w:val="0"/>
              <w:autoSpaceDN w:val="0"/>
              <w:adjustRightInd w:val="0"/>
              <w:spacing w:before="60" w:after="60"/>
              <w:contextualSpacing/>
              <w:jc w:val="both"/>
              <w:rPr>
                <w:rFonts w:cs="Times New Roman"/>
                <w:sz w:val="20"/>
                <w:szCs w:val="20"/>
              </w:rPr>
            </w:pPr>
            <w:r w:rsidRPr="002B7D28">
              <w:rPr>
                <w:rFonts w:cs="Times New Roman"/>
                <w:sz w:val="20"/>
                <w:szCs w:val="20"/>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2B7D28" w:rsidRPr="002B7D28" w:rsidRDefault="002B7D28" w:rsidP="002B7D28">
            <w:pPr>
              <w:tabs>
                <w:tab w:val="left" w:pos="993"/>
              </w:tabs>
              <w:autoSpaceDE w:val="0"/>
              <w:autoSpaceDN w:val="0"/>
              <w:adjustRightInd w:val="0"/>
              <w:spacing w:before="60" w:after="60"/>
              <w:contextualSpacing/>
              <w:jc w:val="both"/>
              <w:rPr>
                <w:rFonts w:cs="Times New Roman"/>
                <w:sz w:val="20"/>
                <w:szCs w:val="20"/>
              </w:rPr>
            </w:pPr>
            <w:r w:rsidRPr="002B7D28">
              <w:rPr>
                <w:rFonts w:cs="Times New Roman"/>
                <w:sz w:val="20"/>
                <w:szCs w:val="20"/>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2B7D28" w:rsidRPr="002B7D28" w:rsidRDefault="002B7D28" w:rsidP="002B7D28">
            <w:pPr>
              <w:tabs>
                <w:tab w:val="left" w:pos="993"/>
              </w:tabs>
              <w:autoSpaceDE w:val="0"/>
              <w:autoSpaceDN w:val="0"/>
              <w:adjustRightInd w:val="0"/>
              <w:spacing w:before="60" w:after="60"/>
              <w:contextualSpacing/>
              <w:jc w:val="both"/>
              <w:rPr>
                <w:rFonts w:cs="Times New Roman"/>
                <w:sz w:val="20"/>
                <w:szCs w:val="20"/>
              </w:rPr>
            </w:pPr>
            <w:r w:rsidRPr="002B7D28">
              <w:rPr>
                <w:rFonts w:cs="Times New Roman"/>
                <w:sz w:val="20"/>
                <w:szCs w:val="20"/>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2B7D28" w:rsidRPr="002B7D28" w:rsidRDefault="002B7D28" w:rsidP="002B7D28">
            <w:pPr>
              <w:tabs>
                <w:tab w:val="left" w:pos="993"/>
              </w:tabs>
              <w:autoSpaceDE w:val="0"/>
              <w:autoSpaceDN w:val="0"/>
              <w:adjustRightInd w:val="0"/>
              <w:spacing w:before="60" w:after="60"/>
              <w:contextualSpacing/>
              <w:jc w:val="both"/>
              <w:rPr>
                <w:rFonts w:cs="Times New Roman"/>
                <w:sz w:val="20"/>
                <w:szCs w:val="20"/>
              </w:rPr>
            </w:pPr>
            <w:r w:rsidRPr="002B7D28">
              <w:rPr>
                <w:rFonts w:cs="Times New Roman"/>
                <w:sz w:val="20"/>
                <w:szCs w:val="20"/>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B7D28" w:rsidRPr="002B7D28" w:rsidRDefault="002B7D28" w:rsidP="002B7D28">
            <w:pPr>
              <w:tabs>
                <w:tab w:val="left" w:pos="993"/>
              </w:tabs>
              <w:autoSpaceDE w:val="0"/>
              <w:autoSpaceDN w:val="0"/>
              <w:adjustRightInd w:val="0"/>
              <w:spacing w:before="60" w:after="60"/>
              <w:contextualSpacing/>
              <w:jc w:val="both"/>
              <w:rPr>
                <w:rFonts w:cs="Times New Roman"/>
                <w:sz w:val="20"/>
                <w:szCs w:val="20"/>
              </w:rPr>
            </w:pPr>
            <w:r w:rsidRPr="002B7D28">
              <w:rPr>
                <w:rFonts w:cs="Times New Roman"/>
                <w:sz w:val="20"/>
                <w:szCs w:val="20"/>
              </w:rPr>
              <w:lastRenderedPageBreak/>
              <w:t>готовность конструктивно разрешать конфликты посредством учета интересов сторон и сотрудничества;</w:t>
            </w:r>
          </w:p>
          <w:p w:rsidR="002B7D28" w:rsidRPr="002B7D28" w:rsidRDefault="002B7D28" w:rsidP="002B7D28">
            <w:pPr>
              <w:tabs>
                <w:tab w:val="left" w:pos="993"/>
              </w:tabs>
              <w:autoSpaceDE w:val="0"/>
              <w:autoSpaceDN w:val="0"/>
              <w:adjustRightInd w:val="0"/>
              <w:spacing w:before="60" w:after="60"/>
              <w:contextualSpacing/>
              <w:jc w:val="both"/>
              <w:rPr>
                <w:rFonts w:cs="Times New Roman"/>
                <w:sz w:val="20"/>
                <w:szCs w:val="20"/>
              </w:rPr>
            </w:pPr>
            <w:r w:rsidRPr="002B7D28">
              <w:rPr>
                <w:rFonts w:cs="Times New Roman"/>
                <w:sz w:val="20"/>
                <w:szCs w:val="20"/>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2B7D28" w:rsidRPr="002B7D28" w:rsidRDefault="002B7D28" w:rsidP="002B7D28">
            <w:pPr>
              <w:tabs>
                <w:tab w:val="left" w:pos="993"/>
              </w:tabs>
              <w:autoSpaceDE w:val="0"/>
              <w:autoSpaceDN w:val="0"/>
              <w:adjustRightInd w:val="0"/>
              <w:spacing w:before="60" w:after="60"/>
              <w:contextualSpacing/>
              <w:jc w:val="both"/>
              <w:rPr>
                <w:rFonts w:cs="Times New Roman"/>
                <w:sz w:val="20"/>
                <w:szCs w:val="20"/>
              </w:rPr>
            </w:pPr>
            <w:r w:rsidRPr="002B7D28">
              <w:rPr>
                <w:rFonts w:cs="Times New Roman"/>
                <w:sz w:val="20"/>
                <w:szCs w:val="20"/>
              </w:rPr>
              <w:t>овладение базовыми предметными и межпредметными понятиями, отражающими существенные связи и отношения между объектами и процессами;</w:t>
            </w:r>
          </w:p>
          <w:p w:rsidR="002B7D28" w:rsidRPr="002B7D28" w:rsidRDefault="002B7D28" w:rsidP="002B7D28">
            <w:pPr>
              <w:tabs>
                <w:tab w:val="left" w:pos="993"/>
              </w:tabs>
              <w:autoSpaceDE w:val="0"/>
              <w:autoSpaceDN w:val="0"/>
              <w:adjustRightInd w:val="0"/>
              <w:spacing w:before="60" w:after="60"/>
              <w:contextualSpacing/>
              <w:jc w:val="both"/>
              <w:rPr>
                <w:rFonts w:cs="Times New Roman"/>
                <w:color w:val="000000"/>
                <w:spacing w:val="-15"/>
                <w:sz w:val="20"/>
                <w:szCs w:val="20"/>
              </w:rPr>
            </w:pPr>
            <w:r w:rsidRPr="002B7D28">
              <w:rPr>
                <w:rFonts w:cs="Times New Roman"/>
                <w:sz w:val="20"/>
                <w:szCs w:val="20"/>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1241" w:type="pct"/>
            <w:gridSpan w:val="4"/>
          </w:tcPr>
          <w:p w:rsidR="002B7D28" w:rsidRPr="002B7D28" w:rsidRDefault="002B7D28" w:rsidP="002B7D28">
            <w:pPr>
              <w:spacing w:before="60" w:after="60"/>
              <w:jc w:val="both"/>
              <w:rPr>
                <w:rFonts w:cs="Times New Roman"/>
                <w:b/>
                <w:color w:val="FF0000"/>
                <w:sz w:val="20"/>
                <w:szCs w:val="20"/>
              </w:rPr>
            </w:pPr>
          </w:p>
        </w:tc>
        <w:tc>
          <w:tcPr>
            <w:tcW w:w="1410" w:type="pct"/>
            <w:gridSpan w:val="3"/>
          </w:tcPr>
          <w:p w:rsidR="002B7D28" w:rsidRPr="002B7D28" w:rsidRDefault="002B7D28" w:rsidP="002B7D28">
            <w:pPr>
              <w:spacing w:before="60" w:after="60"/>
              <w:jc w:val="both"/>
              <w:rPr>
                <w:rFonts w:cs="Times New Roman"/>
                <w:b/>
                <w:color w:val="FF0000"/>
                <w:sz w:val="20"/>
                <w:szCs w:val="20"/>
              </w:rPr>
            </w:pPr>
          </w:p>
        </w:tc>
      </w:tr>
      <w:tr w:rsidR="002B7D28" w:rsidRPr="00E976BA" w:rsidTr="00B40102">
        <w:trPr>
          <w:gridAfter w:val="1"/>
          <w:wAfter w:w="21" w:type="pct"/>
          <w:trHeight w:val="699"/>
        </w:trPr>
        <w:tc>
          <w:tcPr>
            <w:tcW w:w="1183" w:type="pct"/>
            <w:gridSpan w:val="2"/>
          </w:tcPr>
          <w:p w:rsidR="002B7D28" w:rsidRPr="002B7D28" w:rsidRDefault="002B7D28" w:rsidP="002B7D28">
            <w:pPr>
              <w:tabs>
                <w:tab w:val="left" w:pos="993"/>
              </w:tabs>
              <w:autoSpaceDE w:val="0"/>
              <w:autoSpaceDN w:val="0"/>
              <w:adjustRightInd w:val="0"/>
              <w:spacing w:before="240" w:after="120"/>
              <w:contextualSpacing/>
              <w:jc w:val="both"/>
              <w:rPr>
                <w:rFonts w:cs="Times New Roman"/>
                <w:sz w:val="20"/>
                <w:szCs w:val="20"/>
              </w:rPr>
            </w:pPr>
            <w:r w:rsidRPr="002B7D28">
              <w:rPr>
                <w:rFonts w:cs="Times New Roman"/>
                <w:sz w:val="20"/>
                <w:szCs w:val="20"/>
              </w:rPr>
              <w:lastRenderedPageBreak/>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2B7D28" w:rsidRDefault="002B7D28" w:rsidP="002B7D28">
            <w:pPr>
              <w:tabs>
                <w:tab w:val="left" w:pos="0"/>
              </w:tabs>
              <w:spacing w:before="60" w:after="60"/>
              <w:contextualSpacing/>
              <w:jc w:val="both"/>
              <w:rPr>
                <w:rFonts w:cs="Times New Roman"/>
                <w:sz w:val="20"/>
                <w:szCs w:val="20"/>
              </w:rPr>
            </w:pPr>
            <w:r w:rsidRPr="002B7D28">
              <w:rPr>
                <w:rFonts w:cs="Times New Roman"/>
                <w:sz w:val="20"/>
                <w:szCs w:val="20"/>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8765A7" w:rsidRPr="002B7D28" w:rsidRDefault="008765A7" w:rsidP="002B7D28">
            <w:pPr>
              <w:tabs>
                <w:tab w:val="left" w:pos="0"/>
              </w:tabs>
              <w:spacing w:before="60" w:after="60"/>
              <w:contextualSpacing/>
              <w:jc w:val="both"/>
              <w:rPr>
                <w:rFonts w:cs="Times New Roman"/>
                <w:b/>
                <w:sz w:val="20"/>
                <w:szCs w:val="20"/>
              </w:rPr>
            </w:pPr>
          </w:p>
        </w:tc>
        <w:tc>
          <w:tcPr>
            <w:tcW w:w="1145" w:type="pct"/>
          </w:tcPr>
          <w:p w:rsidR="002B7D28" w:rsidRPr="002B7D28" w:rsidRDefault="002B7D28" w:rsidP="002B7D28">
            <w:pPr>
              <w:tabs>
                <w:tab w:val="left" w:pos="0"/>
              </w:tabs>
              <w:spacing w:before="240" w:after="120"/>
              <w:contextualSpacing/>
              <w:jc w:val="both"/>
              <w:rPr>
                <w:rFonts w:cs="Times New Roman"/>
                <w:sz w:val="20"/>
                <w:szCs w:val="20"/>
              </w:rPr>
            </w:pPr>
            <w:r w:rsidRPr="002B7D28">
              <w:rPr>
                <w:rFonts w:cs="Times New Roman"/>
                <w:sz w:val="20"/>
                <w:szCs w:val="20"/>
              </w:rPr>
              <w:t xml:space="preserve">использование доступных способов поиска (в справочных источниках и открытом учебном информационном пространстве, сети Интернет), сбора и передачи  информации в соответствии с коммуникативными и познавательными задачами; </w:t>
            </w:r>
          </w:p>
          <w:p w:rsidR="002B7D28" w:rsidRPr="002B7D28" w:rsidRDefault="002B7D28" w:rsidP="002B7D28">
            <w:pPr>
              <w:tabs>
                <w:tab w:val="left" w:pos="993"/>
              </w:tabs>
              <w:autoSpaceDE w:val="0"/>
              <w:autoSpaceDN w:val="0"/>
              <w:adjustRightInd w:val="0"/>
              <w:spacing w:before="240" w:after="120"/>
              <w:contextualSpacing/>
              <w:jc w:val="both"/>
              <w:rPr>
                <w:rFonts w:cs="Times New Roman"/>
                <w:sz w:val="20"/>
                <w:szCs w:val="20"/>
              </w:rPr>
            </w:pPr>
            <w:r w:rsidRPr="002B7D28">
              <w:rPr>
                <w:rFonts w:cs="Times New Roman"/>
                <w:sz w:val="20"/>
                <w:szCs w:val="20"/>
              </w:rPr>
              <w:t xml:space="preserve">желание и умения вступать в устную коммуникацию в типичных бытовых, учебных и др. ситуациях; </w:t>
            </w:r>
          </w:p>
          <w:p w:rsidR="002B7D28" w:rsidRPr="002B7D28" w:rsidRDefault="002B7D28" w:rsidP="002B7D28">
            <w:pPr>
              <w:tabs>
                <w:tab w:val="left" w:pos="993"/>
              </w:tabs>
              <w:autoSpaceDE w:val="0"/>
              <w:autoSpaceDN w:val="0"/>
              <w:adjustRightInd w:val="0"/>
              <w:spacing w:before="240" w:after="120"/>
              <w:contextualSpacing/>
              <w:jc w:val="both"/>
              <w:rPr>
                <w:rFonts w:cs="Times New Roman"/>
                <w:sz w:val="20"/>
                <w:szCs w:val="20"/>
              </w:rPr>
            </w:pPr>
            <w:r w:rsidRPr="002B7D28">
              <w:rPr>
                <w:rFonts w:cs="Times New Roman"/>
                <w:sz w:val="20"/>
                <w:szCs w:val="20"/>
              </w:rPr>
              <w:t>готовность признавать возможность существования различных точек зрения и права каждого иметь свою; излагать свое мнение.</w:t>
            </w:r>
          </w:p>
          <w:p w:rsidR="002B7D28" w:rsidRPr="002B7D28" w:rsidRDefault="002B7D28" w:rsidP="002B7D28">
            <w:pPr>
              <w:tabs>
                <w:tab w:val="left" w:pos="0"/>
              </w:tabs>
              <w:spacing w:before="60" w:after="60"/>
              <w:contextualSpacing/>
              <w:jc w:val="both"/>
              <w:rPr>
                <w:rFonts w:cs="Times New Roman"/>
                <w:b/>
                <w:sz w:val="20"/>
                <w:szCs w:val="20"/>
              </w:rPr>
            </w:pPr>
          </w:p>
        </w:tc>
        <w:tc>
          <w:tcPr>
            <w:tcW w:w="1241" w:type="pct"/>
            <w:gridSpan w:val="4"/>
          </w:tcPr>
          <w:p w:rsidR="002B7D28" w:rsidRPr="002B7D28" w:rsidRDefault="002B7D28" w:rsidP="002B7D28">
            <w:pPr>
              <w:spacing w:before="60" w:after="60"/>
              <w:jc w:val="both"/>
              <w:rPr>
                <w:rFonts w:cs="Times New Roman"/>
                <w:b/>
                <w:color w:val="FF0000"/>
                <w:sz w:val="20"/>
                <w:szCs w:val="20"/>
              </w:rPr>
            </w:pPr>
          </w:p>
        </w:tc>
        <w:tc>
          <w:tcPr>
            <w:tcW w:w="1410" w:type="pct"/>
            <w:gridSpan w:val="3"/>
          </w:tcPr>
          <w:p w:rsidR="002B7D28" w:rsidRPr="002B7D28" w:rsidRDefault="002B7D28" w:rsidP="002B7D28">
            <w:pPr>
              <w:spacing w:before="60" w:after="60"/>
              <w:jc w:val="both"/>
              <w:rPr>
                <w:rFonts w:cs="Times New Roman"/>
                <w:b/>
                <w:color w:val="FF0000"/>
                <w:sz w:val="20"/>
                <w:szCs w:val="20"/>
              </w:rPr>
            </w:pPr>
          </w:p>
        </w:tc>
      </w:tr>
      <w:tr w:rsidR="002B7D28" w:rsidRPr="00E976BA" w:rsidTr="002B7D28">
        <w:trPr>
          <w:gridAfter w:val="1"/>
          <w:wAfter w:w="21" w:type="pct"/>
        </w:trPr>
        <w:tc>
          <w:tcPr>
            <w:tcW w:w="4979" w:type="pct"/>
            <w:gridSpan w:val="10"/>
          </w:tcPr>
          <w:p w:rsidR="002B7D28" w:rsidRPr="002B7D28" w:rsidRDefault="00B40102" w:rsidP="00B40102">
            <w:pPr>
              <w:pStyle w:val="14TexstOSNOVA1012"/>
              <w:widowControl w:val="0"/>
              <w:spacing w:before="60" w:after="60" w:line="240" w:lineRule="auto"/>
              <w:ind w:firstLine="0"/>
              <w:jc w:val="center"/>
              <w:rPr>
                <w:rFonts w:ascii="Times New Roman" w:hAnsi="Times New Roman" w:cs="Times New Roman"/>
                <w:b/>
                <w:bCs/>
                <w:color w:val="auto"/>
              </w:rPr>
            </w:pPr>
            <w:r w:rsidRPr="002B7D28">
              <w:rPr>
                <w:rFonts w:ascii="Times New Roman" w:hAnsi="Times New Roman" w:cs="Times New Roman"/>
                <w:b/>
                <w:bCs/>
                <w:caps w:val="0"/>
                <w:color w:val="auto"/>
              </w:rPr>
              <w:lastRenderedPageBreak/>
              <w:t>Предметные результаты</w:t>
            </w:r>
            <w:r w:rsidR="003C4EA0">
              <w:rPr>
                <w:rFonts w:ascii="Times New Roman" w:hAnsi="Times New Roman" w:cs="Times New Roman"/>
                <w:b/>
                <w:bCs/>
                <w:caps w:val="0"/>
                <w:color w:val="auto"/>
              </w:rPr>
              <w:t xml:space="preserve"> освоения АООП НОО</w:t>
            </w:r>
          </w:p>
        </w:tc>
      </w:tr>
      <w:tr w:rsidR="002B7D28" w:rsidRPr="00B40102" w:rsidTr="00B40102">
        <w:trPr>
          <w:gridAfter w:val="1"/>
          <w:wAfter w:w="21" w:type="pct"/>
        </w:trPr>
        <w:tc>
          <w:tcPr>
            <w:tcW w:w="1183" w:type="pct"/>
            <w:gridSpan w:val="2"/>
          </w:tcPr>
          <w:p w:rsidR="002B7D28" w:rsidRPr="00B40102" w:rsidRDefault="002B7D28" w:rsidP="00B40102">
            <w:pPr>
              <w:autoSpaceDE w:val="0"/>
              <w:autoSpaceDN w:val="0"/>
              <w:adjustRightInd w:val="0"/>
              <w:spacing w:before="60" w:after="60"/>
              <w:ind w:firstLine="284"/>
              <w:contextualSpacing/>
              <w:rPr>
                <w:rFonts w:cs="Times New Roman"/>
                <w:b/>
                <w:sz w:val="20"/>
                <w:szCs w:val="20"/>
              </w:rPr>
            </w:pPr>
            <w:r w:rsidRPr="00B40102">
              <w:rPr>
                <w:rFonts w:cs="Times New Roman"/>
                <w:b/>
                <w:bCs/>
                <w:sz w:val="20"/>
                <w:szCs w:val="20"/>
              </w:rPr>
              <w:t>Предметная область «Филология»</w:t>
            </w:r>
          </w:p>
          <w:p w:rsidR="002B7D28" w:rsidRPr="00B40102" w:rsidRDefault="002B7D28" w:rsidP="00B40102">
            <w:pPr>
              <w:autoSpaceDE w:val="0"/>
              <w:autoSpaceDN w:val="0"/>
              <w:adjustRightInd w:val="0"/>
              <w:spacing w:before="60" w:after="60"/>
              <w:ind w:firstLine="284"/>
              <w:contextualSpacing/>
              <w:rPr>
                <w:rFonts w:cs="Times New Roman"/>
                <w:b/>
                <w:i/>
                <w:sz w:val="20"/>
                <w:szCs w:val="20"/>
              </w:rPr>
            </w:pPr>
            <w:r w:rsidRPr="00B40102">
              <w:rPr>
                <w:rFonts w:cs="Times New Roman"/>
                <w:b/>
                <w:i/>
                <w:sz w:val="20"/>
                <w:szCs w:val="20"/>
              </w:rPr>
              <w:t>Русский язык. Родной язык:</w:t>
            </w:r>
          </w:p>
          <w:p w:rsidR="002B7D28" w:rsidRPr="00B40102" w:rsidRDefault="002B7D28" w:rsidP="00917A6D">
            <w:pPr>
              <w:widowControl/>
              <w:numPr>
                <w:ilvl w:val="0"/>
                <w:numId w:val="32"/>
              </w:numPr>
              <w:suppressAutoHyphens w:val="0"/>
              <w:autoSpaceDE w:val="0"/>
              <w:autoSpaceDN w:val="0"/>
              <w:adjustRightInd w:val="0"/>
              <w:spacing w:before="60" w:after="60"/>
              <w:ind w:firstLine="284"/>
              <w:contextualSpacing/>
              <w:jc w:val="both"/>
              <w:rPr>
                <w:rFonts w:cs="Times New Roman"/>
                <w:b/>
                <w:sz w:val="20"/>
                <w:szCs w:val="20"/>
              </w:rPr>
            </w:pPr>
            <w:r w:rsidRPr="00B40102">
              <w:rPr>
                <w:rFonts w:cs="Times New Roman"/>
                <w:sz w:val="20"/>
                <w:szCs w:val="2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B7D28" w:rsidRPr="00B40102" w:rsidRDefault="002B7D28" w:rsidP="00917A6D">
            <w:pPr>
              <w:widowControl/>
              <w:numPr>
                <w:ilvl w:val="0"/>
                <w:numId w:val="32"/>
              </w:numPr>
              <w:suppressAutoHyphens w:val="0"/>
              <w:autoSpaceDE w:val="0"/>
              <w:autoSpaceDN w:val="0"/>
              <w:adjustRightInd w:val="0"/>
              <w:spacing w:before="60" w:after="60"/>
              <w:ind w:firstLine="284"/>
              <w:contextualSpacing/>
              <w:jc w:val="both"/>
              <w:rPr>
                <w:rFonts w:cs="Times New Roman"/>
                <w:kern w:val="2"/>
                <w:sz w:val="20"/>
                <w:szCs w:val="20"/>
              </w:rPr>
            </w:pPr>
            <w:r w:rsidRPr="00B40102">
              <w:rPr>
                <w:rFonts w:cs="Times New Roman"/>
                <w:kern w:val="2"/>
                <w:sz w:val="20"/>
                <w:szCs w:val="20"/>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B7D28" w:rsidRPr="00B40102" w:rsidRDefault="002B7D28" w:rsidP="00917A6D">
            <w:pPr>
              <w:widowControl/>
              <w:numPr>
                <w:ilvl w:val="0"/>
                <w:numId w:val="32"/>
              </w:numPr>
              <w:suppressAutoHyphens w:val="0"/>
              <w:autoSpaceDE w:val="0"/>
              <w:autoSpaceDN w:val="0"/>
              <w:adjustRightInd w:val="0"/>
              <w:spacing w:before="60" w:after="60"/>
              <w:ind w:firstLine="284"/>
              <w:contextualSpacing/>
              <w:jc w:val="both"/>
              <w:rPr>
                <w:rFonts w:cs="Times New Roman"/>
                <w:kern w:val="2"/>
                <w:sz w:val="20"/>
                <w:szCs w:val="20"/>
              </w:rPr>
            </w:pPr>
            <w:r w:rsidRPr="00B40102">
              <w:rPr>
                <w:rFonts w:cs="Times New Roman"/>
                <w:kern w:val="2"/>
                <w:sz w:val="20"/>
                <w:szCs w:val="20"/>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2B7D28" w:rsidRPr="00B40102" w:rsidRDefault="002B7D28" w:rsidP="00917A6D">
            <w:pPr>
              <w:widowControl/>
              <w:numPr>
                <w:ilvl w:val="0"/>
                <w:numId w:val="32"/>
              </w:numPr>
              <w:suppressAutoHyphens w:val="0"/>
              <w:autoSpaceDE w:val="0"/>
              <w:autoSpaceDN w:val="0"/>
              <w:adjustRightInd w:val="0"/>
              <w:spacing w:before="60" w:after="60"/>
              <w:ind w:firstLine="284"/>
              <w:contextualSpacing/>
              <w:jc w:val="both"/>
              <w:rPr>
                <w:rFonts w:cs="Times New Roman"/>
                <w:kern w:val="2"/>
                <w:sz w:val="20"/>
                <w:szCs w:val="20"/>
              </w:rPr>
            </w:pPr>
            <w:r w:rsidRPr="00B40102">
              <w:rPr>
                <w:rFonts w:cs="Times New Roman"/>
                <w:kern w:val="2"/>
                <w:sz w:val="20"/>
                <w:szCs w:val="20"/>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2B7D28" w:rsidRPr="00B40102" w:rsidRDefault="002B7D28" w:rsidP="00B40102">
            <w:pPr>
              <w:spacing w:before="60" w:after="60"/>
              <w:ind w:firstLine="284"/>
              <w:jc w:val="both"/>
              <w:rPr>
                <w:rFonts w:cs="Times New Roman"/>
                <w:sz w:val="20"/>
                <w:szCs w:val="20"/>
              </w:rPr>
            </w:pPr>
            <w:r w:rsidRPr="00B40102">
              <w:rPr>
                <w:rFonts w:cs="Times New Roman"/>
                <w:kern w:val="2"/>
                <w:sz w:val="20"/>
                <w:szCs w:val="20"/>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1192" w:type="pct"/>
            <w:gridSpan w:val="2"/>
          </w:tcPr>
          <w:p w:rsidR="002B7D28" w:rsidRPr="00B40102" w:rsidRDefault="002B7D28" w:rsidP="00B40102">
            <w:pPr>
              <w:autoSpaceDE w:val="0"/>
              <w:autoSpaceDN w:val="0"/>
              <w:adjustRightInd w:val="0"/>
              <w:spacing w:before="60" w:after="60"/>
              <w:ind w:firstLine="284"/>
              <w:contextualSpacing/>
              <w:rPr>
                <w:rFonts w:cs="Times New Roman"/>
                <w:b/>
                <w:sz w:val="20"/>
                <w:szCs w:val="20"/>
              </w:rPr>
            </w:pPr>
            <w:r w:rsidRPr="00B40102">
              <w:rPr>
                <w:rFonts w:cs="Times New Roman"/>
                <w:b/>
                <w:bCs/>
                <w:sz w:val="20"/>
                <w:szCs w:val="20"/>
              </w:rPr>
              <w:t>Предметная область «Филология»</w:t>
            </w:r>
          </w:p>
          <w:p w:rsidR="002B7D28" w:rsidRPr="00B40102" w:rsidRDefault="002B7D28" w:rsidP="00917A6D">
            <w:pPr>
              <w:widowControl/>
              <w:numPr>
                <w:ilvl w:val="0"/>
                <w:numId w:val="34"/>
              </w:numPr>
              <w:suppressAutoHyphens w:val="0"/>
              <w:autoSpaceDE w:val="0"/>
              <w:autoSpaceDN w:val="0"/>
              <w:adjustRightInd w:val="0"/>
              <w:spacing w:before="60" w:after="60"/>
              <w:ind w:left="0" w:firstLine="284"/>
              <w:contextualSpacing/>
              <w:jc w:val="both"/>
              <w:rPr>
                <w:rFonts w:cs="Times New Roman"/>
                <w:kern w:val="2"/>
                <w:sz w:val="20"/>
                <w:szCs w:val="20"/>
              </w:rPr>
            </w:pPr>
            <w:r w:rsidRPr="00B40102">
              <w:rPr>
                <w:rFonts w:cs="Times New Roman"/>
                <w:kern w:val="2"/>
                <w:sz w:val="20"/>
                <w:szCs w:val="20"/>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B7D28" w:rsidRPr="00B40102" w:rsidRDefault="00B40102" w:rsidP="00917A6D">
            <w:pPr>
              <w:pStyle w:val="af1"/>
              <w:widowControl/>
              <w:numPr>
                <w:ilvl w:val="0"/>
                <w:numId w:val="34"/>
              </w:numPr>
              <w:tabs>
                <w:tab w:val="left" w:pos="708"/>
                <w:tab w:val="left" w:pos="1416"/>
                <w:tab w:val="left" w:pos="2124"/>
                <w:tab w:val="left" w:pos="3218"/>
              </w:tabs>
              <w:suppressAutoHyphens w:val="0"/>
              <w:spacing w:before="60" w:after="60" w:line="240" w:lineRule="auto"/>
              <w:ind w:left="0" w:firstLine="284"/>
              <w:contextualSpacing/>
              <w:jc w:val="both"/>
              <w:rPr>
                <w:rFonts w:cs="Times New Roman"/>
                <w:sz w:val="20"/>
                <w:szCs w:val="20"/>
              </w:rPr>
            </w:pPr>
            <w:r w:rsidRPr="00B40102">
              <w:rPr>
                <w:rFonts w:cs="Times New Roman"/>
                <w:b/>
                <w:bCs/>
                <w:caps w:val="0"/>
                <w:sz w:val="20"/>
                <w:szCs w:val="20"/>
              </w:rPr>
              <w:t>практическое  овладение языком как средством общения (в условиях предметно-практической деятельности), включа</w:t>
            </w:r>
            <w:r w:rsidRPr="00B40102">
              <w:rPr>
                <w:rFonts w:cs="Times New Roman"/>
                <w:caps w:val="0"/>
                <w:sz w:val="20"/>
                <w:szCs w:val="20"/>
              </w:rPr>
              <w:t>я:</w:t>
            </w:r>
            <w:r w:rsidRPr="00B40102">
              <w:rPr>
                <w:rFonts w:cs="Times New Roman"/>
                <w:b/>
                <w:bCs/>
                <w:caps w:val="0"/>
                <w:sz w:val="20"/>
                <w:szCs w:val="20"/>
              </w:rPr>
              <w:t xml:space="preserve"> в</w:t>
            </w:r>
            <w:r w:rsidRPr="00B40102">
              <w:rPr>
                <w:rFonts w:cs="Times New Roman"/>
                <w:caps w:val="0"/>
                <w:sz w:val="20"/>
                <w:szCs w:val="20"/>
              </w:rPr>
              <w:t>ладение: грамотой,  основными речевыми формами и правилами их применения; умение выбрать адекватные средства вербальной и невербальной коммуникации в зависимости от собеседника (слышащий, слабослышащий, глухой).</w:t>
            </w:r>
          </w:p>
          <w:p w:rsidR="002B7D28" w:rsidRPr="00B40102" w:rsidRDefault="002B7D28" w:rsidP="00917A6D">
            <w:pPr>
              <w:widowControl/>
              <w:numPr>
                <w:ilvl w:val="0"/>
                <w:numId w:val="34"/>
              </w:numPr>
              <w:suppressAutoHyphens w:val="0"/>
              <w:autoSpaceDE w:val="0"/>
              <w:autoSpaceDN w:val="0"/>
              <w:adjustRightInd w:val="0"/>
              <w:spacing w:before="60" w:after="60"/>
              <w:ind w:left="0" w:firstLine="284"/>
              <w:contextualSpacing/>
              <w:jc w:val="both"/>
              <w:rPr>
                <w:rFonts w:cs="Times New Roman"/>
                <w:kern w:val="2"/>
                <w:sz w:val="20"/>
                <w:szCs w:val="20"/>
              </w:rPr>
            </w:pPr>
            <w:r w:rsidRPr="00B40102">
              <w:rPr>
                <w:rFonts w:cs="Times New Roman"/>
                <w:kern w:val="2"/>
                <w:sz w:val="20"/>
                <w:szCs w:val="20"/>
              </w:rPr>
              <w:t>сформированность позитивного отношения к правильной устной и письменной речи,  стремления к улучшению качества собственной речи (на уровне индивидуальных возможностей обучающегося), интереса к чтению доступных литературных произведений, наличие положительного читательского опыта и личных  читательских предпочтений.</w:t>
            </w:r>
            <w:r w:rsidRPr="00B40102">
              <w:rPr>
                <w:rFonts w:cs="Times New Roman"/>
                <w:sz w:val="20"/>
                <w:szCs w:val="20"/>
              </w:rPr>
              <w:t xml:space="preserve">  </w:t>
            </w:r>
          </w:p>
          <w:p w:rsidR="002B7D28" w:rsidRPr="00B40102" w:rsidRDefault="002B7D28" w:rsidP="00B40102">
            <w:pPr>
              <w:tabs>
                <w:tab w:val="left" w:pos="708"/>
                <w:tab w:val="left" w:pos="1416"/>
                <w:tab w:val="left" w:pos="2124"/>
                <w:tab w:val="left" w:pos="3218"/>
              </w:tabs>
              <w:spacing w:before="60" w:after="60"/>
              <w:ind w:firstLine="284"/>
              <w:contextualSpacing/>
              <w:jc w:val="both"/>
              <w:rPr>
                <w:rFonts w:cs="Times New Roman"/>
                <w:sz w:val="20"/>
                <w:szCs w:val="20"/>
              </w:rPr>
            </w:pPr>
          </w:p>
        </w:tc>
        <w:tc>
          <w:tcPr>
            <w:tcW w:w="1194" w:type="pct"/>
            <w:gridSpan w:val="3"/>
          </w:tcPr>
          <w:p w:rsidR="002B7D28" w:rsidRPr="00B40102" w:rsidRDefault="002B7D28" w:rsidP="00B40102">
            <w:pPr>
              <w:spacing w:before="60" w:after="60"/>
              <w:ind w:firstLine="284"/>
              <w:jc w:val="both"/>
              <w:rPr>
                <w:rFonts w:cs="Times New Roman"/>
                <w:i/>
                <w:iCs/>
                <w:sz w:val="20"/>
                <w:szCs w:val="20"/>
              </w:rPr>
            </w:pPr>
            <w:r w:rsidRPr="00B40102">
              <w:rPr>
                <w:rFonts w:cs="Times New Roman"/>
                <w:b/>
                <w:bCs/>
                <w:sz w:val="20"/>
                <w:szCs w:val="20"/>
              </w:rPr>
              <w:t>Предметная область «Язык и речевая практика</w:t>
            </w:r>
            <w:r w:rsidRPr="00B40102">
              <w:rPr>
                <w:rFonts w:cs="Times New Roman"/>
                <w:b/>
                <w:iCs/>
                <w:sz w:val="20"/>
                <w:szCs w:val="20"/>
              </w:rPr>
              <w:t>»</w:t>
            </w:r>
            <w:r w:rsidRPr="00B40102">
              <w:rPr>
                <w:rFonts w:cs="Times New Roman"/>
                <w:i/>
                <w:iCs/>
                <w:sz w:val="20"/>
                <w:szCs w:val="20"/>
              </w:rPr>
              <w:t xml:space="preserve"> </w:t>
            </w:r>
          </w:p>
          <w:p w:rsidR="002B7D28" w:rsidRPr="00B40102" w:rsidRDefault="00B40102" w:rsidP="00917A6D">
            <w:pPr>
              <w:pStyle w:val="af1"/>
              <w:widowControl/>
              <w:numPr>
                <w:ilvl w:val="0"/>
                <w:numId w:val="35"/>
              </w:numPr>
              <w:suppressAutoHyphens w:val="0"/>
              <w:spacing w:before="60" w:after="60" w:line="240" w:lineRule="auto"/>
              <w:ind w:left="0" w:firstLine="284"/>
              <w:jc w:val="both"/>
              <w:rPr>
                <w:rFonts w:cs="Times New Roman"/>
                <w:sz w:val="20"/>
                <w:szCs w:val="20"/>
              </w:rPr>
            </w:pPr>
            <w:r w:rsidRPr="00B40102">
              <w:rPr>
                <w:rFonts w:cs="Times New Roman"/>
                <w:caps w:val="0"/>
                <w:spacing w:val="-15"/>
                <w:sz w:val="20"/>
                <w:szCs w:val="20"/>
              </w:rPr>
              <w:t>овладение обучающимися посильными коммуникативно-речевыми умениями, в том числе дактилологией и жестовой речью, необходимыми для общения и обучения;</w:t>
            </w:r>
          </w:p>
          <w:p w:rsidR="002B7D28" w:rsidRPr="00B40102" w:rsidRDefault="002B7D28" w:rsidP="00917A6D">
            <w:pPr>
              <w:widowControl/>
              <w:numPr>
                <w:ilvl w:val="0"/>
                <w:numId w:val="35"/>
              </w:numPr>
              <w:suppressAutoHyphens w:val="0"/>
              <w:autoSpaceDE w:val="0"/>
              <w:autoSpaceDN w:val="0"/>
              <w:adjustRightInd w:val="0"/>
              <w:spacing w:before="60" w:after="60"/>
              <w:ind w:left="0" w:firstLine="284"/>
              <w:contextualSpacing/>
              <w:jc w:val="both"/>
              <w:rPr>
                <w:rFonts w:cs="Times New Roman"/>
                <w:kern w:val="2"/>
                <w:sz w:val="20"/>
                <w:szCs w:val="20"/>
              </w:rPr>
            </w:pPr>
            <w:r w:rsidRPr="00B40102">
              <w:rPr>
                <w:rFonts w:cs="Times New Roman"/>
                <w:kern w:val="2"/>
                <w:sz w:val="20"/>
                <w:szCs w:val="20"/>
              </w:rPr>
              <w:t>сформированность позитивного отношения к речевому общению,  стремления к улучшению качества собственной речи (на уровне индивидуальных возможностей обучающегося), интереса к чтению доступных текстов, наличие положительного читательского опыта.</w:t>
            </w:r>
            <w:r w:rsidRPr="00B40102">
              <w:rPr>
                <w:rFonts w:cs="Times New Roman"/>
                <w:sz w:val="20"/>
                <w:szCs w:val="20"/>
              </w:rPr>
              <w:t xml:space="preserve">  </w:t>
            </w:r>
          </w:p>
        </w:tc>
        <w:tc>
          <w:tcPr>
            <w:tcW w:w="1410" w:type="pct"/>
            <w:gridSpan w:val="3"/>
          </w:tcPr>
          <w:p w:rsidR="002B7D28" w:rsidRPr="00B40102" w:rsidRDefault="002B7D28" w:rsidP="00B40102">
            <w:pPr>
              <w:spacing w:before="60" w:after="60"/>
              <w:ind w:firstLine="284"/>
              <w:contextualSpacing/>
              <w:jc w:val="both"/>
              <w:rPr>
                <w:rFonts w:cs="Times New Roman"/>
                <w:b/>
                <w:bCs/>
                <w:sz w:val="20"/>
                <w:szCs w:val="20"/>
              </w:rPr>
            </w:pPr>
            <w:r w:rsidRPr="00B40102">
              <w:rPr>
                <w:rFonts w:cs="Times New Roman"/>
                <w:b/>
                <w:bCs/>
                <w:sz w:val="20"/>
                <w:szCs w:val="20"/>
              </w:rPr>
              <w:t>Предметная область «Речь и альтернативная коммуникация»</w:t>
            </w:r>
          </w:p>
          <w:p w:rsidR="002B7D28" w:rsidRPr="00B40102" w:rsidRDefault="002B7D28" w:rsidP="00B40102">
            <w:pPr>
              <w:spacing w:before="60" w:after="60"/>
              <w:ind w:firstLine="284"/>
              <w:contextualSpacing/>
              <w:jc w:val="both"/>
              <w:rPr>
                <w:rFonts w:cs="Times New Roman"/>
                <w:b/>
                <w:bCs/>
                <w:sz w:val="20"/>
                <w:szCs w:val="20"/>
              </w:rPr>
            </w:pPr>
          </w:p>
          <w:p w:rsidR="002B7D28" w:rsidRPr="00B40102" w:rsidRDefault="002B7D28" w:rsidP="00B40102">
            <w:pPr>
              <w:spacing w:before="60" w:after="60"/>
              <w:ind w:firstLine="284"/>
              <w:contextualSpacing/>
              <w:jc w:val="both"/>
              <w:rPr>
                <w:rFonts w:cs="Times New Roman"/>
                <w:sz w:val="20"/>
                <w:szCs w:val="20"/>
              </w:rPr>
            </w:pPr>
            <w:r w:rsidRPr="00B40102">
              <w:rPr>
                <w:rFonts w:cs="Times New Roman"/>
                <w:b/>
                <w:bCs/>
                <w:sz w:val="20"/>
                <w:szCs w:val="20"/>
              </w:rPr>
              <w:t xml:space="preserve">  Жестовый язык</w:t>
            </w:r>
            <w:r w:rsidRPr="00B40102">
              <w:rPr>
                <w:rFonts w:cs="Times New Roman"/>
                <w:b/>
                <w:bCs/>
                <w:i/>
                <w:iCs/>
                <w:sz w:val="20"/>
                <w:szCs w:val="20"/>
              </w:rPr>
              <w:t xml:space="preserve">. </w:t>
            </w:r>
            <w:r w:rsidRPr="00B40102">
              <w:rPr>
                <w:rFonts w:cs="Times New Roman"/>
                <w:sz w:val="20"/>
                <w:szCs w:val="20"/>
              </w:rPr>
              <w:t xml:space="preserve">Умение использовать доступные невербальные (жесты, рисунки, пиктограммы, предметные и символические календари, вокализации, голосовые реакции и др.) и вербальные средства общения в практике общения со взрослыми и детьми для решения практических задач. Понимание и использование жестовой коммуникации в быту и на занятиях. Умение вступать в контакт, поддерживать и завершать его, используя невербальные и вербальные средства, соблюдая общепринятые правила коммуникации. </w:t>
            </w:r>
          </w:p>
          <w:p w:rsidR="002B7D28" w:rsidRPr="00B40102" w:rsidRDefault="002B7D28" w:rsidP="00B40102">
            <w:pPr>
              <w:pStyle w:val="afc"/>
              <w:widowControl w:val="0"/>
              <w:suppressAutoHyphens/>
              <w:spacing w:before="60" w:after="60"/>
              <w:ind w:firstLine="284"/>
              <w:contextualSpacing/>
              <w:jc w:val="both"/>
              <w:rPr>
                <w:rFonts w:ascii="Times New Roman" w:hAnsi="Times New Roman"/>
                <w:kern w:val="1"/>
                <w:sz w:val="20"/>
                <w:szCs w:val="20"/>
              </w:rPr>
            </w:pPr>
            <w:r w:rsidRPr="00B40102">
              <w:rPr>
                <w:rFonts w:ascii="Times New Roman" w:hAnsi="Times New Roman"/>
                <w:b/>
                <w:bCs/>
                <w:kern w:val="1"/>
                <w:sz w:val="20"/>
                <w:szCs w:val="20"/>
              </w:rPr>
              <w:t xml:space="preserve">        Русский язык</w:t>
            </w:r>
            <w:r w:rsidRPr="00B40102">
              <w:rPr>
                <w:rFonts w:ascii="Times New Roman" w:hAnsi="Times New Roman"/>
                <w:kern w:val="1"/>
                <w:sz w:val="20"/>
                <w:szCs w:val="20"/>
              </w:rPr>
              <w:t xml:space="preserve"> (развитие речи, обучение грамоте, чтение). Понимание и использование слов и простых фраз, обозначающих объекты и явления окружающего мира. Умение использовать знакомый речевой материал в устной/ устно-дактильной/ письменной форме в процессе коммуникации в бытовых и практических ситуациях. Умение участвовать в диалоге в зависимости от коммуникативной ситуации. Умение дополнять отсутствие речевых средств невербальными средствами. </w:t>
            </w:r>
          </w:p>
          <w:p w:rsidR="002B7D28" w:rsidRPr="00B40102" w:rsidRDefault="002B7D28" w:rsidP="00B40102">
            <w:pPr>
              <w:autoSpaceDE w:val="0"/>
              <w:autoSpaceDN w:val="0"/>
              <w:adjustRightInd w:val="0"/>
              <w:spacing w:before="60" w:after="60"/>
              <w:ind w:firstLine="284"/>
              <w:contextualSpacing/>
              <w:jc w:val="both"/>
              <w:rPr>
                <w:rFonts w:cs="Times New Roman"/>
                <w:sz w:val="20"/>
                <w:szCs w:val="20"/>
              </w:rPr>
            </w:pPr>
            <w:r w:rsidRPr="00B40102">
              <w:rPr>
                <w:rFonts w:cs="Times New Roman"/>
                <w:sz w:val="20"/>
                <w:szCs w:val="20"/>
              </w:rPr>
              <w:t>Осознанное п</w:t>
            </w:r>
            <w:r w:rsidRPr="00B40102">
              <w:rPr>
                <w:rFonts w:cs="Times New Roman"/>
                <w:spacing w:val="-15"/>
                <w:sz w:val="20"/>
                <w:szCs w:val="20"/>
              </w:rPr>
              <w:t xml:space="preserve">равильное устно-дактильное чтение  слов, предложений, тестов. </w:t>
            </w:r>
            <w:r w:rsidRPr="00B40102">
              <w:rPr>
                <w:rFonts w:cs="Times New Roman"/>
                <w:sz w:val="20"/>
                <w:szCs w:val="20"/>
              </w:rPr>
              <w:t xml:space="preserve">Умение читать (устно-дактильно/дактильно)  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средства коммуникации </w:t>
            </w:r>
            <w:r w:rsidRPr="00B40102">
              <w:rPr>
                <w:rFonts w:cs="Times New Roman"/>
                <w:sz w:val="20"/>
                <w:szCs w:val="20"/>
              </w:rPr>
              <w:lastRenderedPageBreak/>
              <w:t>в случае необходимости.</w:t>
            </w:r>
          </w:p>
        </w:tc>
      </w:tr>
      <w:tr w:rsidR="002B7D28" w:rsidRPr="00B40102" w:rsidTr="00B40102">
        <w:trPr>
          <w:gridAfter w:val="1"/>
          <w:wAfter w:w="21" w:type="pct"/>
        </w:trPr>
        <w:tc>
          <w:tcPr>
            <w:tcW w:w="1183" w:type="pct"/>
            <w:gridSpan w:val="2"/>
          </w:tcPr>
          <w:p w:rsidR="002B7D28" w:rsidRPr="00B40102" w:rsidRDefault="002B7D28" w:rsidP="00B40102">
            <w:pPr>
              <w:tabs>
                <w:tab w:val="left" w:pos="1080"/>
              </w:tabs>
              <w:autoSpaceDE w:val="0"/>
              <w:autoSpaceDN w:val="0"/>
              <w:adjustRightInd w:val="0"/>
              <w:contextualSpacing/>
              <w:rPr>
                <w:rFonts w:cs="Times New Roman"/>
                <w:b/>
                <w:sz w:val="20"/>
                <w:szCs w:val="20"/>
              </w:rPr>
            </w:pPr>
            <w:r w:rsidRPr="00B40102">
              <w:rPr>
                <w:rFonts w:cs="Times New Roman"/>
                <w:b/>
                <w:sz w:val="20"/>
                <w:szCs w:val="20"/>
              </w:rPr>
              <w:lastRenderedPageBreak/>
              <w:t>Предметная область «Математика и информатика»</w:t>
            </w:r>
          </w:p>
          <w:p w:rsidR="002B7D28" w:rsidRPr="00B40102" w:rsidRDefault="002B7D28" w:rsidP="00917A6D">
            <w:pPr>
              <w:widowControl/>
              <w:numPr>
                <w:ilvl w:val="0"/>
                <w:numId w:val="36"/>
              </w:numPr>
              <w:tabs>
                <w:tab w:val="clear" w:pos="1165"/>
                <w:tab w:val="left" w:pos="426"/>
                <w:tab w:val="num" w:pos="567"/>
                <w:tab w:val="left" w:pos="709"/>
                <w:tab w:val="left" w:pos="993"/>
              </w:tabs>
              <w:suppressAutoHyphens w:val="0"/>
              <w:autoSpaceDE w:val="0"/>
              <w:autoSpaceDN w:val="0"/>
              <w:adjustRightInd w:val="0"/>
              <w:ind w:left="0" w:firstLine="479"/>
              <w:contextualSpacing/>
              <w:jc w:val="both"/>
              <w:rPr>
                <w:rFonts w:cs="Times New Roman"/>
                <w:kern w:val="2"/>
                <w:sz w:val="20"/>
                <w:szCs w:val="20"/>
              </w:rPr>
            </w:pPr>
            <w:r w:rsidRPr="00B40102">
              <w:rPr>
                <w:rFonts w:cs="Times New Roman"/>
                <w:kern w:val="2"/>
                <w:sz w:val="20"/>
                <w:szCs w:val="20"/>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2B7D28" w:rsidRPr="00B40102" w:rsidRDefault="002B7D28" w:rsidP="00B40102">
            <w:pPr>
              <w:tabs>
                <w:tab w:val="left" w:pos="426"/>
                <w:tab w:val="num" w:pos="567"/>
                <w:tab w:val="left" w:pos="709"/>
                <w:tab w:val="left" w:pos="993"/>
              </w:tabs>
              <w:autoSpaceDE w:val="0"/>
              <w:autoSpaceDN w:val="0"/>
              <w:adjustRightInd w:val="0"/>
              <w:contextualSpacing/>
              <w:jc w:val="both"/>
              <w:rPr>
                <w:rFonts w:cs="Times New Roman"/>
                <w:kern w:val="2"/>
                <w:sz w:val="20"/>
                <w:szCs w:val="20"/>
              </w:rPr>
            </w:pPr>
          </w:p>
          <w:p w:rsidR="002B7D28" w:rsidRPr="00B40102" w:rsidRDefault="002B7D28" w:rsidP="00917A6D">
            <w:pPr>
              <w:widowControl/>
              <w:numPr>
                <w:ilvl w:val="0"/>
                <w:numId w:val="36"/>
              </w:numPr>
              <w:tabs>
                <w:tab w:val="clear" w:pos="1165"/>
                <w:tab w:val="left" w:pos="426"/>
                <w:tab w:val="num" w:pos="567"/>
                <w:tab w:val="left" w:pos="709"/>
                <w:tab w:val="left" w:pos="993"/>
              </w:tabs>
              <w:suppressAutoHyphens w:val="0"/>
              <w:autoSpaceDE w:val="0"/>
              <w:autoSpaceDN w:val="0"/>
              <w:adjustRightInd w:val="0"/>
              <w:ind w:left="0" w:firstLine="479"/>
              <w:contextualSpacing/>
              <w:jc w:val="both"/>
              <w:rPr>
                <w:rFonts w:cs="Times New Roman"/>
                <w:kern w:val="2"/>
                <w:sz w:val="20"/>
                <w:szCs w:val="20"/>
              </w:rPr>
            </w:pPr>
            <w:r w:rsidRPr="00B40102">
              <w:rPr>
                <w:rFonts w:cs="Times New Roman"/>
                <w:kern w:val="2"/>
                <w:sz w:val="20"/>
                <w:szCs w:val="20"/>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2B7D28" w:rsidRPr="00B40102" w:rsidRDefault="002B7D28" w:rsidP="00B40102">
            <w:pPr>
              <w:tabs>
                <w:tab w:val="left" w:pos="426"/>
                <w:tab w:val="left" w:pos="709"/>
                <w:tab w:val="left" w:pos="993"/>
              </w:tabs>
              <w:autoSpaceDE w:val="0"/>
              <w:autoSpaceDN w:val="0"/>
              <w:adjustRightInd w:val="0"/>
              <w:contextualSpacing/>
              <w:jc w:val="both"/>
              <w:rPr>
                <w:rFonts w:cs="Times New Roman"/>
                <w:kern w:val="2"/>
                <w:sz w:val="20"/>
                <w:szCs w:val="20"/>
              </w:rPr>
            </w:pPr>
          </w:p>
          <w:p w:rsidR="002B7D28" w:rsidRPr="00B40102" w:rsidRDefault="002B7D28" w:rsidP="00B40102">
            <w:pPr>
              <w:tabs>
                <w:tab w:val="left" w:pos="426"/>
                <w:tab w:val="left" w:pos="709"/>
                <w:tab w:val="left" w:pos="993"/>
              </w:tabs>
              <w:autoSpaceDE w:val="0"/>
              <w:autoSpaceDN w:val="0"/>
              <w:adjustRightInd w:val="0"/>
              <w:contextualSpacing/>
              <w:jc w:val="both"/>
              <w:rPr>
                <w:rFonts w:cs="Times New Roman"/>
                <w:kern w:val="2"/>
                <w:sz w:val="20"/>
                <w:szCs w:val="20"/>
              </w:rPr>
            </w:pPr>
          </w:p>
          <w:p w:rsidR="002B7D28" w:rsidRPr="00B40102" w:rsidRDefault="002B7D28" w:rsidP="00B40102">
            <w:pPr>
              <w:tabs>
                <w:tab w:val="left" w:pos="426"/>
                <w:tab w:val="left" w:pos="709"/>
                <w:tab w:val="left" w:pos="993"/>
              </w:tabs>
              <w:autoSpaceDE w:val="0"/>
              <w:autoSpaceDN w:val="0"/>
              <w:adjustRightInd w:val="0"/>
              <w:contextualSpacing/>
              <w:jc w:val="both"/>
              <w:rPr>
                <w:rFonts w:cs="Times New Roman"/>
                <w:kern w:val="2"/>
                <w:sz w:val="20"/>
                <w:szCs w:val="20"/>
              </w:rPr>
            </w:pPr>
          </w:p>
          <w:p w:rsidR="002B7D28" w:rsidRPr="00B40102" w:rsidRDefault="002B7D28" w:rsidP="00917A6D">
            <w:pPr>
              <w:widowControl/>
              <w:numPr>
                <w:ilvl w:val="0"/>
                <w:numId w:val="36"/>
              </w:numPr>
              <w:tabs>
                <w:tab w:val="clear" w:pos="1165"/>
                <w:tab w:val="left" w:pos="426"/>
                <w:tab w:val="num" w:pos="567"/>
                <w:tab w:val="left" w:pos="709"/>
                <w:tab w:val="left" w:pos="993"/>
              </w:tabs>
              <w:suppressAutoHyphens w:val="0"/>
              <w:autoSpaceDE w:val="0"/>
              <w:autoSpaceDN w:val="0"/>
              <w:adjustRightInd w:val="0"/>
              <w:ind w:left="0" w:firstLine="479"/>
              <w:contextualSpacing/>
              <w:jc w:val="both"/>
              <w:rPr>
                <w:rFonts w:cs="Times New Roman"/>
                <w:kern w:val="2"/>
                <w:sz w:val="20"/>
                <w:szCs w:val="20"/>
              </w:rPr>
            </w:pPr>
            <w:r w:rsidRPr="00B40102">
              <w:rPr>
                <w:rFonts w:cs="Times New Roman"/>
                <w:kern w:val="2"/>
                <w:sz w:val="20"/>
                <w:szCs w:val="20"/>
              </w:rPr>
              <w:t>приобретение начального опыта применения математических знаний для решения учебно-познавательных и учебно-практических задач;</w:t>
            </w:r>
          </w:p>
          <w:p w:rsidR="002B7D28" w:rsidRPr="00B40102" w:rsidRDefault="002B7D28" w:rsidP="00917A6D">
            <w:pPr>
              <w:widowControl/>
              <w:numPr>
                <w:ilvl w:val="0"/>
                <w:numId w:val="36"/>
              </w:numPr>
              <w:tabs>
                <w:tab w:val="clear" w:pos="1165"/>
                <w:tab w:val="left" w:pos="426"/>
                <w:tab w:val="num" w:pos="567"/>
                <w:tab w:val="left" w:pos="709"/>
                <w:tab w:val="left" w:pos="993"/>
              </w:tabs>
              <w:suppressAutoHyphens w:val="0"/>
              <w:autoSpaceDE w:val="0"/>
              <w:autoSpaceDN w:val="0"/>
              <w:adjustRightInd w:val="0"/>
              <w:ind w:left="0" w:firstLine="479"/>
              <w:contextualSpacing/>
              <w:jc w:val="both"/>
              <w:rPr>
                <w:rFonts w:cs="Times New Roman"/>
                <w:kern w:val="2"/>
                <w:sz w:val="20"/>
                <w:szCs w:val="20"/>
              </w:rPr>
            </w:pPr>
            <w:r w:rsidRPr="00B40102">
              <w:rPr>
                <w:rFonts w:cs="Times New Roman"/>
                <w:kern w:val="2"/>
                <w:sz w:val="20"/>
                <w:szCs w:val="20"/>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2B7D28" w:rsidRPr="00B40102" w:rsidRDefault="002B7D28" w:rsidP="00917A6D">
            <w:pPr>
              <w:widowControl/>
              <w:numPr>
                <w:ilvl w:val="0"/>
                <w:numId w:val="36"/>
              </w:numPr>
              <w:tabs>
                <w:tab w:val="clear" w:pos="1165"/>
                <w:tab w:val="left" w:pos="426"/>
                <w:tab w:val="num" w:pos="567"/>
                <w:tab w:val="left" w:pos="709"/>
                <w:tab w:val="left" w:pos="993"/>
              </w:tabs>
              <w:suppressAutoHyphens w:val="0"/>
              <w:autoSpaceDE w:val="0"/>
              <w:autoSpaceDN w:val="0"/>
              <w:adjustRightInd w:val="0"/>
              <w:ind w:left="0" w:firstLine="479"/>
              <w:contextualSpacing/>
              <w:jc w:val="both"/>
              <w:rPr>
                <w:rFonts w:cs="Times New Roman"/>
                <w:kern w:val="2"/>
                <w:sz w:val="20"/>
                <w:szCs w:val="20"/>
              </w:rPr>
            </w:pPr>
            <w:r w:rsidRPr="00B40102">
              <w:rPr>
                <w:rFonts w:cs="Times New Roman"/>
                <w:kern w:val="2"/>
                <w:sz w:val="20"/>
                <w:szCs w:val="20"/>
              </w:rPr>
              <w:t xml:space="preserve">приобретение </w:t>
            </w:r>
            <w:r w:rsidRPr="00B40102">
              <w:rPr>
                <w:rFonts w:cs="Times New Roman"/>
                <w:kern w:val="2"/>
                <w:sz w:val="20"/>
                <w:szCs w:val="20"/>
              </w:rPr>
              <w:lastRenderedPageBreak/>
              <w:t>первоначальных представлений о компьютерной грамотности.</w:t>
            </w:r>
          </w:p>
        </w:tc>
        <w:tc>
          <w:tcPr>
            <w:tcW w:w="1192" w:type="pct"/>
            <w:gridSpan w:val="2"/>
          </w:tcPr>
          <w:p w:rsidR="002B7D28" w:rsidRPr="00B40102" w:rsidRDefault="002B7D28" w:rsidP="00B40102">
            <w:pPr>
              <w:tabs>
                <w:tab w:val="left" w:pos="1080"/>
              </w:tabs>
              <w:autoSpaceDE w:val="0"/>
              <w:autoSpaceDN w:val="0"/>
              <w:adjustRightInd w:val="0"/>
              <w:contextualSpacing/>
              <w:rPr>
                <w:rFonts w:cs="Times New Roman"/>
                <w:b/>
                <w:sz w:val="20"/>
                <w:szCs w:val="20"/>
              </w:rPr>
            </w:pPr>
            <w:r w:rsidRPr="00B40102">
              <w:rPr>
                <w:rFonts w:cs="Times New Roman"/>
                <w:b/>
                <w:sz w:val="20"/>
                <w:szCs w:val="20"/>
              </w:rPr>
              <w:lastRenderedPageBreak/>
              <w:t>Предметная область «Математика и информатика»</w:t>
            </w:r>
          </w:p>
          <w:p w:rsidR="002B7D28" w:rsidRPr="00B40102" w:rsidRDefault="002B7D28" w:rsidP="00917A6D">
            <w:pPr>
              <w:widowControl/>
              <w:numPr>
                <w:ilvl w:val="0"/>
                <w:numId w:val="48"/>
              </w:numPr>
              <w:tabs>
                <w:tab w:val="left" w:pos="426"/>
                <w:tab w:val="left" w:pos="709"/>
                <w:tab w:val="left" w:pos="993"/>
              </w:tabs>
              <w:suppressAutoHyphens w:val="0"/>
              <w:autoSpaceDE w:val="0"/>
              <w:autoSpaceDN w:val="0"/>
              <w:adjustRightInd w:val="0"/>
              <w:ind w:left="0"/>
              <w:contextualSpacing/>
              <w:jc w:val="both"/>
              <w:rPr>
                <w:rFonts w:cs="Times New Roman"/>
                <w:kern w:val="2"/>
                <w:sz w:val="20"/>
                <w:szCs w:val="20"/>
              </w:rPr>
            </w:pPr>
            <w:r w:rsidRPr="00B40102">
              <w:rPr>
                <w:rFonts w:cs="Times New Roman"/>
                <w:kern w:val="2"/>
                <w:sz w:val="20"/>
                <w:szCs w:val="20"/>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2B7D28" w:rsidRPr="00B40102" w:rsidRDefault="002B7D28" w:rsidP="00917A6D">
            <w:pPr>
              <w:widowControl/>
              <w:numPr>
                <w:ilvl w:val="0"/>
                <w:numId w:val="48"/>
              </w:numPr>
              <w:tabs>
                <w:tab w:val="left" w:pos="426"/>
                <w:tab w:val="left" w:pos="709"/>
                <w:tab w:val="left" w:pos="993"/>
              </w:tabs>
              <w:suppressAutoHyphens w:val="0"/>
              <w:autoSpaceDE w:val="0"/>
              <w:autoSpaceDN w:val="0"/>
              <w:adjustRightInd w:val="0"/>
              <w:ind w:left="0"/>
              <w:contextualSpacing/>
              <w:jc w:val="both"/>
              <w:rPr>
                <w:rFonts w:cs="Times New Roman"/>
                <w:kern w:val="2"/>
                <w:sz w:val="20"/>
                <w:szCs w:val="20"/>
              </w:rPr>
            </w:pPr>
            <w:r w:rsidRPr="00B40102">
              <w:rPr>
                <w:rFonts w:cs="Times New Roman"/>
                <w:kern w:val="2"/>
                <w:sz w:val="20"/>
                <w:szCs w:val="20"/>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2B7D28" w:rsidRPr="00B40102" w:rsidRDefault="002B7D28" w:rsidP="00917A6D">
            <w:pPr>
              <w:widowControl/>
              <w:numPr>
                <w:ilvl w:val="0"/>
                <w:numId w:val="48"/>
              </w:numPr>
              <w:tabs>
                <w:tab w:val="left" w:pos="426"/>
                <w:tab w:val="left" w:pos="709"/>
                <w:tab w:val="left" w:pos="993"/>
              </w:tabs>
              <w:suppressAutoHyphens w:val="0"/>
              <w:autoSpaceDE w:val="0"/>
              <w:autoSpaceDN w:val="0"/>
              <w:adjustRightInd w:val="0"/>
              <w:ind w:left="0"/>
              <w:contextualSpacing/>
              <w:jc w:val="both"/>
              <w:rPr>
                <w:rFonts w:cs="Times New Roman"/>
                <w:kern w:val="2"/>
                <w:sz w:val="20"/>
                <w:szCs w:val="20"/>
              </w:rPr>
            </w:pPr>
            <w:r w:rsidRPr="00B40102">
              <w:rPr>
                <w:rFonts w:cs="Times New Roman"/>
                <w:kern w:val="2"/>
                <w:sz w:val="20"/>
                <w:szCs w:val="20"/>
              </w:rPr>
              <w:t>приобретение начального опыта применения математических знаний в повседневных ситуациях;</w:t>
            </w:r>
          </w:p>
          <w:p w:rsidR="002B7D28" w:rsidRPr="00B40102" w:rsidRDefault="002B7D28" w:rsidP="00917A6D">
            <w:pPr>
              <w:widowControl/>
              <w:numPr>
                <w:ilvl w:val="0"/>
                <w:numId w:val="48"/>
              </w:numPr>
              <w:tabs>
                <w:tab w:val="left" w:pos="426"/>
                <w:tab w:val="left" w:pos="709"/>
                <w:tab w:val="left" w:pos="993"/>
              </w:tabs>
              <w:suppressAutoHyphens w:val="0"/>
              <w:autoSpaceDE w:val="0"/>
              <w:autoSpaceDN w:val="0"/>
              <w:adjustRightInd w:val="0"/>
              <w:ind w:left="0"/>
              <w:contextualSpacing/>
              <w:jc w:val="both"/>
              <w:rPr>
                <w:rFonts w:cs="Times New Roman"/>
                <w:kern w:val="2"/>
                <w:sz w:val="20"/>
                <w:szCs w:val="20"/>
              </w:rPr>
            </w:pPr>
            <w:r w:rsidRPr="00B40102">
              <w:rPr>
                <w:rFonts w:cs="Times New Roman"/>
                <w:kern w:val="2"/>
                <w:sz w:val="20"/>
                <w:szCs w:val="20"/>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умением объяснять, сравнивать и обобщать информацию, делать выводы (используя доступные вербальные и невербальные средства).</w:t>
            </w:r>
          </w:p>
          <w:p w:rsidR="002B7D28" w:rsidRPr="00B40102" w:rsidRDefault="002B7D28" w:rsidP="00917A6D">
            <w:pPr>
              <w:widowControl/>
              <w:numPr>
                <w:ilvl w:val="0"/>
                <w:numId w:val="48"/>
              </w:numPr>
              <w:tabs>
                <w:tab w:val="left" w:pos="426"/>
                <w:tab w:val="left" w:pos="709"/>
                <w:tab w:val="left" w:pos="993"/>
              </w:tabs>
              <w:suppressAutoHyphens w:val="0"/>
              <w:autoSpaceDE w:val="0"/>
              <w:autoSpaceDN w:val="0"/>
              <w:adjustRightInd w:val="0"/>
              <w:ind w:left="0"/>
              <w:contextualSpacing/>
              <w:jc w:val="both"/>
              <w:rPr>
                <w:rFonts w:cs="Times New Roman"/>
                <w:kern w:val="2"/>
                <w:sz w:val="20"/>
                <w:szCs w:val="20"/>
              </w:rPr>
            </w:pPr>
            <w:r w:rsidRPr="00B40102">
              <w:rPr>
                <w:rFonts w:cs="Times New Roman"/>
                <w:kern w:val="2"/>
                <w:sz w:val="20"/>
                <w:szCs w:val="20"/>
              </w:rPr>
              <w:lastRenderedPageBreak/>
              <w:t>приобретение первоначальных представлений о компьютерной грамотности.</w:t>
            </w:r>
          </w:p>
          <w:p w:rsidR="002B7D28" w:rsidRPr="00B40102" w:rsidRDefault="002B7D28" w:rsidP="00B40102">
            <w:pPr>
              <w:contextualSpacing/>
              <w:jc w:val="both"/>
              <w:rPr>
                <w:rFonts w:cs="Times New Roman"/>
                <w:sz w:val="20"/>
                <w:szCs w:val="20"/>
              </w:rPr>
            </w:pPr>
          </w:p>
        </w:tc>
        <w:tc>
          <w:tcPr>
            <w:tcW w:w="1194" w:type="pct"/>
            <w:gridSpan w:val="3"/>
          </w:tcPr>
          <w:p w:rsidR="002B7D28" w:rsidRPr="00B40102" w:rsidRDefault="002B7D28" w:rsidP="00B40102">
            <w:pPr>
              <w:tabs>
                <w:tab w:val="left" w:pos="1080"/>
              </w:tabs>
              <w:autoSpaceDE w:val="0"/>
              <w:autoSpaceDN w:val="0"/>
              <w:adjustRightInd w:val="0"/>
              <w:contextualSpacing/>
              <w:rPr>
                <w:rFonts w:cs="Times New Roman"/>
                <w:b/>
                <w:sz w:val="20"/>
                <w:szCs w:val="20"/>
              </w:rPr>
            </w:pPr>
            <w:r w:rsidRPr="00B40102">
              <w:rPr>
                <w:rFonts w:cs="Times New Roman"/>
                <w:b/>
                <w:sz w:val="20"/>
                <w:szCs w:val="20"/>
              </w:rPr>
              <w:lastRenderedPageBreak/>
              <w:t>Предметная область «Математика»</w:t>
            </w:r>
          </w:p>
          <w:p w:rsidR="002B7D28" w:rsidRPr="00B40102" w:rsidRDefault="002B7D28" w:rsidP="00B40102">
            <w:pPr>
              <w:ind w:firstLine="540"/>
              <w:contextualSpacing/>
              <w:jc w:val="both"/>
              <w:rPr>
                <w:rFonts w:cs="Times New Roman"/>
                <w:spacing w:val="-15"/>
                <w:sz w:val="20"/>
                <w:szCs w:val="20"/>
              </w:rPr>
            </w:pPr>
          </w:p>
          <w:p w:rsidR="002B7D28" w:rsidRPr="00B40102" w:rsidRDefault="002B7D28" w:rsidP="00B40102">
            <w:pPr>
              <w:contextualSpacing/>
              <w:jc w:val="both"/>
              <w:rPr>
                <w:rFonts w:cs="Times New Roman"/>
                <w:spacing w:val="-15"/>
                <w:sz w:val="20"/>
                <w:szCs w:val="20"/>
              </w:rPr>
            </w:pPr>
            <w:r w:rsidRPr="00B40102">
              <w:rPr>
                <w:rFonts w:cs="Times New Roman"/>
                <w:spacing w:val="-15"/>
                <w:sz w:val="20"/>
                <w:szCs w:val="20"/>
              </w:rPr>
              <w:t>овладение начальными  математическими знаниями о числах, мерах, величинах и геометрических фигурах,  элементарными навыками измерения, пересчета, записи и выполнения несложных математический действий; применение элементарных математических знаний для решения учебно-практических и житейских задач.</w:t>
            </w:r>
          </w:p>
          <w:p w:rsidR="002B7D28" w:rsidRPr="00B40102" w:rsidRDefault="002B7D28" w:rsidP="00B40102">
            <w:pPr>
              <w:jc w:val="both"/>
              <w:rPr>
                <w:rFonts w:cs="Times New Roman"/>
                <w:sz w:val="20"/>
                <w:szCs w:val="20"/>
              </w:rPr>
            </w:pPr>
          </w:p>
        </w:tc>
        <w:tc>
          <w:tcPr>
            <w:tcW w:w="1410" w:type="pct"/>
            <w:gridSpan w:val="3"/>
          </w:tcPr>
          <w:p w:rsidR="002B7D28" w:rsidRPr="00B40102" w:rsidRDefault="002B7D28" w:rsidP="00B40102">
            <w:pPr>
              <w:tabs>
                <w:tab w:val="left" w:pos="1080"/>
              </w:tabs>
              <w:autoSpaceDE w:val="0"/>
              <w:autoSpaceDN w:val="0"/>
              <w:adjustRightInd w:val="0"/>
              <w:contextualSpacing/>
              <w:rPr>
                <w:rFonts w:cs="Times New Roman"/>
                <w:b/>
                <w:sz w:val="20"/>
                <w:szCs w:val="20"/>
              </w:rPr>
            </w:pPr>
            <w:r w:rsidRPr="00B40102">
              <w:rPr>
                <w:rFonts w:cs="Times New Roman"/>
                <w:b/>
                <w:sz w:val="20"/>
                <w:szCs w:val="20"/>
              </w:rPr>
              <w:t>Предметная область «Математика»</w:t>
            </w:r>
          </w:p>
          <w:p w:rsidR="002B7D28" w:rsidRPr="00B40102" w:rsidRDefault="002B7D28" w:rsidP="00B40102">
            <w:pPr>
              <w:pStyle w:val="afc"/>
              <w:widowControl w:val="0"/>
              <w:suppressAutoHyphens/>
              <w:contextualSpacing/>
              <w:jc w:val="both"/>
              <w:rPr>
                <w:rFonts w:ascii="Times New Roman" w:hAnsi="Times New Roman"/>
                <w:kern w:val="1"/>
                <w:sz w:val="20"/>
                <w:szCs w:val="20"/>
              </w:rPr>
            </w:pPr>
            <w:r w:rsidRPr="00B40102">
              <w:rPr>
                <w:rFonts w:ascii="Times New Roman" w:hAnsi="Times New Roman"/>
                <w:bCs/>
                <w:kern w:val="1"/>
                <w:sz w:val="20"/>
                <w:szCs w:val="20"/>
              </w:rPr>
              <w:t>ф</w:t>
            </w:r>
            <w:r w:rsidRPr="00B40102">
              <w:rPr>
                <w:rFonts w:ascii="Times New Roman" w:hAnsi="Times New Roman"/>
                <w:iCs/>
                <w:kern w:val="1"/>
                <w:sz w:val="20"/>
                <w:szCs w:val="20"/>
              </w:rPr>
              <w:t xml:space="preserve">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  </w:t>
            </w:r>
            <w:r w:rsidRPr="00B40102">
              <w:rPr>
                <w:rFonts w:ascii="Times New Roman" w:hAnsi="Times New Roman"/>
                <w:kern w:val="1"/>
                <w:sz w:val="20"/>
                <w:szCs w:val="20"/>
              </w:rPr>
              <w:t>умение различать и сравнивать предметы по цвету, форме, величине в играх и практической деятельности;</w:t>
            </w:r>
            <w:r w:rsidRPr="00B40102">
              <w:rPr>
                <w:rFonts w:ascii="Times New Roman" w:hAnsi="Times New Roman"/>
                <w:iCs/>
                <w:kern w:val="1"/>
                <w:sz w:val="20"/>
                <w:szCs w:val="20"/>
              </w:rPr>
              <w:t xml:space="preserve"> </w:t>
            </w:r>
            <w:r w:rsidRPr="00B40102">
              <w:rPr>
                <w:rFonts w:ascii="Times New Roman" w:hAnsi="Times New Roman"/>
                <w:kern w:val="1"/>
                <w:sz w:val="20"/>
                <w:szCs w:val="20"/>
              </w:rPr>
              <w:t>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отношений в быту, в предметной, изобразительной и конструктивной деятельности; ф</w:t>
            </w:r>
            <w:r w:rsidRPr="00B40102">
              <w:rPr>
                <w:rFonts w:ascii="Times New Roman" w:hAnsi="Times New Roman"/>
                <w:iCs/>
                <w:kern w:val="1"/>
                <w:sz w:val="20"/>
                <w:szCs w:val="20"/>
              </w:rPr>
              <w:t>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 у</w:t>
            </w:r>
            <w:r w:rsidRPr="00B40102">
              <w:rPr>
                <w:rFonts w:ascii="Times New Roman" w:hAnsi="Times New Roman"/>
                <w:kern w:val="1"/>
                <w:sz w:val="20"/>
                <w:szCs w:val="20"/>
              </w:rPr>
              <w:t xml:space="preserve">мение соотносить количество предметов (в допустимых пределах для каждого обучающегося – один-много,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 </w:t>
            </w:r>
          </w:p>
          <w:p w:rsidR="002B7D28" w:rsidRPr="00B40102" w:rsidRDefault="002B7D28" w:rsidP="00B40102">
            <w:pPr>
              <w:pStyle w:val="afc"/>
              <w:widowControl w:val="0"/>
              <w:suppressAutoHyphens/>
              <w:contextualSpacing/>
              <w:jc w:val="both"/>
              <w:rPr>
                <w:rFonts w:ascii="Times New Roman" w:hAnsi="Times New Roman"/>
                <w:kern w:val="1"/>
                <w:sz w:val="20"/>
                <w:szCs w:val="20"/>
              </w:rPr>
            </w:pPr>
            <w:r w:rsidRPr="00B40102">
              <w:rPr>
                <w:rFonts w:ascii="Times New Roman" w:hAnsi="Times New Roman"/>
                <w:kern w:val="1"/>
                <w:sz w:val="20"/>
                <w:szCs w:val="20"/>
              </w:rPr>
              <w:t>р</w:t>
            </w:r>
            <w:r w:rsidRPr="00B40102">
              <w:rPr>
                <w:rFonts w:ascii="Times New Roman" w:hAnsi="Times New Roman"/>
                <w:iCs/>
                <w:kern w:val="1"/>
                <w:sz w:val="20"/>
                <w:szCs w:val="20"/>
              </w:rPr>
              <w:t>азвитие умения самостоятельно пользоваться математическими представлениями и умениями при решении элементарных житейских задач - п</w:t>
            </w:r>
            <w:r w:rsidRPr="00B40102">
              <w:rPr>
                <w:rFonts w:ascii="Times New Roman" w:hAnsi="Times New Roman"/>
                <w:kern w:val="1"/>
                <w:sz w:val="20"/>
                <w:szCs w:val="20"/>
              </w:rPr>
              <w:t xml:space="preserve">онимание назначение приборов и приспособлений для измерения длины, объема, веса, умение применять сформированные измерительные навыки в практической деятельности; участие </w:t>
            </w:r>
            <w:r w:rsidRPr="00B40102">
              <w:rPr>
                <w:rFonts w:ascii="Times New Roman" w:hAnsi="Times New Roman"/>
                <w:kern w:val="1"/>
                <w:sz w:val="20"/>
                <w:szCs w:val="20"/>
              </w:rPr>
              <w:lastRenderedPageBreak/>
              <w:t>вместе со взрослыми в покупке продуктов и др. вещей, понимание назначения денег; умение распознавать цифры, обозначающие возраст ребенка, номер дома, квартиры, автобуса и др.</w:t>
            </w:r>
          </w:p>
        </w:tc>
      </w:tr>
      <w:tr w:rsidR="002B7D28" w:rsidRPr="00B40102" w:rsidTr="00B40102">
        <w:trPr>
          <w:gridAfter w:val="1"/>
          <w:wAfter w:w="21" w:type="pct"/>
        </w:trPr>
        <w:tc>
          <w:tcPr>
            <w:tcW w:w="1183" w:type="pct"/>
            <w:gridSpan w:val="2"/>
          </w:tcPr>
          <w:p w:rsidR="002B7D28" w:rsidRPr="00B40102" w:rsidRDefault="002B7D28" w:rsidP="00B40102">
            <w:pPr>
              <w:spacing w:before="60" w:after="60"/>
              <w:contextualSpacing/>
              <w:jc w:val="center"/>
              <w:rPr>
                <w:rFonts w:cs="Times New Roman"/>
                <w:b/>
                <w:sz w:val="20"/>
                <w:szCs w:val="20"/>
              </w:rPr>
            </w:pPr>
            <w:r w:rsidRPr="00B40102">
              <w:rPr>
                <w:rFonts w:cs="Times New Roman"/>
                <w:b/>
                <w:sz w:val="20"/>
                <w:szCs w:val="20"/>
              </w:rPr>
              <w:lastRenderedPageBreak/>
              <w:t>Предметная область «Обществознание и естествознание (Окружающий мир)»</w:t>
            </w:r>
          </w:p>
          <w:p w:rsidR="002B7D28" w:rsidRPr="00B40102" w:rsidRDefault="00B40102" w:rsidP="00917A6D">
            <w:pPr>
              <w:pStyle w:val="af1"/>
              <w:widowControl/>
              <w:numPr>
                <w:ilvl w:val="0"/>
                <w:numId w:val="33"/>
              </w:numPr>
              <w:tabs>
                <w:tab w:val="left" w:pos="1080"/>
              </w:tabs>
              <w:suppressAutoHyphens w:val="0"/>
              <w:autoSpaceDE w:val="0"/>
              <w:autoSpaceDN w:val="0"/>
              <w:adjustRightInd w:val="0"/>
              <w:spacing w:before="60" w:after="60" w:line="240" w:lineRule="auto"/>
              <w:ind w:left="0" w:firstLine="284"/>
              <w:contextualSpacing/>
              <w:jc w:val="both"/>
              <w:rPr>
                <w:rFonts w:cs="Times New Roman"/>
                <w:kern w:val="2"/>
                <w:sz w:val="20"/>
                <w:szCs w:val="20"/>
              </w:rPr>
            </w:pPr>
            <w:r w:rsidRPr="00B40102">
              <w:rPr>
                <w:rFonts w:cs="Times New Roman"/>
                <w:caps w:val="0"/>
                <w:kern w:val="2"/>
                <w:sz w:val="20"/>
                <w:szCs w:val="20"/>
              </w:rPr>
              <w:t>понимание особой роли</w:t>
            </w:r>
            <w:r w:rsidR="002B7D28" w:rsidRPr="00B40102">
              <w:rPr>
                <w:rFonts w:cs="Times New Roman"/>
                <w:kern w:val="2"/>
                <w:sz w:val="20"/>
                <w:szCs w:val="20"/>
              </w:rPr>
              <w:t xml:space="preserve"> Р</w:t>
            </w:r>
            <w:r w:rsidRPr="00B40102">
              <w:rPr>
                <w:rFonts w:cs="Times New Roman"/>
                <w:caps w:val="0"/>
                <w:kern w:val="2"/>
                <w:sz w:val="20"/>
                <w:szCs w:val="20"/>
              </w:rPr>
              <w:t>оссии</w:t>
            </w:r>
            <w:r w:rsidR="002B7D28" w:rsidRPr="00B40102">
              <w:rPr>
                <w:rFonts w:cs="Times New Roman"/>
                <w:kern w:val="2"/>
                <w:sz w:val="20"/>
                <w:szCs w:val="20"/>
              </w:rPr>
              <w:t xml:space="preserve"> </w:t>
            </w:r>
            <w:r w:rsidRPr="00B40102">
              <w:rPr>
                <w:rFonts w:cs="Times New Roman"/>
                <w:caps w:val="0"/>
                <w:kern w:val="2"/>
                <w:sz w:val="20"/>
                <w:szCs w:val="20"/>
              </w:rPr>
              <w:t>в мировой истории, воспитание чувства гордости за национальные свершения, открытия, победы;</w:t>
            </w:r>
          </w:p>
          <w:p w:rsidR="002B7D28" w:rsidRPr="00B40102" w:rsidRDefault="002B7D28" w:rsidP="00917A6D">
            <w:pPr>
              <w:widowControl/>
              <w:numPr>
                <w:ilvl w:val="0"/>
                <w:numId w:val="33"/>
              </w:numPr>
              <w:tabs>
                <w:tab w:val="left" w:pos="1080"/>
              </w:tabs>
              <w:suppressAutoHyphens w:val="0"/>
              <w:autoSpaceDE w:val="0"/>
              <w:autoSpaceDN w:val="0"/>
              <w:adjustRightInd w:val="0"/>
              <w:spacing w:before="60" w:after="60"/>
              <w:ind w:left="0" w:firstLine="284"/>
              <w:contextualSpacing/>
              <w:jc w:val="both"/>
              <w:rPr>
                <w:rFonts w:cs="Times New Roman"/>
                <w:kern w:val="2"/>
                <w:sz w:val="20"/>
                <w:szCs w:val="20"/>
              </w:rPr>
            </w:pPr>
            <w:r w:rsidRPr="00B40102">
              <w:rPr>
                <w:rFonts w:cs="Times New Roman"/>
                <w:kern w:val="2"/>
                <w:sz w:val="20"/>
                <w:szCs w:val="20"/>
              </w:rPr>
              <w:t>сформированность уважительного отношения к России, родному краю, своей семье, истории, культуре, природе нашей страны, её современной жизни;</w:t>
            </w:r>
          </w:p>
          <w:p w:rsidR="002B7D28" w:rsidRPr="00B40102" w:rsidRDefault="002B7D28" w:rsidP="00917A6D">
            <w:pPr>
              <w:widowControl/>
              <w:numPr>
                <w:ilvl w:val="0"/>
                <w:numId w:val="33"/>
              </w:numPr>
              <w:tabs>
                <w:tab w:val="left" w:pos="1080"/>
              </w:tabs>
              <w:suppressAutoHyphens w:val="0"/>
              <w:autoSpaceDE w:val="0"/>
              <w:autoSpaceDN w:val="0"/>
              <w:adjustRightInd w:val="0"/>
              <w:spacing w:before="60" w:after="60"/>
              <w:ind w:left="0" w:firstLine="284"/>
              <w:contextualSpacing/>
              <w:jc w:val="both"/>
              <w:rPr>
                <w:rFonts w:cs="Times New Roman"/>
                <w:kern w:val="2"/>
                <w:sz w:val="20"/>
                <w:szCs w:val="20"/>
              </w:rPr>
            </w:pPr>
            <w:r w:rsidRPr="00B40102">
              <w:rPr>
                <w:rFonts w:cs="Times New Roman"/>
                <w:kern w:val="2"/>
                <w:sz w:val="20"/>
                <w:szCs w:val="20"/>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2B7D28" w:rsidRPr="00B40102" w:rsidRDefault="002B7D28" w:rsidP="00917A6D">
            <w:pPr>
              <w:widowControl/>
              <w:numPr>
                <w:ilvl w:val="0"/>
                <w:numId w:val="33"/>
              </w:numPr>
              <w:tabs>
                <w:tab w:val="left" w:pos="1080"/>
              </w:tabs>
              <w:suppressAutoHyphens w:val="0"/>
              <w:autoSpaceDE w:val="0"/>
              <w:autoSpaceDN w:val="0"/>
              <w:adjustRightInd w:val="0"/>
              <w:spacing w:before="60" w:after="60"/>
              <w:ind w:left="0" w:firstLine="284"/>
              <w:contextualSpacing/>
              <w:jc w:val="both"/>
              <w:rPr>
                <w:rFonts w:cs="Times New Roman"/>
                <w:kern w:val="2"/>
                <w:sz w:val="20"/>
                <w:szCs w:val="20"/>
              </w:rPr>
            </w:pPr>
            <w:r w:rsidRPr="00B40102">
              <w:rPr>
                <w:rFonts w:cs="Times New Roman"/>
                <w:kern w:val="2"/>
                <w:sz w:val="20"/>
                <w:szCs w:val="20"/>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2B7D28" w:rsidRPr="00B40102" w:rsidRDefault="002B7D28" w:rsidP="00B40102">
            <w:pPr>
              <w:spacing w:before="60" w:after="60"/>
              <w:ind w:firstLine="284"/>
              <w:jc w:val="both"/>
              <w:rPr>
                <w:rFonts w:cs="Times New Roman"/>
                <w:sz w:val="20"/>
                <w:szCs w:val="20"/>
              </w:rPr>
            </w:pPr>
            <w:r w:rsidRPr="00B40102">
              <w:rPr>
                <w:rFonts w:cs="Times New Roman"/>
                <w:kern w:val="2"/>
                <w:sz w:val="20"/>
                <w:szCs w:val="20"/>
              </w:rPr>
              <w:t>развитие навыков устанавливать и выявлять причинно-следственные связи в окружающем мире.</w:t>
            </w:r>
          </w:p>
        </w:tc>
        <w:tc>
          <w:tcPr>
            <w:tcW w:w="1192" w:type="pct"/>
            <w:gridSpan w:val="2"/>
          </w:tcPr>
          <w:p w:rsidR="002B7D28" w:rsidRPr="00B40102" w:rsidRDefault="002B7D28" w:rsidP="00B40102">
            <w:pPr>
              <w:spacing w:before="60" w:after="60"/>
              <w:ind w:firstLine="31"/>
              <w:contextualSpacing/>
              <w:jc w:val="center"/>
              <w:rPr>
                <w:rFonts w:cs="Times New Roman"/>
                <w:b/>
                <w:sz w:val="20"/>
                <w:szCs w:val="20"/>
              </w:rPr>
            </w:pPr>
            <w:r w:rsidRPr="00B40102">
              <w:rPr>
                <w:rFonts w:cs="Times New Roman"/>
                <w:b/>
                <w:sz w:val="20"/>
                <w:szCs w:val="20"/>
              </w:rPr>
              <w:t>Предметная область «Обществознание и естествознание (Окружающий мир)»</w:t>
            </w:r>
          </w:p>
          <w:p w:rsidR="002B7D28" w:rsidRPr="00B40102" w:rsidRDefault="00B40102" w:rsidP="00917A6D">
            <w:pPr>
              <w:pStyle w:val="af1"/>
              <w:widowControl/>
              <w:numPr>
                <w:ilvl w:val="0"/>
                <w:numId w:val="37"/>
              </w:numPr>
              <w:suppressAutoHyphens w:val="0"/>
              <w:spacing w:before="60" w:after="60" w:line="240" w:lineRule="auto"/>
              <w:ind w:left="0" w:firstLine="284"/>
              <w:contextualSpacing/>
              <w:jc w:val="both"/>
              <w:rPr>
                <w:rFonts w:cs="Times New Roman"/>
                <w:spacing w:val="-15"/>
                <w:sz w:val="20"/>
                <w:szCs w:val="20"/>
              </w:rPr>
            </w:pPr>
            <w:r w:rsidRPr="00B40102">
              <w:rPr>
                <w:rFonts w:cs="Times New Roman"/>
                <w:caps w:val="0"/>
                <w:spacing w:val="-15"/>
                <w:sz w:val="20"/>
                <w:szCs w:val="20"/>
              </w:rPr>
              <w:t>воспитание чувства гордости за национальные свершения, открытия, победы;</w:t>
            </w:r>
          </w:p>
          <w:p w:rsidR="002B7D28" w:rsidRPr="00B40102" w:rsidRDefault="00B40102" w:rsidP="00917A6D">
            <w:pPr>
              <w:pStyle w:val="af1"/>
              <w:widowControl/>
              <w:numPr>
                <w:ilvl w:val="0"/>
                <w:numId w:val="37"/>
              </w:numPr>
              <w:tabs>
                <w:tab w:val="left" w:pos="132"/>
              </w:tabs>
              <w:suppressAutoHyphens w:val="0"/>
              <w:autoSpaceDE w:val="0"/>
              <w:autoSpaceDN w:val="0"/>
              <w:adjustRightInd w:val="0"/>
              <w:spacing w:before="60" w:after="60" w:line="240" w:lineRule="auto"/>
              <w:ind w:left="0" w:firstLine="284"/>
              <w:contextualSpacing/>
              <w:jc w:val="both"/>
              <w:rPr>
                <w:rFonts w:cs="Times New Roman"/>
                <w:kern w:val="2"/>
                <w:sz w:val="20"/>
                <w:szCs w:val="20"/>
              </w:rPr>
            </w:pPr>
            <w:r w:rsidRPr="00B40102">
              <w:rPr>
                <w:rFonts w:cs="Times New Roman"/>
                <w:caps w:val="0"/>
                <w:kern w:val="2"/>
                <w:sz w:val="20"/>
                <w:szCs w:val="20"/>
              </w:rPr>
              <w:t>сформированность уважительного отношения к россии, родному краю, своей семье, истории, культуре, природе нашей страны, её современной жизни;</w:t>
            </w:r>
          </w:p>
          <w:p w:rsidR="002B7D28" w:rsidRPr="00B40102" w:rsidRDefault="00B40102" w:rsidP="00917A6D">
            <w:pPr>
              <w:pStyle w:val="af1"/>
              <w:widowControl/>
              <w:numPr>
                <w:ilvl w:val="0"/>
                <w:numId w:val="37"/>
              </w:numPr>
              <w:suppressAutoHyphens w:val="0"/>
              <w:spacing w:before="60" w:after="60" w:line="240" w:lineRule="auto"/>
              <w:ind w:left="0" w:firstLine="284"/>
              <w:contextualSpacing/>
              <w:jc w:val="both"/>
              <w:rPr>
                <w:rFonts w:cs="Times New Roman"/>
                <w:b/>
                <w:bCs/>
                <w:spacing w:val="-15"/>
                <w:sz w:val="20"/>
                <w:szCs w:val="20"/>
              </w:rPr>
            </w:pPr>
            <w:r w:rsidRPr="00B40102">
              <w:rPr>
                <w:rFonts w:cs="Times New Roman"/>
                <w:caps w:val="0"/>
                <w:kern w:val="2"/>
                <w:sz w:val="20"/>
                <w:szCs w:val="20"/>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2B7D28" w:rsidRPr="00B40102" w:rsidRDefault="00B40102" w:rsidP="00917A6D">
            <w:pPr>
              <w:pStyle w:val="af1"/>
              <w:widowControl/>
              <w:numPr>
                <w:ilvl w:val="0"/>
                <w:numId w:val="37"/>
              </w:numPr>
              <w:suppressAutoHyphens w:val="0"/>
              <w:spacing w:before="60" w:after="60" w:line="240" w:lineRule="auto"/>
              <w:ind w:left="0" w:firstLine="284"/>
              <w:contextualSpacing/>
              <w:jc w:val="both"/>
              <w:rPr>
                <w:rFonts w:cs="Times New Roman"/>
                <w:sz w:val="20"/>
                <w:szCs w:val="20"/>
              </w:rPr>
            </w:pPr>
            <w:r w:rsidRPr="00B40102">
              <w:rPr>
                <w:rFonts w:cs="Times New Roman"/>
                <w:caps w:val="0"/>
                <w:kern w:val="2"/>
                <w:sz w:val="20"/>
                <w:szCs w:val="20"/>
              </w:rPr>
              <w:t>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1194" w:type="pct"/>
            <w:gridSpan w:val="3"/>
          </w:tcPr>
          <w:p w:rsidR="002B7D28" w:rsidRPr="00B40102" w:rsidRDefault="002B7D28" w:rsidP="00B40102">
            <w:pPr>
              <w:spacing w:before="60" w:after="60"/>
              <w:ind w:firstLine="284"/>
              <w:contextualSpacing/>
              <w:jc w:val="center"/>
              <w:rPr>
                <w:rFonts w:cs="Times New Roman"/>
                <w:b/>
                <w:sz w:val="20"/>
                <w:szCs w:val="20"/>
              </w:rPr>
            </w:pPr>
            <w:r w:rsidRPr="00B40102">
              <w:rPr>
                <w:rFonts w:cs="Times New Roman"/>
                <w:b/>
                <w:sz w:val="20"/>
                <w:szCs w:val="20"/>
              </w:rPr>
              <w:t>Предметная область «Естествознание»</w:t>
            </w:r>
          </w:p>
          <w:p w:rsidR="002B7D28" w:rsidRPr="00B40102" w:rsidRDefault="002B7D28" w:rsidP="00B40102">
            <w:pPr>
              <w:spacing w:before="60" w:after="60"/>
              <w:ind w:firstLine="284"/>
              <w:contextualSpacing/>
              <w:jc w:val="both"/>
              <w:rPr>
                <w:rFonts w:cs="Times New Roman"/>
                <w:spacing w:val="-15"/>
                <w:sz w:val="20"/>
                <w:szCs w:val="20"/>
              </w:rPr>
            </w:pPr>
            <w:r w:rsidRPr="00B40102">
              <w:rPr>
                <w:rFonts w:cs="Times New Roman"/>
                <w:b/>
                <w:bCs/>
                <w:spacing w:val="-15"/>
                <w:sz w:val="20"/>
                <w:szCs w:val="20"/>
              </w:rPr>
              <w:t xml:space="preserve"> </w:t>
            </w:r>
            <w:r w:rsidRPr="00B40102">
              <w:rPr>
                <w:rFonts w:cs="Times New Roman"/>
                <w:spacing w:val="-15"/>
                <w:sz w:val="20"/>
                <w:szCs w:val="20"/>
              </w:rPr>
              <w:t>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2B7D28" w:rsidRPr="00B40102" w:rsidRDefault="002B7D28" w:rsidP="00B40102">
            <w:pPr>
              <w:spacing w:before="60" w:after="60"/>
              <w:ind w:firstLine="284"/>
              <w:contextualSpacing/>
              <w:jc w:val="both"/>
              <w:rPr>
                <w:rFonts w:cs="Times New Roman"/>
                <w:spacing w:val="-15"/>
                <w:sz w:val="20"/>
                <w:szCs w:val="20"/>
              </w:rPr>
            </w:pPr>
            <w:r w:rsidRPr="00B40102">
              <w:rPr>
                <w:rFonts w:cs="Times New Roman"/>
                <w:spacing w:val="-15"/>
                <w:sz w:val="20"/>
                <w:szCs w:val="20"/>
              </w:rPr>
              <w:t xml:space="preserve">  освоение элементарных правил нравственного поведения в мире природы и людей, бережного отношения к природе и ее ресурсам; </w:t>
            </w:r>
          </w:p>
          <w:p w:rsidR="002B7D28" w:rsidRPr="00B40102" w:rsidRDefault="002B7D28" w:rsidP="00B40102">
            <w:pPr>
              <w:spacing w:before="60" w:after="60"/>
              <w:ind w:firstLine="284"/>
              <w:contextualSpacing/>
              <w:jc w:val="both"/>
              <w:rPr>
                <w:rFonts w:cs="Times New Roman"/>
                <w:spacing w:val="-15"/>
                <w:sz w:val="20"/>
                <w:szCs w:val="20"/>
              </w:rPr>
            </w:pPr>
            <w:r w:rsidRPr="00B40102">
              <w:rPr>
                <w:rFonts w:cs="Times New Roman"/>
                <w:spacing w:val="-15"/>
                <w:sz w:val="20"/>
                <w:szCs w:val="20"/>
              </w:rPr>
              <w:t xml:space="preserve">формирование представлений о здоровом образе жизни и о негативном влиянии на здоровье человека алкоголя, табака, наркотиков и др.; </w:t>
            </w:r>
          </w:p>
          <w:p w:rsidR="002B7D28" w:rsidRPr="00B40102" w:rsidRDefault="002B7D28" w:rsidP="00B40102">
            <w:pPr>
              <w:spacing w:before="60" w:after="60"/>
              <w:ind w:firstLine="284"/>
              <w:contextualSpacing/>
              <w:jc w:val="both"/>
              <w:rPr>
                <w:rFonts w:cs="Times New Roman"/>
                <w:b/>
                <w:bCs/>
                <w:spacing w:val="-15"/>
                <w:sz w:val="20"/>
                <w:szCs w:val="20"/>
              </w:rPr>
            </w:pPr>
            <w:r w:rsidRPr="00B40102">
              <w:rPr>
                <w:rFonts w:cs="Times New Roman"/>
                <w:spacing w:val="-15"/>
                <w:sz w:val="20"/>
                <w:szCs w:val="20"/>
              </w:rPr>
              <w:t>формирование представлений о безопасном и адекватном поведении в окружающем мире, а также в случаях возникновения экстремальных ситуаций.</w:t>
            </w:r>
          </w:p>
          <w:p w:rsidR="002B7D28" w:rsidRPr="00B40102" w:rsidRDefault="002B7D28" w:rsidP="00B40102">
            <w:pPr>
              <w:spacing w:before="60" w:after="60"/>
              <w:ind w:firstLine="284"/>
              <w:jc w:val="both"/>
              <w:rPr>
                <w:rFonts w:cs="Times New Roman"/>
                <w:sz w:val="20"/>
                <w:szCs w:val="20"/>
              </w:rPr>
            </w:pPr>
          </w:p>
        </w:tc>
        <w:tc>
          <w:tcPr>
            <w:tcW w:w="1410" w:type="pct"/>
            <w:gridSpan w:val="3"/>
          </w:tcPr>
          <w:p w:rsidR="002B7D28" w:rsidRPr="00B40102" w:rsidRDefault="002B7D28" w:rsidP="00B40102">
            <w:pPr>
              <w:spacing w:before="60" w:after="60"/>
              <w:ind w:firstLine="284"/>
              <w:contextualSpacing/>
              <w:jc w:val="center"/>
              <w:rPr>
                <w:rFonts w:cs="Times New Roman"/>
                <w:b/>
                <w:bCs/>
                <w:spacing w:val="-15"/>
                <w:sz w:val="20"/>
                <w:szCs w:val="20"/>
              </w:rPr>
            </w:pPr>
            <w:r w:rsidRPr="00B40102">
              <w:rPr>
                <w:rFonts w:cs="Times New Roman"/>
                <w:b/>
                <w:bCs/>
                <w:spacing w:val="-15"/>
                <w:sz w:val="20"/>
                <w:szCs w:val="20"/>
              </w:rPr>
              <w:t xml:space="preserve">Предметная область </w:t>
            </w:r>
          </w:p>
          <w:p w:rsidR="002B7D28" w:rsidRPr="00B40102" w:rsidRDefault="002B7D28" w:rsidP="00B40102">
            <w:pPr>
              <w:spacing w:before="60" w:after="60"/>
              <w:ind w:firstLine="284"/>
              <w:contextualSpacing/>
              <w:jc w:val="center"/>
              <w:rPr>
                <w:rFonts w:cs="Times New Roman"/>
                <w:b/>
                <w:bCs/>
                <w:spacing w:val="-15"/>
                <w:sz w:val="20"/>
                <w:szCs w:val="20"/>
              </w:rPr>
            </w:pPr>
            <w:r w:rsidRPr="00B40102">
              <w:rPr>
                <w:rFonts w:cs="Times New Roman"/>
                <w:b/>
                <w:bCs/>
                <w:spacing w:val="-15"/>
                <w:sz w:val="20"/>
                <w:szCs w:val="20"/>
              </w:rPr>
              <w:t>«Окружающий мир»</w:t>
            </w:r>
          </w:p>
          <w:p w:rsidR="002B7D28" w:rsidRPr="00B40102" w:rsidRDefault="002B7D28" w:rsidP="00B40102">
            <w:pPr>
              <w:pStyle w:val="afc"/>
              <w:widowControl w:val="0"/>
              <w:suppressAutoHyphens/>
              <w:spacing w:before="60" w:after="60"/>
              <w:ind w:firstLine="284"/>
              <w:contextualSpacing/>
              <w:jc w:val="both"/>
              <w:rPr>
                <w:rFonts w:ascii="Times New Roman" w:hAnsi="Times New Roman"/>
                <w:kern w:val="1"/>
                <w:sz w:val="20"/>
                <w:szCs w:val="20"/>
              </w:rPr>
            </w:pPr>
            <w:r w:rsidRPr="00B40102">
              <w:rPr>
                <w:rFonts w:ascii="Times New Roman" w:hAnsi="Times New Roman"/>
                <w:i/>
                <w:iCs/>
                <w:kern w:val="1"/>
                <w:sz w:val="20"/>
                <w:szCs w:val="20"/>
              </w:rPr>
              <w:t>Овладение элементарными представлениями о неживой природе -.</w:t>
            </w:r>
            <w:r w:rsidRPr="00B40102">
              <w:rPr>
                <w:rFonts w:ascii="Times New Roman" w:hAnsi="Times New Roman"/>
                <w:kern w:val="1"/>
                <w:sz w:val="20"/>
                <w:szCs w:val="20"/>
              </w:rPr>
              <w:t xml:space="preserve"> наличие элементарных представлений  о временах года, умение обозначить их признаки с помощью невербальных и вербальных средств; понимание элементарных причинно-следственных связей межу явлениями природы;  наличие представлений  об опасности некоторых погодных явлений для ребенка;  формирование умения адаптироваться к конкретным природным и климатическим условиям; наличие элементарных представлений об объектах неживой природы (земле, воздухе, лесе, луге, реке, водоемах, огне..); явлениях природы (дождь, гроза, снегопад, радуга..); умение ориентироваться на жизненно важные для ребенка звучания природных явлений; наличие элементарных представлений о времени: умение различать части суток, дни недели, месяцы, их соотнесение с временем года; </w:t>
            </w:r>
            <w:r w:rsidRPr="00B40102">
              <w:rPr>
                <w:rFonts w:ascii="Times New Roman" w:hAnsi="Times New Roman"/>
                <w:i/>
                <w:kern w:val="1"/>
                <w:sz w:val="20"/>
                <w:szCs w:val="20"/>
              </w:rPr>
              <w:t>ф</w:t>
            </w:r>
            <w:r w:rsidRPr="00B40102">
              <w:rPr>
                <w:rFonts w:ascii="Times New Roman" w:hAnsi="Times New Roman"/>
                <w:i/>
                <w:iCs/>
                <w:kern w:val="1"/>
                <w:sz w:val="20"/>
                <w:szCs w:val="20"/>
              </w:rPr>
              <w:t xml:space="preserve">ормирование представлений о животном и растительном мире - </w:t>
            </w:r>
            <w:r w:rsidRPr="00B40102">
              <w:rPr>
                <w:rFonts w:ascii="Times New Roman" w:hAnsi="Times New Roman"/>
                <w:kern w:val="1"/>
                <w:sz w:val="20"/>
                <w:szCs w:val="20"/>
              </w:rPr>
              <w:t xml:space="preserve">интерес к живой природе;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наличие желания участвовать в уходе за животными и растениями; представления о необходимых </w:t>
            </w:r>
            <w:r w:rsidRPr="00B40102">
              <w:rPr>
                <w:rFonts w:ascii="Times New Roman" w:hAnsi="Times New Roman"/>
                <w:kern w:val="1"/>
                <w:sz w:val="20"/>
                <w:szCs w:val="20"/>
              </w:rPr>
              <w:lastRenderedPageBreak/>
              <w:t>орудиях для работы на участке, в огороде, безопасному обращению с ними.; знание правил безопасного для мира природы поведения человека; р</w:t>
            </w:r>
            <w:r w:rsidRPr="00B40102">
              <w:rPr>
                <w:rFonts w:ascii="Times New Roman" w:hAnsi="Times New Roman"/>
                <w:i/>
                <w:iCs/>
                <w:kern w:val="1"/>
                <w:sz w:val="20"/>
                <w:szCs w:val="20"/>
              </w:rPr>
              <w:t>азвитие активности, любознательности во взаимодействии с миром живой и неживой природы</w:t>
            </w:r>
            <w:r w:rsidRPr="00B40102">
              <w:rPr>
                <w:rFonts w:ascii="Times New Roman" w:hAnsi="Times New Roman"/>
                <w:kern w:val="1"/>
                <w:sz w:val="20"/>
                <w:szCs w:val="20"/>
              </w:rPr>
              <w:t>-  наличие интереса к явлениям и объектам  неживой (гроза,  вода, снег, камни….) и живой природы (росту животных, растений, появлению детенышей, цветов, плодов).</w:t>
            </w:r>
          </w:p>
          <w:p w:rsidR="002B7D28" w:rsidRPr="00B40102" w:rsidRDefault="002B7D28" w:rsidP="00B40102">
            <w:pPr>
              <w:spacing w:before="60" w:after="60"/>
              <w:ind w:firstLine="284"/>
              <w:contextualSpacing/>
              <w:jc w:val="both"/>
              <w:rPr>
                <w:rFonts w:cs="Times New Roman"/>
                <w:b/>
                <w:bCs/>
                <w:i/>
                <w:iCs/>
                <w:sz w:val="20"/>
                <w:szCs w:val="20"/>
              </w:rPr>
            </w:pPr>
            <w:r w:rsidRPr="00B40102">
              <w:rPr>
                <w:rFonts w:cs="Times New Roman"/>
                <w:b/>
                <w:bCs/>
                <w:i/>
                <w:iCs/>
                <w:sz w:val="20"/>
                <w:szCs w:val="20"/>
              </w:rPr>
              <w:t xml:space="preserve"> Человек и общество </w:t>
            </w:r>
          </w:p>
          <w:p w:rsidR="002B7D28" w:rsidRPr="00B40102" w:rsidRDefault="002B7D28" w:rsidP="00B40102">
            <w:pPr>
              <w:pStyle w:val="afc"/>
              <w:widowControl w:val="0"/>
              <w:suppressAutoHyphens/>
              <w:autoSpaceDE w:val="0"/>
              <w:autoSpaceDN w:val="0"/>
              <w:adjustRightInd w:val="0"/>
              <w:spacing w:before="60" w:after="60"/>
              <w:ind w:firstLine="284"/>
              <w:contextualSpacing/>
              <w:jc w:val="both"/>
              <w:rPr>
                <w:rFonts w:ascii="Times New Roman" w:hAnsi="Times New Roman"/>
                <w:kern w:val="1"/>
                <w:sz w:val="20"/>
                <w:szCs w:val="20"/>
              </w:rPr>
            </w:pPr>
            <w:r w:rsidRPr="00B40102">
              <w:rPr>
                <w:rFonts w:ascii="Times New Roman" w:hAnsi="Times New Roman"/>
                <w:iCs/>
                <w:kern w:val="1"/>
                <w:sz w:val="20"/>
                <w:szCs w:val="20"/>
              </w:rPr>
              <w:t>Представления о себе (о своем теле; возрасте, поле….), своих физических возможностях и возможностях сверстников и других людях - у</w:t>
            </w:r>
            <w:r w:rsidRPr="00B40102">
              <w:rPr>
                <w:rFonts w:ascii="Times New Roman" w:hAnsi="Times New Roman"/>
                <w:kern w:val="1"/>
                <w:sz w:val="20"/>
                <w:szCs w:val="20"/>
              </w:rPr>
              <w:t>мение называть себя в доступной форме, соотносить свою внешность с фотографией, отнесение себя к определенному полу; умение различать свои вещи среди других («моё» и «не моё»), соотносить со своим полом, внешностью, ростом; умение с помощью невербальных и вербальных (устная, письменная, дактильная речь) средств сообщить о своем здоровье, о недомогании, болезни, своих потребностях, попросить помощи; понимание значений слов и фраз, обозначающих части тела, инструкций, связанных с процессами самообслуживания; умение сообщать сведения о себе: имя, фамилия, возраст, пол, место жительства, любимые занятия и др.; ф</w:t>
            </w:r>
            <w:r w:rsidRPr="00B40102">
              <w:rPr>
                <w:rFonts w:ascii="Times New Roman" w:hAnsi="Times New Roman"/>
                <w:i/>
                <w:iCs/>
                <w:kern w:val="1"/>
                <w:sz w:val="20"/>
                <w:szCs w:val="20"/>
              </w:rPr>
              <w:t xml:space="preserve">ормирование представлений о своей семье, взаимоотношениях в семье, обязанностях членов семьи и ребенка - </w:t>
            </w:r>
            <w:r w:rsidRPr="00B40102">
              <w:rPr>
                <w:rFonts w:ascii="Times New Roman" w:hAnsi="Times New Roman"/>
                <w:kern w:val="1"/>
                <w:sz w:val="20"/>
                <w:szCs w:val="20"/>
              </w:rPr>
              <w:t xml:space="preserve">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жизнедеятельности, безопасного поведения в быту; усвоение элементарных норм взаимодействия и этикета,  обогащение </w:t>
            </w:r>
            <w:r w:rsidRPr="00B40102">
              <w:rPr>
                <w:rFonts w:ascii="Times New Roman" w:hAnsi="Times New Roman"/>
                <w:kern w:val="1"/>
                <w:sz w:val="20"/>
                <w:szCs w:val="20"/>
              </w:rPr>
              <w:lastRenderedPageBreak/>
              <w:t xml:space="preserve">практики эмоционального взаимодействия и сопереживания; </w:t>
            </w:r>
            <w:r w:rsidRPr="00B40102">
              <w:rPr>
                <w:rFonts w:ascii="Times New Roman" w:hAnsi="Times New Roman"/>
                <w:i/>
                <w:kern w:val="1"/>
                <w:sz w:val="20"/>
                <w:szCs w:val="20"/>
              </w:rPr>
              <w:t>р</w:t>
            </w:r>
            <w:r w:rsidRPr="00B40102">
              <w:rPr>
                <w:rFonts w:ascii="Times New Roman" w:hAnsi="Times New Roman"/>
                <w:i/>
                <w:iCs/>
                <w:kern w:val="1"/>
                <w:sz w:val="20"/>
                <w:szCs w:val="20"/>
              </w:rPr>
              <w:t xml:space="preserve">азвитие интереса к достижениям в учёбе, к собственным увлечениям, поиску друзей, организации личного пространства и времени (учебного и свободного)  - </w:t>
            </w:r>
            <w:r w:rsidRPr="00B40102">
              <w:rPr>
                <w:rFonts w:ascii="Times New Roman" w:hAnsi="Times New Roman"/>
                <w:kern w:val="1"/>
                <w:sz w:val="20"/>
                <w:szCs w:val="20"/>
              </w:rPr>
              <w:t>наличие интереса к друзьям, участию в коллективных играх, мероприятиях, занятиях; умение выразить свои интересы, любимые занятия; наличие интереса к достижениям в учёбе, овладении новыми умениями, к собственным увлечениям, организации личного времени.</w:t>
            </w:r>
          </w:p>
          <w:p w:rsidR="002B7D28" w:rsidRPr="00B40102" w:rsidRDefault="002B7D28" w:rsidP="00B40102">
            <w:pPr>
              <w:pStyle w:val="afc"/>
              <w:widowControl w:val="0"/>
              <w:suppressAutoHyphens/>
              <w:spacing w:before="60" w:after="60"/>
              <w:ind w:firstLine="284"/>
              <w:contextualSpacing/>
              <w:jc w:val="both"/>
              <w:rPr>
                <w:rFonts w:ascii="Times New Roman" w:hAnsi="Times New Roman"/>
                <w:b/>
                <w:bCs/>
                <w:i/>
                <w:iCs/>
                <w:kern w:val="1"/>
                <w:sz w:val="20"/>
                <w:szCs w:val="20"/>
              </w:rPr>
            </w:pPr>
            <w:r w:rsidRPr="00B40102">
              <w:rPr>
                <w:rFonts w:ascii="Times New Roman" w:hAnsi="Times New Roman"/>
                <w:b/>
                <w:bCs/>
                <w:i/>
                <w:iCs/>
                <w:kern w:val="1"/>
                <w:sz w:val="20"/>
                <w:szCs w:val="20"/>
              </w:rPr>
              <w:t>Домоводство</w:t>
            </w:r>
          </w:p>
          <w:p w:rsidR="002B7D28" w:rsidRPr="00B40102" w:rsidRDefault="002B7D28" w:rsidP="00B40102">
            <w:pPr>
              <w:pStyle w:val="afc"/>
              <w:widowControl w:val="0"/>
              <w:suppressAutoHyphens/>
              <w:spacing w:before="60" w:after="60"/>
              <w:ind w:firstLine="284"/>
              <w:contextualSpacing/>
              <w:jc w:val="both"/>
              <w:rPr>
                <w:rFonts w:ascii="Times New Roman" w:hAnsi="Times New Roman"/>
                <w:kern w:val="1"/>
                <w:sz w:val="20"/>
                <w:szCs w:val="20"/>
              </w:rPr>
            </w:pPr>
            <w:r w:rsidRPr="00B40102">
              <w:rPr>
                <w:rFonts w:ascii="Times New Roman" w:hAnsi="Times New Roman"/>
                <w:iCs/>
                <w:kern w:val="1"/>
                <w:sz w:val="20"/>
                <w:szCs w:val="20"/>
              </w:rPr>
              <w:t>Умение принимать посильное участие в повседневных делах дома</w:t>
            </w:r>
            <w:r w:rsidRPr="00B40102">
              <w:rPr>
                <w:rFonts w:ascii="Times New Roman" w:hAnsi="Times New Roman"/>
                <w:i/>
                <w:iCs/>
                <w:kern w:val="1"/>
                <w:sz w:val="20"/>
                <w:szCs w:val="20"/>
              </w:rPr>
              <w:t xml:space="preserve">. </w:t>
            </w:r>
            <w:r w:rsidRPr="00B40102">
              <w:rPr>
                <w:rFonts w:ascii="Times New Roman" w:hAnsi="Times New Roman"/>
                <w:kern w:val="1"/>
                <w:sz w:val="20"/>
                <w:szCs w:val="20"/>
              </w:rPr>
              <w:t>Умение выполнять доступные бытовые виды работ: приготовление пищи, уборка, стирка, глажение, чистка одежды, обуви, сервировка стола, др.</w:t>
            </w:r>
            <w:r w:rsidR="005C7C23">
              <w:rPr>
                <w:rFonts w:ascii="Times New Roman" w:hAnsi="Times New Roman"/>
                <w:kern w:val="1"/>
                <w:sz w:val="20"/>
                <w:szCs w:val="20"/>
              </w:rPr>
              <w:t xml:space="preserve"> </w:t>
            </w:r>
            <w:r w:rsidRPr="00B40102">
              <w:rPr>
                <w:rFonts w:ascii="Times New Roman" w:hAnsi="Times New Roman"/>
                <w:kern w:val="1"/>
                <w:sz w:val="20"/>
                <w:szCs w:val="20"/>
              </w:rPr>
              <w:t>Умение соблюдать технологические процессы в хозяйственно-бытовой деятельности: стирка, уборка, работа на кухне, др.</w:t>
            </w:r>
            <w:r w:rsidR="005C7C23">
              <w:rPr>
                <w:rFonts w:ascii="Times New Roman" w:hAnsi="Times New Roman"/>
                <w:kern w:val="1"/>
                <w:sz w:val="20"/>
                <w:szCs w:val="20"/>
              </w:rPr>
              <w:t xml:space="preserve"> </w:t>
            </w:r>
            <w:r w:rsidRPr="00B40102">
              <w:rPr>
                <w:rFonts w:ascii="Times New Roman" w:hAnsi="Times New Roman"/>
                <w:kern w:val="1"/>
                <w:sz w:val="20"/>
                <w:szCs w:val="20"/>
              </w:rPr>
              <w:t>Соблюдение гигиенических и санитарных правил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w:t>
            </w:r>
          </w:p>
          <w:p w:rsidR="002B7D28" w:rsidRPr="00B40102" w:rsidRDefault="002B7D28" w:rsidP="008765A7">
            <w:pPr>
              <w:pStyle w:val="afc"/>
              <w:widowControl w:val="0"/>
              <w:suppressAutoHyphens/>
              <w:spacing w:before="60" w:after="60"/>
              <w:ind w:firstLine="284"/>
              <w:contextualSpacing/>
              <w:jc w:val="both"/>
              <w:rPr>
                <w:sz w:val="20"/>
                <w:szCs w:val="20"/>
              </w:rPr>
            </w:pPr>
            <w:r w:rsidRPr="00B40102">
              <w:rPr>
                <w:rFonts w:ascii="Times New Roman" w:hAnsi="Times New Roman"/>
                <w:b/>
                <w:bCs/>
                <w:i/>
                <w:iCs/>
                <w:kern w:val="1"/>
                <w:sz w:val="20"/>
                <w:szCs w:val="20"/>
              </w:rPr>
              <w:t>Окружающий социальный мир: о</w:t>
            </w:r>
            <w:r w:rsidRPr="00B40102">
              <w:rPr>
                <w:rFonts w:ascii="Times New Roman" w:hAnsi="Times New Roman"/>
                <w:i/>
                <w:iCs/>
                <w:kern w:val="1"/>
                <w:sz w:val="20"/>
                <w:szCs w:val="20"/>
              </w:rPr>
              <w:t xml:space="preserve">владение первоначальными представлениями о занятиях и профессиях членов своей семьи, близких людей, накопление представлений о профессиональных занятиях людей -  </w:t>
            </w:r>
            <w:r w:rsidRPr="00B40102">
              <w:rPr>
                <w:rFonts w:ascii="Times New Roman" w:hAnsi="Times New Roman"/>
                <w:kern w:val="1"/>
                <w:sz w:val="20"/>
                <w:szCs w:val="20"/>
              </w:rPr>
              <w:t xml:space="preserve">наличие представлений о доме, школе, о расположенных в них и рядом объектах (поликлиника, магазины, дома, игровая площадка, и др.), о транспорте и т.д. ; наличие представлений о профессиях людей, окружающих ребенка. Умение соблюдать элементарные правила безопасности в различных общественных местах; </w:t>
            </w:r>
            <w:r w:rsidRPr="00B40102">
              <w:rPr>
                <w:rFonts w:ascii="Times New Roman" w:hAnsi="Times New Roman"/>
                <w:i/>
                <w:kern w:val="1"/>
                <w:sz w:val="20"/>
                <w:szCs w:val="20"/>
              </w:rPr>
              <w:lastRenderedPageBreak/>
              <w:t>п</w:t>
            </w:r>
            <w:r w:rsidRPr="00B40102">
              <w:rPr>
                <w:rFonts w:ascii="Times New Roman" w:hAnsi="Times New Roman"/>
                <w:i/>
                <w:iCs/>
                <w:kern w:val="1"/>
                <w:sz w:val="20"/>
                <w:szCs w:val="20"/>
              </w:rPr>
              <w:t>редставления об обязанностях и правах самого ребёнка, его роли ученика -</w:t>
            </w:r>
            <w:r w:rsidRPr="00B40102">
              <w:rPr>
                <w:rFonts w:ascii="Times New Roman" w:hAnsi="Times New Roman"/>
                <w:kern w:val="1"/>
                <w:sz w:val="20"/>
                <w:szCs w:val="20"/>
              </w:rPr>
              <w:t xml:space="preserve"> освоение навыков учебной деятельности и накопление опыта продуктивного взаимодействия с взрослыми и сверстниками; умение обозначить и продемонстрировать свои занятия (учеба, игра, труд) с помощью доступных средств; умение соблюдать правила поведения на уроках, в других видах деятельности, взаимодействовать со взрослыми и сверстниками; ф</w:t>
            </w:r>
            <w:r w:rsidRPr="00B40102">
              <w:rPr>
                <w:rFonts w:ascii="Times New Roman" w:hAnsi="Times New Roman"/>
                <w:i/>
                <w:iCs/>
                <w:kern w:val="1"/>
                <w:sz w:val="20"/>
                <w:szCs w:val="20"/>
              </w:rPr>
              <w:t xml:space="preserve">ормирование </w:t>
            </w:r>
            <w:r w:rsidRPr="00B40102">
              <w:rPr>
                <w:rFonts w:ascii="Times New Roman" w:hAnsi="Times New Roman"/>
                <w:iCs/>
                <w:kern w:val="1"/>
                <w:sz w:val="20"/>
                <w:szCs w:val="20"/>
              </w:rPr>
              <w:t>интереса к достижениям</w:t>
            </w:r>
            <w:r w:rsidRPr="00B40102">
              <w:rPr>
                <w:rFonts w:ascii="Times New Roman" w:hAnsi="Times New Roman"/>
                <w:kern w:val="1"/>
                <w:sz w:val="20"/>
                <w:szCs w:val="20"/>
              </w:rPr>
              <w:t xml:space="preserve"> в учёбе, к собственным увлечениям, поиску друзей, организации личного пространства и времени (учебного и свободного; участию в коллективных играх, мероприятиях, занятиях); умений взаимодействовать с детьми в коллективной деятельности (в паре, в малой группе), положительное отношение к совместной деятельности; понимание правил поведения на уроках и во внеурочной деятельности, взаимодействия со взрослыми и сверстниками; умение в процессе совместной деятельности выполнять работу в установленный промежуток времени качественно, уметь оценивать полученный результат; усвоение элементарных форм этикета и социального взаимодействия (поздороваться, попрощаться, поблагодарить и др.) с помощью доступных средств; </w:t>
            </w:r>
            <w:r w:rsidRPr="00B40102">
              <w:rPr>
                <w:rFonts w:ascii="Times New Roman" w:hAnsi="Times New Roman"/>
                <w:i/>
                <w:kern w:val="1"/>
                <w:sz w:val="20"/>
                <w:szCs w:val="20"/>
              </w:rPr>
              <w:t>н</w:t>
            </w:r>
            <w:r w:rsidRPr="00B40102">
              <w:rPr>
                <w:rFonts w:ascii="Times New Roman" w:hAnsi="Times New Roman"/>
                <w:i/>
                <w:iCs/>
                <w:kern w:val="1"/>
                <w:sz w:val="20"/>
                <w:szCs w:val="20"/>
              </w:rPr>
              <w:t>акопление опыта совместной деятельности, участия в коллективных мероприятиях -</w:t>
            </w:r>
            <w:r w:rsidRPr="00B40102">
              <w:rPr>
                <w:rFonts w:ascii="Times New Roman" w:hAnsi="Times New Roman"/>
                <w:kern w:val="1"/>
                <w:sz w:val="20"/>
                <w:szCs w:val="20"/>
              </w:rPr>
              <w:t xml:space="preserve"> способность к эмоциональному реагированию на участие в коллективном труде, радость от достигнутых результатов; наличие интереса к участию в праздниках, организованном досуге, адекватное поведение в процессе коллективных мероприятий, проявления положительных эмоциональных реакций; участие в семейных праздниках, проявление </w:t>
            </w:r>
            <w:r w:rsidRPr="00B40102">
              <w:rPr>
                <w:rFonts w:ascii="Times New Roman" w:hAnsi="Times New Roman"/>
                <w:kern w:val="1"/>
                <w:sz w:val="20"/>
                <w:szCs w:val="20"/>
              </w:rPr>
              <w:lastRenderedPageBreak/>
              <w:t>заинтересованности, выполнение доступных обязанностей.</w:t>
            </w:r>
          </w:p>
        </w:tc>
      </w:tr>
      <w:tr w:rsidR="002B7D28" w:rsidRPr="00B40102" w:rsidTr="00B40102">
        <w:trPr>
          <w:gridAfter w:val="1"/>
          <w:wAfter w:w="21" w:type="pct"/>
          <w:trHeight w:val="1836"/>
        </w:trPr>
        <w:tc>
          <w:tcPr>
            <w:tcW w:w="1183" w:type="pct"/>
            <w:gridSpan w:val="2"/>
          </w:tcPr>
          <w:p w:rsidR="002B7D28" w:rsidRPr="00B40102" w:rsidRDefault="002B7D28" w:rsidP="00B40102">
            <w:pPr>
              <w:tabs>
                <w:tab w:val="left" w:pos="1080"/>
              </w:tabs>
              <w:autoSpaceDE w:val="0"/>
              <w:autoSpaceDN w:val="0"/>
              <w:adjustRightInd w:val="0"/>
              <w:spacing w:before="60" w:after="60"/>
              <w:ind w:left="57" w:firstLine="284"/>
              <w:contextualSpacing/>
              <w:rPr>
                <w:rFonts w:cs="Times New Roman"/>
                <w:b/>
                <w:sz w:val="20"/>
                <w:szCs w:val="20"/>
              </w:rPr>
            </w:pPr>
            <w:r w:rsidRPr="00B40102">
              <w:rPr>
                <w:rFonts w:cs="Times New Roman"/>
                <w:b/>
                <w:sz w:val="20"/>
                <w:szCs w:val="20"/>
              </w:rPr>
              <w:lastRenderedPageBreak/>
              <w:t>Предметная область «Основы духовно-нравственной  культуры народов России»</w:t>
            </w:r>
          </w:p>
          <w:p w:rsidR="002B7D28" w:rsidRPr="00B40102" w:rsidRDefault="002B7D28" w:rsidP="00917A6D">
            <w:pPr>
              <w:widowControl/>
              <w:numPr>
                <w:ilvl w:val="0"/>
                <w:numId w:val="38"/>
              </w:numPr>
              <w:tabs>
                <w:tab w:val="clear" w:pos="1165"/>
                <w:tab w:val="num" w:pos="284"/>
              </w:tabs>
              <w:suppressAutoHyphens w:val="0"/>
              <w:autoSpaceDE w:val="0"/>
              <w:autoSpaceDN w:val="0"/>
              <w:adjustRightInd w:val="0"/>
              <w:spacing w:before="60" w:after="60"/>
              <w:ind w:left="57" w:firstLine="284"/>
              <w:contextualSpacing/>
              <w:jc w:val="both"/>
              <w:rPr>
                <w:rFonts w:cs="Times New Roman"/>
                <w:kern w:val="2"/>
                <w:sz w:val="20"/>
                <w:szCs w:val="20"/>
              </w:rPr>
            </w:pPr>
            <w:r w:rsidRPr="00B40102">
              <w:rPr>
                <w:rFonts w:cs="Times New Roman"/>
                <w:kern w:val="2"/>
                <w:sz w:val="20"/>
                <w:szCs w:val="20"/>
              </w:rPr>
              <w:t xml:space="preserve"> готовность к нравственному самосовершенствованию, духовному саморазвитию; </w:t>
            </w:r>
          </w:p>
          <w:p w:rsidR="002B7D28" w:rsidRPr="00B40102" w:rsidRDefault="002B7D28" w:rsidP="00917A6D">
            <w:pPr>
              <w:widowControl/>
              <w:numPr>
                <w:ilvl w:val="0"/>
                <w:numId w:val="38"/>
              </w:numPr>
              <w:tabs>
                <w:tab w:val="clear" w:pos="1165"/>
                <w:tab w:val="num" w:pos="284"/>
              </w:tabs>
              <w:suppressAutoHyphens w:val="0"/>
              <w:autoSpaceDE w:val="0"/>
              <w:autoSpaceDN w:val="0"/>
              <w:adjustRightInd w:val="0"/>
              <w:spacing w:before="60" w:after="60"/>
              <w:ind w:left="57" w:firstLine="284"/>
              <w:contextualSpacing/>
              <w:jc w:val="both"/>
              <w:rPr>
                <w:rFonts w:cs="Times New Roman"/>
                <w:kern w:val="2"/>
                <w:sz w:val="20"/>
                <w:szCs w:val="20"/>
              </w:rPr>
            </w:pPr>
            <w:r w:rsidRPr="00B40102">
              <w:rPr>
                <w:rFonts w:cs="Times New Roman"/>
                <w:kern w:val="2"/>
                <w:sz w:val="20"/>
                <w:szCs w:val="20"/>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B7D28" w:rsidRPr="00B40102" w:rsidRDefault="002B7D28" w:rsidP="00917A6D">
            <w:pPr>
              <w:widowControl/>
              <w:numPr>
                <w:ilvl w:val="0"/>
                <w:numId w:val="38"/>
              </w:numPr>
              <w:tabs>
                <w:tab w:val="clear" w:pos="1165"/>
                <w:tab w:val="num" w:pos="284"/>
              </w:tabs>
              <w:suppressAutoHyphens w:val="0"/>
              <w:autoSpaceDE w:val="0"/>
              <w:autoSpaceDN w:val="0"/>
              <w:adjustRightInd w:val="0"/>
              <w:spacing w:before="60" w:after="60"/>
              <w:ind w:left="57" w:firstLine="284"/>
              <w:contextualSpacing/>
              <w:jc w:val="both"/>
              <w:rPr>
                <w:rFonts w:cs="Times New Roman"/>
                <w:kern w:val="2"/>
                <w:sz w:val="20"/>
                <w:szCs w:val="20"/>
              </w:rPr>
            </w:pPr>
            <w:r w:rsidRPr="00B40102">
              <w:rPr>
                <w:rFonts w:cs="Times New Roman"/>
                <w:kern w:val="2"/>
                <w:sz w:val="20"/>
                <w:szCs w:val="20"/>
              </w:rPr>
              <w:t>понимание значения нравственности, веры и религии в жизни человека и общества;</w:t>
            </w:r>
          </w:p>
          <w:p w:rsidR="002B7D28" w:rsidRPr="00B40102" w:rsidRDefault="002B7D28" w:rsidP="00917A6D">
            <w:pPr>
              <w:widowControl/>
              <w:numPr>
                <w:ilvl w:val="0"/>
                <w:numId w:val="38"/>
              </w:numPr>
              <w:tabs>
                <w:tab w:val="clear" w:pos="1165"/>
                <w:tab w:val="num" w:pos="284"/>
              </w:tabs>
              <w:suppressAutoHyphens w:val="0"/>
              <w:autoSpaceDE w:val="0"/>
              <w:autoSpaceDN w:val="0"/>
              <w:adjustRightInd w:val="0"/>
              <w:spacing w:before="60" w:after="60"/>
              <w:ind w:left="57" w:firstLine="284"/>
              <w:contextualSpacing/>
              <w:jc w:val="both"/>
              <w:rPr>
                <w:rFonts w:cs="Times New Roman"/>
                <w:kern w:val="2"/>
                <w:sz w:val="20"/>
                <w:szCs w:val="20"/>
              </w:rPr>
            </w:pPr>
            <w:r w:rsidRPr="00B40102">
              <w:rPr>
                <w:rFonts w:cs="Times New Roman"/>
                <w:kern w:val="2"/>
                <w:sz w:val="20"/>
                <w:szCs w:val="20"/>
              </w:rPr>
              <w:t>формирование первоначальных представлений о светской этике, о традиционных религиях, их роли в культуре, истории и современности России;</w:t>
            </w:r>
          </w:p>
          <w:p w:rsidR="002B7D28" w:rsidRPr="00B40102" w:rsidRDefault="002B7D28" w:rsidP="00917A6D">
            <w:pPr>
              <w:widowControl/>
              <w:numPr>
                <w:ilvl w:val="0"/>
                <w:numId w:val="38"/>
              </w:numPr>
              <w:tabs>
                <w:tab w:val="clear" w:pos="1165"/>
                <w:tab w:val="num" w:pos="284"/>
              </w:tabs>
              <w:suppressAutoHyphens w:val="0"/>
              <w:autoSpaceDE w:val="0"/>
              <w:autoSpaceDN w:val="0"/>
              <w:adjustRightInd w:val="0"/>
              <w:spacing w:before="60" w:after="60"/>
              <w:ind w:left="57" w:firstLine="284"/>
              <w:contextualSpacing/>
              <w:jc w:val="both"/>
              <w:rPr>
                <w:rFonts w:cs="Times New Roman"/>
                <w:kern w:val="2"/>
                <w:sz w:val="20"/>
                <w:szCs w:val="20"/>
              </w:rPr>
            </w:pPr>
            <w:r w:rsidRPr="00B40102">
              <w:rPr>
                <w:rFonts w:cs="Times New Roman"/>
                <w:kern w:val="2"/>
                <w:sz w:val="20"/>
                <w:szCs w:val="20"/>
              </w:rPr>
              <w:t>первоначальные представления об исторической роли традиционных  религий в становлении российской государственности;</w:t>
            </w:r>
          </w:p>
          <w:p w:rsidR="002B7D28" w:rsidRPr="00B40102" w:rsidRDefault="002B7D28" w:rsidP="00917A6D">
            <w:pPr>
              <w:widowControl/>
              <w:numPr>
                <w:ilvl w:val="0"/>
                <w:numId w:val="38"/>
              </w:numPr>
              <w:tabs>
                <w:tab w:val="clear" w:pos="1165"/>
                <w:tab w:val="num" w:pos="284"/>
              </w:tabs>
              <w:suppressAutoHyphens w:val="0"/>
              <w:autoSpaceDE w:val="0"/>
              <w:autoSpaceDN w:val="0"/>
              <w:adjustRightInd w:val="0"/>
              <w:spacing w:before="60" w:after="60"/>
              <w:ind w:left="57" w:firstLine="284"/>
              <w:contextualSpacing/>
              <w:jc w:val="both"/>
              <w:rPr>
                <w:rFonts w:cs="Times New Roman"/>
                <w:kern w:val="2"/>
                <w:sz w:val="20"/>
                <w:szCs w:val="20"/>
              </w:rPr>
            </w:pPr>
            <w:r w:rsidRPr="00B40102">
              <w:rPr>
                <w:rFonts w:cs="Times New Roman"/>
                <w:kern w:val="2"/>
                <w:sz w:val="20"/>
                <w:szCs w:val="20"/>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2B7D28" w:rsidRPr="00B40102" w:rsidRDefault="002B7D28" w:rsidP="00917A6D">
            <w:pPr>
              <w:widowControl/>
              <w:numPr>
                <w:ilvl w:val="0"/>
                <w:numId w:val="38"/>
              </w:numPr>
              <w:tabs>
                <w:tab w:val="clear" w:pos="1165"/>
                <w:tab w:val="num" w:pos="284"/>
              </w:tabs>
              <w:suppressAutoHyphens w:val="0"/>
              <w:autoSpaceDE w:val="0"/>
              <w:autoSpaceDN w:val="0"/>
              <w:adjustRightInd w:val="0"/>
              <w:spacing w:before="60" w:after="60"/>
              <w:ind w:left="57" w:firstLine="284"/>
              <w:contextualSpacing/>
              <w:jc w:val="both"/>
              <w:rPr>
                <w:rFonts w:cs="Times New Roman"/>
                <w:sz w:val="20"/>
                <w:szCs w:val="20"/>
              </w:rPr>
            </w:pPr>
            <w:r w:rsidRPr="00B40102">
              <w:rPr>
                <w:rFonts w:cs="Times New Roman"/>
                <w:kern w:val="2"/>
                <w:sz w:val="20"/>
                <w:szCs w:val="20"/>
              </w:rPr>
              <w:t>осознание ценности человеческой жизни.</w:t>
            </w:r>
          </w:p>
        </w:tc>
        <w:tc>
          <w:tcPr>
            <w:tcW w:w="1192" w:type="pct"/>
            <w:gridSpan w:val="2"/>
          </w:tcPr>
          <w:p w:rsidR="002B7D28" w:rsidRPr="00B40102" w:rsidRDefault="002B7D28" w:rsidP="00B40102">
            <w:pPr>
              <w:tabs>
                <w:tab w:val="left" w:pos="1080"/>
              </w:tabs>
              <w:autoSpaceDE w:val="0"/>
              <w:autoSpaceDN w:val="0"/>
              <w:adjustRightInd w:val="0"/>
              <w:spacing w:before="60" w:after="60"/>
              <w:ind w:left="57" w:firstLine="284"/>
              <w:contextualSpacing/>
              <w:rPr>
                <w:rFonts w:cs="Times New Roman"/>
                <w:b/>
                <w:sz w:val="20"/>
                <w:szCs w:val="20"/>
              </w:rPr>
            </w:pPr>
            <w:r w:rsidRPr="00B40102">
              <w:rPr>
                <w:rFonts w:cs="Times New Roman"/>
                <w:b/>
                <w:sz w:val="20"/>
                <w:szCs w:val="20"/>
              </w:rPr>
              <w:t>Предметная область «Основы духовно-нравственной  культуры народов России»</w:t>
            </w:r>
          </w:p>
          <w:p w:rsidR="002B7D28" w:rsidRPr="00B40102" w:rsidRDefault="00B40102" w:rsidP="00917A6D">
            <w:pPr>
              <w:pStyle w:val="af1"/>
              <w:widowControl/>
              <w:numPr>
                <w:ilvl w:val="0"/>
                <w:numId w:val="39"/>
              </w:numPr>
              <w:suppressAutoHyphens w:val="0"/>
              <w:spacing w:before="60" w:after="60" w:line="240" w:lineRule="auto"/>
              <w:ind w:left="57" w:firstLine="284"/>
              <w:contextualSpacing/>
              <w:jc w:val="both"/>
              <w:rPr>
                <w:rFonts w:cs="Times New Roman"/>
                <w:sz w:val="20"/>
                <w:szCs w:val="20"/>
              </w:rPr>
            </w:pPr>
            <w:r w:rsidRPr="00B40102">
              <w:rPr>
                <w:rFonts w:cs="Times New Roman"/>
                <w:caps w:val="0"/>
                <w:sz w:val="20"/>
                <w:szCs w:val="20"/>
              </w:rPr>
              <w:t>формирование первоначальных представлений о светской этике, о традиционных религиях;</w:t>
            </w:r>
          </w:p>
          <w:p w:rsidR="002B7D28" w:rsidRPr="00B40102" w:rsidRDefault="00B40102" w:rsidP="00917A6D">
            <w:pPr>
              <w:pStyle w:val="af1"/>
              <w:widowControl/>
              <w:numPr>
                <w:ilvl w:val="0"/>
                <w:numId w:val="39"/>
              </w:numPr>
              <w:suppressAutoHyphens w:val="0"/>
              <w:spacing w:before="60" w:after="60" w:line="240" w:lineRule="auto"/>
              <w:ind w:left="57" w:firstLine="284"/>
              <w:contextualSpacing/>
              <w:jc w:val="both"/>
              <w:rPr>
                <w:rFonts w:cs="Times New Roman"/>
                <w:sz w:val="20"/>
                <w:szCs w:val="20"/>
              </w:rPr>
            </w:pPr>
            <w:r w:rsidRPr="00B40102">
              <w:rPr>
                <w:rFonts w:cs="Times New Roman"/>
                <w:caps w:val="0"/>
                <w:sz w:val="20"/>
                <w:szCs w:val="20"/>
              </w:rPr>
              <w:t>воспитание нравственности, основанной на свободе совести и вероисповедания, духовных традициях народов россии;</w:t>
            </w:r>
          </w:p>
          <w:p w:rsidR="002B7D28" w:rsidRPr="00B40102" w:rsidRDefault="002B7D28" w:rsidP="00917A6D">
            <w:pPr>
              <w:widowControl/>
              <w:numPr>
                <w:ilvl w:val="0"/>
                <w:numId w:val="39"/>
              </w:numPr>
              <w:suppressAutoHyphens w:val="0"/>
              <w:autoSpaceDE w:val="0"/>
              <w:autoSpaceDN w:val="0"/>
              <w:adjustRightInd w:val="0"/>
              <w:spacing w:before="60" w:after="60"/>
              <w:ind w:left="57" w:firstLine="284"/>
              <w:contextualSpacing/>
              <w:jc w:val="both"/>
              <w:rPr>
                <w:rFonts w:cs="Times New Roman"/>
                <w:kern w:val="2"/>
                <w:sz w:val="20"/>
                <w:szCs w:val="20"/>
              </w:rPr>
            </w:pPr>
            <w:r w:rsidRPr="00B40102">
              <w:rPr>
                <w:rFonts w:cs="Times New Roman"/>
                <w:kern w:val="2"/>
                <w:sz w:val="20"/>
                <w:szCs w:val="20"/>
              </w:rPr>
              <w:t>осознание ценности человеческой жизни.</w:t>
            </w:r>
          </w:p>
          <w:p w:rsidR="002B7D28" w:rsidRPr="00B40102" w:rsidRDefault="002B7D28" w:rsidP="00B40102">
            <w:pPr>
              <w:pStyle w:val="af1"/>
              <w:spacing w:before="60" w:after="60" w:line="240" w:lineRule="auto"/>
              <w:ind w:left="57" w:firstLine="284"/>
              <w:contextualSpacing/>
              <w:jc w:val="both"/>
              <w:rPr>
                <w:rFonts w:cs="Times New Roman"/>
                <w:sz w:val="20"/>
                <w:szCs w:val="20"/>
              </w:rPr>
            </w:pPr>
          </w:p>
          <w:p w:rsidR="002B7D28" w:rsidRPr="00B40102" w:rsidRDefault="002B7D28" w:rsidP="00B40102">
            <w:pPr>
              <w:spacing w:before="60" w:after="60"/>
              <w:ind w:left="57" w:firstLine="284"/>
              <w:jc w:val="both"/>
              <w:rPr>
                <w:rFonts w:cs="Times New Roman"/>
                <w:sz w:val="20"/>
                <w:szCs w:val="20"/>
              </w:rPr>
            </w:pPr>
          </w:p>
        </w:tc>
        <w:tc>
          <w:tcPr>
            <w:tcW w:w="1194" w:type="pct"/>
            <w:gridSpan w:val="3"/>
          </w:tcPr>
          <w:p w:rsidR="002B7D28" w:rsidRPr="00B40102" w:rsidRDefault="002B7D28" w:rsidP="00B40102">
            <w:pPr>
              <w:spacing w:before="60" w:after="60"/>
              <w:ind w:left="57" w:firstLine="284"/>
              <w:jc w:val="both"/>
              <w:rPr>
                <w:rFonts w:cs="Times New Roman"/>
                <w:sz w:val="20"/>
                <w:szCs w:val="20"/>
              </w:rPr>
            </w:pPr>
          </w:p>
        </w:tc>
        <w:tc>
          <w:tcPr>
            <w:tcW w:w="1410" w:type="pct"/>
            <w:gridSpan w:val="3"/>
          </w:tcPr>
          <w:p w:rsidR="002B7D28" w:rsidRPr="00B40102" w:rsidRDefault="002B7D28" w:rsidP="00B40102">
            <w:pPr>
              <w:spacing w:before="60" w:after="60"/>
              <w:ind w:left="57" w:firstLine="284"/>
              <w:jc w:val="both"/>
              <w:rPr>
                <w:rFonts w:cs="Times New Roman"/>
                <w:sz w:val="20"/>
                <w:szCs w:val="20"/>
              </w:rPr>
            </w:pPr>
          </w:p>
        </w:tc>
      </w:tr>
      <w:tr w:rsidR="002B7D28" w:rsidRPr="00B40102" w:rsidTr="00E24F3A">
        <w:trPr>
          <w:gridAfter w:val="1"/>
          <w:wAfter w:w="21" w:type="pct"/>
          <w:trHeight w:val="728"/>
        </w:trPr>
        <w:tc>
          <w:tcPr>
            <w:tcW w:w="1183" w:type="pct"/>
            <w:gridSpan w:val="2"/>
          </w:tcPr>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sz w:val="20"/>
                <w:szCs w:val="20"/>
              </w:rPr>
            </w:pPr>
            <w:r w:rsidRPr="00B40102">
              <w:rPr>
                <w:rFonts w:cs="Times New Roman"/>
                <w:b/>
                <w:sz w:val="20"/>
                <w:szCs w:val="20"/>
              </w:rPr>
              <w:t>Предметная область «Искусство»</w:t>
            </w:r>
          </w:p>
          <w:p w:rsidR="002B7D28" w:rsidRPr="00B40102" w:rsidRDefault="002B7D28" w:rsidP="00B40102">
            <w:pPr>
              <w:tabs>
                <w:tab w:val="left" w:pos="1080"/>
              </w:tabs>
              <w:autoSpaceDE w:val="0"/>
              <w:autoSpaceDN w:val="0"/>
              <w:adjustRightInd w:val="0"/>
              <w:spacing w:before="60" w:after="60"/>
              <w:ind w:firstLine="284"/>
              <w:contextualSpacing/>
              <w:rPr>
                <w:rFonts w:cs="Times New Roman"/>
                <w:b/>
                <w:sz w:val="20"/>
                <w:szCs w:val="20"/>
              </w:rPr>
            </w:pPr>
            <w:r w:rsidRPr="00B40102">
              <w:rPr>
                <w:rFonts w:cs="Times New Roman"/>
                <w:b/>
                <w:sz w:val="20"/>
                <w:szCs w:val="20"/>
              </w:rPr>
              <w:t>Изобразительное искусство:</w:t>
            </w:r>
          </w:p>
          <w:p w:rsidR="002B7D28" w:rsidRPr="00B40102" w:rsidRDefault="00B40102" w:rsidP="00917A6D">
            <w:pPr>
              <w:pStyle w:val="af1"/>
              <w:widowControl/>
              <w:numPr>
                <w:ilvl w:val="0"/>
                <w:numId w:val="40"/>
              </w:numPr>
              <w:tabs>
                <w:tab w:val="left" w:pos="142"/>
              </w:tabs>
              <w:suppressAutoHyphens w:val="0"/>
              <w:autoSpaceDE w:val="0"/>
              <w:autoSpaceDN w:val="0"/>
              <w:adjustRightInd w:val="0"/>
              <w:spacing w:before="60" w:after="60" w:line="240" w:lineRule="auto"/>
              <w:ind w:left="0" w:firstLine="284"/>
              <w:contextualSpacing/>
              <w:jc w:val="both"/>
              <w:rPr>
                <w:rFonts w:cs="Times New Roman"/>
                <w:kern w:val="2"/>
                <w:sz w:val="20"/>
                <w:szCs w:val="20"/>
              </w:rPr>
            </w:pPr>
            <w:r w:rsidRPr="00B40102">
              <w:rPr>
                <w:rFonts w:cs="Times New Roman"/>
                <w:caps w:val="0"/>
                <w:kern w:val="2"/>
                <w:sz w:val="20"/>
                <w:szCs w:val="20"/>
              </w:rPr>
              <w:t xml:space="preserve">сформированность первоначальных представлений о роли изобразительного искусства в </w:t>
            </w:r>
            <w:r w:rsidRPr="00B40102">
              <w:rPr>
                <w:rFonts w:cs="Times New Roman"/>
                <w:caps w:val="0"/>
                <w:kern w:val="2"/>
                <w:sz w:val="20"/>
                <w:szCs w:val="20"/>
              </w:rPr>
              <w:lastRenderedPageBreak/>
              <w:t>жизни человека, его роли в духовно-нравственном развитии человека;</w:t>
            </w:r>
          </w:p>
          <w:p w:rsidR="002B7D28" w:rsidRPr="00B40102" w:rsidRDefault="00B40102" w:rsidP="00917A6D">
            <w:pPr>
              <w:pStyle w:val="af1"/>
              <w:widowControl/>
              <w:numPr>
                <w:ilvl w:val="0"/>
                <w:numId w:val="40"/>
              </w:numPr>
              <w:tabs>
                <w:tab w:val="left" w:pos="142"/>
              </w:tabs>
              <w:suppressAutoHyphens w:val="0"/>
              <w:autoSpaceDE w:val="0"/>
              <w:autoSpaceDN w:val="0"/>
              <w:adjustRightInd w:val="0"/>
              <w:spacing w:before="60" w:after="60" w:line="240" w:lineRule="auto"/>
              <w:ind w:left="0" w:firstLine="284"/>
              <w:contextualSpacing/>
              <w:jc w:val="both"/>
              <w:rPr>
                <w:rFonts w:cs="Times New Roman"/>
                <w:kern w:val="2"/>
                <w:sz w:val="20"/>
                <w:szCs w:val="20"/>
              </w:rPr>
            </w:pPr>
            <w:r w:rsidRPr="00B40102">
              <w:rPr>
                <w:rFonts w:cs="Times New Roman"/>
                <w:caps w:val="0"/>
                <w:kern w:val="2"/>
                <w:sz w:val="20"/>
                <w:szCs w:val="20"/>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2B7D28" w:rsidRPr="00B40102" w:rsidRDefault="00B40102" w:rsidP="00917A6D">
            <w:pPr>
              <w:pStyle w:val="af1"/>
              <w:widowControl/>
              <w:numPr>
                <w:ilvl w:val="0"/>
                <w:numId w:val="40"/>
              </w:numPr>
              <w:tabs>
                <w:tab w:val="left" w:pos="142"/>
              </w:tabs>
              <w:suppressAutoHyphens w:val="0"/>
              <w:autoSpaceDE w:val="0"/>
              <w:autoSpaceDN w:val="0"/>
              <w:adjustRightInd w:val="0"/>
              <w:spacing w:before="60" w:after="60" w:line="240" w:lineRule="auto"/>
              <w:ind w:left="0" w:firstLine="284"/>
              <w:contextualSpacing/>
              <w:jc w:val="both"/>
              <w:rPr>
                <w:rFonts w:cs="Times New Roman"/>
                <w:kern w:val="2"/>
                <w:sz w:val="20"/>
                <w:szCs w:val="20"/>
              </w:rPr>
            </w:pPr>
            <w:r w:rsidRPr="00B40102">
              <w:rPr>
                <w:rFonts w:cs="Times New Roman"/>
                <w:caps w:val="0"/>
                <w:kern w:val="2"/>
                <w:sz w:val="20"/>
                <w:szCs w:val="20"/>
              </w:rPr>
              <w:t xml:space="preserve">овладение практическими умениями и навыками в восприятии, анализе и оценке произведений искусства; </w:t>
            </w:r>
          </w:p>
          <w:p w:rsidR="002B7D28" w:rsidRPr="00B40102" w:rsidRDefault="00B40102" w:rsidP="00917A6D">
            <w:pPr>
              <w:pStyle w:val="af1"/>
              <w:widowControl/>
              <w:numPr>
                <w:ilvl w:val="0"/>
                <w:numId w:val="40"/>
              </w:numPr>
              <w:tabs>
                <w:tab w:val="left" w:pos="142"/>
              </w:tabs>
              <w:suppressAutoHyphens w:val="0"/>
              <w:autoSpaceDE w:val="0"/>
              <w:autoSpaceDN w:val="0"/>
              <w:adjustRightInd w:val="0"/>
              <w:spacing w:before="60" w:after="60" w:line="240" w:lineRule="auto"/>
              <w:ind w:left="0" w:firstLine="284"/>
              <w:contextualSpacing/>
              <w:jc w:val="both"/>
              <w:rPr>
                <w:rFonts w:cs="Times New Roman"/>
                <w:kern w:val="2"/>
                <w:sz w:val="20"/>
                <w:szCs w:val="20"/>
              </w:rPr>
            </w:pPr>
            <w:r w:rsidRPr="00B40102">
              <w:rPr>
                <w:rFonts w:cs="Times New Roman"/>
                <w:caps w:val="0"/>
                <w:kern w:val="2"/>
                <w:sz w:val="20"/>
                <w:szCs w:val="20"/>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2B7D28" w:rsidRPr="00B40102" w:rsidRDefault="002B7D28" w:rsidP="00B40102">
            <w:pPr>
              <w:tabs>
                <w:tab w:val="left" w:pos="1080"/>
              </w:tabs>
              <w:autoSpaceDE w:val="0"/>
              <w:autoSpaceDN w:val="0"/>
              <w:adjustRightInd w:val="0"/>
              <w:spacing w:before="60" w:after="60"/>
              <w:ind w:firstLine="284"/>
              <w:contextualSpacing/>
              <w:rPr>
                <w:rFonts w:cs="Times New Roman"/>
                <w:b/>
                <w:sz w:val="20"/>
                <w:szCs w:val="20"/>
              </w:rPr>
            </w:pPr>
            <w:r w:rsidRPr="00B40102">
              <w:rPr>
                <w:rFonts w:cs="Times New Roman"/>
                <w:b/>
                <w:sz w:val="20"/>
                <w:szCs w:val="20"/>
              </w:rPr>
              <w:t>Музыка:</w:t>
            </w:r>
          </w:p>
          <w:p w:rsidR="002B7D28" w:rsidRPr="00B40102" w:rsidRDefault="002B7D28" w:rsidP="00B40102">
            <w:pPr>
              <w:tabs>
                <w:tab w:val="left" w:pos="1080"/>
              </w:tabs>
              <w:autoSpaceDE w:val="0"/>
              <w:autoSpaceDN w:val="0"/>
              <w:adjustRightInd w:val="0"/>
              <w:spacing w:before="60" w:after="60"/>
              <w:ind w:firstLine="284"/>
              <w:contextualSpacing/>
              <w:jc w:val="both"/>
              <w:rPr>
                <w:rFonts w:cs="Times New Roman"/>
                <w:kern w:val="2"/>
                <w:sz w:val="20"/>
                <w:szCs w:val="20"/>
              </w:rPr>
            </w:pPr>
            <w:r w:rsidRPr="00B40102">
              <w:rPr>
                <w:rFonts w:cs="Times New Roman"/>
                <w:kern w:val="2"/>
                <w:sz w:val="20"/>
                <w:szCs w:val="20"/>
              </w:rPr>
              <w:t>- сформированность первоначальных представлений о роли музыки в жизни человека;</w:t>
            </w:r>
          </w:p>
          <w:p w:rsidR="002B7D28" w:rsidRPr="00B40102" w:rsidRDefault="002B7D28" w:rsidP="00B40102">
            <w:pPr>
              <w:tabs>
                <w:tab w:val="left" w:pos="1080"/>
              </w:tabs>
              <w:autoSpaceDE w:val="0"/>
              <w:autoSpaceDN w:val="0"/>
              <w:adjustRightInd w:val="0"/>
              <w:spacing w:before="60" w:after="60"/>
              <w:ind w:firstLine="284"/>
              <w:contextualSpacing/>
              <w:jc w:val="both"/>
              <w:rPr>
                <w:rFonts w:cs="Times New Roman"/>
                <w:sz w:val="20"/>
                <w:szCs w:val="20"/>
              </w:rPr>
            </w:pPr>
            <w:r w:rsidRPr="00B40102">
              <w:rPr>
                <w:rFonts w:cs="Times New Roman"/>
                <w:kern w:val="2"/>
                <w:sz w:val="20"/>
                <w:szCs w:val="20"/>
              </w:rPr>
              <w:t xml:space="preserve">- развитие интереса к музыкальному искусству и музыкальной деятельности </w:t>
            </w:r>
            <w:r w:rsidRPr="00B40102">
              <w:rPr>
                <w:rFonts w:cs="Times New Roman"/>
                <w:b/>
                <w:kern w:val="2"/>
                <w:sz w:val="20"/>
                <w:szCs w:val="20"/>
              </w:rPr>
              <w:t>(на уровне индивидуальных возможностей ребенка воспринимать  и различать звуки музыки).</w:t>
            </w:r>
          </w:p>
        </w:tc>
        <w:tc>
          <w:tcPr>
            <w:tcW w:w="1192" w:type="pct"/>
            <w:gridSpan w:val="2"/>
          </w:tcPr>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sz w:val="20"/>
                <w:szCs w:val="20"/>
              </w:rPr>
            </w:pPr>
            <w:r w:rsidRPr="00B40102">
              <w:rPr>
                <w:rFonts w:cs="Times New Roman"/>
                <w:b/>
                <w:sz w:val="20"/>
                <w:szCs w:val="20"/>
              </w:rPr>
              <w:lastRenderedPageBreak/>
              <w:t>Предметная область «Искусство»</w:t>
            </w:r>
          </w:p>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sz w:val="20"/>
                <w:szCs w:val="20"/>
              </w:rPr>
            </w:pPr>
            <w:r w:rsidRPr="00B40102">
              <w:rPr>
                <w:rFonts w:cs="Times New Roman"/>
                <w:b/>
                <w:sz w:val="20"/>
                <w:szCs w:val="20"/>
              </w:rPr>
              <w:t>Изобразительное искусство:</w:t>
            </w:r>
          </w:p>
          <w:p w:rsidR="002B7D28" w:rsidRPr="00B40102" w:rsidRDefault="00B40102" w:rsidP="00917A6D">
            <w:pPr>
              <w:pStyle w:val="af1"/>
              <w:widowControl/>
              <w:numPr>
                <w:ilvl w:val="0"/>
                <w:numId w:val="41"/>
              </w:numPr>
              <w:tabs>
                <w:tab w:val="left" w:pos="132"/>
                <w:tab w:val="left" w:pos="273"/>
              </w:tabs>
              <w:suppressAutoHyphens w:val="0"/>
              <w:spacing w:before="60" w:after="60" w:line="240" w:lineRule="auto"/>
              <w:ind w:left="0" w:firstLine="284"/>
              <w:contextualSpacing/>
              <w:jc w:val="both"/>
              <w:rPr>
                <w:rFonts w:cs="Times New Roman"/>
                <w:sz w:val="20"/>
                <w:szCs w:val="20"/>
              </w:rPr>
            </w:pPr>
            <w:r w:rsidRPr="00B40102">
              <w:rPr>
                <w:rFonts w:cs="Times New Roman"/>
                <w:caps w:val="0"/>
                <w:sz w:val="20"/>
                <w:szCs w:val="20"/>
              </w:rPr>
              <w:t>сформированность первоначальных представлений о роли изобразительного искусства в жизни человека;</w:t>
            </w:r>
          </w:p>
          <w:p w:rsidR="002B7D28" w:rsidRPr="00B40102" w:rsidRDefault="00B40102" w:rsidP="00917A6D">
            <w:pPr>
              <w:pStyle w:val="af1"/>
              <w:widowControl/>
              <w:numPr>
                <w:ilvl w:val="0"/>
                <w:numId w:val="41"/>
              </w:numPr>
              <w:tabs>
                <w:tab w:val="left" w:pos="132"/>
                <w:tab w:val="left" w:pos="273"/>
              </w:tabs>
              <w:suppressAutoHyphens w:val="0"/>
              <w:spacing w:before="60" w:after="60" w:line="240" w:lineRule="auto"/>
              <w:ind w:left="0" w:firstLine="284"/>
              <w:contextualSpacing/>
              <w:jc w:val="both"/>
              <w:rPr>
                <w:rFonts w:cs="Times New Roman"/>
                <w:sz w:val="20"/>
                <w:szCs w:val="20"/>
              </w:rPr>
            </w:pPr>
            <w:r w:rsidRPr="00B40102">
              <w:rPr>
                <w:rFonts w:cs="Times New Roman"/>
                <w:caps w:val="0"/>
                <w:sz w:val="20"/>
                <w:szCs w:val="20"/>
              </w:rPr>
              <w:lastRenderedPageBreak/>
              <w:t>развитие интереса к изобразительному искусству и изобразительной деятельности, потребности в художественном творчестве;</w:t>
            </w:r>
          </w:p>
          <w:p w:rsidR="002B7D28" w:rsidRPr="00B40102" w:rsidRDefault="00B40102" w:rsidP="00917A6D">
            <w:pPr>
              <w:pStyle w:val="af1"/>
              <w:widowControl/>
              <w:numPr>
                <w:ilvl w:val="0"/>
                <w:numId w:val="41"/>
              </w:numPr>
              <w:suppressAutoHyphens w:val="0"/>
              <w:spacing w:before="60" w:after="60" w:line="240" w:lineRule="auto"/>
              <w:ind w:left="0" w:firstLine="284"/>
              <w:contextualSpacing/>
              <w:jc w:val="both"/>
              <w:rPr>
                <w:rFonts w:cs="Times New Roman"/>
                <w:sz w:val="20"/>
                <w:szCs w:val="20"/>
              </w:rPr>
            </w:pPr>
            <w:r w:rsidRPr="00B40102">
              <w:rPr>
                <w:rFonts w:cs="Times New Roman"/>
                <w:caps w:val="0"/>
                <w:sz w:val="20"/>
                <w:szCs w:val="20"/>
              </w:rPr>
              <w:t>владение практическими умениями и навыками в восприятии произведений искусства;</w:t>
            </w:r>
          </w:p>
          <w:p w:rsidR="002B7D28" w:rsidRPr="00B40102" w:rsidRDefault="00B40102" w:rsidP="00917A6D">
            <w:pPr>
              <w:pStyle w:val="af1"/>
              <w:widowControl/>
              <w:numPr>
                <w:ilvl w:val="0"/>
                <w:numId w:val="41"/>
              </w:numPr>
              <w:suppressAutoHyphens w:val="0"/>
              <w:spacing w:before="60" w:after="60" w:line="240" w:lineRule="auto"/>
              <w:ind w:left="0" w:firstLine="284"/>
              <w:contextualSpacing/>
              <w:jc w:val="both"/>
              <w:rPr>
                <w:rFonts w:cs="Times New Roman"/>
                <w:sz w:val="20"/>
                <w:szCs w:val="20"/>
              </w:rPr>
            </w:pPr>
            <w:r w:rsidRPr="00B40102">
              <w:rPr>
                <w:rFonts w:cs="Times New Roman"/>
                <w:caps w:val="0"/>
                <w:sz w:val="20"/>
                <w:szCs w:val="20"/>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2B7D28" w:rsidRPr="00B40102" w:rsidRDefault="002B7D28" w:rsidP="00B40102">
            <w:pPr>
              <w:spacing w:before="60" w:after="60"/>
              <w:ind w:firstLine="284"/>
              <w:jc w:val="both"/>
              <w:rPr>
                <w:rFonts w:cs="Times New Roman"/>
                <w:sz w:val="20"/>
                <w:szCs w:val="20"/>
              </w:rPr>
            </w:pPr>
          </w:p>
        </w:tc>
        <w:tc>
          <w:tcPr>
            <w:tcW w:w="1194" w:type="pct"/>
            <w:gridSpan w:val="3"/>
          </w:tcPr>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sz w:val="20"/>
                <w:szCs w:val="20"/>
              </w:rPr>
            </w:pPr>
            <w:r w:rsidRPr="00B40102">
              <w:rPr>
                <w:rFonts w:cs="Times New Roman"/>
                <w:b/>
                <w:sz w:val="20"/>
                <w:szCs w:val="20"/>
              </w:rPr>
              <w:lastRenderedPageBreak/>
              <w:t>Предметная область «Искусство»</w:t>
            </w:r>
          </w:p>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sz w:val="20"/>
                <w:szCs w:val="20"/>
              </w:rPr>
            </w:pPr>
            <w:r w:rsidRPr="00B40102">
              <w:rPr>
                <w:rFonts w:cs="Times New Roman"/>
                <w:b/>
                <w:sz w:val="20"/>
                <w:szCs w:val="20"/>
              </w:rPr>
              <w:t>Изобразительное искусство:</w:t>
            </w:r>
          </w:p>
          <w:p w:rsidR="002B7D28" w:rsidRPr="00B40102" w:rsidRDefault="00B40102" w:rsidP="00917A6D">
            <w:pPr>
              <w:pStyle w:val="af1"/>
              <w:widowControl/>
              <w:numPr>
                <w:ilvl w:val="0"/>
                <w:numId w:val="42"/>
              </w:numPr>
              <w:suppressAutoHyphens w:val="0"/>
              <w:spacing w:before="60" w:after="60" w:line="240" w:lineRule="auto"/>
              <w:ind w:left="0" w:firstLine="284"/>
              <w:contextualSpacing/>
              <w:jc w:val="both"/>
              <w:rPr>
                <w:rFonts w:cs="Times New Roman"/>
                <w:spacing w:val="-15"/>
                <w:sz w:val="20"/>
                <w:szCs w:val="20"/>
              </w:rPr>
            </w:pPr>
            <w:r w:rsidRPr="00B40102">
              <w:rPr>
                <w:rFonts w:cs="Times New Roman"/>
                <w:caps w:val="0"/>
                <w:spacing w:val="-15"/>
                <w:sz w:val="20"/>
                <w:szCs w:val="20"/>
              </w:rPr>
              <w:t xml:space="preserve">развитие элементарных эстетических чувств, </w:t>
            </w:r>
          </w:p>
          <w:p w:rsidR="002B7D28" w:rsidRPr="00B40102" w:rsidRDefault="00B40102" w:rsidP="00917A6D">
            <w:pPr>
              <w:pStyle w:val="af1"/>
              <w:widowControl/>
              <w:numPr>
                <w:ilvl w:val="0"/>
                <w:numId w:val="42"/>
              </w:numPr>
              <w:suppressAutoHyphens w:val="0"/>
              <w:spacing w:before="60" w:after="60" w:line="240" w:lineRule="auto"/>
              <w:ind w:left="0" w:firstLine="284"/>
              <w:contextualSpacing/>
              <w:jc w:val="both"/>
              <w:rPr>
                <w:rFonts w:cs="Times New Roman"/>
                <w:spacing w:val="-15"/>
                <w:sz w:val="20"/>
                <w:szCs w:val="20"/>
              </w:rPr>
            </w:pPr>
            <w:r w:rsidRPr="00B40102">
              <w:rPr>
                <w:rFonts w:cs="Times New Roman"/>
                <w:caps w:val="0"/>
                <w:spacing w:val="-15"/>
                <w:sz w:val="20"/>
                <w:szCs w:val="20"/>
              </w:rPr>
              <w:t xml:space="preserve">овладение элементарными практическими умениями и навыками в </w:t>
            </w:r>
            <w:r w:rsidRPr="00B40102">
              <w:rPr>
                <w:rFonts w:cs="Times New Roman"/>
                <w:caps w:val="0"/>
                <w:spacing w:val="-15"/>
                <w:sz w:val="20"/>
                <w:szCs w:val="20"/>
              </w:rPr>
              <w:lastRenderedPageBreak/>
              <w:t xml:space="preserve">различных видах художественной деятельности (изобразительного, декаративно-прикладного и народного искусства, скульптуры, дизайна и др.); </w:t>
            </w:r>
          </w:p>
          <w:p w:rsidR="002B7D28" w:rsidRPr="00B40102" w:rsidRDefault="00B40102" w:rsidP="00917A6D">
            <w:pPr>
              <w:pStyle w:val="af1"/>
              <w:widowControl/>
              <w:numPr>
                <w:ilvl w:val="0"/>
                <w:numId w:val="42"/>
              </w:numPr>
              <w:suppressAutoHyphens w:val="0"/>
              <w:spacing w:before="60" w:after="60" w:line="240" w:lineRule="auto"/>
              <w:ind w:left="0" w:firstLine="284"/>
              <w:contextualSpacing/>
              <w:jc w:val="both"/>
              <w:rPr>
                <w:rFonts w:cs="Times New Roman"/>
                <w:spacing w:val="-15"/>
                <w:sz w:val="20"/>
                <w:szCs w:val="20"/>
              </w:rPr>
            </w:pPr>
            <w:r w:rsidRPr="00B40102">
              <w:rPr>
                <w:rFonts w:cs="Times New Roman"/>
                <w:caps w:val="0"/>
                <w:spacing w:val="-15"/>
                <w:sz w:val="20"/>
                <w:szCs w:val="20"/>
              </w:rPr>
              <w:t>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p w:rsidR="002B7D28" w:rsidRPr="00B40102" w:rsidRDefault="002B7D28" w:rsidP="00B40102">
            <w:pPr>
              <w:spacing w:before="60" w:after="60"/>
              <w:ind w:firstLine="284"/>
              <w:jc w:val="both"/>
              <w:rPr>
                <w:rFonts w:cs="Times New Roman"/>
                <w:sz w:val="20"/>
                <w:szCs w:val="20"/>
              </w:rPr>
            </w:pPr>
          </w:p>
        </w:tc>
        <w:tc>
          <w:tcPr>
            <w:tcW w:w="1410" w:type="pct"/>
            <w:gridSpan w:val="3"/>
          </w:tcPr>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sz w:val="20"/>
                <w:szCs w:val="20"/>
              </w:rPr>
            </w:pPr>
            <w:r w:rsidRPr="00B40102">
              <w:rPr>
                <w:rFonts w:cs="Times New Roman"/>
                <w:b/>
                <w:sz w:val="20"/>
                <w:szCs w:val="20"/>
              </w:rPr>
              <w:lastRenderedPageBreak/>
              <w:t>Предметная область «Искусство»</w:t>
            </w:r>
          </w:p>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sz w:val="20"/>
                <w:szCs w:val="20"/>
              </w:rPr>
            </w:pPr>
            <w:r w:rsidRPr="00B40102">
              <w:rPr>
                <w:rFonts w:cs="Times New Roman"/>
                <w:b/>
                <w:sz w:val="20"/>
                <w:szCs w:val="20"/>
              </w:rPr>
              <w:t>Изобразительное искусство:</w:t>
            </w:r>
          </w:p>
          <w:p w:rsidR="002B7D28" w:rsidRPr="00B40102" w:rsidRDefault="002B7D28" w:rsidP="00D32042">
            <w:pPr>
              <w:numPr>
                <w:ilvl w:val="0"/>
                <w:numId w:val="31"/>
              </w:numPr>
              <w:suppressAutoHyphens w:val="0"/>
              <w:autoSpaceDE w:val="0"/>
              <w:autoSpaceDN w:val="0"/>
              <w:adjustRightInd w:val="0"/>
              <w:spacing w:before="60" w:after="60"/>
              <w:ind w:firstLine="284"/>
              <w:contextualSpacing/>
              <w:jc w:val="both"/>
              <w:rPr>
                <w:rFonts w:cs="Times New Roman"/>
                <w:sz w:val="20"/>
                <w:szCs w:val="20"/>
              </w:rPr>
            </w:pPr>
            <w:r w:rsidRPr="00B40102">
              <w:rPr>
                <w:rFonts w:cs="Times New Roman"/>
                <w:i/>
                <w:iCs/>
                <w:sz w:val="20"/>
                <w:szCs w:val="20"/>
              </w:rPr>
              <w:t xml:space="preserve">Накопление первоначальных впечатлений от разных видов искусств и получение доступного опыта художественного творчества. </w:t>
            </w:r>
            <w:r w:rsidRPr="00B40102">
              <w:rPr>
                <w:rFonts w:cs="Times New Roman"/>
                <w:sz w:val="20"/>
                <w:szCs w:val="20"/>
              </w:rPr>
              <w:t xml:space="preserve">Интерес и </w:t>
            </w:r>
            <w:r w:rsidRPr="00B40102">
              <w:rPr>
                <w:rFonts w:cs="Times New Roman"/>
                <w:sz w:val="20"/>
                <w:szCs w:val="20"/>
              </w:rPr>
              <w:lastRenderedPageBreak/>
              <w:t>овладение доступными видами изобразительной деятельности (лепка, аппликация, рисование). Умение использовать необходимые орудия и инструменты, понимание правил поведения в процессе деятельности. Положительная эмоциональная реакция на  совместную  и самостоятельную музыкально-ритмическую деятельность.</w:t>
            </w:r>
          </w:p>
          <w:p w:rsidR="002B7D28" w:rsidRPr="00B40102" w:rsidRDefault="002B7D28" w:rsidP="00D32042">
            <w:pPr>
              <w:widowControl/>
              <w:numPr>
                <w:ilvl w:val="0"/>
                <w:numId w:val="30"/>
              </w:numPr>
              <w:suppressAutoHyphens w:val="0"/>
              <w:spacing w:before="60" w:after="60"/>
              <w:ind w:firstLine="284"/>
              <w:contextualSpacing/>
              <w:jc w:val="both"/>
              <w:rPr>
                <w:rFonts w:cs="Times New Roman"/>
                <w:sz w:val="20"/>
                <w:szCs w:val="20"/>
              </w:rPr>
            </w:pPr>
            <w:r w:rsidRPr="00B40102">
              <w:rPr>
                <w:rFonts w:cs="Times New Roman"/>
                <w:i/>
                <w:iCs/>
                <w:sz w:val="20"/>
                <w:szCs w:val="20"/>
              </w:rPr>
              <w:t xml:space="preserve">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w:t>
            </w:r>
            <w:r w:rsidRPr="00B40102">
              <w:rPr>
                <w:rFonts w:cs="Times New Roman"/>
                <w:sz w:val="20"/>
                <w:szCs w:val="20"/>
              </w:rPr>
              <w:t xml:space="preserve">Умение самостоятельно или с помощью взрослых оценить (красиво и некрасиво) продукты своей и чужой художественной деятельности. Наличие простейших эстетических ориентиров в собственной бытовой деятельности (красиво накрыть на стол, заправить постель, подготовить помещение к празднику…).Наличие интереса к участию в праздниках в образовательной организации и вне ее, адекватное поведение и  стремление действовать вместе с детьми и взрослыми. </w:t>
            </w:r>
          </w:p>
          <w:p w:rsidR="002B7D28" w:rsidRPr="00B40102" w:rsidRDefault="002B7D28" w:rsidP="00917A6D">
            <w:pPr>
              <w:widowControl/>
              <w:numPr>
                <w:ilvl w:val="0"/>
                <w:numId w:val="30"/>
              </w:numPr>
              <w:suppressAutoHyphens w:val="0"/>
              <w:spacing w:before="60" w:after="60"/>
              <w:ind w:firstLine="284"/>
              <w:contextualSpacing/>
              <w:jc w:val="both"/>
              <w:rPr>
                <w:rFonts w:cs="Times New Roman"/>
                <w:sz w:val="20"/>
                <w:szCs w:val="20"/>
              </w:rPr>
            </w:pPr>
            <w:r w:rsidRPr="00B40102">
              <w:rPr>
                <w:rFonts w:cs="Times New Roman"/>
                <w:i/>
                <w:iCs/>
                <w:sz w:val="20"/>
                <w:szCs w:val="20"/>
              </w:rPr>
              <w:t xml:space="preserve">Развитие опыта самовыражения в разных видах искусства, освоение элементарных форм художественного ремесла. </w:t>
            </w:r>
            <w:r w:rsidRPr="00B40102">
              <w:rPr>
                <w:rFonts w:cs="Times New Roman"/>
                <w:sz w:val="20"/>
                <w:szCs w:val="20"/>
              </w:rPr>
              <w:t>Наличие интереса  к какому-то виду художественной деятельности, стремление достичь результата в ней. Наличие интереса и возможности освоения определенного вида художественных ремесел (</w:t>
            </w:r>
            <w:r w:rsidRPr="00B40102">
              <w:rPr>
                <w:rFonts w:cs="Times New Roman"/>
                <w:i/>
                <w:iCs/>
                <w:sz w:val="20"/>
                <w:szCs w:val="20"/>
              </w:rPr>
              <w:t>керамика, плетение, ткачество и др.).</w:t>
            </w:r>
            <w:r w:rsidRPr="00B40102">
              <w:rPr>
                <w:rFonts w:cs="Times New Roman"/>
                <w:sz w:val="20"/>
                <w:szCs w:val="20"/>
              </w:rPr>
              <w:t xml:space="preserve"> Стремление отражать в работе свои личные представления и впечатления.Наличие представлений  о технологии изготовления изделий, соблюдении правил безопасности труда и личной гигиены.</w:t>
            </w:r>
          </w:p>
        </w:tc>
      </w:tr>
      <w:tr w:rsidR="002B7D28" w:rsidRPr="00B40102" w:rsidTr="00B40102">
        <w:trPr>
          <w:gridAfter w:val="1"/>
          <w:wAfter w:w="21" w:type="pct"/>
        </w:trPr>
        <w:tc>
          <w:tcPr>
            <w:tcW w:w="1183" w:type="pct"/>
            <w:gridSpan w:val="2"/>
          </w:tcPr>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sz w:val="20"/>
                <w:szCs w:val="20"/>
              </w:rPr>
            </w:pPr>
            <w:r w:rsidRPr="00B40102">
              <w:rPr>
                <w:rFonts w:cs="Times New Roman"/>
                <w:b/>
                <w:sz w:val="20"/>
                <w:szCs w:val="20"/>
              </w:rPr>
              <w:lastRenderedPageBreak/>
              <w:t>Предметная область «Технология»</w:t>
            </w:r>
          </w:p>
          <w:p w:rsidR="002B7D28" w:rsidRPr="00B40102" w:rsidRDefault="00B40102" w:rsidP="00917A6D">
            <w:pPr>
              <w:pStyle w:val="af1"/>
              <w:widowControl/>
              <w:numPr>
                <w:ilvl w:val="0"/>
                <w:numId w:val="43"/>
              </w:numPr>
              <w:tabs>
                <w:tab w:val="left" w:pos="0"/>
              </w:tabs>
              <w:suppressAutoHyphens w:val="0"/>
              <w:autoSpaceDE w:val="0"/>
              <w:autoSpaceDN w:val="0"/>
              <w:adjustRightInd w:val="0"/>
              <w:spacing w:before="60" w:after="60" w:line="240" w:lineRule="auto"/>
              <w:ind w:left="0" w:firstLine="284"/>
              <w:contextualSpacing/>
              <w:jc w:val="both"/>
              <w:rPr>
                <w:rFonts w:cs="Times New Roman"/>
                <w:kern w:val="2"/>
                <w:sz w:val="20"/>
                <w:szCs w:val="20"/>
              </w:rPr>
            </w:pPr>
            <w:r w:rsidRPr="00B40102">
              <w:rPr>
                <w:rFonts w:cs="Times New Roman"/>
                <w:caps w:val="0"/>
                <w:kern w:val="2"/>
                <w:sz w:val="20"/>
                <w:szCs w:val="20"/>
              </w:rPr>
              <w:lastRenderedPageBreak/>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2B7D28" w:rsidRPr="00B40102" w:rsidRDefault="002B7D28" w:rsidP="00917A6D">
            <w:pPr>
              <w:widowControl/>
              <w:numPr>
                <w:ilvl w:val="0"/>
                <w:numId w:val="43"/>
              </w:numPr>
              <w:tabs>
                <w:tab w:val="left" w:pos="0"/>
                <w:tab w:val="num" w:pos="567"/>
              </w:tabs>
              <w:suppressAutoHyphens w:val="0"/>
              <w:autoSpaceDE w:val="0"/>
              <w:autoSpaceDN w:val="0"/>
              <w:adjustRightInd w:val="0"/>
              <w:spacing w:before="60" w:after="60"/>
              <w:ind w:left="0" w:firstLine="284"/>
              <w:contextualSpacing/>
              <w:jc w:val="both"/>
              <w:rPr>
                <w:rFonts w:cs="Times New Roman"/>
                <w:kern w:val="2"/>
                <w:sz w:val="20"/>
                <w:szCs w:val="20"/>
              </w:rPr>
            </w:pPr>
            <w:r w:rsidRPr="00B40102">
              <w:rPr>
                <w:rFonts w:cs="Times New Roman"/>
                <w:kern w:val="2"/>
                <w:sz w:val="20"/>
                <w:szCs w:val="20"/>
              </w:rPr>
              <w:t>усвоение первоначальных представлений о материальной культуре как продукте предметно-преобразующей деятельности человека;</w:t>
            </w:r>
          </w:p>
          <w:p w:rsidR="002B7D28" w:rsidRPr="00B40102" w:rsidRDefault="002B7D28" w:rsidP="00B40102">
            <w:pPr>
              <w:tabs>
                <w:tab w:val="left" w:pos="0"/>
              </w:tabs>
              <w:autoSpaceDE w:val="0"/>
              <w:autoSpaceDN w:val="0"/>
              <w:adjustRightInd w:val="0"/>
              <w:spacing w:before="60" w:after="60"/>
              <w:ind w:firstLine="284"/>
              <w:contextualSpacing/>
              <w:jc w:val="both"/>
              <w:rPr>
                <w:rFonts w:cs="Times New Roman"/>
                <w:kern w:val="2"/>
                <w:sz w:val="20"/>
                <w:szCs w:val="20"/>
              </w:rPr>
            </w:pPr>
          </w:p>
          <w:p w:rsidR="002B7D28" w:rsidRPr="00B40102" w:rsidRDefault="002B7D28" w:rsidP="00917A6D">
            <w:pPr>
              <w:widowControl/>
              <w:numPr>
                <w:ilvl w:val="0"/>
                <w:numId w:val="43"/>
              </w:numPr>
              <w:tabs>
                <w:tab w:val="left" w:pos="0"/>
                <w:tab w:val="num" w:pos="567"/>
              </w:tabs>
              <w:suppressAutoHyphens w:val="0"/>
              <w:autoSpaceDE w:val="0"/>
              <w:autoSpaceDN w:val="0"/>
              <w:adjustRightInd w:val="0"/>
              <w:spacing w:before="60" w:after="60"/>
              <w:ind w:left="0" w:firstLine="284"/>
              <w:contextualSpacing/>
              <w:jc w:val="both"/>
              <w:rPr>
                <w:rFonts w:cs="Times New Roman"/>
                <w:kern w:val="2"/>
                <w:sz w:val="20"/>
                <w:szCs w:val="20"/>
              </w:rPr>
            </w:pPr>
            <w:r w:rsidRPr="00B40102">
              <w:rPr>
                <w:rFonts w:cs="Times New Roman"/>
                <w:kern w:val="2"/>
                <w:sz w:val="20"/>
                <w:szCs w:val="20"/>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2B7D28" w:rsidRPr="00B40102" w:rsidRDefault="002B7D28" w:rsidP="00917A6D">
            <w:pPr>
              <w:widowControl/>
              <w:numPr>
                <w:ilvl w:val="0"/>
                <w:numId w:val="43"/>
              </w:numPr>
              <w:tabs>
                <w:tab w:val="left" w:pos="0"/>
                <w:tab w:val="num" w:pos="567"/>
              </w:tabs>
              <w:suppressAutoHyphens w:val="0"/>
              <w:autoSpaceDE w:val="0"/>
              <w:autoSpaceDN w:val="0"/>
              <w:adjustRightInd w:val="0"/>
              <w:spacing w:before="60" w:after="60"/>
              <w:ind w:left="0" w:firstLine="284"/>
              <w:contextualSpacing/>
              <w:jc w:val="both"/>
              <w:rPr>
                <w:rFonts w:cs="Times New Roman"/>
                <w:kern w:val="2"/>
                <w:sz w:val="20"/>
                <w:szCs w:val="20"/>
              </w:rPr>
            </w:pPr>
            <w:r w:rsidRPr="00B40102">
              <w:rPr>
                <w:rFonts w:cs="Times New Roman"/>
                <w:kern w:val="2"/>
                <w:sz w:val="20"/>
                <w:szCs w:val="20"/>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2B7D28" w:rsidRPr="00B40102" w:rsidRDefault="002B7D28" w:rsidP="00917A6D">
            <w:pPr>
              <w:widowControl/>
              <w:numPr>
                <w:ilvl w:val="0"/>
                <w:numId w:val="43"/>
              </w:numPr>
              <w:tabs>
                <w:tab w:val="left" w:pos="0"/>
                <w:tab w:val="num" w:pos="567"/>
              </w:tabs>
              <w:suppressAutoHyphens w:val="0"/>
              <w:autoSpaceDE w:val="0"/>
              <w:autoSpaceDN w:val="0"/>
              <w:adjustRightInd w:val="0"/>
              <w:spacing w:before="60" w:after="60"/>
              <w:ind w:left="0" w:firstLine="284"/>
              <w:contextualSpacing/>
              <w:jc w:val="both"/>
              <w:rPr>
                <w:rFonts w:cs="Times New Roman"/>
                <w:kern w:val="2"/>
                <w:sz w:val="20"/>
                <w:szCs w:val="20"/>
              </w:rPr>
            </w:pPr>
            <w:r w:rsidRPr="00B40102">
              <w:rPr>
                <w:rFonts w:cs="Times New Roman"/>
                <w:kern w:val="2"/>
                <w:sz w:val="20"/>
                <w:szCs w:val="20"/>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2B7D28" w:rsidRPr="00B40102" w:rsidRDefault="002B7D28" w:rsidP="00917A6D">
            <w:pPr>
              <w:widowControl/>
              <w:numPr>
                <w:ilvl w:val="0"/>
                <w:numId w:val="43"/>
              </w:numPr>
              <w:tabs>
                <w:tab w:val="left" w:pos="0"/>
                <w:tab w:val="num" w:pos="567"/>
              </w:tabs>
              <w:suppressAutoHyphens w:val="0"/>
              <w:autoSpaceDE w:val="0"/>
              <w:autoSpaceDN w:val="0"/>
              <w:adjustRightInd w:val="0"/>
              <w:spacing w:before="60" w:after="60"/>
              <w:ind w:left="0" w:firstLine="284"/>
              <w:contextualSpacing/>
              <w:jc w:val="both"/>
              <w:rPr>
                <w:rFonts w:cs="Times New Roman"/>
                <w:kern w:val="2"/>
                <w:sz w:val="20"/>
                <w:szCs w:val="20"/>
              </w:rPr>
            </w:pPr>
            <w:r w:rsidRPr="00B40102">
              <w:rPr>
                <w:rFonts w:cs="Times New Roman"/>
                <w:kern w:val="2"/>
                <w:sz w:val="20"/>
                <w:szCs w:val="20"/>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1192" w:type="pct"/>
            <w:gridSpan w:val="2"/>
          </w:tcPr>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sz w:val="20"/>
                <w:szCs w:val="20"/>
              </w:rPr>
            </w:pPr>
            <w:r w:rsidRPr="00B40102">
              <w:rPr>
                <w:rFonts w:cs="Times New Roman"/>
                <w:b/>
                <w:sz w:val="20"/>
                <w:szCs w:val="20"/>
              </w:rPr>
              <w:lastRenderedPageBreak/>
              <w:t>Предметная область «Технология»</w:t>
            </w:r>
          </w:p>
          <w:p w:rsidR="002B7D28" w:rsidRPr="00B40102" w:rsidRDefault="00B40102" w:rsidP="00917A6D">
            <w:pPr>
              <w:pStyle w:val="af1"/>
              <w:widowControl/>
              <w:numPr>
                <w:ilvl w:val="0"/>
                <w:numId w:val="44"/>
              </w:numPr>
              <w:suppressAutoHyphens w:val="0"/>
              <w:spacing w:before="60" w:after="60" w:line="240" w:lineRule="auto"/>
              <w:ind w:left="0" w:firstLine="284"/>
              <w:contextualSpacing/>
              <w:jc w:val="both"/>
              <w:rPr>
                <w:rFonts w:cs="Times New Roman"/>
                <w:sz w:val="20"/>
                <w:szCs w:val="20"/>
              </w:rPr>
            </w:pPr>
            <w:r w:rsidRPr="00B40102">
              <w:rPr>
                <w:rFonts w:cs="Times New Roman"/>
                <w:caps w:val="0"/>
                <w:sz w:val="20"/>
                <w:szCs w:val="20"/>
              </w:rPr>
              <w:lastRenderedPageBreak/>
              <w:t>получение первоначальных представлений о значении труда в жизни человека и общества, о профессиях;</w:t>
            </w:r>
          </w:p>
          <w:p w:rsidR="002B7D28" w:rsidRPr="00B40102" w:rsidRDefault="00B40102" w:rsidP="00917A6D">
            <w:pPr>
              <w:pStyle w:val="af1"/>
              <w:widowControl/>
              <w:numPr>
                <w:ilvl w:val="0"/>
                <w:numId w:val="44"/>
              </w:numPr>
              <w:suppressAutoHyphens w:val="0"/>
              <w:spacing w:before="60" w:after="60" w:line="240" w:lineRule="auto"/>
              <w:ind w:left="0" w:firstLine="284"/>
              <w:contextualSpacing/>
              <w:jc w:val="both"/>
              <w:rPr>
                <w:rFonts w:cs="Times New Roman"/>
                <w:sz w:val="20"/>
                <w:szCs w:val="20"/>
              </w:rPr>
            </w:pPr>
            <w:r w:rsidRPr="00B40102">
              <w:rPr>
                <w:rFonts w:cs="Times New Roman"/>
                <w:caps w:val="0"/>
                <w:sz w:val="20"/>
                <w:szCs w:val="20"/>
              </w:rPr>
              <w:t>формирование представлений о свойствах материалов;</w:t>
            </w:r>
          </w:p>
          <w:p w:rsidR="002B7D28" w:rsidRPr="00B40102" w:rsidRDefault="00B40102" w:rsidP="00917A6D">
            <w:pPr>
              <w:pStyle w:val="af1"/>
              <w:widowControl/>
              <w:numPr>
                <w:ilvl w:val="0"/>
                <w:numId w:val="44"/>
              </w:numPr>
              <w:tabs>
                <w:tab w:val="left" w:pos="0"/>
                <w:tab w:val="left" w:pos="273"/>
                <w:tab w:val="left" w:pos="415"/>
              </w:tabs>
              <w:suppressAutoHyphens w:val="0"/>
              <w:autoSpaceDE w:val="0"/>
              <w:autoSpaceDN w:val="0"/>
              <w:adjustRightInd w:val="0"/>
              <w:spacing w:before="60" w:after="60" w:line="240" w:lineRule="auto"/>
              <w:ind w:left="0" w:firstLine="284"/>
              <w:contextualSpacing/>
              <w:jc w:val="both"/>
              <w:rPr>
                <w:rFonts w:cs="Times New Roman"/>
                <w:kern w:val="2"/>
                <w:sz w:val="20"/>
                <w:szCs w:val="20"/>
              </w:rPr>
            </w:pPr>
            <w:r w:rsidRPr="00B40102">
              <w:rPr>
                <w:rFonts w:cs="Times New Roman"/>
                <w:caps w:val="0"/>
                <w:sz w:val="20"/>
                <w:szCs w:val="20"/>
              </w:rPr>
              <w:t xml:space="preserve"> </w:t>
            </w:r>
            <w:r w:rsidRPr="00B40102">
              <w:rPr>
                <w:rFonts w:cs="Times New Roman"/>
                <w:caps w:val="0"/>
                <w:kern w:val="2"/>
                <w:sz w:val="20"/>
                <w:szCs w:val="20"/>
              </w:rPr>
              <w:t xml:space="preserve">приобретение навыков самообслуживания; </w:t>
            </w:r>
            <w:r w:rsidRPr="00B40102">
              <w:rPr>
                <w:rFonts w:cs="Times New Roman"/>
                <w:caps w:val="0"/>
                <w:sz w:val="20"/>
                <w:szCs w:val="20"/>
              </w:rPr>
              <w:t xml:space="preserve">овладение доступными трудовыми умениями и навыками использования инструментов и обработки различных материалов; </w:t>
            </w:r>
            <w:r w:rsidRPr="00B40102">
              <w:rPr>
                <w:rFonts w:cs="Times New Roman"/>
                <w:caps w:val="0"/>
                <w:kern w:val="2"/>
                <w:sz w:val="20"/>
                <w:szCs w:val="20"/>
              </w:rPr>
              <w:t>усвоение правил техники безопасности;</w:t>
            </w:r>
          </w:p>
          <w:p w:rsidR="002B7D28" w:rsidRPr="00B40102" w:rsidRDefault="00B40102" w:rsidP="00917A6D">
            <w:pPr>
              <w:pStyle w:val="af1"/>
              <w:widowControl/>
              <w:numPr>
                <w:ilvl w:val="0"/>
                <w:numId w:val="44"/>
              </w:numPr>
              <w:suppressAutoHyphens w:val="0"/>
              <w:spacing w:before="60" w:after="60" w:line="240" w:lineRule="auto"/>
              <w:ind w:left="0" w:firstLine="284"/>
              <w:contextualSpacing/>
              <w:jc w:val="both"/>
              <w:rPr>
                <w:rFonts w:eastAsia="Calibri" w:cs="Times New Roman"/>
                <w:kern w:val="2"/>
                <w:sz w:val="20"/>
                <w:szCs w:val="20"/>
                <w:lang w:eastAsia="en-US"/>
              </w:rPr>
            </w:pPr>
            <w:r w:rsidRPr="00B40102">
              <w:rPr>
                <w:rFonts w:eastAsia="Calibri" w:cs="Times New Roman"/>
                <w:caps w:val="0"/>
                <w:kern w:val="2"/>
                <w:sz w:val="20"/>
                <w:szCs w:val="20"/>
                <w:lang w:eastAsia="en-US"/>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2B7D28" w:rsidRPr="00B40102" w:rsidRDefault="00B40102" w:rsidP="00917A6D">
            <w:pPr>
              <w:pStyle w:val="af1"/>
              <w:widowControl/>
              <w:numPr>
                <w:ilvl w:val="0"/>
                <w:numId w:val="44"/>
              </w:numPr>
              <w:suppressAutoHyphens w:val="0"/>
              <w:spacing w:before="60" w:after="60" w:line="240" w:lineRule="auto"/>
              <w:ind w:left="0" w:firstLine="284"/>
              <w:contextualSpacing/>
              <w:jc w:val="both"/>
              <w:rPr>
                <w:rFonts w:eastAsia="Calibri" w:cs="Times New Roman"/>
                <w:kern w:val="2"/>
                <w:sz w:val="20"/>
                <w:szCs w:val="20"/>
                <w:lang w:eastAsia="en-US"/>
              </w:rPr>
            </w:pPr>
            <w:r w:rsidRPr="00B40102">
              <w:rPr>
                <w:rFonts w:cs="Times New Roman"/>
                <w:caps w:val="0"/>
                <w:kern w:val="2"/>
                <w:sz w:val="20"/>
                <w:szCs w:val="20"/>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2B7D28" w:rsidRPr="00B40102" w:rsidRDefault="002B7D28" w:rsidP="00B40102">
            <w:pPr>
              <w:pStyle w:val="af1"/>
              <w:spacing w:before="60" w:after="60" w:line="240" w:lineRule="auto"/>
              <w:ind w:left="0" w:firstLine="284"/>
              <w:contextualSpacing/>
              <w:jc w:val="both"/>
              <w:rPr>
                <w:rFonts w:cs="Times New Roman"/>
                <w:sz w:val="20"/>
                <w:szCs w:val="20"/>
              </w:rPr>
            </w:pPr>
          </w:p>
        </w:tc>
        <w:tc>
          <w:tcPr>
            <w:tcW w:w="1194" w:type="pct"/>
            <w:gridSpan w:val="3"/>
          </w:tcPr>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sz w:val="20"/>
                <w:szCs w:val="20"/>
              </w:rPr>
            </w:pPr>
            <w:r w:rsidRPr="00B40102">
              <w:rPr>
                <w:rFonts w:cs="Times New Roman"/>
                <w:b/>
                <w:sz w:val="20"/>
                <w:szCs w:val="20"/>
              </w:rPr>
              <w:lastRenderedPageBreak/>
              <w:t>Предметная область «Технология»</w:t>
            </w:r>
          </w:p>
          <w:p w:rsidR="002B7D28" w:rsidRPr="00B40102" w:rsidRDefault="00B40102" w:rsidP="00917A6D">
            <w:pPr>
              <w:pStyle w:val="af1"/>
              <w:widowControl/>
              <w:numPr>
                <w:ilvl w:val="0"/>
                <w:numId w:val="45"/>
              </w:numPr>
              <w:suppressAutoHyphens w:val="0"/>
              <w:spacing w:before="60" w:after="60" w:line="240" w:lineRule="auto"/>
              <w:ind w:left="0" w:firstLine="284"/>
              <w:contextualSpacing/>
              <w:jc w:val="both"/>
              <w:rPr>
                <w:rFonts w:cs="Times New Roman"/>
                <w:spacing w:val="-15"/>
                <w:sz w:val="20"/>
                <w:szCs w:val="20"/>
              </w:rPr>
            </w:pPr>
            <w:r w:rsidRPr="00B40102">
              <w:rPr>
                <w:rFonts w:cs="Times New Roman"/>
                <w:caps w:val="0"/>
                <w:spacing w:val="-15"/>
                <w:sz w:val="20"/>
                <w:szCs w:val="20"/>
              </w:rPr>
              <w:lastRenderedPageBreak/>
              <w:t>формирование умений работать с разными видами материалов и инструментами, выбирать способы их обработки в зависимости от их свойств;</w:t>
            </w:r>
          </w:p>
          <w:p w:rsidR="002B7D28" w:rsidRPr="00B40102" w:rsidRDefault="00B40102" w:rsidP="00917A6D">
            <w:pPr>
              <w:pStyle w:val="af1"/>
              <w:widowControl/>
              <w:numPr>
                <w:ilvl w:val="0"/>
                <w:numId w:val="45"/>
              </w:numPr>
              <w:suppressAutoHyphens w:val="0"/>
              <w:spacing w:before="60" w:after="60" w:line="240" w:lineRule="auto"/>
              <w:ind w:left="0" w:firstLine="284"/>
              <w:contextualSpacing/>
              <w:jc w:val="both"/>
              <w:rPr>
                <w:rFonts w:cs="Times New Roman"/>
                <w:spacing w:val="-15"/>
                <w:sz w:val="20"/>
                <w:szCs w:val="20"/>
              </w:rPr>
            </w:pPr>
            <w:r w:rsidRPr="00B40102">
              <w:rPr>
                <w:rFonts w:cs="Times New Roman"/>
                <w:caps w:val="0"/>
                <w:spacing w:val="-15"/>
                <w:sz w:val="20"/>
                <w:szCs w:val="20"/>
              </w:rPr>
              <w:t xml:space="preserve">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2B7D28" w:rsidRPr="00B40102" w:rsidRDefault="00B40102" w:rsidP="00917A6D">
            <w:pPr>
              <w:pStyle w:val="af1"/>
              <w:widowControl/>
              <w:numPr>
                <w:ilvl w:val="0"/>
                <w:numId w:val="45"/>
              </w:numPr>
              <w:suppressAutoHyphens w:val="0"/>
              <w:spacing w:before="60" w:after="60" w:line="240" w:lineRule="auto"/>
              <w:ind w:left="0" w:firstLine="284"/>
              <w:contextualSpacing/>
              <w:jc w:val="both"/>
              <w:rPr>
                <w:rFonts w:cs="Times New Roman"/>
                <w:spacing w:val="-15"/>
                <w:sz w:val="20"/>
                <w:szCs w:val="20"/>
              </w:rPr>
            </w:pPr>
            <w:r w:rsidRPr="00B40102">
              <w:rPr>
                <w:rFonts w:cs="Times New Roman"/>
                <w:caps w:val="0"/>
                <w:spacing w:val="-15"/>
                <w:sz w:val="20"/>
                <w:szCs w:val="20"/>
              </w:rPr>
              <w:t>использование приобретенных знаний и умений для решения повседневных  практических задач.</w:t>
            </w:r>
          </w:p>
          <w:p w:rsidR="002B7D28" w:rsidRPr="00B40102" w:rsidRDefault="002B7D28" w:rsidP="00B40102">
            <w:pPr>
              <w:spacing w:before="60" w:after="60"/>
              <w:ind w:firstLine="284"/>
              <w:jc w:val="both"/>
              <w:rPr>
                <w:rFonts w:cs="Times New Roman"/>
                <w:sz w:val="20"/>
                <w:szCs w:val="20"/>
              </w:rPr>
            </w:pPr>
          </w:p>
        </w:tc>
        <w:tc>
          <w:tcPr>
            <w:tcW w:w="1410" w:type="pct"/>
            <w:gridSpan w:val="3"/>
          </w:tcPr>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sz w:val="20"/>
                <w:szCs w:val="20"/>
              </w:rPr>
            </w:pPr>
            <w:r w:rsidRPr="00B40102">
              <w:rPr>
                <w:rFonts w:cs="Times New Roman"/>
                <w:b/>
                <w:sz w:val="20"/>
                <w:szCs w:val="20"/>
              </w:rPr>
              <w:lastRenderedPageBreak/>
              <w:t>Предметная область «Технология»</w:t>
            </w:r>
          </w:p>
          <w:p w:rsidR="002B7D28" w:rsidRPr="00B40102" w:rsidRDefault="002B7D28" w:rsidP="00E24F3A">
            <w:pPr>
              <w:pStyle w:val="afc"/>
              <w:numPr>
                <w:ilvl w:val="0"/>
                <w:numId w:val="30"/>
              </w:numPr>
              <w:spacing w:before="60" w:after="60"/>
              <w:ind w:firstLine="284"/>
              <w:contextualSpacing/>
              <w:jc w:val="both"/>
              <w:rPr>
                <w:rFonts w:ascii="Times New Roman" w:hAnsi="Times New Roman"/>
                <w:kern w:val="1"/>
                <w:sz w:val="20"/>
                <w:szCs w:val="20"/>
              </w:rPr>
            </w:pPr>
            <w:r w:rsidRPr="00B40102">
              <w:rPr>
                <w:rFonts w:ascii="Times New Roman" w:hAnsi="Times New Roman"/>
                <w:i/>
                <w:iCs/>
                <w:kern w:val="1"/>
                <w:sz w:val="20"/>
                <w:szCs w:val="20"/>
              </w:rPr>
              <w:t xml:space="preserve">Овладение предметными действиями </w:t>
            </w:r>
            <w:r w:rsidRPr="00B40102">
              <w:rPr>
                <w:rFonts w:ascii="Times New Roman" w:hAnsi="Times New Roman"/>
                <w:i/>
                <w:iCs/>
                <w:kern w:val="1"/>
                <w:sz w:val="20"/>
                <w:szCs w:val="20"/>
              </w:rPr>
              <w:lastRenderedPageBreak/>
              <w:t xml:space="preserve">как необходимой основой для самообслуживания, коммуникации, изобразительной, бытовой и трудовой деятельности. </w:t>
            </w:r>
            <w:r w:rsidRPr="00B40102">
              <w:rPr>
                <w:rFonts w:ascii="Times New Roman" w:hAnsi="Times New Roman"/>
                <w:kern w:val="1"/>
                <w:sz w:val="20"/>
                <w:szCs w:val="20"/>
              </w:rPr>
              <w:t>Наличие интереса к действиям с предметами и материалами. Умение выполнять простые действия с предметами и материалами; умение соблюдать очередность при выполнении трудовых операций и др.); умение следовать плану при выполнении предметных действий.</w:t>
            </w:r>
          </w:p>
          <w:p w:rsidR="002B7D28" w:rsidRPr="00B40102" w:rsidRDefault="002B7D28" w:rsidP="00E24F3A">
            <w:pPr>
              <w:widowControl/>
              <w:numPr>
                <w:ilvl w:val="0"/>
                <w:numId w:val="30"/>
              </w:numPr>
              <w:tabs>
                <w:tab w:val="left" w:pos="0"/>
                <w:tab w:val="left" w:pos="284"/>
              </w:tabs>
              <w:suppressAutoHyphens w:val="0"/>
              <w:spacing w:before="60" w:after="60"/>
              <w:ind w:firstLine="284"/>
              <w:contextualSpacing/>
              <w:jc w:val="both"/>
              <w:rPr>
                <w:rFonts w:cs="Times New Roman"/>
                <w:sz w:val="20"/>
                <w:szCs w:val="20"/>
              </w:rPr>
            </w:pPr>
            <w:r w:rsidRPr="00B40102">
              <w:rPr>
                <w:rFonts w:cs="Times New Roman"/>
                <w:i/>
                <w:iCs/>
                <w:sz w:val="20"/>
                <w:szCs w:val="20"/>
              </w:rPr>
              <w:t xml:space="preserve">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w:t>
            </w:r>
            <w:r w:rsidRPr="00B40102">
              <w:rPr>
                <w:rFonts w:cs="Times New Roman"/>
                <w:sz w:val="20"/>
                <w:szCs w:val="20"/>
              </w:rPr>
              <w:t>Умение выполнять отдельные трудовые операции, виды работ, применяемые в сферах производства и обслуживания. Наличие представлений  о технологии изготовления изделий; об экономном расходовании материалов. умение соблюдать технологические процессы (при выращивании растений, , в стирке, уборке, работе на кухне и др.). Умение выполнять работу качественно, в установленный промежуток времени, оценивать на доступном уровне полученный результат. Бережное отношение к созданным изделиям и поделкам. Понимание правил безопасности труда и личной гигиены.</w:t>
            </w:r>
          </w:p>
          <w:p w:rsidR="002B7D28" w:rsidRPr="00B40102" w:rsidRDefault="002B7D28" w:rsidP="00E24F3A">
            <w:pPr>
              <w:pStyle w:val="afc"/>
              <w:widowControl w:val="0"/>
              <w:suppressAutoHyphens/>
              <w:spacing w:before="60" w:after="60"/>
              <w:ind w:firstLine="284"/>
              <w:contextualSpacing/>
              <w:jc w:val="both"/>
              <w:rPr>
                <w:sz w:val="20"/>
                <w:szCs w:val="20"/>
              </w:rPr>
            </w:pPr>
            <w:r w:rsidRPr="00B40102">
              <w:rPr>
                <w:rFonts w:ascii="Times New Roman" w:hAnsi="Times New Roman"/>
                <w:i/>
                <w:iCs/>
                <w:kern w:val="1"/>
                <w:sz w:val="20"/>
                <w:szCs w:val="20"/>
              </w:rPr>
              <w:t>Освоение элементарных форм ремесла.</w:t>
            </w:r>
            <w:r w:rsidRPr="00B40102">
              <w:rPr>
                <w:rFonts w:ascii="Times New Roman" w:hAnsi="Times New Roman"/>
                <w:kern w:val="1"/>
                <w:sz w:val="20"/>
                <w:szCs w:val="20"/>
              </w:rPr>
              <w:t xml:space="preserve"> Наличие интереса и возможности освоения определенного вида художественных ремесел (керамика, плетение, ткачество и др.). Представления о технологии изготовления изделий. Творческое отношение к деятельности, умение отразить в работе свои представления. Овладение умением адекватно применять доступные технологии и освоенные трудовые навыки для полноценной коммуникации, социального и трудового </w:t>
            </w:r>
            <w:r w:rsidRPr="00B40102">
              <w:rPr>
                <w:rFonts w:ascii="Times New Roman" w:hAnsi="Times New Roman"/>
                <w:kern w:val="1"/>
                <w:sz w:val="20"/>
                <w:szCs w:val="20"/>
              </w:rPr>
              <w:lastRenderedPageBreak/>
              <w:t xml:space="preserve">взаимодействия. </w:t>
            </w:r>
          </w:p>
        </w:tc>
      </w:tr>
      <w:tr w:rsidR="002B7D28" w:rsidRPr="00B40102" w:rsidTr="00B40102">
        <w:trPr>
          <w:gridAfter w:val="1"/>
          <w:wAfter w:w="21" w:type="pct"/>
        </w:trPr>
        <w:tc>
          <w:tcPr>
            <w:tcW w:w="1183" w:type="pct"/>
            <w:gridSpan w:val="2"/>
          </w:tcPr>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sz w:val="20"/>
                <w:szCs w:val="20"/>
              </w:rPr>
            </w:pPr>
            <w:r w:rsidRPr="00B40102">
              <w:rPr>
                <w:rFonts w:cs="Times New Roman"/>
                <w:b/>
                <w:sz w:val="20"/>
                <w:szCs w:val="20"/>
              </w:rPr>
              <w:lastRenderedPageBreak/>
              <w:t>Предметная область «Физическая культура»</w:t>
            </w:r>
          </w:p>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i/>
                <w:sz w:val="20"/>
                <w:szCs w:val="20"/>
              </w:rPr>
            </w:pPr>
            <w:r w:rsidRPr="00B40102">
              <w:rPr>
                <w:rFonts w:cs="Times New Roman"/>
                <w:b/>
                <w:bCs/>
                <w:i/>
                <w:spacing w:val="-15"/>
                <w:sz w:val="20"/>
                <w:szCs w:val="20"/>
              </w:rPr>
              <w:t>Физическая культура:</w:t>
            </w:r>
          </w:p>
          <w:p w:rsidR="002B7D28" w:rsidRPr="00B40102" w:rsidRDefault="00B40102" w:rsidP="00917A6D">
            <w:pPr>
              <w:pStyle w:val="af1"/>
              <w:widowControl/>
              <w:numPr>
                <w:ilvl w:val="0"/>
                <w:numId w:val="46"/>
              </w:numPr>
              <w:tabs>
                <w:tab w:val="left" w:pos="284"/>
              </w:tabs>
              <w:suppressAutoHyphens w:val="0"/>
              <w:autoSpaceDE w:val="0"/>
              <w:autoSpaceDN w:val="0"/>
              <w:adjustRightInd w:val="0"/>
              <w:spacing w:before="60" w:after="60" w:line="240" w:lineRule="auto"/>
              <w:ind w:left="0" w:firstLine="284"/>
              <w:contextualSpacing/>
              <w:jc w:val="both"/>
              <w:rPr>
                <w:rFonts w:cs="Times New Roman"/>
                <w:kern w:val="2"/>
                <w:sz w:val="20"/>
                <w:szCs w:val="20"/>
              </w:rPr>
            </w:pPr>
            <w:r w:rsidRPr="00B40102">
              <w:rPr>
                <w:rFonts w:cs="Times New Roman"/>
                <w:caps w:val="0"/>
                <w:kern w:val="2"/>
                <w:sz w:val="20"/>
                <w:szCs w:val="20"/>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2B7D28" w:rsidRPr="00B40102" w:rsidRDefault="00B40102" w:rsidP="00917A6D">
            <w:pPr>
              <w:pStyle w:val="af1"/>
              <w:widowControl/>
              <w:numPr>
                <w:ilvl w:val="0"/>
                <w:numId w:val="46"/>
              </w:numPr>
              <w:tabs>
                <w:tab w:val="left" w:pos="284"/>
              </w:tabs>
              <w:suppressAutoHyphens w:val="0"/>
              <w:autoSpaceDE w:val="0"/>
              <w:autoSpaceDN w:val="0"/>
              <w:adjustRightInd w:val="0"/>
              <w:spacing w:before="60" w:after="60" w:line="240" w:lineRule="auto"/>
              <w:ind w:left="0" w:firstLine="284"/>
              <w:contextualSpacing/>
              <w:jc w:val="both"/>
              <w:rPr>
                <w:rFonts w:cs="Times New Roman"/>
                <w:sz w:val="20"/>
                <w:szCs w:val="20"/>
              </w:rPr>
            </w:pPr>
            <w:r w:rsidRPr="00B40102">
              <w:rPr>
                <w:rFonts w:cs="Times New Roman"/>
                <w:caps w:val="0"/>
                <w:kern w:val="2"/>
                <w:sz w:val="20"/>
                <w:szCs w:val="20"/>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2B7D28" w:rsidRPr="00B40102" w:rsidRDefault="00B40102" w:rsidP="00917A6D">
            <w:pPr>
              <w:pStyle w:val="af1"/>
              <w:widowControl/>
              <w:numPr>
                <w:ilvl w:val="0"/>
                <w:numId w:val="46"/>
              </w:numPr>
              <w:tabs>
                <w:tab w:val="left" w:pos="284"/>
              </w:tabs>
              <w:suppressAutoHyphens w:val="0"/>
              <w:autoSpaceDE w:val="0"/>
              <w:autoSpaceDN w:val="0"/>
              <w:adjustRightInd w:val="0"/>
              <w:spacing w:before="60" w:after="60" w:line="240" w:lineRule="auto"/>
              <w:ind w:left="0" w:firstLine="284"/>
              <w:contextualSpacing/>
              <w:jc w:val="both"/>
              <w:rPr>
                <w:rFonts w:cs="Times New Roman"/>
                <w:sz w:val="20"/>
                <w:szCs w:val="20"/>
              </w:rPr>
            </w:pPr>
            <w:r w:rsidRPr="00B40102">
              <w:rPr>
                <w:rFonts w:cs="Times New Roman"/>
                <w:caps w:val="0"/>
                <w:kern w:val="2"/>
                <w:sz w:val="20"/>
                <w:szCs w:val="20"/>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tc>
        <w:tc>
          <w:tcPr>
            <w:tcW w:w="1192" w:type="pct"/>
            <w:gridSpan w:val="2"/>
          </w:tcPr>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sz w:val="20"/>
                <w:szCs w:val="20"/>
              </w:rPr>
            </w:pPr>
            <w:r w:rsidRPr="00B40102">
              <w:rPr>
                <w:rFonts w:cs="Times New Roman"/>
                <w:b/>
                <w:sz w:val="20"/>
                <w:szCs w:val="20"/>
              </w:rPr>
              <w:t>Предметная область «Физическая культура»</w:t>
            </w:r>
          </w:p>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i/>
                <w:sz w:val="20"/>
                <w:szCs w:val="20"/>
              </w:rPr>
            </w:pPr>
            <w:r w:rsidRPr="00B40102">
              <w:rPr>
                <w:rFonts w:cs="Times New Roman"/>
                <w:b/>
                <w:bCs/>
                <w:i/>
                <w:spacing w:val="-15"/>
                <w:sz w:val="20"/>
                <w:szCs w:val="20"/>
              </w:rPr>
              <w:t>Физическая культура:</w:t>
            </w:r>
          </w:p>
          <w:p w:rsidR="002B7D28" w:rsidRPr="00B40102" w:rsidRDefault="002B7D28" w:rsidP="00B40102">
            <w:pPr>
              <w:spacing w:before="60" w:after="60"/>
              <w:ind w:firstLine="284"/>
              <w:contextualSpacing/>
              <w:jc w:val="both"/>
              <w:rPr>
                <w:rFonts w:cs="Times New Roman"/>
                <w:sz w:val="20"/>
                <w:szCs w:val="20"/>
              </w:rPr>
            </w:pPr>
            <w:r w:rsidRPr="00B40102">
              <w:rPr>
                <w:rFonts w:cs="Times New Roman"/>
                <w:sz w:val="20"/>
                <w:szCs w:val="20"/>
              </w:rPr>
              <w:t>формирование первоначальных представлений о значении физической культуры для укрепления здоровья человека, физического развития;  формирование</w:t>
            </w:r>
            <w:r w:rsidRPr="00B40102">
              <w:rPr>
                <w:rFonts w:cs="Times New Roman"/>
                <w:kern w:val="2"/>
                <w:sz w:val="20"/>
                <w:szCs w:val="20"/>
              </w:rPr>
              <w:t xml:space="preserve"> умения следить за своим физическим состоянием,</w:t>
            </w:r>
            <w:r w:rsidRPr="00B40102">
              <w:rPr>
                <w:rFonts w:cs="Times New Roman"/>
                <w:sz w:val="20"/>
                <w:szCs w:val="20"/>
              </w:rPr>
              <w:t xml:space="preserve"> осанкой; </w:t>
            </w:r>
            <w:r w:rsidRPr="00B40102">
              <w:rPr>
                <w:rFonts w:cs="Times New Roman"/>
                <w:kern w:val="2"/>
                <w:sz w:val="20"/>
                <w:szCs w:val="20"/>
              </w:rPr>
              <w:t>п</w:t>
            </w:r>
            <w:r w:rsidRPr="00B40102">
              <w:rPr>
                <w:rFonts w:cs="Times New Roman"/>
                <w:sz w:val="20"/>
                <w:szCs w:val="20"/>
              </w:rPr>
              <w:t>онимание простых инструкций в ходе игр и при выполнении физических упражнений; овладение в соответствии с возрастом и индивидуальными особен</w:t>
            </w:r>
            <w:r w:rsidRPr="00B40102">
              <w:rPr>
                <w:rFonts w:cs="Times New Roman"/>
                <w:sz w:val="20"/>
                <w:szCs w:val="20"/>
              </w:rPr>
              <w:softHyphen/>
              <w:t>нос</w:t>
            </w:r>
            <w:r w:rsidRPr="00B40102">
              <w:rPr>
                <w:rFonts w:cs="Times New Roman"/>
                <w:sz w:val="20"/>
                <w:szCs w:val="20"/>
              </w:rPr>
              <w:softHyphen/>
              <w:t>тями доступными видами физкультурно-спортивной деятельности.</w:t>
            </w:r>
          </w:p>
          <w:p w:rsidR="002B7D28" w:rsidRPr="00B40102" w:rsidRDefault="002B7D28" w:rsidP="00B40102">
            <w:pPr>
              <w:spacing w:before="60" w:after="60"/>
              <w:ind w:firstLine="284"/>
              <w:jc w:val="both"/>
              <w:rPr>
                <w:rFonts w:cs="Times New Roman"/>
                <w:sz w:val="20"/>
                <w:szCs w:val="20"/>
              </w:rPr>
            </w:pPr>
          </w:p>
        </w:tc>
        <w:tc>
          <w:tcPr>
            <w:tcW w:w="1194" w:type="pct"/>
            <w:gridSpan w:val="3"/>
          </w:tcPr>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sz w:val="20"/>
                <w:szCs w:val="20"/>
              </w:rPr>
            </w:pPr>
            <w:r w:rsidRPr="00B40102">
              <w:rPr>
                <w:rFonts w:cs="Times New Roman"/>
                <w:b/>
                <w:sz w:val="20"/>
                <w:szCs w:val="20"/>
              </w:rPr>
              <w:t>Предметная область «Физическая культура»</w:t>
            </w:r>
          </w:p>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i/>
                <w:sz w:val="20"/>
                <w:szCs w:val="20"/>
              </w:rPr>
            </w:pPr>
            <w:r w:rsidRPr="00B40102">
              <w:rPr>
                <w:rFonts w:cs="Times New Roman"/>
                <w:b/>
                <w:bCs/>
                <w:i/>
                <w:spacing w:val="-15"/>
                <w:sz w:val="20"/>
                <w:szCs w:val="20"/>
              </w:rPr>
              <w:t>Физическая культура:</w:t>
            </w:r>
          </w:p>
          <w:p w:rsidR="002B7D28" w:rsidRPr="00B40102" w:rsidRDefault="002B7D28" w:rsidP="00B40102">
            <w:pPr>
              <w:spacing w:before="60" w:after="60"/>
              <w:ind w:firstLine="284"/>
              <w:contextualSpacing/>
              <w:jc w:val="both"/>
              <w:rPr>
                <w:rFonts w:cs="Times New Roman"/>
                <w:kern w:val="2"/>
                <w:sz w:val="20"/>
                <w:szCs w:val="20"/>
              </w:rPr>
            </w:pPr>
            <w:r w:rsidRPr="00B40102">
              <w:rPr>
                <w:rFonts w:cs="Times New Roman"/>
                <w:spacing w:val="-15"/>
                <w:sz w:val="20"/>
                <w:szCs w:val="20"/>
              </w:rPr>
              <w:t xml:space="preserve">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 </w:t>
            </w:r>
            <w:r w:rsidRPr="00B40102">
              <w:rPr>
                <w:rFonts w:cs="Times New Roman"/>
                <w:sz w:val="20"/>
                <w:szCs w:val="20"/>
              </w:rPr>
              <w:t>формирование</w:t>
            </w:r>
            <w:r w:rsidRPr="00B40102">
              <w:rPr>
                <w:rFonts w:cs="Times New Roman"/>
                <w:kern w:val="2"/>
                <w:sz w:val="20"/>
                <w:szCs w:val="20"/>
              </w:rPr>
              <w:t xml:space="preserve">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p w:rsidR="002B7D28" w:rsidRPr="00B40102" w:rsidRDefault="002B7D28" w:rsidP="00B40102">
            <w:pPr>
              <w:spacing w:before="60" w:after="60"/>
              <w:ind w:firstLine="284"/>
              <w:jc w:val="both"/>
              <w:rPr>
                <w:rFonts w:cs="Times New Roman"/>
                <w:sz w:val="20"/>
                <w:szCs w:val="20"/>
              </w:rPr>
            </w:pPr>
          </w:p>
        </w:tc>
        <w:tc>
          <w:tcPr>
            <w:tcW w:w="1410" w:type="pct"/>
            <w:gridSpan w:val="3"/>
          </w:tcPr>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sz w:val="20"/>
                <w:szCs w:val="20"/>
              </w:rPr>
            </w:pPr>
            <w:r w:rsidRPr="00B40102">
              <w:rPr>
                <w:rFonts w:cs="Times New Roman"/>
                <w:b/>
                <w:sz w:val="20"/>
                <w:szCs w:val="20"/>
              </w:rPr>
              <w:t>Предметная область «Физическая культура»</w:t>
            </w:r>
          </w:p>
          <w:p w:rsidR="002B7D28" w:rsidRPr="00B40102" w:rsidRDefault="002B7D28" w:rsidP="00B40102">
            <w:pPr>
              <w:tabs>
                <w:tab w:val="left" w:pos="1080"/>
              </w:tabs>
              <w:autoSpaceDE w:val="0"/>
              <w:autoSpaceDN w:val="0"/>
              <w:adjustRightInd w:val="0"/>
              <w:spacing w:before="60" w:after="60"/>
              <w:ind w:firstLine="284"/>
              <w:contextualSpacing/>
              <w:jc w:val="center"/>
              <w:rPr>
                <w:rFonts w:cs="Times New Roman"/>
                <w:b/>
                <w:i/>
                <w:sz w:val="20"/>
                <w:szCs w:val="20"/>
              </w:rPr>
            </w:pPr>
            <w:r w:rsidRPr="00B40102">
              <w:rPr>
                <w:rFonts w:cs="Times New Roman"/>
                <w:b/>
                <w:bCs/>
                <w:i/>
                <w:spacing w:val="-15"/>
                <w:sz w:val="20"/>
                <w:szCs w:val="20"/>
              </w:rPr>
              <w:t>Адаптивная физическая культура:</w:t>
            </w:r>
          </w:p>
          <w:p w:rsidR="002B7D28" w:rsidRPr="00B40102" w:rsidRDefault="002B7D28" w:rsidP="00E24F3A">
            <w:pPr>
              <w:widowControl/>
              <w:numPr>
                <w:ilvl w:val="0"/>
                <w:numId w:val="30"/>
              </w:numPr>
              <w:suppressAutoHyphens w:val="0"/>
              <w:spacing w:before="60" w:after="60"/>
              <w:ind w:firstLine="284"/>
              <w:contextualSpacing/>
              <w:jc w:val="both"/>
              <w:rPr>
                <w:rFonts w:cs="Times New Roman"/>
                <w:sz w:val="20"/>
                <w:szCs w:val="20"/>
              </w:rPr>
            </w:pPr>
            <w:r w:rsidRPr="00B40102">
              <w:rPr>
                <w:rFonts w:cs="Times New Roman"/>
                <w:iCs/>
                <w:sz w:val="20"/>
                <w:szCs w:val="20"/>
              </w:rPr>
              <w:t>Овладение основными представлениями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w:t>
            </w:r>
            <w:r w:rsidRPr="00B40102">
              <w:rPr>
                <w:rFonts w:cs="Times New Roman"/>
                <w:i/>
                <w:iCs/>
                <w:sz w:val="20"/>
                <w:szCs w:val="20"/>
              </w:rPr>
              <w:t xml:space="preserve"> </w:t>
            </w:r>
            <w:r w:rsidRPr="00B40102">
              <w:rPr>
                <w:rFonts w:cs="Times New Roman"/>
                <w:sz w:val="20"/>
                <w:szCs w:val="20"/>
              </w:rPr>
              <w:t>Умение выполнять  доступные виды движений на уроках физкультуры и вне их. Умение приспосабливаться к собственным физическим ограничениям (при наличии нарушений опорно-двигательного аппарата, зрения и др.), компенсировать их с помощью различных приспособлений. Освоение основных движений (ходьба, бег, прыжки, лазание) в доступной для каждого ребенка степени, развитие физических качеств, двигательных способностей. Понимание правил поведения на уроках физкультуры, умение выполнять доступные виды упражнений по подражанию, по образцу, по жестовой и словесной инструкции. Желание включаться в доступные подвижные игры и занятия, адекватно дозировать физическую нагрузку.</w:t>
            </w:r>
          </w:p>
          <w:p w:rsidR="002B7D28" w:rsidRPr="00B40102" w:rsidRDefault="002B7D28" w:rsidP="00E24F3A">
            <w:pPr>
              <w:pStyle w:val="afc"/>
              <w:numPr>
                <w:ilvl w:val="0"/>
                <w:numId w:val="30"/>
              </w:numPr>
              <w:spacing w:before="60" w:after="60"/>
              <w:ind w:firstLine="284"/>
              <w:contextualSpacing/>
              <w:jc w:val="both"/>
              <w:rPr>
                <w:rFonts w:ascii="Times New Roman" w:hAnsi="Times New Roman"/>
                <w:kern w:val="1"/>
                <w:sz w:val="20"/>
                <w:szCs w:val="20"/>
              </w:rPr>
            </w:pPr>
            <w:r w:rsidRPr="00B40102">
              <w:rPr>
                <w:rFonts w:ascii="Times New Roman" w:hAnsi="Times New Roman"/>
                <w:i/>
                <w:iCs/>
                <w:kern w:val="2"/>
                <w:sz w:val="20"/>
                <w:szCs w:val="20"/>
              </w:rPr>
              <w:t>Освоение доступных видов физкультурно-спортивной деятельности (езда на велосипеде, ходьба на лыжах, спортивные игры и др.).</w:t>
            </w:r>
            <w:r w:rsidRPr="00B40102">
              <w:rPr>
                <w:rFonts w:ascii="Times New Roman" w:hAnsi="Times New Roman"/>
                <w:kern w:val="1"/>
                <w:sz w:val="20"/>
                <w:szCs w:val="20"/>
              </w:rPr>
              <w:t>Наличие интереса  к определенным видам физкультурно-спортивной деятельности: езда на велосипеде, катание на санках, ходьба на лыжах, спортивные игры, туризм и др. Умение ездить на велосипеде, кататься на санках, ходить на лыжах, плавать, играть в подвижные игры и др.;</w:t>
            </w:r>
          </w:p>
          <w:p w:rsidR="002B7D28" w:rsidRPr="00B40102" w:rsidRDefault="002B7D28" w:rsidP="00B40102">
            <w:pPr>
              <w:spacing w:before="60" w:after="60"/>
              <w:ind w:firstLine="284"/>
              <w:jc w:val="both"/>
              <w:rPr>
                <w:rFonts w:cs="Times New Roman"/>
                <w:sz w:val="20"/>
                <w:szCs w:val="20"/>
              </w:rPr>
            </w:pPr>
            <w:r w:rsidRPr="00B40102">
              <w:rPr>
                <w:rFonts w:cs="Times New Roman"/>
                <w:i/>
                <w:iCs/>
                <w:sz w:val="20"/>
                <w:szCs w:val="20"/>
              </w:rPr>
              <w:t xml:space="preserve">Формирование умения следить за своим </w:t>
            </w:r>
            <w:r w:rsidRPr="00B40102">
              <w:rPr>
                <w:rFonts w:cs="Times New Roman"/>
                <w:i/>
                <w:iCs/>
                <w:sz w:val="20"/>
                <w:szCs w:val="20"/>
              </w:rPr>
              <w:lastRenderedPageBreak/>
              <w:t xml:space="preserve">физическим состоянием, отмечать и радоваться любому продвижению в развитии основных физических качеств (силы, быстроты, выносливости). </w:t>
            </w:r>
            <w:r w:rsidRPr="00B40102">
              <w:rPr>
                <w:rFonts w:cs="Times New Roman"/>
                <w:sz w:val="20"/>
                <w:szCs w:val="20"/>
              </w:rPr>
              <w:t xml:space="preserve">Наличие интереса к изменению своих физических данных (росту, весу, силе, скорости выполнения движений), умение радоваться достижениям в физическом и моторном развитии. </w:t>
            </w:r>
            <w:r w:rsidRPr="00B40102">
              <w:rPr>
                <w:rFonts w:cs="Times New Roman"/>
                <w:kern w:val="2"/>
                <w:sz w:val="20"/>
                <w:szCs w:val="20"/>
              </w:rPr>
              <w:t>Наличие интереса к участию в соревнованиях и состязаниях, наблюдению за ними в телевизионных передачах.</w:t>
            </w:r>
          </w:p>
        </w:tc>
      </w:tr>
      <w:tr w:rsidR="002B7D28" w:rsidRPr="00245D19" w:rsidTr="002B7D28">
        <w:trPr>
          <w:gridAfter w:val="1"/>
          <w:wAfter w:w="21" w:type="pct"/>
        </w:trPr>
        <w:tc>
          <w:tcPr>
            <w:tcW w:w="4979" w:type="pct"/>
            <w:gridSpan w:val="10"/>
          </w:tcPr>
          <w:p w:rsidR="002B7D28" w:rsidRPr="002B7D28" w:rsidRDefault="002B7D28" w:rsidP="00B40102">
            <w:pPr>
              <w:spacing w:before="60" w:after="60"/>
              <w:jc w:val="center"/>
              <w:rPr>
                <w:rFonts w:cs="Times New Roman"/>
                <w:color w:val="FF0000"/>
                <w:sz w:val="20"/>
                <w:szCs w:val="20"/>
              </w:rPr>
            </w:pPr>
            <w:r w:rsidRPr="002B7D28">
              <w:rPr>
                <w:rFonts w:cs="Times New Roman"/>
                <w:b/>
                <w:sz w:val="20"/>
                <w:szCs w:val="20"/>
              </w:rPr>
              <w:lastRenderedPageBreak/>
              <w:t>Результаты освоения коррекционно-развивающей области АООП</w:t>
            </w:r>
            <w:r w:rsidR="003C4EA0">
              <w:rPr>
                <w:rFonts w:cs="Times New Roman"/>
                <w:b/>
                <w:sz w:val="20"/>
                <w:szCs w:val="20"/>
              </w:rPr>
              <w:t xml:space="preserve"> НОО</w:t>
            </w:r>
          </w:p>
        </w:tc>
      </w:tr>
      <w:tr w:rsidR="002B7D28" w:rsidRPr="00B40102" w:rsidTr="002B7D28">
        <w:trPr>
          <w:gridAfter w:val="1"/>
          <w:wAfter w:w="21" w:type="pct"/>
        </w:trPr>
        <w:tc>
          <w:tcPr>
            <w:tcW w:w="1039" w:type="pct"/>
          </w:tcPr>
          <w:p w:rsidR="002B7D28" w:rsidRPr="00B40102" w:rsidRDefault="002B7D28" w:rsidP="00B40102">
            <w:pPr>
              <w:tabs>
                <w:tab w:val="left" w:pos="0"/>
              </w:tabs>
              <w:spacing w:before="60" w:after="60"/>
              <w:contextualSpacing/>
              <w:jc w:val="both"/>
              <w:rPr>
                <w:rFonts w:cs="Times New Roman"/>
                <w:sz w:val="20"/>
                <w:szCs w:val="20"/>
              </w:rPr>
            </w:pPr>
            <w:r w:rsidRPr="00B40102">
              <w:rPr>
                <w:rFonts w:cs="Times New Roman"/>
                <w:sz w:val="20"/>
                <w:szCs w:val="20"/>
              </w:rPr>
              <w:t>Требования к результатам овладения жизненной компетенцией должны отражать:</w:t>
            </w:r>
          </w:p>
          <w:p w:rsidR="002B7D28" w:rsidRPr="00B40102" w:rsidRDefault="002B7D28" w:rsidP="00B40102">
            <w:pPr>
              <w:autoSpaceDE w:val="0"/>
              <w:autoSpaceDN w:val="0"/>
              <w:adjustRightInd w:val="0"/>
              <w:spacing w:before="60" w:after="60"/>
              <w:ind w:firstLine="360"/>
              <w:contextualSpacing/>
              <w:jc w:val="both"/>
              <w:rPr>
                <w:rFonts w:cs="Times New Roman"/>
                <w:sz w:val="20"/>
                <w:szCs w:val="20"/>
              </w:rPr>
            </w:pPr>
            <w:r w:rsidRPr="00B40102">
              <w:rPr>
                <w:rFonts w:cs="Times New Roman"/>
                <w:sz w:val="20"/>
                <w:szCs w:val="20"/>
              </w:rPr>
              <w:t xml:space="preserve">- </w:t>
            </w:r>
            <w:r w:rsidRPr="00B40102">
              <w:rPr>
                <w:rFonts w:cs="Times New Roman"/>
                <w:i/>
                <w:iCs/>
                <w:sz w:val="20"/>
                <w:szCs w:val="20"/>
              </w:rP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w:t>
            </w:r>
            <w:r w:rsidRPr="00B40102">
              <w:rPr>
                <w:rFonts w:cs="Times New Roman"/>
                <w:sz w:val="20"/>
                <w:szCs w:val="20"/>
              </w:rPr>
              <w:t xml:space="preserve">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r w:rsidRPr="00B40102">
              <w:rPr>
                <w:rFonts w:cs="Times New Roman"/>
                <w:sz w:val="20"/>
                <w:szCs w:val="20"/>
                <w:lang w:val="en-US"/>
              </w:rPr>
              <w:t>SMS</w:t>
            </w:r>
            <w:r w:rsidRPr="00B40102">
              <w:rPr>
                <w:rFonts w:cs="Times New Roman"/>
                <w:sz w:val="20"/>
                <w:szCs w:val="20"/>
              </w:rPr>
              <w:t xml:space="preserve">-сообщение;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w:t>
            </w:r>
            <w:r w:rsidRPr="00B40102">
              <w:rPr>
                <w:rFonts w:cs="Times New Roman"/>
                <w:sz w:val="20"/>
                <w:szCs w:val="20"/>
              </w:rPr>
              <w:lastRenderedPageBreak/>
              <w:t xml:space="preserve">проблемы. </w:t>
            </w:r>
          </w:p>
          <w:p w:rsidR="002B7D28" w:rsidRPr="00B40102" w:rsidRDefault="002B7D28" w:rsidP="00B40102">
            <w:pPr>
              <w:autoSpaceDE w:val="0"/>
              <w:autoSpaceDN w:val="0"/>
              <w:adjustRightInd w:val="0"/>
              <w:spacing w:before="60" w:after="60"/>
              <w:ind w:firstLine="360"/>
              <w:contextualSpacing/>
              <w:jc w:val="both"/>
              <w:rPr>
                <w:rFonts w:cs="Times New Roman"/>
                <w:b/>
                <w:bCs/>
                <w:color w:val="FF0000"/>
                <w:sz w:val="20"/>
                <w:szCs w:val="20"/>
              </w:rPr>
            </w:pPr>
            <w:r w:rsidRPr="00B40102">
              <w:rPr>
                <w:rFonts w:cs="Times New Roman"/>
                <w:i/>
                <w:iCs/>
                <w:sz w:val="20"/>
                <w:szCs w:val="20"/>
              </w:rPr>
              <w:t xml:space="preserve">- Овладение социально­бытовыми умениями, используемыми в повседневной жизни: </w:t>
            </w:r>
            <w:r w:rsidRPr="00B40102">
              <w:rPr>
                <w:rFonts w:cs="Times New Roman"/>
                <w:sz w:val="20"/>
                <w:szCs w:val="20"/>
              </w:rPr>
              <w:t>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ребёнка участвовать в подготовке и проведении праздника;</w:t>
            </w:r>
          </w:p>
          <w:p w:rsidR="002B7D28" w:rsidRPr="00B40102" w:rsidRDefault="002B7D28" w:rsidP="00B40102">
            <w:pPr>
              <w:spacing w:before="60" w:after="60"/>
              <w:ind w:firstLine="708"/>
              <w:contextualSpacing/>
              <w:jc w:val="both"/>
              <w:rPr>
                <w:rFonts w:cs="Times New Roman"/>
                <w:sz w:val="20"/>
                <w:szCs w:val="20"/>
              </w:rPr>
            </w:pPr>
            <w:r w:rsidRPr="00B40102">
              <w:rPr>
                <w:rFonts w:cs="Times New Roman"/>
                <w:sz w:val="20"/>
                <w:szCs w:val="20"/>
              </w:rPr>
              <w:t xml:space="preserve">- </w:t>
            </w:r>
            <w:r w:rsidRPr="00B40102">
              <w:rPr>
                <w:rFonts w:cs="Times New Roman"/>
                <w:i/>
                <w:iCs/>
                <w:sz w:val="20"/>
                <w:szCs w:val="20"/>
              </w:rPr>
              <w:t>Овладение навыками коммуникации:</w:t>
            </w:r>
            <w:r w:rsidRPr="00B40102">
              <w:rPr>
                <w:rFonts w:cs="Times New Roman"/>
                <w:sz w:val="20"/>
                <w:szCs w:val="20"/>
              </w:rPr>
              <w:t xml:space="preserve">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недовольствие, благодарность, сочувствие; умение использовать при поддержке взрослых словесную речь как средство достижения цели в новых </w:t>
            </w:r>
            <w:r w:rsidRPr="00B40102">
              <w:rPr>
                <w:rFonts w:cs="Times New Roman"/>
                <w:sz w:val="20"/>
                <w:szCs w:val="20"/>
              </w:rPr>
              <w:lastRenderedPageBreak/>
              <w:t xml:space="preserve">ситуациях общения, в мероприятиях школьного и внешкольного характера, гибко применяя формы речи и речевые конструкции, обеспечивающие взаимопонимание; </w:t>
            </w:r>
            <w:r w:rsidRPr="00B40102">
              <w:rPr>
                <w:rFonts w:cs="Times New Roman"/>
                <w:kern w:val="2"/>
                <w:sz w:val="20"/>
                <w:szCs w:val="20"/>
              </w:rPr>
              <w:t xml:space="preserve">умения воспринимать (с помощью индивидуальных слуховых аппаратов или кохлеарного импланта и индивидуального слухового аппарата, кохлеарных имплантов с учетом медицинских показаний) речевой материал, связанный с учебной и внеурочной деятельностью, говорить достаточно внятно и естественно, понятно для окружающих; </w:t>
            </w:r>
            <w:r w:rsidRPr="00B40102">
              <w:rPr>
                <w:rFonts w:cs="Times New Roman"/>
                <w:sz w:val="20"/>
                <w:szCs w:val="20"/>
              </w:rPr>
              <w:t>представления о собственных возможностях воспринимать речь и быть понятым в процессе устной коммуникации, умения следить в ходе общения за правильным восприятием речи собеседника и его пониманием собственной речи ребенка, при непонимании уточнять информацию, вносить изменения и  дополнения,</w:t>
            </w:r>
            <w:r w:rsidRPr="00B40102">
              <w:rPr>
                <w:rFonts w:cs="Times New Roman"/>
                <w:color w:val="7030A0"/>
                <w:sz w:val="20"/>
                <w:szCs w:val="20"/>
              </w:rPr>
              <w:t xml:space="preserve"> </w:t>
            </w:r>
            <w:r w:rsidRPr="00B40102">
              <w:rPr>
                <w:rFonts w:cs="Times New Roman"/>
                <w:sz w:val="20"/>
                <w:szCs w:val="20"/>
              </w:rPr>
              <w:t>просить повторить непонятое; представление об особых способах коммуникации людей с нарушением слуха между собой.</w:t>
            </w:r>
          </w:p>
          <w:p w:rsidR="002B7D28" w:rsidRPr="00B40102" w:rsidRDefault="002B7D28" w:rsidP="00B40102">
            <w:pPr>
              <w:spacing w:before="60" w:after="60"/>
              <w:ind w:firstLine="360"/>
              <w:contextualSpacing/>
              <w:jc w:val="both"/>
              <w:rPr>
                <w:rFonts w:cs="Times New Roman"/>
                <w:sz w:val="20"/>
                <w:szCs w:val="20"/>
              </w:rPr>
            </w:pPr>
            <w:r w:rsidRPr="00B40102">
              <w:rPr>
                <w:rFonts w:cs="Times New Roman"/>
                <w:i/>
                <w:iCs/>
                <w:sz w:val="20"/>
                <w:szCs w:val="20"/>
              </w:rPr>
              <w:t>- Дифференциация и осмысление картины мира:</w:t>
            </w:r>
            <w:r w:rsidRPr="00B40102">
              <w:rPr>
                <w:rFonts w:cs="Times New Roman"/>
                <w:sz w:val="20"/>
                <w:szCs w:val="20"/>
              </w:rPr>
              <w:t xml:space="preserve"> адекватность бытового поведения ребёнка с точки зрения  опасности/безопасности для себя и окружающих; способность прогнозировать последствия своих поступков; понимание значения символов, </w:t>
            </w:r>
            <w:r w:rsidRPr="00B40102">
              <w:rPr>
                <w:rFonts w:cs="Times New Roman"/>
                <w:sz w:val="20"/>
                <w:szCs w:val="20"/>
              </w:rPr>
              <w:lastRenderedPageBreak/>
              <w:t xml:space="preserve">фраз и опредёлений,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 </w:t>
            </w:r>
          </w:p>
          <w:p w:rsidR="002B7D28" w:rsidRPr="00B40102" w:rsidRDefault="002B7D28" w:rsidP="00B40102">
            <w:pPr>
              <w:spacing w:before="60" w:after="60"/>
              <w:ind w:firstLine="360"/>
              <w:contextualSpacing/>
              <w:jc w:val="both"/>
              <w:rPr>
                <w:rFonts w:cs="Times New Roman"/>
                <w:sz w:val="20"/>
                <w:szCs w:val="20"/>
              </w:rPr>
            </w:pPr>
            <w:r w:rsidRPr="00B40102">
              <w:rPr>
                <w:rFonts w:cs="Times New Roman"/>
                <w:sz w:val="20"/>
                <w:szCs w:val="20"/>
              </w:rPr>
              <w:t xml:space="preserve">-  </w:t>
            </w:r>
            <w:r w:rsidRPr="00B40102">
              <w:rPr>
                <w:rFonts w:cs="Times New Roman"/>
                <w:i/>
                <w:iCs/>
                <w:sz w:val="20"/>
                <w:szCs w:val="20"/>
              </w:rPr>
              <w:t>Дифференциация и осмысление адекватно возрасту своего социального окружения, принятых ценностей и социальных ролей:</w:t>
            </w:r>
            <w:r w:rsidRPr="00B40102">
              <w:rPr>
                <w:rFonts w:cs="Times New Roman"/>
                <w:sz w:val="20"/>
                <w:szCs w:val="20"/>
              </w:rPr>
              <w:t xml:space="preserve">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w:t>
            </w:r>
            <w:r w:rsidRPr="00B40102">
              <w:rPr>
                <w:rFonts w:cs="Times New Roman"/>
                <w:kern w:val="2"/>
                <w:sz w:val="20"/>
                <w:szCs w:val="20"/>
              </w:rPr>
              <w:t>расширение круга освоенных социальных контактов.</w:t>
            </w:r>
          </w:p>
          <w:p w:rsidR="002B7D28" w:rsidRPr="00B40102" w:rsidRDefault="002B7D28" w:rsidP="00B40102">
            <w:pPr>
              <w:shd w:val="clear" w:color="auto" w:fill="FFFFFF"/>
              <w:spacing w:before="60" w:after="60"/>
              <w:ind w:firstLine="708"/>
              <w:contextualSpacing/>
              <w:jc w:val="both"/>
              <w:outlineLvl w:val="1"/>
              <w:rPr>
                <w:rFonts w:cs="Times New Roman"/>
                <w:sz w:val="20"/>
                <w:szCs w:val="20"/>
              </w:rPr>
            </w:pPr>
            <w:r w:rsidRPr="00B40102">
              <w:rPr>
                <w:rFonts w:cs="Times New Roman"/>
                <w:sz w:val="20"/>
                <w:szCs w:val="20"/>
              </w:rPr>
              <w:t xml:space="preserve">Для оценки продвижения ребенка </w:t>
            </w:r>
            <w:r w:rsidRPr="00B40102">
              <w:rPr>
                <w:rFonts w:cs="Times New Roman"/>
                <w:i/>
                <w:sz w:val="20"/>
                <w:szCs w:val="20"/>
              </w:rPr>
              <w:t>в личностных результатах</w:t>
            </w:r>
            <w:r w:rsidRPr="00B40102">
              <w:rPr>
                <w:rFonts w:cs="Times New Roman"/>
                <w:sz w:val="20"/>
                <w:szCs w:val="20"/>
              </w:rPr>
              <w:t xml:space="preserve"> (специальные требований к развитию жизненной компетенции учащихся) используется метод экспертной группы. Данная группа объединяет всех участников образовательного процесса - тех, </w:t>
            </w:r>
            <w:r w:rsidRPr="00B40102">
              <w:rPr>
                <w:rFonts w:cs="Times New Roman"/>
                <w:sz w:val="20"/>
                <w:szCs w:val="20"/>
              </w:rPr>
              <w:lastRenderedPageBreak/>
              <w:t>кто обучает, воспитывает и тесно контактирует с ребёнком. Задачей такой экспертной группы является выработка общей оценки достижений слабослышащего или позднооглохшего ребёнка в сфере жизненной компетенции, которая обязательно включает мнение семьи, близких ребенка. Основой оценки продвижения ребенка в жизненной компетенции служит анализ изменений его поведения в повседневной жизни - в школе и дома.</w:t>
            </w:r>
          </w:p>
        </w:tc>
        <w:tc>
          <w:tcPr>
            <w:tcW w:w="1527" w:type="pct"/>
            <w:gridSpan w:val="4"/>
          </w:tcPr>
          <w:p w:rsidR="002B7D28" w:rsidRPr="00B40102" w:rsidRDefault="002B7D28" w:rsidP="00B40102">
            <w:pPr>
              <w:spacing w:before="60" w:after="60"/>
              <w:ind w:firstLine="709"/>
              <w:contextualSpacing/>
              <w:jc w:val="both"/>
              <w:outlineLvl w:val="0"/>
              <w:rPr>
                <w:rFonts w:cs="Times New Roman"/>
                <w:spacing w:val="-15"/>
                <w:sz w:val="20"/>
                <w:szCs w:val="20"/>
              </w:rPr>
            </w:pPr>
            <w:r w:rsidRPr="00B40102">
              <w:rPr>
                <w:rFonts w:cs="Times New Roman"/>
                <w:sz w:val="20"/>
                <w:szCs w:val="20"/>
              </w:rPr>
              <w:lastRenderedPageBreak/>
              <w:t>Р</w:t>
            </w:r>
            <w:r w:rsidRPr="00B40102">
              <w:rPr>
                <w:rFonts w:cs="Times New Roman"/>
                <w:spacing w:val="-15"/>
                <w:sz w:val="20"/>
                <w:szCs w:val="20"/>
              </w:rPr>
              <w:t xml:space="preserve">езультаты освоения </w:t>
            </w:r>
            <w:r w:rsidRPr="00B40102">
              <w:rPr>
                <w:rFonts w:cs="Times New Roman"/>
                <w:b/>
                <w:bCs/>
                <w:i/>
                <w:iCs/>
                <w:spacing w:val="-15"/>
                <w:sz w:val="20"/>
                <w:szCs w:val="20"/>
              </w:rPr>
              <w:t>коррекционно-развивающей области</w:t>
            </w:r>
            <w:r w:rsidRPr="00B40102">
              <w:rPr>
                <w:rFonts w:cs="Times New Roman"/>
                <w:spacing w:val="-15"/>
                <w:sz w:val="20"/>
                <w:szCs w:val="20"/>
              </w:rPr>
              <w:t xml:space="preserve"> </w:t>
            </w:r>
            <w:r w:rsidR="003C4EA0">
              <w:rPr>
                <w:rFonts w:cs="Times New Roman"/>
                <w:spacing w:val="-15"/>
                <w:sz w:val="20"/>
                <w:szCs w:val="20"/>
              </w:rPr>
              <w:t>АООП НОО</w:t>
            </w:r>
            <w:r w:rsidRPr="00B40102">
              <w:rPr>
                <w:rFonts w:cs="Times New Roman"/>
                <w:spacing w:val="-15"/>
                <w:sz w:val="20"/>
                <w:szCs w:val="20"/>
              </w:rPr>
              <w:t xml:space="preserve">: </w:t>
            </w:r>
          </w:p>
          <w:p w:rsidR="002B7D28" w:rsidRPr="00B40102" w:rsidRDefault="002B7D28" w:rsidP="00B40102">
            <w:pPr>
              <w:shd w:val="clear" w:color="auto" w:fill="FFFFFF"/>
              <w:autoSpaceDE w:val="0"/>
              <w:autoSpaceDN w:val="0"/>
              <w:adjustRightInd w:val="0"/>
              <w:spacing w:before="60" w:after="60"/>
              <w:ind w:firstLine="708"/>
              <w:contextualSpacing/>
              <w:jc w:val="both"/>
              <w:rPr>
                <w:rFonts w:cs="Times New Roman"/>
                <w:sz w:val="20"/>
                <w:szCs w:val="20"/>
              </w:rPr>
            </w:pPr>
            <w:r w:rsidRPr="00B40102">
              <w:rPr>
                <w:rFonts w:cs="Times New Roman"/>
                <w:i/>
                <w:iCs/>
                <w:kern w:val="2"/>
                <w:sz w:val="20"/>
                <w:szCs w:val="20"/>
              </w:rPr>
              <w:t>Специальный (коррекционный) предмет</w:t>
            </w:r>
            <w:r w:rsidRPr="00B40102">
              <w:rPr>
                <w:rFonts w:cs="Times New Roman"/>
                <w:kern w:val="2"/>
                <w:sz w:val="20"/>
                <w:szCs w:val="20"/>
              </w:rPr>
              <w:t xml:space="preserve"> </w:t>
            </w:r>
            <w:r w:rsidRPr="00B40102">
              <w:rPr>
                <w:rFonts w:cs="Times New Roman"/>
                <w:b/>
                <w:bCs/>
                <w:iCs/>
                <w:kern w:val="2"/>
                <w:sz w:val="20"/>
                <w:szCs w:val="20"/>
              </w:rPr>
              <w:t>«Формирование речевого слуха и произносительной стороны устной речи»</w:t>
            </w:r>
            <w:r w:rsidRPr="00B40102">
              <w:rPr>
                <w:rFonts w:cs="Times New Roman"/>
                <w:i/>
                <w:iCs/>
                <w:kern w:val="2"/>
                <w:sz w:val="20"/>
                <w:szCs w:val="20"/>
              </w:rPr>
              <w:t xml:space="preserve"> </w:t>
            </w:r>
            <w:r w:rsidRPr="00B40102">
              <w:rPr>
                <w:rFonts w:cs="Times New Roman"/>
                <w:kern w:val="2"/>
                <w:sz w:val="20"/>
                <w:szCs w:val="20"/>
              </w:rPr>
              <w:t>(индивидуальные занятия): Слухозрительное восприятие (с помощью индивидуальных слуховых аппаратов) знакомого и необходимого в общении на уроках и во внеурочное время речевого материала разговорного и учебно – 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на слух небольших текстов диалогического и монологического характера, отражающих типичные ситуации общения в учебной и внеурочной деятельности,</w:t>
            </w:r>
            <w:r w:rsidRPr="00B40102">
              <w:rPr>
                <w:rFonts w:cs="Times New Roman"/>
                <w:sz w:val="20"/>
                <w:szCs w:val="20"/>
              </w:rPr>
              <w:t xml:space="preserve">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r w:rsidRPr="00B40102">
              <w:rPr>
                <w:rFonts w:cs="Times New Roman"/>
                <w:kern w:val="2"/>
                <w:sz w:val="20"/>
                <w:szCs w:val="20"/>
              </w:rPr>
              <w:t>.</w:t>
            </w:r>
            <w:r w:rsidRPr="00B40102">
              <w:rPr>
                <w:rFonts w:cs="Times New Roman"/>
                <w:sz w:val="20"/>
                <w:szCs w:val="20"/>
              </w:rPr>
              <w:t xml:space="preserve">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w:t>
            </w:r>
            <w:r w:rsidRPr="00B40102">
              <w:rPr>
                <w:rFonts w:cs="Times New Roman"/>
                <w:sz w:val="20"/>
                <w:szCs w:val="20"/>
              </w:rPr>
              <w:lastRenderedPageBreak/>
              <w:t xml:space="preserve">воспринятые элементов речи, речевой и внеречевой контекст. </w:t>
            </w:r>
          </w:p>
          <w:p w:rsidR="002B7D28" w:rsidRPr="00B40102" w:rsidRDefault="002B7D28" w:rsidP="00B40102">
            <w:pPr>
              <w:shd w:val="clear" w:color="auto" w:fill="FFFFFF"/>
              <w:autoSpaceDE w:val="0"/>
              <w:autoSpaceDN w:val="0"/>
              <w:adjustRightInd w:val="0"/>
              <w:spacing w:before="60" w:after="60"/>
              <w:ind w:firstLine="708"/>
              <w:contextualSpacing/>
              <w:jc w:val="both"/>
              <w:rPr>
                <w:rFonts w:cs="Times New Roman"/>
                <w:sz w:val="20"/>
                <w:szCs w:val="20"/>
              </w:rPr>
            </w:pPr>
            <w:r w:rsidRPr="00B40102">
              <w:rPr>
                <w:rFonts w:cs="Times New Roman"/>
                <w:sz w:val="20"/>
                <w:szCs w:val="20"/>
              </w:rPr>
              <w:t xml:space="preserve">Воспроизведение речевого материала достаточно внятно и естетсвенноголосом нормальной 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Знание орфоэпических правил и их соблюдение в знакомых словах, реализация норм орфоэпии в новых словах, опираясь на известные правила, графические обозначения, образец речи учителя. Реализация сформированных умений самоконтроля  произносительной стороны речи. Реализация навыков речевого поведения (с соблюдением элементарных правил речевого этикета); желание и умения участвовать в устной коммуникации. </w:t>
            </w:r>
          </w:p>
          <w:p w:rsidR="002B7D28" w:rsidRPr="00B40102" w:rsidRDefault="002B7D28" w:rsidP="00B40102">
            <w:pPr>
              <w:spacing w:before="60" w:after="60"/>
              <w:ind w:firstLine="540"/>
              <w:contextualSpacing/>
              <w:jc w:val="both"/>
              <w:rPr>
                <w:rFonts w:cs="Times New Roman"/>
                <w:sz w:val="20"/>
                <w:szCs w:val="20"/>
              </w:rPr>
            </w:pPr>
            <w:r w:rsidRPr="00B40102">
              <w:rPr>
                <w:rFonts w:cs="Times New Roman"/>
                <w:i/>
                <w:iCs/>
                <w:kern w:val="2"/>
                <w:sz w:val="20"/>
                <w:szCs w:val="20"/>
              </w:rPr>
              <w:t>Специальный (коррекционный) предмет</w:t>
            </w:r>
            <w:r w:rsidRPr="00B40102">
              <w:rPr>
                <w:rFonts w:cs="Times New Roman"/>
                <w:kern w:val="2"/>
                <w:sz w:val="20"/>
                <w:szCs w:val="20"/>
              </w:rPr>
              <w:t xml:space="preserve"> «</w:t>
            </w:r>
            <w:r w:rsidRPr="00B40102">
              <w:rPr>
                <w:rFonts w:cs="Times New Roman"/>
                <w:b/>
                <w:bCs/>
                <w:i/>
                <w:iCs/>
                <w:kern w:val="2"/>
                <w:sz w:val="20"/>
                <w:szCs w:val="20"/>
              </w:rPr>
              <w:t xml:space="preserve">Музыкально-ритмические занятия». </w:t>
            </w:r>
            <w:r w:rsidRPr="00B40102">
              <w:rPr>
                <w:rFonts w:cs="Times New Roman"/>
                <w:kern w:val="2"/>
                <w:sz w:val="20"/>
                <w:szCs w:val="20"/>
              </w:rPr>
              <w:t xml:space="preserve">Приобщение к эстетической деятельности, связанной с музыкальным искусством. </w:t>
            </w:r>
            <w:r w:rsidRPr="00B40102">
              <w:rPr>
                <w:rFonts w:cs="Times New Roman"/>
                <w:sz w:val="20"/>
                <w:szCs w:val="20"/>
              </w:rPr>
              <w:t xml:space="preserve">Развитие эмоционального восприятия музыки (в исполнении учителя, в аудиозаписи  и видеозаписи), представлений о выразительности и изобразительности в музыке, музыкальных жанрах (марш, танец, песня); об инструментальной и вокальной музыке, возможностях ее исполнения (хор, солист, симфонический оркестр, оркестр народных инструментов, ансамбль, отдельные музыкальные инструменты, певческие голоса), умений в словесной форме проовдить элементарный анализ прослушанной музыки   - определять ее характер(самостоятельно и с помощью учителя) жанр (марш, танец, песня), доступные средства музыкальной выразительности; знание названий </w:t>
            </w:r>
            <w:r w:rsidRPr="00B40102">
              <w:rPr>
                <w:rFonts w:cs="Times New Roman"/>
                <w:sz w:val="20"/>
                <w:szCs w:val="20"/>
              </w:rPr>
              <w:lastRenderedPageBreak/>
              <w:t>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 – 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Проявление творческих способностей в музыкально – ритмической деятельности. Слухозрительное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 Владение тематической и терминологической лексикой, связанной с музыкально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В различных видах внеурочной художественной деятельности, в том числе  совместной со слышащими сверстниками, реализация сформированных умений.</w:t>
            </w:r>
          </w:p>
          <w:p w:rsidR="002B7D28" w:rsidRPr="00B40102" w:rsidRDefault="002B7D28" w:rsidP="00B40102">
            <w:pPr>
              <w:shd w:val="clear" w:color="auto" w:fill="FFFFFF"/>
              <w:autoSpaceDE w:val="0"/>
              <w:autoSpaceDN w:val="0"/>
              <w:adjustRightInd w:val="0"/>
              <w:spacing w:before="60" w:after="60"/>
              <w:ind w:firstLine="708"/>
              <w:contextualSpacing/>
              <w:jc w:val="both"/>
              <w:rPr>
                <w:rFonts w:cs="Times New Roman"/>
                <w:sz w:val="20"/>
                <w:szCs w:val="20"/>
              </w:rPr>
            </w:pPr>
            <w:r w:rsidRPr="00B40102">
              <w:rPr>
                <w:rFonts w:cs="Times New Roman"/>
                <w:i/>
                <w:iCs/>
                <w:kern w:val="2"/>
                <w:sz w:val="20"/>
                <w:szCs w:val="20"/>
              </w:rPr>
              <w:t>Специальный (коррекционный) предмет</w:t>
            </w:r>
            <w:r w:rsidRPr="00B40102">
              <w:rPr>
                <w:rFonts w:cs="Times New Roman"/>
                <w:kern w:val="2"/>
                <w:sz w:val="20"/>
                <w:szCs w:val="20"/>
              </w:rPr>
              <w:t xml:space="preserve"> «</w:t>
            </w:r>
            <w:r w:rsidRPr="00B40102">
              <w:rPr>
                <w:rFonts w:cs="Times New Roman"/>
                <w:b/>
                <w:bCs/>
                <w:i/>
                <w:iCs/>
                <w:kern w:val="2"/>
                <w:sz w:val="20"/>
                <w:szCs w:val="20"/>
              </w:rPr>
              <w:t>Развитие слухового восприятия и техника речи».</w:t>
            </w:r>
            <w:r w:rsidRPr="00B40102">
              <w:rPr>
                <w:rFonts w:cs="Times New Roman"/>
                <w:sz w:val="20"/>
                <w:szCs w:val="20"/>
              </w:rPr>
              <w:t xml:space="preserve">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w:t>
            </w:r>
            <w:r w:rsidRPr="00B40102">
              <w:rPr>
                <w:rFonts w:cs="Times New Roman"/>
                <w:sz w:val="20"/>
                <w:szCs w:val="20"/>
              </w:rPr>
              <w:lastRenderedPageBreak/>
              <w:t>темпа (нормальный быстрый, медленный), громкости (нормально, громко, тихо), ритмов, высоты звучания.   В</w:t>
            </w:r>
            <w:r w:rsidRPr="00B40102">
              <w:rPr>
                <w:rFonts w:cs="Times New Roman"/>
                <w:kern w:val="2"/>
                <w:sz w:val="20"/>
                <w:szCs w:val="20"/>
              </w:rPr>
              <w:t>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обучающихся.</w:t>
            </w:r>
            <w:r w:rsidRPr="00B40102">
              <w:rPr>
                <w:rFonts w:cs="Times New Roman"/>
                <w:sz w:val="20"/>
                <w:szCs w:val="20"/>
              </w:rPr>
              <w:t xml:space="preserve">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соблюдение элементарных правил речевого этикета.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2B7D28" w:rsidRPr="00B40102" w:rsidRDefault="002B7D28" w:rsidP="00B40102">
            <w:pPr>
              <w:spacing w:before="60" w:after="60"/>
              <w:ind w:firstLine="709"/>
              <w:contextualSpacing/>
              <w:jc w:val="both"/>
              <w:rPr>
                <w:rFonts w:cs="Times New Roman"/>
                <w:sz w:val="20"/>
                <w:szCs w:val="20"/>
              </w:rPr>
            </w:pPr>
            <w:r w:rsidRPr="00B40102">
              <w:rPr>
                <w:rFonts w:cs="Times New Roman"/>
                <w:sz w:val="20"/>
                <w:szCs w:val="20"/>
              </w:rPr>
              <w:t xml:space="preserve">Достижение планируемых результатов коррекционно-развивающей работы по развитию </w:t>
            </w:r>
            <w:r w:rsidRPr="00B40102">
              <w:rPr>
                <w:rFonts w:cs="Times New Roman"/>
                <w:sz w:val="20"/>
                <w:szCs w:val="20"/>
              </w:rPr>
              <w:lastRenderedPageBreak/>
              <w:t xml:space="preserve">слухового и слухо-зрительного восприятия устной речи, ее произносительной стороны,  слухового восприятия неречевых звучаний, овладения навыками музыкально – ритмической деятельности определяется на основе анализа данных контрольных проверок периодического учета (по специальным методикам), обобщается в отчетах учителей, которые составляются в конце каждой четверти. </w:t>
            </w:r>
          </w:p>
          <w:p w:rsidR="002B7D28" w:rsidRPr="00B40102" w:rsidRDefault="002B7D28" w:rsidP="00B40102">
            <w:pPr>
              <w:autoSpaceDE w:val="0"/>
              <w:autoSpaceDN w:val="0"/>
              <w:adjustRightInd w:val="0"/>
              <w:spacing w:before="60" w:after="60"/>
              <w:ind w:firstLine="567"/>
              <w:contextualSpacing/>
              <w:jc w:val="both"/>
              <w:rPr>
                <w:rFonts w:cs="Times New Roman"/>
                <w:sz w:val="20"/>
                <w:szCs w:val="20"/>
              </w:rPr>
            </w:pPr>
            <w:r w:rsidRPr="00B40102">
              <w:rPr>
                <w:rFonts w:cs="Times New Roman"/>
                <w:i/>
                <w:iCs/>
                <w:kern w:val="2"/>
                <w:sz w:val="20"/>
                <w:szCs w:val="20"/>
              </w:rPr>
              <w:t>Специальный (коррекционный) предмет</w:t>
            </w:r>
            <w:r w:rsidRPr="00B40102">
              <w:rPr>
                <w:rFonts w:cs="Times New Roman"/>
                <w:sz w:val="20"/>
                <w:szCs w:val="20"/>
              </w:rPr>
              <w:t xml:space="preserve"> </w:t>
            </w:r>
            <w:r w:rsidRPr="00B40102">
              <w:rPr>
                <w:rFonts w:cs="Times New Roman"/>
                <w:b/>
                <w:bCs/>
                <w:i/>
                <w:iCs/>
                <w:sz w:val="20"/>
                <w:szCs w:val="20"/>
              </w:rPr>
              <w:t>«Социально – бытовая ориентировка».</w:t>
            </w:r>
            <w:r w:rsidRPr="00B40102">
              <w:rPr>
                <w:rFonts w:cs="Times New Roman"/>
                <w:sz w:val="20"/>
                <w:szCs w:val="20"/>
              </w:rPr>
              <w:t xml:space="preserve"> Владение информацией о себе, своей семье, ближайшем социальном окружении. Становление гражданской идентичности, развитие патриотических чувств. Овладение элементарными морально-этическими представлениями, их реализация в различных видах деятельности. Развитие самостоятельности при решении задач, связанных с обеспечением жизнедеятельности, в том числе самообслуживанием, обслуживанием близких, 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w:t>
            </w:r>
            <w:r w:rsidRPr="00B40102">
              <w:rPr>
                <w:rFonts w:cs="Times New Roman"/>
                <w:sz w:val="20"/>
                <w:szCs w:val="20"/>
              </w:rPr>
              <w:softHyphen/>
              <w:t>сти. Осознание собственных возможностей и ограничений жизнедеятельности в связи с нарушениями слуха. Накопление элементарного опыта социального пове</w:t>
            </w:r>
            <w:r w:rsidRPr="00B40102">
              <w:rPr>
                <w:rFonts w:cs="Times New Roman"/>
                <w:sz w:val="20"/>
                <w:szCs w:val="20"/>
              </w:rPr>
              <w:softHyphen/>
              <w:t>дения, необходимого для реализации задач жизнедеятельности, в том числе коммуникации в среде лиц с нормальным и нарушенным слухом. Саморегуляция поведения. Овладение элементарными нормами речевого этикета. Осуществление взаимодействия с детьми и взрослыми на основе толерантности, взаимного уважения. Наличие элементарных представле</w:t>
            </w:r>
            <w:r w:rsidRPr="00B40102">
              <w:rPr>
                <w:rFonts w:cs="Times New Roman"/>
                <w:sz w:val="20"/>
                <w:szCs w:val="20"/>
              </w:rPr>
              <w:softHyphen/>
              <w:t xml:space="preserve">ний о профессиях, включая профессии родителей, производстве; владение  основами элементарных экономических и правовых знаний, необходимых </w:t>
            </w:r>
            <w:r w:rsidRPr="00B40102">
              <w:rPr>
                <w:rFonts w:cs="Times New Roman"/>
                <w:sz w:val="20"/>
                <w:szCs w:val="20"/>
              </w:rPr>
              <w:lastRenderedPageBreak/>
              <w:t>для жизнедеятельности обучающихся, умениями их применять в жизни. Овладение речевым поведением, коммуникативной культурой, в том числе культурой устной коммуникации в условиях активизации речевой деятельности. Накопление информации  об истории лиц с нарушениями слуха, овладение представлениями об их социокультурном развитии, включая особенности и возможности коммуникации, реализация сформированных представлений в процессе жизнедеятельности и общения с лицами, имеющими нарушения слуха.</w:t>
            </w:r>
          </w:p>
        </w:tc>
        <w:tc>
          <w:tcPr>
            <w:tcW w:w="1432" w:type="pct"/>
            <w:gridSpan w:val="4"/>
          </w:tcPr>
          <w:p w:rsidR="002B7D28" w:rsidRPr="00B40102" w:rsidRDefault="002B7D28" w:rsidP="00B40102">
            <w:pPr>
              <w:spacing w:before="60" w:after="60"/>
              <w:ind w:firstLine="709"/>
              <w:contextualSpacing/>
              <w:jc w:val="both"/>
              <w:outlineLvl w:val="0"/>
              <w:rPr>
                <w:rFonts w:cs="Times New Roman"/>
                <w:spacing w:val="-15"/>
                <w:sz w:val="20"/>
                <w:szCs w:val="20"/>
              </w:rPr>
            </w:pPr>
            <w:r w:rsidRPr="00B40102">
              <w:rPr>
                <w:rFonts w:cs="Times New Roman"/>
                <w:sz w:val="20"/>
                <w:szCs w:val="20"/>
              </w:rPr>
              <w:lastRenderedPageBreak/>
              <w:t>Р</w:t>
            </w:r>
            <w:r w:rsidRPr="00B40102">
              <w:rPr>
                <w:rFonts w:cs="Times New Roman"/>
                <w:spacing w:val="-15"/>
                <w:sz w:val="20"/>
                <w:szCs w:val="20"/>
              </w:rPr>
              <w:t xml:space="preserve">езультаты освоения </w:t>
            </w:r>
            <w:r w:rsidRPr="00B40102">
              <w:rPr>
                <w:rFonts w:cs="Times New Roman"/>
                <w:b/>
                <w:bCs/>
                <w:i/>
                <w:iCs/>
                <w:spacing w:val="-15"/>
                <w:sz w:val="20"/>
                <w:szCs w:val="20"/>
              </w:rPr>
              <w:t>коррекционно-развивающей области</w:t>
            </w:r>
            <w:r w:rsidRPr="00B40102">
              <w:rPr>
                <w:rFonts w:cs="Times New Roman"/>
                <w:spacing w:val="-15"/>
                <w:sz w:val="20"/>
                <w:szCs w:val="20"/>
              </w:rPr>
              <w:t xml:space="preserve"> </w:t>
            </w:r>
            <w:r w:rsidR="003C4EA0">
              <w:rPr>
                <w:rFonts w:cs="Times New Roman"/>
                <w:spacing w:val="-15"/>
                <w:sz w:val="20"/>
                <w:szCs w:val="20"/>
              </w:rPr>
              <w:t>АООП НОО</w:t>
            </w:r>
            <w:r w:rsidRPr="00B40102">
              <w:rPr>
                <w:rFonts w:cs="Times New Roman"/>
                <w:spacing w:val="-15"/>
                <w:sz w:val="20"/>
                <w:szCs w:val="20"/>
              </w:rPr>
              <w:t xml:space="preserve">: </w:t>
            </w:r>
          </w:p>
          <w:p w:rsidR="002B7D28" w:rsidRPr="00B40102" w:rsidRDefault="002B7D28" w:rsidP="00B40102">
            <w:pPr>
              <w:shd w:val="clear" w:color="auto" w:fill="FFFFFF"/>
              <w:autoSpaceDE w:val="0"/>
              <w:autoSpaceDN w:val="0"/>
              <w:adjustRightInd w:val="0"/>
              <w:spacing w:before="60" w:after="60"/>
              <w:ind w:firstLine="708"/>
              <w:contextualSpacing/>
              <w:jc w:val="both"/>
              <w:rPr>
                <w:rFonts w:cs="Times New Roman"/>
                <w:sz w:val="20"/>
                <w:szCs w:val="20"/>
              </w:rPr>
            </w:pPr>
            <w:r w:rsidRPr="00B40102">
              <w:rPr>
                <w:rFonts w:cs="Times New Roman"/>
                <w:kern w:val="2"/>
                <w:sz w:val="20"/>
                <w:szCs w:val="20"/>
              </w:rPr>
              <w:t xml:space="preserve">Специальный (коррекционный) предмет </w:t>
            </w:r>
            <w:r w:rsidRPr="00B40102">
              <w:rPr>
                <w:rFonts w:cs="Times New Roman"/>
                <w:b/>
                <w:bCs/>
                <w:i/>
                <w:iCs/>
                <w:kern w:val="2"/>
                <w:sz w:val="20"/>
                <w:szCs w:val="20"/>
              </w:rPr>
              <w:t>«Формирование речевого слуха и произносительной стороны устной речи»</w:t>
            </w:r>
            <w:r w:rsidRPr="00B40102">
              <w:rPr>
                <w:rFonts w:cs="Times New Roman"/>
                <w:i/>
                <w:iCs/>
                <w:kern w:val="2"/>
                <w:sz w:val="20"/>
                <w:szCs w:val="20"/>
              </w:rPr>
              <w:t xml:space="preserve"> </w:t>
            </w:r>
            <w:r w:rsidRPr="00B40102">
              <w:rPr>
                <w:rFonts w:cs="Times New Roman"/>
                <w:kern w:val="2"/>
                <w:sz w:val="20"/>
                <w:szCs w:val="20"/>
              </w:rPr>
              <w:t>(индивидуальные занятия): Слухозрительное восприятие (с помощью индивидуальных слуховых аппаратов) знакомого значению и необходимого в общении на уроках и во внеурочное время речевого материала разговорного и учебно – 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слухозрительное восприятие коротких текстов диалогического и монологического характера, отражающих типичные коммуникативные ситуации учебной и внеурочной деятельности обучающихся,</w:t>
            </w:r>
            <w:r w:rsidRPr="00B40102">
              <w:rPr>
                <w:rFonts w:cs="Times New Roman"/>
                <w:sz w:val="20"/>
                <w:szCs w:val="20"/>
              </w:rPr>
              <w:t xml:space="preserve">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r w:rsidRPr="00B40102">
              <w:rPr>
                <w:rFonts w:cs="Times New Roman"/>
                <w:kern w:val="2"/>
                <w:sz w:val="20"/>
                <w:szCs w:val="20"/>
              </w:rPr>
              <w:t>.</w:t>
            </w:r>
            <w:r w:rsidRPr="00B40102">
              <w:rPr>
                <w:rFonts w:cs="Times New Roman"/>
                <w:sz w:val="20"/>
                <w:szCs w:val="20"/>
              </w:rPr>
              <w:t xml:space="preserve"> При затруднении в восприятии речевой информации выражение в устных высказываниях непонимания. </w:t>
            </w:r>
          </w:p>
          <w:p w:rsidR="002B7D28" w:rsidRPr="00B40102" w:rsidRDefault="002B7D28" w:rsidP="00B40102">
            <w:pPr>
              <w:shd w:val="clear" w:color="auto" w:fill="FFFFFF"/>
              <w:autoSpaceDE w:val="0"/>
              <w:autoSpaceDN w:val="0"/>
              <w:adjustRightInd w:val="0"/>
              <w:spacing w:before="60" w:after="60"/>
              <w:ind w:firstLine="708"/>
              <w:contextualSpacing/>
              <w:jc w:val="both"/>
              <w:rPr>
                <w:rFonts w:cs="Times New Roman"/>
                <w:sz w:val="20"/>
                <w:szCs w:val="20"/>
              </w:rPr>
            </w:pPr>
          </w:p>
          <w:p w:rsidR="002B7D28" w:rsidRDefault="002B7D28" w:rsidP="00B40102">
            <w:pPr>
              <w:shd w:val="clear" w:color="auto" w:fill="FFFFFF"/>
              <w:autoSpaceDE w:val="0"/>
              <w:autoSpaceDN w:val="0"/>
              <w:adjustRightInd w:val="0"/>
              <w:spacing w:before="60" w:after="60"/>
              <w:ind w:firstLine="708"/>
              <w:contextualSpacing/>
              <w:jc w:val="both"/>
              <w:rPr>
                <w:rFonts w:cs="Times New Roman"/>
                <w:sz w:val="20"/>
                <w:szCs w:val="20"/>
              </w:rPr>
            </w:pPr>
          </w:p>
          <w:p w:rsidR="00E24F3A" w:rsidRDefault="00E24F3A" w:rsidP="00B40102">
            <w:pPr>
              <w:shd w:val="clear" w:color="auto" w:fill="FFFFFF"/>
              <w:autoSpaceDE w:val="0"/>
              <w:autoSpaceDN w:val="0"/>
              <w:adjustRightInd w:val="0"/>
              <w:spacing w:before="60" w:after="60"/>
              <w:ind w:firstLine="708"/>
              <w:contextualSpacing/>
              <w:jc w:val="both"/>
              <w:rPr>
                <w:rFonts w:cs="Times New Roman"/>
                <w:sz w:val="20"/>
                <w:szCs w:val="20"/>
              </w:rPr>
            </w:pPr>
          </w:p>
          <w:p w:rsidR="00E24F3A" w:rsidRPr="00B40102" w:rsidRDefault="00E24F3A" w:rsidP="00B40102">
            <w:pPr>
              <w:shd w:val="clear" w:color="auto" w:fill="FFFFFF"/>
              <w:autoSpaceDE w:val="0"/>
              <w:autoSpaceDN w:val="0"/>
              <w:adjustRightInd w:val="0"/>
              <w:spacing w:before="60" w:after="60"/>
              <w:ind w:firstLine="708"/>
              <w:contextualSpacing/>
              <w:jc w:val="both"/>
              <w:rPr>
                <w:rFonts w:cs="Times New Roman"/>
                <w:sz w:val="20"/>
                <w:szCs w:val="20"/>
              </w:rPr>
            </w:pPr>
          </w:p>
          <w:p w:rsidR="002B7D28" w:rsidRPr="00B40102" w:rsidRDefault="002B7D28" w:rsidP="00B40102">
            <w:pPr>
              <w:shd w:val="clear" w:color="auto" w:fill="FFFFFF"/>
              <w:autoSpaceDE w:val="0"/>
              <w:autoSpaceDN w:val="0"/>
              <w:adjustRightInd w:val="0"/>
              <w:spacing w:before="60" w:after="60"/>
              <w:ind w:firstLine="708"/>
              <w:contextualSpacing/>
              <w:jc w:val="both"/>
              <w:rPr>
                <w:rFonts w:cs="Times New Roman"/>
                <w:sz w:val="20"/>
                <w:szCs w:val="20"/>
              </w:rPr>
            </w:pPr>
            <w:r w:rsidRPr="00B40102">
              <w:rPr>
                <w:rFonts w:cs="Times New Roman"/>
                <w:sz w:val="20"/>
                <w:szCs w:val="20"/>
              </w:rPr>
              <w:t xml:space="preserve">Произнесение речевого материала голосом нормальной высоты, силы и тембра, в темпе, приближающемся к нормальному, достаточно внятно, реализуя сформированные умения воспроизведения звуковой и ритмико-интонационной 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в знакомых словах). Реализация умений использовать устную речь в общении в различных видах учебной и внеурочной деятельности. </w:t>
            </w:r>
          </w:p>
          <w:p w:rsidR="002B7D28" w:rsidRPr="00B40102" w:rsidRDefault="002B7D28" w:rsidP="00B40102">
            <w:pPr>
              <w:spacing w:before="60" w:after="60"/>
              <w:ind w:firstLine="540"/>
              <w:contextualSpacing/>
              <w:jc w:val="both"/>
              <w:rPr>
                <w:rFonts w:cs="Times New Roman"/>
                <w:sz w:val="20"/>
                <w:szCs w:val="20"/>
              </w:rPr>
            </w:pPr>
            <w:r w:rsidRPr="00B40102">
              <w:rPr>
                <w:rFonts w:cs="Times New Roman"/>
                <w:kern w:val="2"/>
                <w:sz w:val="20"/>
                <w:szCs w:val="20"/>
              </w:rPr>
              <w:t>Специальный (коррекционный) предмет «</w:t>
            </w:r>
            <w:r w:rsidRPr="00B40102">
              <w:rPr>
                <w:rFonts w:cs="Times New Roman"/>
                <w:b/>
                <w:bCs/>
                <w:i/>
                <w:iCs/>
                <w:kern w:val="2"/>
                <w:sz w:val="20"/>
                <w:szCs w:val="20"/>
              </w:rPr>
              <w:t xml:space="preserve">Музыкально-ритмические занятия». </w:t>
            </w:r>
            <w:r w:rsidRPr="00B40102">
              <w:rPr>
                <w:rFonts w:cs="Times New Roman"/>
                <w:kern w:val="2"/>
                <w:sz w:val="20"/>
                <w:szCs w:val="20"/>
              </w:rPr>
              <w:t xml:space="preserve">Приобщение к эстетической деятельности, связанной с музыкой. </w:t>
            </w:r>
            <w:r w:rsidRPr="00B40102">
              <w:rPr>
                <w:rFonts w:cs="Times New Roman"/>
                <w:sz w:val="20"/>
                <w:szCs w:val="20"/>
              </w:rPr>
              <w:t xml:space="preserve">Развитие восприятия музыки  – ее характера, средств музыкальной выразительности. Овладение элементарной тематической и терминологической лексикой, связанной с развитием восприятия музыки, различными видами музыкально – 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w:t>
            </w:r>
            <w:r w:rsidRPr="00B40102">
              <w:rPr>
                <w:rFonts w:cs="Times New Roman"/>
                <w:sz w:val="20"/>
                <w:szCs w:val="20"/>
              </w:rPr>
              <w:lastRenderedPageBreak/>
              <w:t>ритмичное исполнение на элементарных музыкальных инструментах в ансамбле сопровождения к музыкальной пьесе или песне, исполняемой учителем. Слухозрительное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Владение лексикой, связанной с музыкально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2B7D28" w:rsidRPr="00B40102" w:rsidRDefault="002B7D28" w:rsidP="00B40102">
            <w:pPr>
              <w:shd w:val="clear" w:color="auto" w:fill="FFFFFF"/>
              <w:autoSpaceDE w:val="0"/>
              <w:autoSpaceDN w:val="0"/>
              <w:adjustRightInd w:val="0"/>
              <w:spacing w:before="60" w:after="60"/>
              <w:ind w:firstLine="708"/>
              <w:contextualSpacing/>
              <w:jc w:val="both"/>
              <w:rPr>
                <w:rFonts w:cs="Times New Roman"/>
                <w:sz w:val="20"/>
                <w:szCs w:val="20"/>
              </w:rPr>
            </w:pPr>
            <w:r w:rsidRPr="00B40102">
              <w:rPr>
                <w:rFonts w:cs="Times New Roman"/>
                <w:kern w:val="2"/>
                <w:sz w:val="20"/>
                <w:szCs w:val="20"/>
              </w:rPr>
              <w:t>Специальный (коррекционный) предмет «</w:t>
            </w:r>
            <w:r w:rsidRPr="00B40102">
              <w:rPr>
                <w:rFonts w:cs="Times New Roman"/>
                <w:b/>
                <w:bCs/>
                <w:i/>
                <w:iCs/>
                <w:kern w:val="2"/>
                <w:sz w:val="20"/>
                <w:szCs w:val="20"/>
              </w:rPr>
              <w:t>Развитие слухового восприятия и техника речи».</w:t>
            </w:r>
            <w:r w:rsidRPr="00B40102">
              <w:rPr>
                <w:rFonts w:cs="Times New Roman"/>
                <w:sz w:val="20"/>
                <w:szCs w:val="20"/>
              </w:rPr>
              <w:t xml:space="preserve">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w:t>
            </w:r>
            <w:r w:rsidRPr="00B40102">
              <w:rPr>
                <w:rFonts w:cs="Times New Roman"/>
                <w:kern w:val="2"/>
                <w:sz w:val="20"/>
                <w:szCs w:val="20"/>
              </w:rPr>
              <w:t xml:space="preserve">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w:t>
            </w:r>
            <w:r w:rsidRPr="00B40102">
              <w:rPr>
                <w:rFonts w:cs="Times New Roman"/>
                <w:sz w:val="20"/>
                <w:szCs w:val="20"/>
              </w:rPr>
              <w:t xml:space="preserve">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w:t>
            </w:r>
            <w:r w:rsidRPr="00B40102">
              <w:rPr>
                <w:rFonts w:cs="Times New Roman"/>
                <w:sz w:val="20"/>
                <w:szCs w:val="20"/>
              </w:rPr>
              <w:lastRenderedPageBreak/>
              <w:t xml:space="preserve">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и др.,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2B7D28" w:rsidRPr="00B40102" w:rsidRDefault="002B7D28" w:rsidP="00B40102">
            <w:pPr>
              <w:spacing w:before="60" w:after="60"/>
              <w:ind w:firstLine="709"/>
              <w:contextualSpacing/>
              <w:jc w:val="both"/>
              <w:rPr>
                <w:rFonts w:cs="Times New Roman"/>
                <w:sz w:val="20"/>
                <w:szCs w:val="20"/>
              </w:rPr>
            </w:pPr>
            <w:r w:rsidRPr="00B40102">
              <w:rPr>
                <w:rFonts w:cs="Times New Roman"/>
                <w:sz w:val="20"/>
                <w:szCs w:val="20"/>
              </w:rPr>
              <w:t xml:space="preserve">Достижение планируемых результатов коррекционно-развивающей работы по развитию слухового и слухозрительного восприятия устной речи, ее произносительной стороны,  слухового восприятия неречевых звучаний, овладения навыками музыкально – ритмической деятельности определяется на основе анализа данных контрольных проверок периодического учета (по специальным методикам), обобщается в отчетах учителей, которые составляются в конце каждой четверти. </w:t>
            </w:r>
          </w:p>
          <w:p w:rsidR="002B7D28" w:rsidRPr="00B40102" w:rsidRDefault="002B7D28" w:rsidP="00B40102">
            <w:pPr>
              <w:spacing w:before="60" w:after="60"/>
              <w:ind w:firstLine="851"/>
              <w:contextualSpacing/>
              <w:jc w:val="both"/>
              <w:rPr>
                <w:rFonts w:cs="Times New Roman"/>
                <w:sz w:val="20"/>
                <w:szCs w:val="20"/>
              </w:rPr>
            </w:pPr>
            <w:r w:rsidRPr="00B40102">
              <w:rPr>
                <w:rFonts w:cs="Times New Roman"/>
                <w:kern w:val="2"/>
                <w:sz w:val="20"/>
                <w:szCs w:val="20"/>
              </w:rPr>
              <w:t xml:space="preserve">Специальный (коррекционный) предмет </w:t>
            </w:r>
            <w:r w:rsidRPr="00B40102">
              <w:rPr>
                <w:rFonts w:cs="Times New Roman"/>
                <w:b/>
                <w:bCs/>
                <w:i/>
                <w:iCs/>
                <w:kern w:val="2"/>
                <w:sz w:val="20"/>
                <w:szCs w:val="20"/>
              </w:rPr>
              <w:t>«Развитие познавательной деятельности»</w:t>
            </w:r>
            <w:r w:rsidRPr="00B40102">
              <w:rPr>
                <w:rFonts w:cs="Times New Roman"/>
                <w:b/>
                <w:bCs/>
                <w:i/>
                <w:iCs/>
                <w:sz w:val="20"/>
                <w:szCs w:val="20"/>
              </w:rPr>
              <w:t xml:space="preserve">: </w:t>
            </w:r>
            <w:r w:rsidRPr="00B40102">
              <w:rPr>
                <w:rFonts w:cs="Times New Roman"/>
                <w:sz w:val="20"/>
                <w:szCs w:val="20"/>
              </w:rPr>
              <w:t>Коррекция и развитие познавательных процессов и личностных особенностей; активизация познавательной деятельности обучающихся.</w:t>
            </w:r>
          </w:p>
          <w:p w:rsidR="002B7D28" w:rsidRPr="00B40102" w:rsidRDefault="002B7D28" w:rsidP="00B40102">
            <w:pPr>
              <w:spacing w:before="60" w:after="60"/>
              <w:ind w:firstLine="720"/>
              <w:contextualSpacing/>
              <w:jc w:val="both"/>
              <w:rPr>
                <w:rFonts w:cs="Times New Roman"/>
                <w:snapToGrid w:val="0"/>
                <w:sz w:val="20"/>
                <w:szCs w:val="20"/>
              </w:rPr>
            </w:pPr>
            <w:r w:rsidRPr="00B40102">
              <w:rPr>
                <w:rFonts w:cs="Times New Roman"/>
                <w:sz w:val="20"/>
                <w:szCs w:val="20"/>
              </w:rPr>
              <w:t>Специальный (коррекционный) курс</w:t>
            </w:r>
            <w:r w:rsidRPr="00B40102">
              <w:rPr>
                <w:rFonts w:cs="Times New Roman"/>
                <w:kern w:val="2"/>
                <w:sz w:val="20"/>
                <w:szCs w:val="20"/>
              </w:rPr>
              <w:t xml:space="preserve"> </w:t>
            </w:r>
            <w:r w:rsidRPr="00B40102">
              <w:rPr>
                <w:rFonts w:cs="Times New Roman"/>
                <w:b/>
                <w:bCs/>
                <w:kern w:val="2"/>
                <w:sz w:val="20"/>
                <w:szCs w:val="20"/>
              </w:rPr>
              <w:t xml:space="preserve">«Социально – бытовая ориентировка». </w:t>
            </w:r>
            <w:r w:rsidRPr="00B40102">
              <w:rPr>
                <w:rFonts w:cs="Times New Roman"/>
                <w:kern w:val="2"/>
                <w:sz w:val="20"/>
                <w:szCs w:val="20"/>
              </w:rPr>
              <w:t>П</w:t>
            </w:r>
            <w:r w:rsidRPr="00B40102">
              <w:rPr>
                <w:rFonts w:cs="Times New Roman"/>
                <w:snapToGrid w:val="0"/>
                <w:sz w:val="20"/>
                <w:szCs w:val="20"/>
              </w:rPr>
              <w:t xml:space="preserve">одготовка обучающихся к самостоятельной жизнедеятельности с учетом их возраста, </w:t>
            </w:r>
            <w:r w:rsidRPr="00B40102">
              <w:rPr>
                <w:rFonts w:cs="Times New Roman"/>
                <w:snapToGrid w:val="0"/>
                <w:sz w:val="20"/>
                <w:szCs w:val="20"/>
              </w:rPr>
              <w:lastRenderedPageBreak/>
              <w:t xml:space="preserve">возможностей и особенностей развития. Формирование конкретных представлений о предметах и явлениях окружающего мира в процессе практической социально – бытовой деятельности. Развитие жизненных компетенций, необходимых для социальной адаптации, получения образования. </w:t>
            </w:r>
          </w:p>
          <w:p w:rsidR="002B7D28" w:rsidRPr="00B40102" w:rsidRDefault="002B7D28" w:rsidP="00B40102">
            <w:pPr>
              <w:spacing w:before="60" w:after="60"/>
              <w:jc w:val="both"/>
              <w:rPr>
                <w:rFonts w:cs="Times New Roman"/>
                <w:sz w:val="20"/>
                <w:szCs w:val="20"/>
              </w:rPr>
            </w:pPr>
          </w:p>
        </w:tc>
        <w:tc>
          <w:tcPr>
            <w:tcW w:w="981" w:type="pct"/>
          </w:tcPr>
          <w:p w:rsidR="002B7D28" w:rsidRPr="00B40102" w:rsidRDefault="002B7D28" w:rsidP="00B40102">
            <w:pPr>
              <w:spacing w:before="60" w:after="60"/>
              <w:ind w:firstLine="709"/>
              <w:contextualSpacing/>
              <w:jc w:val="both"/>
              <w:outlineLvl w:val="0"/>
              <w:rPr>
                <w:rFonts w:cs="Times New Roman"/>
                <w:spacing w:val="-15"/>
                <w:sz w:val="20"/>
                <w:szCs w:val="20"/>
              </w:rPr>
            </w:pPr>
            <w:r w:rsidRPr="00B40102">
              <w:rPr>
                <w:rFonts w:cs="Times New Roman"/>
                <w:sz w:val="20"/>
                <w:szCs w:val="20"/>
              </w:rPr>
              <w:lastRenderedPageBreak/>
              <w:t>Р</w:t>
            </w:r>
            <w:r w:rsidRPr="00B40102">
              <w:rPr>
                <w:rFonts w:cs="Times New Roman"/>
                <w:spacing w:val="-15"/>
                <w:sz w:val="20"/>
                <w:szCs w:val="20"/>
              </w:rPr>
              <w:t xml:space="preserve">езультаты освоения коррекционно-развивающей области </w:t>
            </w:r>
            <w:r w:rsidR="003C4EA0">
              <w:rPr>
                <w:rFonts w:cs="Times New Roman"/>
                <w:spacing w:val="-15"/>
                <w:sz w:val="20"/>
                <w:szCs w:val="20"/>
              </w:rPr>
              <w:t>АООП НОО</w:t>
            </w:r>
            <w:r w:rsidRPr="00B40102">
              <w:rPr>
                <w:rFonts w:cs="Times New Roman"/>
                <w:spacing w:val="-15"/>
                <w:sz w:val="20"/>
                <w:szCs w:val="20"/>
              </w:rPr>
              <w:t>:</w:t>
            </w:r>
          </w:p>
          <w:p w:rsidR="002B7D28" w:rsidRPr="00B40102" w:rsidRDefault="002B7D28" w:rsidP="00B40102">
            <w:pPr>
              <w:autoSpaceDE w:val="0"/>
              <w:autoSpaceDN w:val="0"/>
              <w:adjustRightInd w:val="0"/>
              <w:spacing w:before="60" w:after="60"/>
              <w:ind w:firstLine="709"/>
              <w:contextualSpacing/>
              <w:jc w:val="both"/>
              <w:rPr>
                <w:rFonts w:cs="Times New Roman"/>
                <w:sz w:val="20"/>
                <w:szCs w:val="20"/>
              </w:rPr>
            </w:pPr>
            <w:r w:rsidRPr="00B40102">
              <w:rPr>
                <w:rFonts w:cs="Times New Roman"/>
                <w:i/>
                <w:iCs/>
                <w:kern w:val="2"/>
                <w:sz w:val="20"/>
                <w:szCs w:val="20"/>
              </w:rPr>
              <w:t>Специальный (коррекционный) предмет</w:t>
            </w:r>
            <w:r w:rsidRPr="00B40102">
              <w:rPr>
                <w:rFonts w:cs="Times New Roman"/>
                <w:kern w:val="2"/>
                <w:sz w:val="20"/>
                <w:szCs w:val="20"/>
              </w:rPr>
              <w:t xml:space="preserve"> </w:t>
            </w:r>
            <w:r w:rsidRPr="00B40102">
              <w:rPr>
                <w:rFonts w:cs="Times New Roman"/>
                <w:b/>
                <w:bCs/>
                <w:i/>
                <w:iCs/>
                <w:kern w:val="2"/>
                <w:sz w:val="20"/>
                <w:szCs w:val="20"/>
              </w:rPr>
              <w:t>«Формирование слухового восприятия и</w:t>
            </w:r>
            <w:r w:rsidRPr="00B40102">
              <w:rPr>
                <w:rFonts w:cs="Times New Roman"/>
                <w:b/>
                <w:bCs/>
                <w:i/>
                <w:iCs/>
                <w:sz w:val="20"/>
                <w:szCs w:val="20"/>
              </w:rPr>
              <w:t xml:space="preserve"> обучение устной речи»</w:t>
            </w:r>
            <w:r w:rsidRPr="00B40102">
              <w:rPr>
                <w:rFonts w:cs="Times New Roman"/>
                <w:sz w:val="20"/>
                <w:szCs w:val="20"/>
              </w:rPr>
              <w:t>. Овладение умениями пользоваться слуховыми аппаратами. Наличие условной двигательной реакции на неречевые и речевые стимулы разной частоты и интенсивности (без слуховых аппаратов и с индивидуальными слуховыми аппаратами) 9 с учетом возможностей обучающихся).</w:t>
            </w:r>
            <w:r w:rsidRPr="00B40102">
              <w:rPr>
                <w:rFonts w:cs="Times New Roman"/>
                <w:b/>
                <w:bCs/>
                <w:sz w:val="20"/>
                <w:szCs w:val="20"/>
              </w:rPr>
              <w:t xml:space="preserve"> </w:t>
            </w:r>
            <w:r w:rsidRPr="00B40102">
              <w:rPr>
                <w:rFonts w:cs="Times New Roman"/>
                <w:sz w:val="20"/>
                <w:szCs w:val="20"/>
              </w:rPr>
              <w:t xml:space="preserve">Развитие умений различать  и опознавать на слух (без слуховых аппаратов и с индивидуальными слуховыми аппаратами) доступные звучания музыкальных инструментов  (игрушек);  определение на слух громкости звуков, количества, </w:t>
            </w:r>
            <w:r w:rsidRPr="00B40102">
              <w:rPr>
                <w:rFonts w:cs="Times New Roman"/>
                <w:sz w:val="20"/>
                <w:szCs w:val="20"/>
              </w:rPr>
              <w:lastRenderedPageBreak/>
              <w:t>продолжительности их звучания (кратко, долго), слитности, темпа, ритмов, высоты звучания. Развитие слухового восприятия неречевых звучаний окружающего мира (с использованием индивидуальных слуховых аппаратов): социально значимых бытовых и городских шумов; природных звучаний и шумов.</w:t>
            </w:r>
          </w:p>
          <w:p w:rsidR="002B7D28" w:rsidRPr="00B40102" w:rsidRDefault="002B7D28" w:rsidP="00B40102">
            <w:pPr>
              <w:autoSpaceDE w:val="0"/>
              <w:autoSpaceDN w:val="0"/>
              <w:adjustRightInd w:val="0"/>
              <w:spacing w:before="60" w:after="60"/>
              <w:ind w:firstLine="709"/>
              <w:contextualSpacing/>
              <w:jc w:val="both"/>
              <w:rPr>
                <w:rFonts w:cs="Times New Roman"/>
                <w:sz w:val="20"/>
                <w:szCs w:val="20"/>
              </w:rPr>
            </w:pPr>
            <w:r w:rsidRPr="00B40102">
              <w:rPr>
                <w:rFonts w:cs="Times New Roman"/>
                <w:sz w:val="20"/>
                <w:szCs w:val="20"/>
              </w:rPr>
              <w:t xml:space="preserve">Слухозрительное восприятие знакомого речевого материала, необходимого в учебной  внеурочной деятельности (фраз, слов, словосочетаний, коротких текстов). Развитие речевого слуха, т.е. умений различать, опознавать и распознавать речевой материал (знакомые и необходимые в общении фразы, слова и словосочетания, по – возможности, короткие тексты). </w:t>
            </w:r>
          </w:p>
          <w:p w:rsidR="002B7D28" w:rsidRPr="00B40102" w:rsidRDefault="002B7D28" w:rsidP="00B40102">
            <w:pPr>
              <w:autoSpaceDE w:val="0"/>
              <w:autoSpaceDN w:val="0"/>
              <w:adjustRightInd w:val="0"/>
              <w:spacing w:before="60" w:after="60"/>
              <w:ind w:firstLine="709"/>
              <w:contextualSpacing/>
              <w:jc w:val="both"/>
              <w:rPr>
                <w:rFonts w:cs="Times New Roman"/>
                <w:sz w:val="20"/>
                <w:szCs w:val="20"/>
              </w:rPr>
            </w:pPr>
            <w:r w:rsidRPr="00B40102">
              <w:rPr>
                <w:rFonts w:cs="Times New Roman"/>
                <w:sz w:val="20"/>
                <w:szCs w:val="20"/>
              </w:rPr>
              <w:t xml:space="preserve">Овладение произношением (с учетом индивидуальных возможностей) – речевым дыханием, голосом нормальной высоты, силы и тембра, темпом речи,  звуковой и ритмико – интонационной структурами речи; соблюдение орфоэпических правил (по знаку, образцу учителя, самостоятельно в знакомых словах). Умение произносить </w:t>
            </w:r>
            <w:r w:rsidRPr="00B40102">
              <w:rPr>
                <w:rFonts w:cs="Times New Roman"/>
                <w:sz w:val="20"/>
                <w:szCs w:val="20"/>
              </w:rPr>
              <w:lastRenderedPageBreak/>
              <w:t xml:space="preserve">достаточно внятно, с учетом произносительных возможностей, отработанные слова и короткие фразы, необходимые для общения на уроках и во внеурочное время.  </w:t>
            </w:r>
          </w:p>
          <w:p w:rsidR="002B7D28" w:rsidRPr="00B40102" w:rsidRDefault="002B7D28" w:rsidP="00E24F3A">
            <w:pPr>
              <w:pStyle w:val="ac"/>
              <w:spacing w:before="60" w:after="60"/>
              <w:ind w:left="0" w:firstLine="709"/>
              <w:contextualSpacing/>
              <w:jc w:val="both"/>
              <w:rPr>
                <w:rFonts w:cs="Times New Roman"/>
              </w:rPr>
            </w:pPr>
            <w:r w:rsidRPr="00B40102">
              <w:rPr>
                <w:rFonts w:cs="Times New Roman"/>
                <w:i/>
                <w:iCs/>
                <w:kern w:val="2"/>
              </w:rPr>
              <w:t>Специальный (коррекционный) предмет</w:t>
            </w:r>
            <w:r w:rsidRPr="00B40102">
              <w:rPr>
                <w:rFonts w:cs="Times New Roman"/>
                <w:kern w:val="2"/>
              </w:rPr>
              <w:t xml:space="preserve"> </w:t>
            </w:r>
            <w:r w:rsidRPr="00B40102">
              <w:rPr>
                <w:rFonts w:cs="Times New Roman"/>
                <w:b/>
                <w:bCs/>
                <w:i/>
                <w:iCs/>
                <w:kern w:val="2"/>
              </w:rPr>
              <w:t>«Музыкально-ритмические занятия».</w:t>
            </w:r>
            <w:r w:rsidRPr="00B40102">
              <w:rPr>
                <w:rFonts w:cs="Times New Roman"/>
                <w:kern w:val="2"/>
              </w:rPr>
              <w:t xml:space="preserve"> Развитие эмоционального отношения к музыке, приобщение к элементарной  музыкально –эстетической деятельности. </w:t>
            </w:r>
            <w:r w:rsidRPr="00B40102">
              <w:rPr>
                <w:rFonts w:cs="Times New Roman"/>
              </w:rPr>
              <w:t xml:space="preserve">Восприятие музыки (с помощью индивидуальных слуховых аппаратов) в исполнении учителя, в аудиозаписи. Формирование правильных, координированных и ритмичных движений под музыку,  умений исполнять под музыку отдельные элементарные танцевальные движения и их простые композиции (с учетом индивидуальных особенностей обучающихся). Развитие навыков достаточно внятной декламации простейших детских песенок под музыку в ансамбле при соблюдении, по возможности, темпо-ритмической организации мелодии, характера звуковедения, динамических оттенков. Умение эмоционально и ритмично исполнять музыкальные пьесы на элементарных музыкальных </w:t>
            </w:r>
            <w:r w:rsidRPr="00B40102">
              <w:rPr>
                <w:rFonts w:cs="Times New Roman"/>
              </w:rPr>
              <w:lastRenderedPageBreak/>
              <w:t xml:space="preserve">инструментах в ансамбле под аккомпанемент учителя. Развитие слухозрительного и слухового восприятия речи, закрепление произносительных умений при использовании фонетической ритмики и музыки. </w:t>
            </w:r>
          </w:p>
          <w:p w:rsidR="002B7D28" w:rsidRPr="00B40102" w:rsidRDefault="002B7D28" w:rsidP="00B40102">
            <w:pPr>
              <w:spacing w:before="60" w:after="60"/>
              <w:ind w:firstLine="709"/>
              <w:contextualSpacing/>
              <w:jc w:val="both"/>
              <w:rPr>
                <w:rFonts w:cs="Times New Roman"/>
                <w:sz w:val="20"/>
                <w:szCs w:val="20"/>
              </w:rPr>
            </w:pPr>
            <w:r w:rsidRPr="00B40102">
              <w:rPr>
                <w:rFonts w:cs="Times New Roman"/>
                <w:sz w:val="20"/>
                <w:szCs w:val="20"/>
              </w:rPr>
              <w:t xml:space="preserve">Достижение планируемых результатов коррекционно-развивающей работы по развитию слухового и слухо-зрительного восприятия устной речи, ее произносительной стороны,  слухового восприятия неречевых звучаний, овладения навыками музыкально – ритмической деятельности определяется на основе анализа данных контрольных проверок периодического учета (по специальным методикам), обобщается в отчетах учителей, которые составляются в конце каждой четверти. </w:t>
            </w:r>
          </w:p>
          <w:p w:rsidR="002B7D28" w:rsidRPr="00B40102" w:rsidRDefault="002B7D28" w:rsidP="00B40102">
            <w:pPr>
              <w:spacing w:before="60" w:after="60"/>
              <w:jc w:val="both"/>
              <w:rPr>
                <w:rFonts w:cs="Times New Roman"/>
                <w:sz w:val="20"/>
                <w:szCs w:val="20"/>
              </w:rPr>
            </w:pPr>
          </w:p>
        </w:tc>
      </w:tr>
    </w:tbl>
    <w:p w:rsidR="006058E8" w:rsidRDefault="00786778" w:rsidP="000045B9">
      <w:pPr>
        <w:spacing w:before="120" w:after="120"/>
        <w:jc w:val="right"/>
        <w:rPr>
          <w:b/>
          <w:bCs/>
        </w:rPr>
      </w:pPr>
      <w:r>
        <w:rPr>
          <w:rFonts w:cs="Times New Roman"/>
        </w:rPr>
        <w:lastRenderedPageBreak/>
        <w:br w:type="page"/>
      </w:r>
      <w:r w:rsidR="006058E8">
        <w:rPr>
          <w:b/>
          <w:bCs/>
        </w:rPr>
        <w:lastRenderedPageBreak/>
        <w:t>Приложение 2</w:t>
      </w:r>
    </w:p>
    <w:p w:rsidR="006058E8" w:rsidRDefault="006058E8" w:rsidP="000045B9">
      <w:pPr>
        <w:spacing w:before="120" w:after="120"/>
        <w:jc w:val="center"/>
        <w:rPr>
          <w:b/>
          <w:bCs/>
        </w:rPr>
      </w:pPr>
      <w:r>
        <w:rPr>
          <w:b/>
          <w:bCs/>
        </w:rPr>
        <w:t xml:space="preserve">ТРЕБОВАНИЯ </w:t>
      </w:r>
      <w:r w:rsidR="003E63C9">
        <w:rPr>
          <w:b/>
          <w:bCs/>
        </w:rPr>
        <w:t xml:space="preserve">К </w:t>
      </w:r>
      <w:r>
        <w:rPr>
          <w:b/>
          <w:bCs/>
        </w:rPr>
        <w:t>АООП НОО ДЛЯ СЛАБОСЛЫШАЩИХ И ПОЗДНООГЛОХШИХ ОБУЧАЮЩИХСЯ</w:t>
      </w:r>
    </w:p>
    <w:tbl>
      <w:tblPr>
        <w:tblpPr w:leftFromText="180" w:rightFromText="180" w:vertAnchor="text" w:tblpY="1"/>
        <w:tblOverlap w:val="neve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6"/>
        <w:gridCol w:w="4961"/>
        <w:gridCol w:w="4962"/>
      </w:tblGrid>
      <w:tr w:rsidR="006058E8" w:rsidRPr="00BC5917" w:rsidTr="006058E8">
        <w:tc>
          <w:tcPr>
            <w:tcW w:w="14709" w:type="dxa"/>
            <w:gridSpan w:val="3"/>
          </w:tcPr>
          <w:p w:rsidR="006058E8" w:rsidRPr="00882FB5" w:rsidRDefault="006058E8" w:rsidP="000855DA">
            <w:pPr>
              <w:spacing w:before="60" w:after="60"/>
              <w:jc w:val="center"/>
              <w:rPr>
                <w:b/>
                <w:bCs/>
                <w:color w:val="000000"/>
                <w:spacing w:val="-15"/>
              </w:rPr>
            </w:pPr>
            <w:r w:rsidRPr="00882FB5">
              <w:rPr>
                <w:b/>
                <w:bCs/>
                <w:color w:val="000000"/>
                <w:spacing w:val="-15"/>
              </w:rPr>
              <w:t xml:space="preserve">Требования к структуре </w:t>
            </w:r>
            <w:r w:rsidR="000855DA">
              <w:rPr>
                <w:b/>
                <w:bCs/>
                <w:lang w:eastAsia="en-US"/>
              </w:rPr>
              <w:t xml:space="preserve">АООП НОО </w:t>
            </w:r>
            <w:r w:rsidRPr="00882FB5">
              <w:rPr>
                <w:b/>
                <w:bCs/>
                <w:lang w:eastAsia="en-US"/>
              </w:rPr>
              <w:t>для слабослышащих и позднооглохших обучающихся</w:t>
            </w:r>
          </w:p>
        </w:tc>
      </w:tr>
      <w:tr w:rsidR="006058E8" w:rsidRPr="00C17D9D" w:rsidTr="0016648A">
        <w:tc>
          <w:tcPr>
            <w:tcW w:w="4786" w:type="dxa"/>
          </w:tcPr>
          <w:p w:rsidR="006058E8" w:rsidRPr="00057497" w:rsidRDefault="006058E8" w:rsidP="000855DA">
            <w:pPr>
              <w:spacing w:before="60" w:after="60"/>
              <w:jc w:val="center"/>
              <w:rPr>
                <w:b/>
                <w:bCs/>
                <w:sz w:val="20"/>
                <w:szCs w:val="20"/>
              </w:rPr>
            </w:pPr>
            <w:r>
              <w:rPr>
                <w:b/>
                <w:bCs/>
                <w:sz w:val="20"/>
                <w:szCs w:val="20"/>
              </w:rPr>
              <w:t>2</w:t>
            </w:r>
            <w:r w:rsidRPr="00057497">
              <w:rPr>
                <w:b/>
                <w:bCs/>
                <w:sz w:val="20"/>
                <w:szCs w:val="20"/>
              </w:rPr>
              <w:t>.1.</w:t>
            </w:r>
          </w:p>
        </w:tc>
        <w:tc>
          <w:tcPr>
            <w:tcW w:w="4961" w:type="dxa"/>
          </w:tcPr>
          <w:p w:rsidR="006058E8" w:rsidRPr="00057497" w:rsidRDefault="006058E8" w:rsidP="000855DA">
            <w:pPr>
              <w:spacing w:before="60" w:after="60"/>
              <w:jc w:val="center"/>
              <w:rPr>
                <w:b/>
                <w:bCs/>
                <w:sz w:val="20"/>
                <w:szCs w:val="20"/>
              </w:rPr>
            </w:pPr>
            <w:r>
              <w:rPr>
                <w:b/>
                <w:bCs/>
                <w:sz w:val="20"/>
                <w:szCs w:val="20"/>
              </w:rPr>
              <w:t>2</w:t>
            </w:r>
            <w:r w:rsidRPr="00057497">
              <w:rPr>
                <w:b/>
                <w:bCs/>
                <w:sz w:val="20"/>
                <w:szCs w:val="20"/>
              </w:rPr>
              <w:t>.2.</w:t>
            </w:r>
          </w:p>
        </w:tc>
        <w:tc>
          <w:tcPr>
            <w:tcW w:w="4962" w:type="dxa"/>
          </w:tcPr>
          <w:p w:rsidR="006058E8" w:rsidRPr="00057497" w:rsidRDefault="006058E8" w:rsidP="000855DA">
            <w:pPr>
              <w:spacing w:before="60" w:after="60"/>
              <w:jc w:val="center"/>
              <w:rPr>
                <w:b/>
                <w:bCs/>
                <w:sz w:val="20"/>
                <w:szCs w:val="20"/>
              </w:rPr>
            </w:pPr>
            <w:r>
              <w:rPr>
                <w:b/>
                <w:bCs/>
                <w:sz w:val="20"/>
                <w:szCs w:val="20"/>
              </w:rPr>
              <w:t>2</w:t>
            </w:r>
            <w:r w:rsidRPr="00057497">
              <w:rPr>
                <w:b/>
                <w:bCs/>
                <w:sz w:val="20"/>
                <w:szCs w:val="20"/>
              </w:rPr>
              <w:t>.3.</w:t>
            </w:r>
          </w:p>
        </w:tc>
      </w:tr>
      <w:tr w:rsidR="006058E8" w:rsidRPr="00C17D9D" w:rsidTr="0016648A">
        <w:trPr>
          <w:trHeight w:val="230"/>
        </w:trPr>
        <w:tc>
          <w:tcPr>
            <w:tcW w:w="4786" w:type="dxa"/>
            <w:vMerge w:val="restart"/>
          </w:tcPr>
          <w:p w:rsidR="006058E8" w:rsidRPr="00E65FA3" w:rsidRDefault="006058E8" w:rsidP="006058E8">
            <w:pPr>
              <w:ind w:firstLine="284"/>
              <w:jc w:val="both"/>
              <w:rPr>
                <w:sz w:val="20"/>
                <w:szCs w:val="20"/>
              </w:rPr>
            </w:pPr>
            <w:r>
              <w:rPr>
                <w:sz w:val="20"/>
                <w:szCs w:val="20"/>
              </w:rPr>
              <w:t>В</w:t>
            </w:r>
            <w:r w:rsidRPr="00E65FA3">
              <w:rPr>
                <w:sz w:val="20"/>
                <w:szCs w:val="20"/>
              </w:rPr>
              <w:t>ариант</w:t>
            </w:r>
            <w:r>
              <w:rPr>
                <w:sz w:val="20"/>
                <w:szCs w:val="20"/>
              </w:rPr>
              <w:t xml:space="preserve"> 2.1.</w:t>
            </w:r>
            <w:r w:rsidRPr="00E65FA3">
              <w:rPr>
                <w:sz w:val="20"/>
                <w:szCs w:val="20"/>
              </w:rPr>
              <w:t xml:space="preserve"> предполагает, что слабослышащий</w:t>
            </w:r>
            <w:r>
              <w:rPr>
                <w:sz w:val="20"/>
                <w:szCs w:val="20"/>
              </w:rPr>
              <w:t xml:space="preserve"> и</w:t>
            </w:r>
            <w:r w:rsidRPr="00E65FA3">
              <w:rPr>
                <w:sz w:val="20"/>
                <w:szCs w:val="20"/>
              </w:rPr>
              <w:t xml:space="preserve"> позднооглохший получает образование, полностью соответствующее по итоговым достижениям к моменту завершения обучения, образованию </w:t>
            </w:r>
            <w:r>
              <w:rPr>
                <w:sz w:val="20"/>
                <w:szCs w:val="20"/>
              </w:rPr>
              <w:t>слышащих</w:t>
            </w:r>
            <w:r w:rsidRPr="00E65FA3">
              <w:rPr>
                <w:sz w:val="20"/>
                <w:szCs w:val="20"/>
              </w:rPr>
              <w:t xml:space="preserve"> сверстников</w:t>
            </w:r>
            <w:r>
              <w:rPr>
                <w:sz w:val="20"/>
                <w:szCs w:val="20"/>
              </w:rPr>
              <w:t>.</w:t>
            </w:r>
            <w:r w:rsidRPr="00E65FA3">
              <w:rPr>
                <w:sz w:val="20"/>
                <w:szCs w:val="20"/>
              </w:rPr>
              <w:t xml:space="preserve"> Вариант предназначен для  </w:t>
            </w:r>
            <w:r>
              <w:rPr>
                <w:sz w:val="20"/>
                <w:szCs w:val="20"/>
              </w:rPr>
              <w:t xml:space="preserve">слабослышащих и позднооглохших </w:t>
            </w:r>
            <w:r w:rsidRPr="00E65FA3">
              <w:rPr>
                <w:sz w:val="20"/>
                <w:szCs w:val="20"/>
              </w:rPr>
              <w:t xml:space="preserve">обучающихся,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обращённую к ним устную речь; их собственная речь должна быть внятной, т.е. понятной для окружающих. </w:t>
            </w:r>
          </w:p>
          <w:p w:rsidR="006058E8" w:rsidRPr="00E65FA3" w:rsidRDefault="006058E8" w:rsidP="006058E8">
            <w:pPr>
              <w:ind w:firstLine="284"/>
              <w:jc w:val="both"/>
              <w:rPr>
                <w:sz w:val="20"/>
                <w:szCs w:val="20"/>
              </w:rPr>
            </w:pPr>
            <w:r w:rsidRPr="00E65FA3">
              <w:rPr>
                <w:sz w:val="20"/>
                <w:szCs w:val="20"/>
              </w:rPr>
              <w:t xml:space="preserve">Обязательным является систематическое специальное психолого-педагогическое сопровождение – создание условий для реализации особых образовательных потребностей, специальная психолого-педагогическая помощь в формировании полноценной жизненной компетенции. В структуру </w:t>
            </w:r>
            <w:r w:rsidR="00315404">
              <w:rPr>
                <w:sz w:val="20"/>
                <w:szCs w:val="20"/>
              </w:rPr>
              <w:t>А</w:t>
            </w:r>
            <w:r w:rsidRPr="00E65FA3">
              <w:rPr>
                <w:sz w:val="20"/>
                <w:szCs w:val="20"/>
              </w:rPr>
              <w:t xml:space="preserve">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w:t>
            </w:r>
            <w:r w:rsidR="00315404">
              <w:rPr>
                <w:sz w:val="20"/>
                <w:szCs w:val="20"/>
              </w:rPr>
              <w:t>А</w:t>
            </w:r>
            <w:r w:rsidRPr="00E65FA3">
              <w:rPr>
                <w:sz w:val="20"/>
                <w:szCs w:val="20"/>
              </w:rPr>
              <w:t xml:space="preserve">ООП. Программа коррекционной работы предусматривает необходимость учёта особых образовательных потребностей обучающихся с нарушением слуха посредством индивидуализации и дифференциации образовательного процесса. Нормативный срок обучения - 4 года </w:t>
            </w:r>
            <w:r w:rsidRPr="00E65FA3">
              <w:rPr>
                <w:kern w:val="2"/>
                <w:sz w:val="20"/>
                <w:szCs w:val="20"/>
              </w:rPr>
              <w:t>(</w:t>
            </w:r>
            <w:r w:rsidRPr="00E65FA3">
              <w:rPr>
                <w:kern w:val="2"/>
                <w:sz w:val="20"/>
                <w:szCs w:val="20"/>
                <w:lang w:val="en-US"/>
              </w:rPr>
              <w:t>I</w:t>
            </w:r>
            <w:r w:rsidRPr="00E65FA3">
              <w:rPr>
                <w:kern w:val="2"/>
                <w:sz w:val="20"/>
                <w:szCs w:val="20"/>
              </w:rPr>
              <w:t>-</w:t>
            </w:r>
            <w:r w:rsidRPr="00E65FA3">
              <w:rPr>
                <w:kern w:val="2"/>
                <w:sz w:val="20"/>
                <w:szCs w:val="20"/>
                <w:lang w:val="en-US"/>
              </w:rPr>
              <w:t>IV</w:t>
            </w:r>
            <w:r w:rsidRPr="00E65FA3">
              <w:rPr>
                <w:kern w:val="2"/>
                <w:sz w:val="20"/>
                <w:szCs w:val="20"/>
              </w:rPr>
              <w:t xml:space="preserve"> классы)</w:t>
            </w:r>
            <w:r>
              <w:rPr>
                <w:kern w:val="2"/>
                <w:sz w:val="20"/>
                <w:szCs w:val="20"/>
              </w:rPr>
              <w:t>.</w:t>
            </w:r>
          </w:p>
          <w:p w:rsidR="006058E8" w:rsidRDefault="006058E8" w:rsidP="006058E8">
            <w:pPr>
              <w:jc w:val="both"/>
              <w:rPr>
                <w:spacing w:val="2"/>
                <w:sz w:val="20"/>
                <w:szCs w:val="20"/>
              </w:rPr>
            </w:pPr>
          </w:p>
          <w:p w:rsidR="006058E8" w:rsidRDefault="006058E8" w:rsidP="006058E8">
            <w:pPr>
              <w:jc w:val="both"/>
              <w:rPr>
                <w:spacing w:val="2"/>
                <w:sz w:val="20"/>
                <w:szCs w:val="20"/>
              </w:rPr>
            </w:pPr>
          </w:p>
          <w:p w:rsidR="006058E8" w:rsidRDefault="006058E8" w:rsidP="006058E8">
            <w:pPr>
              <w:jc w:val="both"/>
              <w:rPr>
                <w:spacing w:val="2"/>
                <w:sz w:val="20"/>
                <w:szCs w:val="20"/>
              </w:rPr>
            </w:pPr>
          </w:p>
          <w:p w:rsidR="006058E8" w:rsidRDefault="006058E8" w:rsidP="006058E8">
            <w:pPr>
              <w:jc w:val="both"/>
              <w:rPr>
                <w:spacing w:val="2"/>
                <w:sz w:val="20"/>
                <w:szCs w:val="20"/>
              </w:rPr>
            </w:pPr>
          </w:p>
          <w:p w:rsidR="006058E8" w:rsidRPr="00057497" w:rsidRDefault="006058E8" w:rsidP="006058E8">
            <w:pPr>
              <w:jc w:val="both"/>
              <w:rPr>
                <w:spacing w:val="2"/>
                <w:sz w:val="20"/>
                <w:szCs w:val="20"/>
              </w:rPr>
            </w:pPr>
          </w:p>
        </w:tc>
        <w:tc>
          <w:tcPr>
            <w:tcW w:w="4961" w:type="dxa"/>
            <w:vMerge w:val="restart"/>
          </w:tcPr>
          <w:p w:rsidR="006058E8" w:rsidRDefault="006058E8" w:rsidP="006058E8">
            <w:pPr>
              <w:autoSpaceDE w:val="0"/>
              <w:autoSpaceDN w:val="0"/>
              <w:adjustRightInd w:val="0"/>
              <w:ind w:firstLine="284"/>
              <w:jc w:val="both"/>
              <w:rPr>
                <w:sz w:val="20"/>
                <w:szCs w:val="20"/>
              </w:rPr>
            </w:pPr>
            <w:r w:rsidRPr="0034549C">
              <w:rPr>
                <w:sz w:val="20"/>
                <w:szCs w:val="20"/>
              </w:rPr>
              <w:lastRenderedPageBreak/>
              <w:t xml:space="preserve">Вариант </w:t>
            </w:r>
            <w:r>
              <w:rPr>
                <w:sz w:val="20"/>
                <w:szCs w:val="20"/>
              </w:rPr>
              <w:t xml:space="preserve">2.2. </w:t>
            </w:r>
            <w:r w:rsidRPr="0034549C">
              <w:rPr>
                <w:sz w:val="20"/>
                <w:szCs w:val="20"/>
              </w:rPr>
              <w:t xml:space="preserve">предполагает, что </w:t>
            </w:r>
            <w:r>
              <w:rPr>
                <w:sz w:val="20"/>
                <w:szCs w:val="20"/>
              </w:rPr>
              <w:t xml:space="preserve">слабослышащий и позднооглохший </w:t>
            </w:r>
            <w:r w:rsidRPr="0034549C">
              <w:rPr>
                <w:sz w:val="20"/>
                <w:szCs w:val="20"/>
              </w:rPr>
              <w:t xml:space="preserve">обучающийся получает </w:t>
            </w:r>
            <w:r>
              <w:rPr>
                <w:sz w:val="20"/>
                <w:szCs w:val="20"/>
              </w:rPr>
              <w:t xml:space="preserve">образование </w:t>
            </w:r>
            <w:r w:rsidRPr="0034549C">
              <w:rPr>
                <w:sz w:val="20"/>
                <w:szCs w:val="20"/>
              </w:rPr>
              <w:t>в пролонгированные календарные сроки сопоставимое по итоговым достижениям к моменту завершения школьного обучения с образованием нормально слышащих сверстников</w:t>
            </w:r>
            <w:r>
              <w:rPr>
                <w:sz w:val="20"/>
                <w:szCs w:val="20"/>
              </w:rPr>
              <w:t>.</w:t>
            </w:r>
            <w:r w:rsidRPr="0034549C">
              <w:rPr>
                <w:sz w:val="20"/>
                <w:szCs w:val="20"/>
              </w:rPr>
              <w:t xml:space="preserve"> </w:t>
            </w:r>
          </w:p>
          <w:p w:rsidR="006058E8" w:rsidRPr="0019252D" w:rsidRDefault="006058E8" w:rsidP="006058E8">
            <w:pPr>
              <w:ind w:firstLine="284"/>
              <w:jc w:val="both"/>
            </w:pPr>
            <w:r w:rsidRPr="0034549C">
              <w:rPr>
                <w:sz w:val="20"/>
                <w:szCs w:val="20"/>
              </w:rPr>
              <w:t>Вариант характеризуется усилением внимания к формированию полноценной жизненной компетенции, недостаточная сформированность которой обусловлена особенностями слухоречевого развития, выраженными</w:t>
            </w:r>
            <w:r>
              <w:rPr>
                <w:sz w:val="20"/>
                <w:szCs w:val="20"/>
              </w:rPr>
              <w:t xml:space="preserve"> </w:t>
            </w:r>
            <w:r w:rsidRPr="005C0D99">
              <w:rPr>
                <w:sz w:val="20"/>
                <w:szCs w:val="20"/>
              </w:rPr>
              <w:t>ограничениями коммуникативной функции речи. В связи с этим требуется специальная работа по планомерному введению ребёнка в более сложную социальную среду, поэтапное расширение круга общения, в том числе со слышащими сверстниками, социальных контактов, жизненного опыта.</w:t>
            </w:r>
          </w:p>
          <w:p w:rsidR="006058E8" w:rsidRDefault="006058E8" w:rsidP="006058E8">
            <w:pPr>
              <w:ind w:firstLine="284"/>
              <w:jc w:val="both"/>
              <w:rPr>
                <w:kern w:val="2"/>
                <w:sz w:val="20"/>
                <w:szCs w:val="20"/>
              </w:rPr>
            </w:pPr>
            <w:r w:rsidRPr="0034549C">
              <w:rPr>
                <w:rFonts w:ascii="Times New Roman CYR" w:hAnsi="Times New Roman CYR" w:cs="Times New Roman CYR"/>
                <w:sz w:val="20"/>
                <w:szCs w:val="20"/>
              </w:rPr>
              <w:t xml:space="preserve">В </w:t>
            </w:r>
            <w:r w:rsidR="00315404">
              <w:rPr>
                <w:rFonts w:ascii="Times New Roman CYR" w:hAnsi="Times New Roman CYR" w:cs="Times New Roman CYR"/>
                <w:sz w:val="20"/>
                <w:szCs w:val="20"/>
              </w:rPr>
              <w:t>О</w:t>
            </w:r>
            <w:r w:rsidRPr="0034549C">
              <w:rPr>
                <w:rFonts w:ascii="Times New Roman CYR" w:hAnsi="Times New Roman CYR" w:cs="Times New Roman CYR"/>
                <w:sz w:val="20"/>
                <w:szCs w:val="20"/>
              </w:rPr>
              <w:t>рганизациях, осуществляющих образовательную деятельность по АООП НОО для слабослышащих и позднооглохших обучающих, создаются два отделения: 1 отделение - для учащихся с легким недоразвитием речи, обусловленным нарушением слуха; 2 отделение - для учащихся с глубоким недоразвитием речи, обусловленным нарушением слуха.</w:t>
            </w:r>
            <w:r w:rsidRPr="0034549C">
              <w:rPr>
                <w:rStyle w:val="a7"/>
                <w:rFonts w:ascii="Times New Roman CYR" w:hAnsi="Times New Roman CYR" w:cs="Times New Roman CYR"/>
                <w:sz w:val="20"/>
                <w:szCs w:val="20"/>
              </w:rPr>
              <w:footnoteReference w:id="19"/>
            </w:r>
            <w:r w:rsidRPr="0034549C">
              <w:rPr>
                <w:kern w:val="2"/>
                <w:sz w:val="20"/>
                <w:szCs w:val="20"/>
              </w:rPr>
              <w:t xml:space="preserve">Нормативный срок обучения составляет 4 года в </w:t>
            </w:r>
            <w:r w:rsidRPr="0034549C">
              <w:rPr>
                <w:kern w:val="2"/>
                <w:sz w:val="20"/>
                <w:szCs w:val="20"/>
                <w:lang w:val="en-US"/>
              </w:rPr>
              <w:t>I</w:t>
            </w:r>
            <w:r w:rsidRPr="0034549C">
              <w:rPr>
                <w:kern w:val="2"/>
                <w:sz w:val="20"/>
                <w:szCs w:val="20"/>
              </w:rPr>
              <w:t xml:space="preserve"> отделении (</w:t>
            </w:r>
            <w:r w:rsidRPr="0034549C">
              <w:rPr>
                <w:kern w:val="2"/>
                <w:sz w:val="20"/>
                <w:szCs w:val="20"/>
                <w:lang w:val="en-US"/>
              </w:rPr>
              <w:t>I</w:t>
            </w:r>
            <w:r w:rsidRPr="0034549C">
              <w:rPr>
                <w:kern w:val="2"/>
                <w:sz w:val="20"/>
                <w:szCs w:val="20"/>
              </w:rPr>
              <w:t>-</w:t>
            </w:r>
            <w:r w:rsidRPr="0034549C">
              <w:rPr>
                <w:kern w:val="2"/>
                <w:sz w:val="20"/>
                <w:szCs w:val="20"/>
                <w:lang w:val="en-US"/>
              </w:rPr>
              <w:t>IV</w:t>
            </w:r>
            <w:r w:rsidRPr="0034549C">
              <w:rPr>
                <w:kern w:val="2"/>
                <w:sz w:val="20"/>
                <w:szCs w:val="20"/>
              </w:rPr>
              <w:t xml:space="preserve"> классы) и 5 лет во </w:t>
            </w:r>
            <w:r w:rsidRPr="0034549C">
              <w:rPr>
                <w:kern w:val="2"/>
                <w:sz w:val="20"/>
                <w:szCs w:val="20"/>
                <w:lang w:val="en-US"/>
              </w:rPr>
              <w:t>II</w:t>
            </w:r>
            <w:r w:rsidRPr="0034549C">
              <w:rPr>
                <w:kern w:val="2"/>
                <w:sz w:val="20"/>
                <w:szCs w:val="20"/>
              </w:rPr>
              <w:t xml:space="preserve"> отделении (</w:t>
            </w:r>
            <w:r w:rsidRPr="0034549C">
              <w:rPr>
                <w:kern w:val="2"/>
                <w:sz w:val="20"/>
                <w:szCs w:val="20"/>
                <w:lang w:val="en-US"/>
              </w:rPr>
              <w:t>I</w:t>
            </w:r>
            <w:r w:rsidRPr="0034549C">
              <w:rPr>
                <w:kern w:val="2"/>
                <w:sz w:val="20"/>
                <w:szCs w:val="20"/>
              </w:rPr>
              <w:t>-</w:t>
            </w:r>
            <w:r w:rsidRPr="0034549C">
              <w:rPr>
                <w:kern w:val="2"/>
                <w:sz w:val="20"/>
                <w:szCs w:val="20"/>
                <w:lang w:val="en-US"/>
              </w:rPr>
              <w:t>V</w:t>
            </w:r>
            <w:r w:rsidRPr="0034549C">
              <w:rPr>
                <w:kern w:val="2"/>
                <w:sz w:val="20"/>
                <w:szCs w:val="20"/>
              </w:rPr>
              <w:t xml:space="preserve"> классы). Указанный срок обучения во </w:t>
            </w:r>
            <w:r w:rsidRPr="0034549C">
              <w:rPr>
                <w:kern w:val="2"/>
                <w:sz w:val="20"/>
                <w:szCs w:val="20"/>
                <w:lang w:val="en-US"/>
              </w:rPr>
              <w:t>II</w:t>
            </w:r>
            <w:r w:rsidRPr="0034549C">
              <w:rPr>
                <w:kern w:val="2"/>
                <w:sz w:val="20"/>
                <w:szCs w:val="20"/>
              </w:rPr>
              <w:t xml:space="preserve"> отделении может быть увеличен на один год за счёт </w:t>
            </w:r>
            <w:r w:rsidRPr="00F905DE">
              <w:rPr>
                <w:kern w:val="2"/>
                <w:sz w:val="20"/>
                <w:szCs w:val="20"/>
              </w:rPr>
              <w:t>введения первого</w:t>
            </w:r>
            <w:r>
              <w:rPr>
                <w:kern w:val="2"/>
                <w:sz w:val="20"/>
                <w:szCs w:val="20"/>
              </w:rPr>
              <w:t xml:space="preserve"> дополнительного</w:t>
            </w:r>
            <w:r w:rsidRPr="00F905DE">
              <w:rPr>
                <w:kern w:val="2"/>
                <w:sz w:val="20"/>
                <w:szCs w:val="20"/>
              </w:rPr>
              <w:t xml:space="preserve"> класса. </w:t>
            </w:r>
          </w:p>
          <w:p w:rsidR="006058E8" w:rsidRPr="00DC03A2" w:rsidRDefault="006058E8" w:rsidP="006058E8">
            <w:pPr>
              <w:ind w:right="99" w:firstLine="306"/>
              <w:jc w:val="both"/>
              <w:rPr>
                <w:sz w:val="20"/>
                <w:szCs w:val="20"/>
              </w:rPr>
            </w:pPr>
            <w:r w:rsidRPr="00DC03A2">
              <w:rPr>
                <w:sz w:val="20"/>
                <w:szCs w:val="20"/>
              </w:rPr>
              <w:t>Выбор продолжительности обу</w:t>
            </w:r>
            <w:r>
              <w:rPr>
                <w:sz w:val="20"/>
                <w:szCs w:val="20"/>
              </w:rPr>
              <w:t>чения (за счет введения первого</w:t>
            </w:r>
            <w:r w:rsidRPr="005408BC">
              <w:rPr>
                <w:sz w:val="20"/>
                <w:szCs w:val="20"/>
              </w:rPr>
              <w:t xml:space="preserve"> </w:t>
            </w:r>
            <w:r>
              <w:rPr>
                <w:sz w:val="20"/>
                <w:szCs w:val="20"/>
              </w:rPr>
              <w:t>дополнительного</w:t>
            </w:r>
            <w:r w:rsidRPr="00DC03A2">
              <w:rPr>
                <w:sz w:val="20"/>
                <w:szCs w:val="20"/>
              </w:rPr>
              <w:t xml:space="preserve"> класса</w:t>
            </w:r>
            <w:r>
              <w:rPr>
                <w:sz w:val="20"/>
                <w:szCs w:val="20"/>
              </w:rPr>
              <w:t xml:space="preserve"> </w:t>
            </w:r>
            <w:r w:rsidRPr="00DC03A2">
              <w:rPr>
                <w:sz w:val="20"/>
                <w:szCs w:val="20"/>
              </w:rPr>
              <w:t xml:space="preserve">остается за образовательной организацией, исходя из </w:t>
            </w:r>
            <w:r w:rsidRPr="00DC03A2">
              <w:rPr>
                <w:sz w:val="20"/>
                <w:szCs w:val="20"/>
              </w:rPr>
              <w:lastRenderedPageBreak/>
              <w:t xml:space="preserve">возможностей региона к подготовке </w:t>
            </w:r>
            <w:r>
              <w:rPr>
                <w:sz w:val="20"/>
                <w:szCs w:val="20"/>
              </w:rPr>
              <w:t xml:space="preserve">слабослышащих и позднооглохших </w:t>
            </w:r>
            <w:r w:rsidRPr="00DC03A2">
              <w:rPr>
                <w:sz w:val="20"/>
                <w:szCs w:val="20"/>
              </w:rPr>
              <w:t>детей к обучению в школе.</w:t>
            </w:r>
          </w:p>
          <w:p w:rsidR="006058E8" w:rsidRPr="0034549C" w:rsidRDefault="006058E8" w:rsidP="006058E8">
            <w:pPr>
              <w:ind w:firstLine="284"/>
              <w:jc w:val="both"/>
            </w:pPr>
            <w:r>
              <w:rPr>
                <w:sz w:val="20"/>
                <w:szCs w:val="20"/>
              </w:rPr>
              <w:t>О</w:t>
            </w:r>
            <w:r w:rsidRPr="0034549C">
              <w:rPr>
                <w:sz w:val="20"/>
                <w:szCs w:val="20"/>
              </w:rPr>
              <w:t>бучающийся с нарушением слуха имеет право на прохождение текущей, промежуточной и государственной итоговой аттестации в иных формах</w:t>
            </w:r>
            <w:r w:rsidRPr="0034549C">
              <w:rPr>
                <w:rStyle w:val="13"/>
                <w:sz w:val="20"/>
                <w:szCs w:val="20"/>
              </w:rPr>
              <w:footnoteReference w:id="20"/>
            </w:r>
            <w:r w:rsidRPr="0034549C">
              <w:rPr>
                <w:sz w:val="20"/>
                <w:szCs w:val="20"/>
              </w:rPr>
              <w:t xml:space="preserve">. </w:t>
            </w:r>
          </w:p>
        </w:tc>
        <w:tc>
          <w:tcPr>
            <w:tcW w:w="4962" w:type="dxa"/>
            <w:vMerge w:val="restart"/>
          </w:tcPr>
          <w:p w:rsidR="006058E8" w:rsidRDefault="006058E8" w:rsidP="006058E8">
            <w:pPr>
              <w:ind w:firstLine="284"/>
              <w:jc w:val="both"/>
              <w:rPr>
                <w:sz w:val="20"/>
                <w:szCs w:val="20"/>
              </w:rPr>
            </w:pPr>
            <w:r w:rsidRPr="00924C7A">
              <w:rPr>
                <w:sz w:val="20"/>
                <w:szCs w:val="20"/>
              </w:rPr>
              <w:lastRenderedPageBreak/>
              <w:t xml:space="preserve">Вариант </w:t>
            </w:r>
            <w:r>
              <w:rPr>
                <w:sz w:val="20"/>
                <w:szCs w:val="20"/>
              </w:rPr>
              <w:t xml:space="preserve">2.3. </w:t>
            </w:r>
            <w:r w:rsidRPr="00924C7A">
              <w:rPr>
                <w:sz w:val="20"/>
                <w:szCs w:val="20"/>
              </w:rPr>
              <w:t xml:space="preserve">предполагает, что </w:t>
            </w:r>
            <w:r>
              <w:rPr>
                <w:sz w:val="20"/>
                <w:szCs w:val="20"/>
              </w:rPr>
              <w:t xml:space="preserve">обучающийся </w:t>
            </w:r>
            <w:r w:rsidRPr="005F0A85">
              <w:rPr>
                <w:sz w:val="20"/>
                <w:szCs w:val="20"/>
              </w:rPr>
              <w:t xml:space="preserve"> </w:t>
            </w:r>
            <w:r w:rsidRPr="00924C7A">
              <w:rPr>
                <w:sz w:val="20"/>
                <w:szCs w:val="20"/>
              </w:rPr>
              <w:t xml:space="preserve">получает </w:t>
            </w:r>
            <w:r>
              <w:rPr>
                <w:sz w:val="20"/>
                <w:szCs w:val="20"/>
              </w:rPr>
              <w:t xml:space="preserve">образование </w:t>
            </w:r>
            <w:r w:rsidRPr="00924C7A">
              <w:rPr>
                <w:sz w:val="20"/>
                <w:szCs w:val="20"/>
              </w:rPr>
              <w:t>в пролонгированные календарные сроки несопоставимое по итоговым достижениям к моменту завершения школьного обучения с образованием нормально развивающихся сверстников</w:t>
            </w:r>
            <w:r>
              <w:rPr>
                <w:sz w:val="20"/>
                <w:szCs w:val="20"/>
              </w:rPr>
              <w:t xml:space="preserve">. </w:t>
            </w:r>
            <w:r w:rsidRPr="00924C7A">
              <w:rPr>
                <w:sz w:val="20"/>
                <w:szCs w:val="20"/>
              </w:rPr>
              <w:t>Требования к итоговым достижениям обучающихся не соответствуют требованиям к итоговым достижениям сверстников с нормальным слухом</w:t>
            </w:r>
            <w:r>
              <w:rPr>
                <w:sz w:val="20"/>
                <w:szCs w:val="20"/>
              </w:rPr>
              <w:t xml:space="preserve">, </w:t>
            </w:r>
            <w:r w:rsidRPr="006061F3">
              <w:rPr>
                <w:sz w:val="20"/>
                <w:szCs w:val="20"/>
              </w:rPr>
              <w:t xml:space="preserve"> как на всех этапах обучения, так и к моменту завершения начального школьного образования. </w:t>
            </w:r>
            <w:r w:rsidRPr="00924C7A">
              <w:rPr>
                <w:sz w:val="20"/>
                <w:szCs w:val="20"/>
              </w:rPr>
              <w:t xml:space="preserve"> </w:t>
            </w:r>
          </w:p>
          <w:p w:rsidR="006058E8" w:rsidRDefault="006058E8" w:rsidP="006058E8">
            <w:pPr>
              <w:ind w:firstLine="284"/>
              <w:jc w:val="both"/>
              <w:rPr>
                <w:sz w:val="20"/>
                <w:szCs w:val="20"/>
              </w:rPr>
            </w:pPr>
            <w:r w:rsidRPr="006061F3">
              <w:rPr>
                <w:sz w:val="20"/>
                <w:szCs w:val="20"/>
              </w:rPr>
              <w:t xml:space="preserve"> Данный вариант АООП предназначен </w:t>
            </w:r>
            <w:r>
              <w:rPr>
                <w:sz w:val="20"/>
                <w:szCs w:val="20"/>
              </w:rPr>
              <w:t xml:space="preserve">слабослышащих и позднооглохших </w:t>
            </w:r>
            <w:r w:rsidRPr="005F0A85">
              <w:rPr>
                <w:sz w:val="20"/>
                <w:szCs w:val="20"/>
              </w:rPr>
              <w:t>обучающимися с лег</w:t>
            </w:r>
            <w:r w:rsidRPr="005F0A85">
              <w:rPr>
                <w:sz w:val="20"/>
                <w:szCs w:val="20"/>
              </w:rPr>
              <w:softHyphen/>
              <w:t>кой умственной отсталостью (ин</w:t>
            </w:r>
            <w:r w:rsidRPr="005F0A85">
              <w:rPr>
                <w:sz w:val="20"/>
                <w:szCs w:val="20"/>
              </w:rPr>
              <w:softHyphen/>
              <w:t>те</w:t>
            </w:r>
            <w:r w:rsidRPr="005F0A85">
              <w:rPr>
                <w:sz w:val="20"/>
                <w:szCs w:val="20"/>
              </w:rPr>
              <w:softHyphen/>
              <w:t>л</w:t>
            </w:r>
            <w:r w:rsidRPr="005F0A85">
              <w:rPr>
                <w:sz w:val="20"/>
                <w:szCs w:val="20"/>
              </w:rPr>
              <w:softHyphen/>
              <w:t>ле</w:t>
            </w:r>
            <w:r w:rsidRPr="005F0A85">
              <w:rPr>
                <w:sz w:val="20"/>
                <w:szCs w:val="20"/>
              </w:rPr>
              <w:softHyphen/>
              <w:t>к</w:t>
            </w:r>
            <w:r w:rsidRPr="005F0A85">
              <w:rPr>
                <w:sz w:val="20"/>
                <w:szCs w:val="20"/>
              </w:rPr>
              <w:softHyphen/>
              <w:t>ту</w:t>
            </w:r>
            <w:r w:rsidRPr="005F0A85">
              <w:rPr>
                <w:sz w:val="20"/>
                <w:szCs w:val="20"/>
              </w:rPr>
              <w:softHyphen/>
              <w:t>аль</w:t>
            </w:r>
            <w:r w:rsidRPr="005F0A85">
              <w:rPr>
                <w:sz w:val="20"/>
                <w:szCs w:val="20"/>
              </w:rPr>
              <w:softHyphen/>
              <w:t>ны</w:t>
            </w:r>
            <w:r w:rsidRPr="005F0A85">
              <w:rPr>
                <w:sz w:val="20"/>
                <w:szCs w:val="20"/>
              </w:rPr>
              <w:softHyphen/>
              <w:t>ми нарушениями)</w:t>
            </w:r>
            <w:r>
              <w:rPr>
                <w:sz w:val="20"/>
                <w:szCs w:val="20"/>
              </w:rPr>
              <w:t xml:space="preserve">. </w:t>
            </w:r>
          </w:p>
          <w:p w:rsidR="006058E8" w:rsidRPr="00924C7A" w:rsidRDefault="006058E8" w:rsidP="006058E8">
            <w:pPr>
              <w:autoSpaceDE w:val="0"/>
              <w:autoSpaceDN w:val="0"/>
              <w:adjustRightInd w:val="0"/>
              <w:ind w:firstLine="284"/>
              <w:jc w:val="both"/>
              <w:rPr>
                <w:sz w:val="20"/>
                <w:szCs w:val="20"/>
              </w:rPr>
            </w:pPr>
            <w:r w:rsidRPr="00924C7A">
              <w:rPr>
                <w:sz w:val="20"/>
                <w:szCs w:val="20"/>
              </w:rPr>
              <w:t xml:space="preserve">В связи со значительной вынужденной упрощённостью среды обучения и воспитания, максимально приспособленной к обучающемуся и ограничивающей его жизненный опыт и взаимодействие со </w:t>
            </w:r>
            <w:r>
              <w:rPr>
                <w:sz w:val="20"/>
                <w:szCs w:val="20"/>
              </w:rPr>
              <w:t xml:space="preserve">слышащими </w:t>
            </w:r>
            <w:r w:rsidRPr="00924C7A">
              <w:rPr>
                <w:sz w:val="20"/>
                <w:szCs w:val="20"/>
              </w:rPr>
              <w:t xml:space="preserve">сверстниками, требуется специальная работа по введению обучающегося в более сложную социальную среду. Смыслом этой работы является планомерное подготовленное и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таких детей с их нормально развивающимися сверстниками. </w:t>
            </w:r>
          </w:p>
          <w:p w:rsidR="006058E8" w:rsidRDefault="006058E8" w:rsidP="006058E8">
            <w:pPr>
              <w:ind w:firstLine="284"/>
              <w:jc w:val="both"/>
              <w:rPr>
                <w:kern w:val="2"/>
                <w:sz w:val="20"/>
                <w:szCs w:val="20"/>
              </w:rPr>
            </w:pPr>
            <w:r w:rsidRPr="00924C7A">
              <w:rPr>
                <w:sz w:val="20"/>
                <w:szCs w:val="20"/>
              </w:rPr>
              <w:t xml:space="preserve">Нормативный срок обучения - 5 лет </w:t>
            </w:r>
            <w:r w:rsidRPr="00924C7A">
              <w:rPr>
                <w:kern w:val="2"/>
                <w:sz w:val="20"/>
                <w:szCs w:val="20"/>
              </w:rPr>
              <w:t>(</w:t>
            </w:r>
            <w:r w:rsidRPr="00924C7A">
              <w:rPr>
                <w:kern w:val="2"/>
                <w:sz w:val="20"/>
                <w:szCs w:val="20"/>
                <w:lang w:val="en-US"/>
              </w:rPr>
              <w:t>I</w:t>
            </w:r>
            <w:r w:rsidRPr="00924C7A">
              <w:rPr>
                <w:kern w:val="2"/>
                <w:sz w:val="20"/>
                <w:szCs w:val="20"/>
              </w:rPr>
              <w:t>-</w:t>
            </w:r>
            <w:r w:rsidRPr="00924C7A">
              <w:rPr>
                <w:kern w:val="2"/>
                <w:sz w:val="20"/>
                <w:szCs w:val="20"/>
                <w:lang w:val="en-US"/>
              </w:rPr>
              <w:t>V</w:t>
            </w:r>
            <w:r w:rsidRPr="00924C7A">
              <w:rPr>
                <w:kern w:val="2"/>
                <w:sz w:val="20"/>
                <w:szCs w:val="20"/>
              </w:rPr>
              <w:t xml:space="preserve"> классы)</w:t>
            </w:r>
            <w:r w:rsidRPr="00924C7A">
              <w:rPr>
                <w:sz w:val="20"/>
                <w:szCs w:val="20"/>
              </w:rPr>
              <w:t xml:space="preserve">. </w:t>
            </w:r>
            <w:r w:rsidRPr="00924C7A">
              <w:rPr>
                <w:kern w:val="2"/>
                <w:sz w:val="20"/>
                <w:szCs w:val="20"/>
              </w:rPr>
              <w:t xml:space="preserve">Указанный срок обучения может быть увеличен на один год за счёт введения </w:t>
            </w:r>
            <w:r>
              <w:rPr>
                <w:kern w:val="2"/>
                <w:sz w:val="20"/>
                <w:szCs w:val="20"/>
              </w:rPr>
              <w:t>п</w:t>
            </w:r>
            <w:r w:rsidRPr="00F905DE">
              <w:rPr>
                <w:kern w:val="2"/>
                <w:sz w:val="20"/>
                <w:szCs w:val="20"/>
              </w:rPr>
              <w:t>ервого</w:t>
            </w:r>
            <w:r>
              <w:rPr>
                <w:kern w:val="2"/>
                <w:sz w:val="20"/>
                <w:szCs w:val="20"/>
              </w:rPr>
              <w:t xml:space="preserve"> дополнительного</w:t>
            </w:r>
            <w:r w:rsidRPr="00F905DE">
              <w:rPr>
                <w:kern w:val="2"/>
                <w:sz w:val="20"/>
                <w:szCs w:val="20"/>
              </w:rPr>
              <w:t xml:space="preserve"> </w:t>
            </w:r>
            <w:r w:rsidRPr="00F905DE">
              <w:rPr>
                <w:kern w:val="2"/>
                <w:sz w:val="20"/>
                <w:szCs w:val="20"/>
              </w:rPr>
              <w:lastRenderedPageBreak/>
              <w:t>класса.</w:t>
            </w:r>
            <w:r w:rsidRPr="00924C7A">
              <w:rPr>
                <w:kern w:val="2"/>
                <w:sz w:val="20"/>
                <w:szCs w:val="20"/>
              </w:rPr>
              <w:t xml:space="preserve"> </w:t>
            </w:r>
          </w:p>
          <w:p w:rsidR="006058E8" w:rsidRPr="001176F5" w:rsidRDefault="006058E8" w:rsidP="0016648A">
            <w:pPr>
              <w:ind w:right="99" w:firstLine="252"/>
              <w:jc w:val="both"/>
            </w:pPr>
            <w:r w:rsidRPr="00DC03A2">
              <w:rPr>
                <w:sz w:val="20"/>
                <w:szCs w:val="20"/>
              </w:rPr>
              <w:t>Выбор продолжительности обу</w:t>
            </w:r>
            <w:r>
              <w:rPr>
                <w:sz w:val="20"/>
                <w:szCs w:val="20"/>
              </w:rPr>
              <w:t>чения (за счет введения первого</w:t>
            </w:r>
            <w:r w:rsidRPr="005408BC">
              <w:rPr>
                <w:sz w:val="20"/>
                <w:szCs w:val="20"/>
              </w:rPr>
              <w:t xml:space="preserve"> </w:t>
            </w:r>
            <w:r>
              <w:rPr>
                <w:sz w:val="20"/>
                <w:szCs w:val="20"/>
              </w:rPr>
              <w:t>дополнительного</w:t>
            </w:r>
            <w:r w:rsidRPr="00DC03A2">
              <w:rPr>
                <w:sz w:val="20"/>
                <w:szCs w:val="20"/>
              </w:rPr>
              <w:t xml:space="preserve"> остается за образовательной организацией, исходя из возможностей региона к подготовке </w:t>
            </w:r>
            <w:r>
              <w:rPr>
                <w:sz w:val="20"/>
                <w:szCs w:val="20"/>
              </w:rPr>
              <w:t xml:space="preserve">слабослышащих и позднооглохших обучающихся </w:t>
            </w:r>
            <w:r w:rsidRPr="00DC03A2">
              <w:rPr>
                <w:sz w:val="20"/>
                <w:szCs w:val="20"/>
              </w:rPr>
              <w:t>детей к обучению в школе.</w:t>
            </w:r>
          </w:p>
        </w:tc>
      </w:tr>
      <w:tr w:rsidR="006058E8" w:rsidRPr="00C17D9D" w:rsidTr="0016648A">
        <w:trPr>
          <w:trHeight w:val="230"/>
        </w:trPr>
        <w:tc>
          <w:tcPr>
            <w:tcW w:w="4786" w:type="dxa"/>
            <w:vMerge/>
          </w:tcPr>
          <w:p w:rsidR="006058E8" w:rsidRPr="00057497" w:rsidRDefault="006058E8" w:rsidP="006058E8">
            <w:pPr>
              <w:jc w:val="both"/>
              <w:rPr>
                <w:spacing w:val="2"/>
                <w:sz w:val="20"/>
                <w:szCs w:val="20"/>
              </w:rPr>
            </w:pPr>
          </w:p>
        </w:tc>
        <w:tc>
          <w:tcPr>
            <w:tcW w:w="4961" w:type="dxa"/>
            <w:vMerge/>
          </w:tcPr>
          <w:p w:rsidR="006058E8" w:rsidRPr="001176F5" w:rsidRDefault="006058E8" w:rsidP="006058E8">
            <w:pPr>
              <w:ind w:firstLine="284"/>
              <w:jc w:val="both"/>
              <w:rPr>
                <w:sz w:val="20"/>
                <w:szCs w:val="20"/>
              </w:rPr>
            </w:pPr>
          </w:p>
        </w:tc>
        <w:tc>
          <w:tcPr>
            <w:tcW w:w="4962" w:type="dxa"/>
            <w:vMerge/>
          </w:tcPr>
          <w:p w:rsidR="006058E8" w:rsidRPr="001176F5" w:rsidRDefault="006058E8" w:rsidP="006058E8">
            <w:pPr>
              <w:ind w:firstLine="284"/>
              <w:jc w:val="both"/>
              <w:rPr>
                <w:sz w:val="20"/>
                <w:szCs w:val="20"/>
              </w:rPr>
            </w:pPr>
          </w:p>
        </w:tc>
      </w:tr>
      <w:tr w:rsidR="006058E8" w:rsidRPr="00C17D9D" w:rsidTr="006058E8">
        <w:tc>
          <w:tcPr>
            <w:tcW w:w="14709" w:type="dxa"/>
            <w:gridSpan w:val="3"/>
          </w:tcPr>
          <w:p w:rsidR="006058E8" w:rsidRPr="00D90E4F" w:rsidRDefault="006058E8" w:rsidP="006058E8">
            <w:pPr>
              <w:ind w:firstLine="284"/>
              <w:jc w:val="both"/>
              <w:rPr>
                <w:sz w:val="20"/>
                <w:szCs w:val="20"/>
              </w:rPr>
            </w:pPr>
            <w:r w:rsidRPr="00D90E4F">
              <w:rPr>
                <w:sz w:val="20"/>
                <w:szCs w:val="20"/>
              </w:rPr>
              <w:lastRenderedPageBreak/>
              <w:t>В спорных случаях (вариант 2.1 или 2.2. (2.3.) на момент поступления ребёнка в школу с согласия родителей (законных представителей) следует  рекомендовать более сложную образовательную среду (вариант 2.1. (2.2.), а в случае, если обучающийся не достигает ми</w:t>
            </w:r>
            <w:r w:rsidRPr="00D90E4F">
              <w:rPr>
                <w:sz w:val="20"/>
                <w:szCs w:val="20"/>
              </w:rPr>
              <w:softHyphen/>
              <w:t>ни</w:t>
            </w:r>
            <w:r w:rsidRPr="00D90E4F">
              <w:rPr>
                <w:sz w:val="20"/>
                <w:szCs w:val="20"/>
              </w:rPr>
              <w:softHyphen/>
              <w:t>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w:t>
            </w:r>
            <w:r w:rsidRPr="00D90E4F">
              <w:rPr>
                <w:sz w:val="20"/>
                <w:szCs w:val="20"/>
              </w:rPr>
              <w:softHyphen/>
              <w:t>дителей (законных представителей) образовательная организация может пе</w:t>
            </w:r>
            <w:r w:rsidRPr="00D90E4F">
              <w:rPr>
                <w:sz w:val="20"/>
                <w:szCs w:val="20"/>
              </w:rPr>
              <w:softHyphen/>
              <w:t>ревести обучающегося на обучение по ва</w:t>
            </w:r>
            <w:r w:rsidRPr="00D90E4F">
              <w:rPr>
                <w:sz w:val="20"/>
                <w:szCs w:val="20"/>
              </w:rPr>
              <w:softHyphen/>
              <w:t>ри</w:t>
            </w:r>
            <w:r w:rsidRPr="00D90E4F">
              <w:rPr>
                <w:sz w:val="20"/>
                <w:szCs w:val="20"/>
              </w:rPr>
              <w:softHyphen/>
              <w:t>анту 2.2 (2.3) АООП НОО.</w:t>
            </w:r>
          </w:p>
        </w:tc>
      </w:tr>
      <w:tr w:rsidR="006058E8" w:rsidRPr="00C17D9D" w:rsidTr="00DD2AC1">
        <w:tc>
          <w:tcPr>
            <w:tcW w:w="4786" w:type="dxa"/>
          </w:tcPr>
          <w:p w:rsidR="006058E8" w:rsidRPr="001B0956" w:rsidRDefault="006058E8" w:rsidP="006058E8">
            <w:pPr>
              <w:spacing w:before="60" w:after="60"/>
              <w:ind w:firstLine="284"/>
              <w:jc w:val="both"/>
              <w:rPr>
                <w:sz w:val="20"/>
                <w:szCs w:val="20"/>
              </w:rPr>
            </w:pPr>
            <w:r w:rsidRPr="003762BF">
              <w:rPr>
                <w:spacing w:val="2"/>
                <w:sz w:val="20"/>
                <w:szCs w:val="20"/>
              </w:rPr>
              <w:t xml:space="preserve">Обязательная часть АООП </w:t>
            </w:r>
            <w:r>
              <w:rPr>
                <w:spacing w:val="2"/>
                <w:sz w:val="20"/>
                <w:szCs w:val="20"/>
              </w:rPr>
              <w:t xml:space="preserve">НОО </w:t>
            </w:r>
            <w:r w:rsidRPr="003762BF">
              <w:rPr>
                <w:kern w:val="2"/>
                <w:sz w:val="20"/>
                <w:szCs w:val="20"/>
              </w:rPr>
              <w:t xml:space="preserve">для </w:t>
            </w:r>
            <w:r>
              <w:rPr>
                <w:kern w:val="2"/>
                <w:sz w:val="20"/>
                <w:szCs w:val="20"/>
              </w:rPr>
              <w:t xml:space="preserve">слабослышащих и позднооглохших </w:t>
            </w:r>
            <w:r w:rsidRPr="003762BF">
              <w:rPr>
                <w:kern w:val="2"/>
                <w:sz w:val="20"/>
                <w:szCs w:val="20"/>
              </w:rPr>
              <w:t xml:space="preserve">обучающихся </w:t>
            </w:r>
            <w:r w:rsidRPr="003762BF">
              <w:rPr>
                <w:spacing w:val="2"/>
                <w:sz w:val="20"/>
                <w:szCs w:val="20"/>
              </w:rPr>
              <w:t>составляет</w:t>
            </w:r>
            <w:r w:rsidRPr="003762BF">
              <w:rPr>
                <w:caps/>
                <w:spacing w:val="2"/>
                <w:sz w:val="20"/>
                <w:szCs w:val="20"/>
              </w:rPr>
              <w:t xml:space="preserve"> – 80%, </w:t>
            </w:r>
            <w:r w:rsidRPr="003762BF">
              <w:rPr>
                <w:spacing w:val="2"/>
                <w:sz w:val="20"/>
                <w:szCs w:val="20"/>
              </w:rPr>
              <w:t xml:space="preserve">а часть, формируемая участниками образовательного процесса, – </w:t>
            </w:r>
            <w:r w:rsidRPr="003762BF">
              <w:rPr>
                <w:caps/>
                <w:spacing w:val="2"/>
                <w:sz w:val="20"/>
                <w:szCs w:val="20"/>
              </w:rPr>
              <w:t xml:space="preserve">20% </w:t>
            </w:r>
            <w:r w:rsidRPr="003762BF">
              <w:rPr>
                <w:spacing w:val="2"/>
                <w:sz w:val="20"/>
                <w:szCs w:val="20"/>
              </w:rPr>
              <w:t>от общего объема АООП.</w:t>
            </w:r>
          </w:p>
        </w:tc>
        <w:tc>
          <w:tcPr>
            <w:tcW w:w="4961" w:type="dxa"/>
          </w:tcPr>
          <w:p w:rsidR="006058E8" w:rsidRPr="003762BF" w:rsidRDefault="006058E8" w:rsidP="006058E8">
            <w:pPr>
              <w:spacing w:before="60" w:after="60"/>
              <w:ind w:firstLine="284"/>
              <w:jc w:val="both"/>
              <w:rPr>
                <w:sz w:val="20"/>
                <w:szCs w:val="20"/>
              </w:rPr>
            </w:pPr>
            <w:r w:rsidRPr="003762BF">
              <w:rPr>
                <w:spacing w:val="2"/>
                <w:sz w:val="20"/>
                <w:szCs w:val="20"/>
              </w:rPr>
              <w:t xml:space="preserve">Обязательная часть АООП </w:t>
            </w:r>
            <w:r>
              <w:rPr>
                <w:spacing w:val="2"/>
                <w:sz w:val="20"/>
                <w:szCs w:val="20"/>
              </w:rPr>
              <w:t xml:space="preserve">НОО </w:t>
            </w:r>
            <w:r w:rsidRPr="003762BF">
              <w:rPr>
                <w:kern w:val="2"/>
                <w:sz w:val="20"/>
                <w:szCs w:val="20"/>
              </w:rPr>
              <w:t xml:space="preserve">для </w:t>
            </w:r>
            <w:r>
              <w:rPr>
                <w:kern w:val="2"/>
                <w:sz w:val="20"/>
                <w:szCs w:val="20"/>
              </w:rPr>
              <w:t xml:space="preserve">слабослышащих и позднооглохших </w:t>
            </w:r>
            <w:r w:rsidRPr="003762BF">
              <w:rPr>
                <w:kern w:val="2"/>
                <w:sz w:val="20"/>
                <w:szCs w:val="20"/>
              </w:rPr>
              <w:t xml:space="preserve">обучающихся </w:t>
            </w:r>
            <w:r w:rsidRPr="003762BF">
              <w:rPr>
                <w:spacing w:val="2"/>
                <w:sz w:val="20"/>
                <w:szCs w:val="20"/>
              </w:rPr>
              <w:t>составляет</w:t>
            </w:r>
            <w:r w:rsidRPr="003762BF">
              <w:rPr>
                <w:caps/>
                <w:spacing w:val="2"/>
                <w:sz w:val="20"/>
                <w:szCs w:val="20"/>
              </w:rPr>
              <w:t xml:space="preserve"> – 80%, </w:t>
            </w:r>
            <w:r w:rsidRPr="003762BF">
              <w:rPr>
                <w:spacing w:val="2"/>
                <w:sz w:val="20"/>
                <w:szCs w:val="20"/>
              </w:rPr>
              <w:t xml:space="preserve">а часть, формируемая участниками образовательного процесса, – </w:t>
            </w:r>
            <w:r w:rsidRPr="003762BF">
              <w:rPr>
                <w:caps/>
                <w:spacing w:val="2"/>
                <w:sz w:val="20"/>
                <w:szCs w:val="20"/>
              </w:rPr>
              <w:t xml:space="preserve">20% </w:t>
            </w:r>
            <w:r w:rsidRPr="003762BF">
              <w:rPr>
                <w:spacing w:val="2"/>
                <w:sz w:val="20"/>
                <w:szCs w:val="20"/>
              </w:rPr>
              <w:t xml:space="preserve">от общего объема АООП. </w:t>
            </w:r>
          </w:p>
        </w:tc>
        <w:tc>
          <w:tcPr>
            <w:tcW w:w="4962" w:type="dxa"/>
          </w:tcPr>
          <w:p w:rsidR="006058E8" w:rsidRPr="006061F3" w:rsidRDefault="006058E8" w:rsidP="006058E8">
            <w:pPr>
              <w:spacing w:before="60" w:after="60"/>
              <w:ind w:firstLine="284"/>
              <w:jc w:val="both"/>
              <w:rPr>
                <w:sz w:val="20"/>
                <w:szCs w:val="20"/>
              </w:rPr>
            </w:pPr>
            <w:r w:rsidRPr="009F2D22">
              <w:rPr>
                <w:sz w:val="20"/>
                <w:szCs w:val="20"/>
              </w:rPr>
              <w:t xml:space="preserve">Обязательная часть АООП </w:t>
            </w:r>
            <w:r>
              <w:rPr>
                <w:sz w:val="20"/>
                <w:szCs w:val="20"/>
              </w:rPr>
              <w:t xml:space="preserve">НОО </w:t>
            </w:r>
            <w:r w:rsidRPr="009F2D22">
              <w:rPr>
                <w:kern w:val="2"/>
                <w:sz w:val="20"/>
                <w:szCs w:val="20"/>
              </w:rPr>
              <w:t xml:space="preserve">для </w:t>
            </w:r>
            <w:r>
              <w:rPr>
                <w:kern w:val="2"/>
                <w:sz w:val="20"/>
                <w:szCs w:val="20"/>
              </w:rPr>
              <w:t xml:space="preserve">слабослышащих и позднооглохших </w:t>
            </w:r>
            <w:r w:rsidRPr="009F2D22">
              <w:rPr>
                <w:kern w:val="2"/>
                <w:sz w:val="20"/>
                <w:szCs w:val="20"/>
              </w:rPr>
              <w:t xml:space="preserve">обучающихся  </w:t>
            </w:r>
            <w:r w:rsidRPr="005F0A85">
              <w:rPr>
                <w:sz w:val="20"/>
                <w:szCs w:val="20"/>
              </w:rPr>
              <w:t>с лег</w:t>
            </w:r>
            <w:r w:rsidRPr="005F0A85">
              <w:rPr>
                <w:sz w:val="20"/>
                <w:szCs w:val="20"/>
              </w:rPr>
              <w:softHyphen/>
              <w:t>кой умственной отсталостью (ин</w:t>
            </w:r>
            <w:r w:rsidRPr="005F0A85">
              <w:rPr>
                <w:sz w:val="20"/>
                <w:szCs w:val="20"/>
              </w:rPr>
              <w:softHyphen/>
              <w:t>те</w:t>
            </w:r>
            <w:r w:rsidRPr="005F0A85">
              <w:rPr>
                <w:sz w:val="20"/>
                <w:szCs w:val="20"/>
              </w:rPr>
              <w:softHyphen/>
              <w:t>л</w:t>
            </w:r>
            <w:r w:rsidRPr="005F0A85">
              <w:rPr>
                <w:sz w:val="20"/>
                <w:szCs w:val="20"/>
              </w:rPr>
              <w:softHyphen/>
              <w:t>ле</w:t>
            </w:r>
            <w:r w:rsidRPr="005F0A85">
              <w:rPr>
                <w:sz w:val="20"/>
                <w:szCs w:val="20"/>
              </w:rPr>
              <w:softHyphen/>
              <w:t>к</w:t>
            </w:r>
            <w:r w:rsidRPr="005F0A85">
              <w:rPr>
                <w:sz w:val="20"/>
                <w:szCs w:val="20"/>
              </w:rPr>
              <w:softHyphen/>
              <w:t>ту</w:t>
            </w:r>
            <w:r w:rsidRPr="005F0A85">
              <w:rPr>
                <w:sz w:val="20"/>
                <w:szCs w:val="20"/>
              </w:rPr>
              <w:softHyphen/>
              <w:t>аль</w:t>
            </w:r>
            <w:r w:rsidRPr="005F0A85">
              <w:rPr>
                <w:sz w:val="20"/>
                <w:szCs w:val="20"/>
              </w:rPr>
              <w:softHyphen/>
              <w:t>ны</w:t>
            </w:r>
            <w:r w:rsidRPr="005F0A85">
              <w:rPr>
                <w:sz w:val="20"/>
                <w:szCs w:val="20"/>
              </w:rPr>
              <w:softHyphen/>
              <w:t>ми нарушениями)</w:t>
            </w:r>
            <w:r>
              <w:rPr>
                <w:sz w:val="20"/>
                <w:szCs w:val="20"/>
              </w:rPr>
              <w:t xml:space="preserve"> </w:t>
            </w:r>
            <w:r w:rsidRPr="009F2D22">
              <w:rPr>
                <w:sz w:val="20"/>
                <w:szCs w:val="20"/>
              </w:rPr>
              <w:t>составляет</w:t>
            </w:r>
            <w:r w:rsidRPr="009F2D22">
              <w:rPr>
                <w:caps/>
                <w:sz w:val="20"/>
                <w:szCs w:val="20"/>
              </w:rPr>
              <w:t xml:space="preserve"> - 70%, </w:t>
            </w:r>
            <w:r w:rsidRPr="009F2D22">
              <w:rPr>
                <w:sz w:val="20"/>
                <w:szCs w:val="20"/>
              </w:rPr>
              <w:t>а часть, формируемая участниками образовательного процесса, – 3</w:t>
            </w:r>
            <w:r w:rsidRPr="009F2D22">
              <w:rPr>
                <w:caps/>
                <w:sz w:val="20"/>
                <w:szCs w:val="20"/>
              </w:rPr>
              <w:t xml:space="preserve">0% </w:t>
            </w:r>
            <w:r w:rsidRPr="009F2D22">
              <w:rPr>
                <w:sz w:val="20"/>
                <w:szCs w:val="20"/>
              </w:rPr>
              <w:t xml:space="preserve">от общего объема АООП. </w:t>
            </w:r>
          </w:p>
        </w:tc>
      </w:tr>
      <w:tr w:rsidR="006058E8" w:rsidRPr="00C17D9D" w:rsidTr="00DD2AC1">
        <w:tc>
          <w:tcPr>
            <w:tcW w:w="4786" w:type="dxa"/>
          </w:tcPr>
          <w:p w:rsidR="006058E8" w:rsidRPr="00057497" w:rsidRDefault="006058E8" w:rsidP="0016648A">
            <w:pPr>
              <w:spacing w:before="60" w:after="60"/>
              <w:ind w:firstLine="284"/>
              <w:jc w:val="both"/>
              <w:rPr>
                <w:spacing w:val="2"/>
                <w:sz w:val="20"/>
                <w:szCs w:val="20"/>
              </w:rPr>
            </w:pPr>
          </w:p>
        </w:tc>
        <w:tc>
          <w:tcPr>
            <w:tcW w:w="4961" w:type="dxa"/>
          </w:tcPr>
          <w:p w:rsidR="006058E8" w:rsidRPr="0034549C" w:rsidRDefault="006058E8" w:rsidP="0016648A">
            <w:pPr>
              <w:pStyle w:val="14TexstOSNOVA1012"/>
              <w:spacing w:before="60" w:after="60" w:line="240" w:lineRule="auto"/>
              <w:ind w:firstLine="284"/>
              <w:rPr>
                <w:rFonts w:cs="Times New Roman" w:hint="eastAsia"/>
              </w:rPr>
            </w:pPr>
          </w:p>
        </w:tc>
        <w:tc>
          <w:tcPr>
            <w:tcW w:w="4962" w:type="dxa"/>
          </w:tcPr>
          <w:p w:rsidR="006058E8" w:rsidRPr="001176F5" w:rsidRDefault="006058E8" w:rsidP="0016648A">
            <w:pPr>
              <w:pStyle w:val="14TexstOSNOVA1012"/>
              <w:spacing w:before="60" w:after="60" w:line="240" w:lineRule="auto"/>
              <w:ind w:firstLine="284"/>
              <w:rPr>
                <w:rFonts w:cs="Times New Roman" w:hint="eastAsia"/>
              </w:rPr>
            </w:pPr>
            <w:r w:rsidRPr="001176F5">
              <w:rPr>
                <w:rFonts w:ascii="Times New Roman" w:hAnsi="Times New Roman" w:cs="Times New Roman"/>
                <w:color w:val="auto"/>
              </w:rPr>
              <w:t xml:space="preserve">АООП НОО </w:t>
            </w:r>
            <w:r>
              <w:rPr>
                <w:rFonts w:ascii="Times New Roman" w:hAnsi="Times New Roman" w:cs="Times New Roman"/>
                <w:color w:val="auto"/>
              </w:rPr>
              <w:t>(</w:t>
            </w:r>
            <w:r w:rsidR="0016648A">
              <w:rPr>
                <w:rFonts w:ascii="Times New Roman" w:hAnsi="Times New Roman" w:cs="Times New Roman"/>
                <w:caps w:val="0"/>
                <w:color w:val="auto"/>
              </w:rPr>
              <w:t>вариант</w:t>
            </w:r>
            <w:r>
              <w:rPr>
                <w:rFonts w:ascii="Times New Roman" w:hAnsi="Times New Roman" w:cs="Times New Roman"/>
                <w:color w:val="auto"/>
              </w:rPr>
              <w:t xml:space="preserve"> 2.3.) </w:t>
            </w:r>
            <w:r w:rsidR="0016648A" w:rsidRPr="001176F5">
              <w:rPr>
                <w:rFonts w:ascii="Times New Roman" w:hAnsi="Times New Roman" w:cs="Times New Roman"/>
                <w:caps w:val="0"/>
                <w:color w:val="auto"/>
              </w:rPr>
              <w:t>Должна содержать</w:t>
            </w:r>
            <w:r>
              <w:rPr>
                <w:rFonts w:ascii="Times New Roman" w:hAnsi="Times New Roman" w:cs="Times New Roman"/>
                <w:color w:val="auto"/>
              </w:rPr>
              <w:t xml:space="preserve"> </w:t>
            </w:r>
            <w:r w:rsidR="0016648A" w:rsidRPr="001176F5">
              <w:rPr>
                <w:rFonts w:ascii="Times New Roman" w:hAnsi="Times New Roman" w:cs="Times New Roman"/>
                <w:caps w:val="0"/>
              </w:rPr>
              <w:t xml:space="preserve">программу формирования базовых учебных действий; программу нравственного развития (воспитания) </w:t>
            </w:r>
          </w:p>
        </w:tc>
      </w:tr>
      <w:tr w:rsidR="006058E8" w:rsidRPr="00C17D9D" w:rsidTr="00DD2AC1">
        <w:tc>
          <w:tcPr>
            <w:tcW w:w="4786" w:type="dxa"/>
          </w:tcPr>
          <w:p w:rsidR="006058E8" w:rsidRPr="00142EFC" w:rsidRDefault="006058E8" w:rsidP="006058E8">
            <w:pPr>
              <w:ind w:firstLine="284"/>
              <w:jc w:val="both"/>
              <w:rPr>
                <w:b/>
                <w:bCs/>
                <w:i/>
                <w:iCs/>
                <w:spacing w:val="2"/>
                <w:sz w:val="20"/>
                <w:szCs w:val="20"/>
              </w:rPr>
            </w:pPr>
          </w:p>
        </w:tc>
        <w:tc>
          <w:tcPr>
            <w:tcW w:w="9923" w:type="dxa"/>
            <w:gridSpan w:val="2"/>
          </w:tcPr>
          <w:p w:rsidR="006058E8" w:rsidRPr="001176F5" w:rsidRDefault="006058E8" w:rsidP="00620A65">
            <w:pPr>
              <w:pStyle w:val="afe"/>
              <w:spacing w:after="0" w:line="240" w:lineRule="auto"/>
              <w:ind w:left="0"/>
              <w:jc w:val="both"/>
              <w:rPr>
                <w:sz w:val="20"/>
                <w:szCs w:val="20"/>
              </w:rPr>
            </w:pPr>
            <w:r w:rsidRPr="001176F5">
              <w:rPr>
                <w:b/>
                <w:bCs/>
                <w:sz w:val="20"/>
                <w:szCs w:val="20"/>
              </w:rPr>
              <w:t> Учебный план</w:t>
            </w:r>
            <w:r>
              <w:rPr>
                <w:b/>
                <w:bCs/>
                <w:sz w:val="20"/>
                <w:szCs w:val="20"/>
              </w:rPr>
              <w:t>.</w:t>
            </w:r>
            <w:r w:rsidRPr="001176F5">
              <w:rPr>
                <w:sz w:val="20"/>
                <w:szCs w:val="20"/>
              </w:rPr>
              <w:t xml:space="preserve"> Программой предусматривается создание индивидуальных учебных планов с учётом особых образовательных потребностей групп или отдельных </w:t>
            </w:r>
            <w:r>
              <w:rPr>
                <w:sz w:val="20"/>
                <w:szCs w:val="20"/>
              </w:rPr>
              <w:t xml:space="preserve">слабослышащих и позднооглохших </w:t>
            </w:r>
            <w:r w:rsidRPr="001176F5">
              <w:rPr>
                <w:sz w:val="20"/>
                <w:szCs w:val="20"/>
              </w:rPr>
              <w:t>обучающихся</w:t>
            </w:r>
            <w:r>
              <w:rPr>
                <w:sz w:val="20"/>
                <w:szCs w:val="20"/>
              </w:rPr>
              <w:t>.</w:t>
            </w:r>
            <w:r w:rsidRPr="001176F5">
              <w:rPr>
                <w:sz w:val="20"/>
                <w:szCs w:val="20"/>
              </w:rPr>
              <w:t xml:space="preserve"> Это целесообразно рекомендовать для учащихся с глубоким недоразвитием речи, обусловленным нарушением слуха, и дополнительными нарушениями. </w:t>
            </w:r>
          </w:p>
          <w:p w:rsidR="006058E8" w:rsidRDefault="006058E8" w:rsidP="006058E8">
            <w:pPr>
              <w:pStyle w:val="af1"/>
              <w:spacing w:line="240" w:lineRule="auto"/>
              <w:ind w:left="0" w:firstLine="284"/>
              <w:jc w:val="both"/>
              <w:rPr>
                <w:caps w:val="0"/>
                <w:sz w:val="20"/>
                <w:szCs w:val="20"/>
              </w:rPr>
            </w:pPr>
            <w:r w:rsidRPr="001176F5">
              <w:rPr>
                <w:caps w:val="0"/>
                <w:sz w:val="20"/>
                <w:szCs w:val="20"/>
              </w:rPr>
              <w:t>Основной целью формирования жизненной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вербальной и невербальной коммуникации. Индивидуальный учебный план разрабатывается самостоятельно образовательной организацией на основе АООН НОО с учетом особенностей развития и возможностей групп или отдельных обучающихся с нарушением слуха.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ребенок может получить образование, уровень которого определяется его индивидуальными возможностями</w:t>
            </w:r>
            <w:r>
              <w:rPr>
                <w:caps w:val="0"/>
                <w:sz w:val="20"/>
                <w:szCs w:val="20"/>
              </w:rPr>
              <w:t xml:space="preserve">. </w:t>
            </w:r>
          </w:p>
          <w:p w:rsidR="006058E8" w:rsidRPr="007A2C68" w:rsidRDefault="006058E8" w:rsidP="006058E8">
            <w:pPr>
              <w:ind w:firstLine="284"/>
              <w:jc w:val="both"/>
              <w:rPr>
                <w:spacing w:val="2"/>
                <w:sz w:val="20"/>
                <w:szCs w:val="20"/>
              </w:rPr>
            </w:pPr>
            <w:r w:rsidRPr="001176F5">
              <w:rPr>
                <w:sz w:val="20"/>
                <w:szCs w:val="20"/>
              </w:rPr>
              <w:t>В содержани</w:t>
            </w:r>
            <w:r>
              <w:rPr>
                <w:sz w:val="20"/>
                <w:szCs w:val="20"/>
              </w:rPr>
              <w:t>и</w:t>
            </w:r>
            <w:r w:rsidRPr="001176F5">
              <w:rPr>
                <w:sz w:val="20"/>
                <w:szCs w:val="20"/>
              </w:rPr>
              <w:t xml:space="preserve"> учебно-образовательного процесса особое внимание уделяется развитию словесной речи (устной и письменной) обучающихся, формированию речевого поведения в условиях специально педагогической созданной слухоречевой среды при использовании в качестве вспомогательных средств дактильной и жестовой речи; во внеурочное время в межличностном общении обучающихся и коммуникации с лицами, имеющими нарушения слуха, использование разных форм речи, в том числе, при желании обучающихся, применение </w:t>
            </w:r>
            <w:r w:rsidRPr="001176F5">
              <w:rPr>
                <w:sz w:val="20"/>
                <w:szCs w:val="20"/>
              </w:rPr>
              <w:lastRenderedPageBreak/>
              <w:t xml:space="preserve">жестовой и устно – дактильной речи. </w:t>
            </w:r>
          </w:p>
        </w:tc>
      </w:tr>
      <w:tr w:rsidR="006058E8" w:rsidRPr="00C17D9D" w:rsidTr="006B54D0">
        <w:trPr>
          <w:trHeight w:val="530"/>
        </w:trPr>
        <w:tc>
          <w:tcPr>
            <w:tcW w:w="4786" w:type="dxa"/>
            <w:tcBorders>
              <w:top w:val="single" w:sz="4" w:space="0" w:color="auto"/>
            </w:tcBorders>
          </w:tcPr>
          <w:p w:rsidR="006058E8" w:rsidRPr="00E415A1" w:rsidRDefault="006058E8" w:rsidP="006058E8">
            <w:pPr>
              <w:pStyle w:val="a1"/>
              <w:spacing w:after="0"/>
              <w:jc w:val="center"/>
              <w:rPr>
                <w:b/>
                <w:bCs/>
                <w:i/>
                <w:iCs/>
                <w:sz w:val="20"/>
                <w:szCs w:val="20"/>
              </w:rPr>
            </w:pPr>
            <w:r w:rsidRPr="00E415A1">
              <w:rPr>
                <w:i/>
                <w:iCs/>
                <w:sz w:val="20"/>
                <w:szCs w:val="20"/>
              </w:rPr>
              <w:lastRenderedPageBreak/>
              <w:t>Обязательные предметные области и основные задачи реализации содержания предметных областей</w:t>
            </w:r>
          </w:p>
          <w:p w:rsidR="006058E8" w:rsidRPr="00E415A1" w:rsidRDefault="006058E8" w:rsidP="006058E8">
            <w:pPr>
              <w:ind w:firstLine="284"/>
              <w:jc w:val="both"/>
              <w:rPr>
                <w:i/>
                <w:iCs/>
                <w:sz w:val="20"/>
                <w:szCs w:val="20"/>
              </w:rPr>
            </w:pPr>
            <w:r w:rsidRPr="00E415A1">
              <w:rPr>
                <w:sz w:val="20"/>
                <w:szCs w:val="20"/>
              </w:rPr>
              <w:t xml:space="preserve">Предметная </w:t>
            </w:r>
            <w:r w:rsidRPr="00536A8C">
              <w:rPr>
                <w:sz w:val="20"/>
                <w:szCs w:val="20"/>
              </w:rPr>
              <w:t xml:space="preserve">область </w:t>
            </w:r>
            <w:r w:rsidRPr="00536A8C">
              <w:rPr>
                <w:b/>
                <w:bCs/>
                <w:i/>
                <w:iCs/>
                <w:sz w:val="20"/>
                <w:szCs w:val="20"/>
              </w:rPr>
              <w:t>«Филология»</w:t>
            </w:r>
            <w:r w:rsidRPr="00536A8C">
              <w:rPr>
                <w:sz w:val="20"/>
                <w:szCs w:val="20"/>
              </w:rPr>
              <w:t>.</w:t>
            </w:r>
            <w:r>
              <w:rPr>
                <w:sz w:val="20"/>
                <w:szCs w:val="20"/>
              </w:rPr>
              <w:t xml:space="preserve"> </w:t>
            </w:r>
            <w:r>
              <w:rPr>
                <w:b/>
                <w:bCs/>
                <w:color w:val="0000FF"/>
                <w:sz w:val="20"/>
                <w:szCs w:val="20"/>
              </w:rPr>
              <w:t xml:space="preserve"> </w:t>
            </w:r>
            <w:r w:rsidRPr="00536A8C">
              <w:rPr>
                <w:sz w:val="20"/>
                <w:szCs w:val="20"/>
              </w:rPr>
              <w:t xml:space="preserve">Основные </w:t>
            </w:r>
            <w:r w:rsidRPr="00536A8C">
              <w:rPr>
                <w:b/>
                <w:bCs/>
                <w:i/>
                <w:iCs/>
                <w:sz w:val="20"/>
                <w:szCs w:val="20"/>
              </w:rPr>
              <w:t>задачи реализации содержания</w:t>
            </w:r>
            <w:r w:rsidRPr="00536A8C">
              <w:rPr>
                <w:sz w:val="20"/>
                <w:szCs w:val="20"/>
              </w:rPr>
              <w:t xml:space="preserve">: </w:t>
            </w:r>
            <w:r w:rsidRPr="00E415A1">
              <w:rPr>
                <w:sz w:val="20"/>
                <w:szCs w:val="2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r w:rsidRPr="00E415A1">
              <w:rPr>
                <w:i/>
                <w:iCs/>
                <w:sz w:val="20"/>
                <w:szCs w:val="20"/>
              </w:rPr>
              <w:t xml:space="preserve">  </w:t>
            </w:r>
          </w:p>
          <w:p w:rsidR="006058E8" w:rsidRPr="001941EE" w:rsidRDefault="006058E8" w:rsidP="006058E8">
            <w:pPr>
              <w:ind w:firstLine="284"/>
              <w:jc w:val="center"/>
              <w:rPr>
                <w:b/>
                <w:bCs/>
                <w:sz w:val="20"/>
                <w:szCs w:val="20"/>
              </w:rPr>
            </w:pPr>
          </w:p>
          <w:p w:rsidR="006058E8" w:rsidRPr="00FB666C" w:rsidRDefault="006058E8" w:rsidP="006058E8">
            <w:pPr>
              <w:ind w:firstLine="284"/>
              <w:jc w:val="both"/>
              <w:rPr>
                <w:i/>
                <w:iCs/>
                <w:sz w:val="20"/>
                <w:szCs w:val="20"/>
              </w:rPr>
            </w:pPr>
          </w:p>
        </w:tc>
        <w:tc>
          <w:tcPr>
            <w:tcW w:w="4961" w:type="dxa"/>
            <w:tcBorders>
              <w:top w:val="single" w:sz="4" w:space="0" w:color="auto"/>
            </w:tcBorders>
          </w:tcPr>
          <w:p w:rsidR="006058E8" w:rsidRDefault="006058E8" w:rsidP="006058E8">
            <w:pPr>
              <w:ind w:firstLine="284"/>
              <w:jc w:val="center"/>
              <w:rPr>
                <w:i/>
                <w:iCs/>
                <w:sz w:val="20"/>
                <w:szCs w:val="20"/>
              </w:rPr>
            </w:pPr>
            <w:r w:rsidRPr="00E83883">
              <w:rPr>
                <w:i/>
                <w:iCs/>
                <w:sz w:val="20"/>
                <w:szCs w:val="20"/>
              </w:rPr>
              <w:t xml:space="preserve">Обязательные </w:t>
            </w:r>
            <w:r>
              <w:rPr>
                <w:i/>
                <w:iCs/>
                <w:sz w:val="20"/>
                <w:szCs w:val="20"/>
              </w:rPr>
              <w:t xml:space="preserve">предметные </w:t>
            </w:r>
            <w:r w:rsidRPr="00E83883">
              <w:rPr>
                <w:i/>
                <w:iCs/>
                <w:sz w:val="20"/>
                <w:szCs w:val="20"/>
              </w:rPr>
              <w:t xml:space="preserve">области и основные задачи реализации содержания </w:t>
            </w:r>
            <w:r>
              <w:rPr>
                <w:i/>
                <w:iCs/>
                <w:sz w:val="20"/>
                <w:szCs w:val="20"/>
              </w:rPr>
              <w:t xml:space="preserve">предметных </w:t>
            </w:r>
            <w:r w:rsidRPr="00E83883">
              <w:rPr>
                <w:i/>
                <w:iCs/>
                <w:sz w:val="20"/>
                <w:szCs w:val="20"/>
              </w:rPr>
              <w:t xml:space="preserve"> областей</w:t>
            </w:r>
          </w:p>
          <w:p w:rsidR="006058E8" w:rsidRPr="001176F5" w:rsidRDefault="006058E8" w:rsidP="006058E8">
            <w:pPr>
              <w:ind w:firstLine="284"/>
              <w:jc w:val="both"/>
              <w:rPr>
                <w:sz w:val="20"/>
                <w:szCs w:val="20"/>
              </w:rPr>
            </w:pPr>
            <w:r>
              <w:rPr>
                <w:sz w:val="20"/>
                <w:szCs w:val="20"/>
              </w:rPr>
              <w:t>Предметная</w:t>
            </w:r>
            <w:r w:rsidRPr="001176F5">
              <w:rPr>
                <w:sz w:val="20"/>
                <w:szCs w:val="20"/>
              </w:rPr>
              <w:t xml:space="preserve"> область </w:t>
            </w:r>
            <w:r w:rsidRPr="001176F5">
              <w:rPr>
                <w:b/>
                <w:bCs/>
                <w:i/>
                <w:iCs/>
                <w:sz w:val="20"/>
                <w:szCs w:val="20"/>
              </w:rPr>
              <w:t>«Филология»</w:t>
            </w:r>
            <w:r w:rsidRPr="001176F5">
              <w:rPr>
                <w:sz w:val="20"/>
                <w:szCs w:val="20"/>
              </w:rPr>
              <w:t xml:space="preserve">. Учебные предметы: «Русский язык» (Обучение грамоте, формирование грамматического строя речи грамматика), «Развитие речи», «Литературное чтение». Основные </w:t>
            </w:r>
            <w:r w:rsidRPr="001176F5">
              <w:rPr>
                <w:b/>
                <w:bCs/>
                <w:i/>
                <w:iCs/>
                <w:sz w:val="20"/>
                <w:szCs w:val="20"/>
              </w:rPr>
              <w:t>задачи реализации содержания</w:t>
            </w:r>
            <w:r w:rsidRPr="001176F5">
              <w:rPr>
                <w:sz w:val="20"/>
                <w:szCs w:val="20"/>
              </w:rPr>
              <w:t xml:space="preserve">: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 умение выделять части текста, составлять план текста. Формирование умений понимать содержание художественного произведения, работать с текстом. </w:t>
            </w:r>
            <w:r w:rsidRPr="002D6B9F">
              <w:rPr>
                <w:sz w:val="20"/>
                <w:szCs w:val="20"/>
              </w:rPr>
              <w:t>Развитие способности к словесному самовыражению на уровне, соответствующем возрасту и развитию ребёнка.</w:t>
            </w:r>
            <w:r>
              <w:rPr>
                <w:sz w:val="20"/>
                <w:szCs w:val="20"/>
              </w:rPr>
              <w:t xml:space="preserve"> </w:t>
            </w:r>
            <w:r w:rsidRPr="002D6B9F">
              <w:rPr>
                <w:sz w:val="20"/>
                <w:szCs w:val="20"/>
              </w:rP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tc>
        <w:tc>
          <w:tcPr>
            <w:tcW w:w="4962" w:type="dxa"/>
            <w:tcBorders>
              <w:top w:val="single" w:sz="4" w:space="0" w:color="auto"/>
            </w:tcBorders>
          </w:tcPr>
          <w:p w:rsidR="006058E8" w:rsidRDefault="006058E8" w:rsidP="006058E8">
            <w:pPr>
              <w:ind w:firstLine="284"/>
              <w:jc w:val="center"/>
              <w:rPr>
                <w:i/>
                <w:iCs/>
                <w:sz w:val="20"/>
                <w:szCs w:val="20"/>
              </w:rPr>
            </w:pPr>
            <w:r w:rsidRPr="00E83883">
              <w:rPr>
                <w:i/>
                <w:iCs/>
                <w:sz w:val="20"/>
                <w:szCs w:val="20"/>
              </w:rPr>
              <w:t xml:space="preserve">Обязательные </w:t>
            </w:r>
            <w:r>
              <w:rPr>
                <w:i/>
                <w:iCs/>
                <w:sz w:val="20"/>
                <w:szCs w:val="20"/>
              </w:rPr>
              <w:t xml:space="preserve">предметные </w:t>
            </w:r>
            <w:r w:rsidRPr="00E83883">
              <w:rPr>
                <w:i/>
                <w:iCs/>
                <w:sz w:val="20"/>
                <w:szCs w:val="20"/>
              </w:rPr>
              <w:t xml:space="preserve">области и основные задачи реализации содержания </w:t>
            </w:r>
            <w:r>
              <w:rPr>
                <w:i/>
                <w:iCs/>
                <w:sz w:val="20"/>
                <w:szCs w:val="20"/>
              </w:rPr>
              <w:t xml:space="preserve">предметных </w:t>
            </w:r>
            <w:r w:rsidRPr="00E83883">
              <w:rPr>
                <w:i/>
                <w:iCs/>
                <w:sz w:val="20"/>
                <w:szCs w:val="20"/>
              </w:rPr>
              <w:t xml:space="preserve"> областей</w:t>
            </w:r>
          </w:p>
          <w:p w:rsidR="006058E8" w:rsidRPr="001176F5" w:rsidRDefault="006058E8" w:rsidP="006058E8">
            <w:pPr>
              <w:autoSpaceDE w:val="0"/>
              <w:autoSpaceDN w:val="0"/>
              <w:adjustRightInd w:val="0"/>
              <w:ind w:firstLine="284"/>
              <w:jc w:val="both"/>
              <w:rPr>
                <w:sz w:val="20"/>
                <w:szCs w:val="20"/>
              </w:rPr>
            </w:pPr>
            <w:r>
              <w:rPr>
                <w:sz w:val="20"/>
                <w:szCs w:val="20"/>
              </w:rPr>
              <w:t xml:space="preserve">Предметная </w:t>
            </w:r>
            <w:r w:rsidRPr="001176F5">
              <w:rPr>
                <w:sz w:val="20"/>
                <w:szCs w:val="20"/>
              </w:rPr>
              <w:t xml:space="preserve"> область </w:t>
            </w:r>
            <w:r w:rsidRPr="001176F5">
              <w:rPr>
                <w:b/>
                <w:bCs/>
                <w:i/>
                <w:iCs/>
                <w:sz w:val="20"/>
                <w:szCs w:val="20"/>
              </w:rPr>
              <w:t>«</w:t>
            </w:r>
            <w:r>
              <w:rPr>
                <w:b/>
                <w:bCs/>
                <w:i/>
                <w:iCs/>
                <w:sz w:val="20"/>
                <w:szCs w:val="20"/>
              </w:rPr>
              <w:t>Язык и речевая практика</w:t>
            </w:r>
            <w:r w:rsidRPr="001176F5">
              <w:rPr>
                <w:b/>
                <w:bCs/>
                <w:i/>
                <w:iCs/>
                <w:sz w:val="20"/>
                <w:szCs w:val="20"/>
              </w:rPr>
              <w:t>»</w:t>
            </w:r>
            <w:r w:rsidRPr="001176F5">
              <w:rPr>
                <w:sz w:val="20"/>
                <w:szCs w:val="20"/>
              </w:rPr>
              <w:t xml:space="preserve">. Учебные предметы: «Русский язык» (Обучение грамоте, формирование грамматического строя речи), «Развитие речи», «Чтение», Основные </w:t>
            </w:r>
            <w:r w:rsidRPr="001176F5">
              <w:rPr>
                <w:b/>
                <w:bCs/>
                <w:i/>
                <w:iCs/>
                <w:sz w:val="20"/>
                <w:szCs w:val="20"/>
              </w:rPr>
              <w:t>задачи реализации содержания</w:t>
            </w:r>
            <w:r w:rsidRPr="001176F5">
              <w:rPr>
                <w:sz w:val="20"/>
                <w:szCs w:val="20"/>
              </w:rPr>
              <w:t xml:space="preserve">: </w:t>
            </w:r>
            <w:r w:rsidRPr="005F0A85">
              <w:rPr>
                <w:sz w:val="20"/>
                <w:szCs w:val="20"/>
              </w:rPr>
              <w:t>Формирование первоначальных навыков чтения и письма в процессе ов</w:t>
            </w:r>
            <w:r w:rsidRPr="005F0A85">
              <w:rPr>
                <w:sz w:val="20"/>
                <w:szCs w:val="20"/>
              </w:rPr>
              <w:softHyphen/>
              <w:t>ла</w:t>
            </w:r>
            <w:r w:rsidRPr="005F0A85">
              <w:rPr>
                <w:sz w:val="20"/>
                <w:szCs w:val="20"/>
              </w:rPr>
              <w:softHyphen/>
              <w:t>де</w:t>
            </w:r>
            <w:r w:rsidRPr="005F0A85">
              <w:rPr>
                <w:sz w:val="20"/>
                <w:szCs w:val="20"/>
              </w:rPr>
              <w:softHyphen/>
              <w:t>ния грамотой. Фор</w:t>
            </w:r>
            <w:r w:rsidRPr="005F0A85">
              <w:rPr>
                <w:sz w:val="20"/>
                <w:szCs w:val="20"/>
              </w:rPr>
              <w:softHyphen/>
              <w:t>ми</w:t>
            </w:r>
            <w:r w:rsidRPr="005F0A85">
              <w:rPr>
                <w:sz w:val="20"/>
                <w:szCs w:val="20"/>
              </w:rPr>
              <w:softHyphen/>
              <w:t>ро</w:t>
            </w:r>
            <w:r w:rsidRPr="005F0A85">
              <w:rPr>
                <w:sz w:val="20"/>
                <w:szCs w:val="20"/>
              </w:rPr>
              <w:softHyphen/>
              <w:t>ва</w:t>
            </w:r>
            <w:r w:rsidRPr="005F0A85">
              <w:rPr>
                <w:sz w:val="20"/>
                <w:szCs w:val="20"/>
              </w:rPr>
              <w:softHyphen/>
              <w:t>ние элементарных представлений о русском (родном) язы</w:t>
            </w:r>
            <w:r w:rsidRPr="005F0A85">
              <w:rPr>
                <w:sz w:val="20"/>
                <w:szCs w:val="20"/>
              </w:rPr>
              <w:softHyphen/>
              <w:t>ке как средстве общения и источнике получения зна</w:t>
            </w:r>
            <w:r w:rsidRPr="005F0A85">
              <w:rPr>
                <w:sz w:val="20"/>
                <w:szCs w:val="20"/>
              </w:rPr>
              <w:softHyphen/>
              <w:t>ний.</w:t>
            </w:r>
            <w:r w:rsidRPr="001176F5">
              <w:rPr>
                <w:sz w:val="20"/>
                <w:szCs w:val="20"/>
              </w:rPr>
              <w:t xml:space="preserve"> Развитие практических речевых навыков построения и грамматического оформления речевых единиц. </w:t>
            </w:r>
            <w:r w:rsidRPr="002D6B9F">
              <w:rPr>
                <w:sz w:val="20"/>
                <w:szCs w:val="20"/>
              </w:rPr>
              <w:t xml:space="preserve">Овладение способностью пользоваться устной и письменной речью для решения соответствующих возрасту житейских задач. </w:t>
            </w:r>
            <w:r w:rsidRPr="005F0A85">
              <w:rPr>
                <w:kern w:val="3"/>
                <w:sz w:val="20"/>
                <w:szCs w:val="20"/>
              </w:rPr>
              <w:t>Осознание значения чте</w:t>
            </w:r>
            <w:r w:rsidRPr="005F0A85">
              <w:rPr>
                <w:kern w:val="3"/>
                <w:sz w:val="20"/>
                <w:szCs w:val="20"/>
              </w:rPr>
              <w:softHyphen/>
              <w:t>ния для ре</w:t>
            </w:r>
            <w:r w:rsidRPr="005F0A85">
              <w:rPr>
                <w:kern w:val="3"/>
                <w:sz w:val="20"/>
                <w:szCs w:val="20"/>
              </w:rPr>
              <w:softHyphen/>
              <w:t>ше</w:t>
            </w:r>
            <w:r w:rsidRPr="005F0A85">
              <w:rPr>
                <w:kern w:val="3"/>
                <w:sz w:val="20"/>
                <w:szCs w:val="20"/>
              </w:rPr>
              <w:softHyphen/>
              <w:t>ния со</w:t>
            </w:r>
            <w:r w:rsidRPr="005F0A85">
              <w:rPr>
                <w:kern w:val="3"/>
                <w:sz w:val="20"/>
                <w:szCs w:val="20"/>
              </w:rPr>
              <w:softHyphen/>
              <w:t>ци</w:t>
            </w:r>
            <w:r w:rsidRPr="005F0A85">
              <w:rPr>
                <w:kern w:val="3"/>
                <w:sz w:val="20"/>
                <w:szCs w:val="20"/>
              </w:rPr>
              <w:softHyphen/>
              <w:t>аль</w:t>
            </w:r>
            <w:r w:rsidRPr="005F0A85">
              <w:rPr>
                <w:kern w:val="3"/>
                <w:sz w:val="20"/>
                <w:szCs w:val="20"/>
              </w:rPr>
              <w:softHyphen/>
              <w:t>но значимых задач, развития по</w:t>
            </w:r>
            <w:r w:rsidRPr="005F0A85">
              <w:rPr>
                <w:kern w:val="3"/>
                <w:sz w:val="20"/>
                <w:szCs w:val="20"/>
              </w:rPr>
              <w:softHyphen/>
              <w:t>знавательных интересов, вос</w:t>
            </w:r>
            <w:r w:rsidRPr="005F0A85">
              <w:rPr>
                <w:kern w:val="3"/>
                <w:sz w:val="20"/>
                <w:szCs w:val="20"/>
              </w:rPr>
              <w:softHyphen/>
              <w:t>пи</w:t>
            </w:r>
            <w:r w:rsidRPr="005F0A85">
              <w:rPr>
                <w:kern w:val="3"/>
                <w:sz w:val="20"/>
                <w:szCs w:val="20"/>
              </w:rPr>
              <w:softHyphen/>
              <w:t>тания чув</w:t>
            </w:r>
            <w:r w:rsidRPr="005F0A85">
              <w:rPr>
                <w:kern w:val="3"/>
                <w:sz w:val="20"/>
                <w:szCs w:val="20"/>
              </w:rPr>
              <w:softHyphen/>
              <w:t>с</w:t>
            </w:r>
            <w:r w:rsidRPr="005F0A85">
              <w:rPr>
                <w:kern w:val="3"/>
                <w:sz w:val="20"/>
                <w:szCs w:val="20"/>
              </w:rPr>
              <w:softHyphen/>
              <w:t>т</w:t>
            </w:r>
            <w:r w:rsidRPr="005F0A85">
              <w:rPr>
                <w:kern w:val="3"/>
                <w:sz w:val="20"/>
                <w:szCs w:val="20"/>
              </w:rPr>
              <w:softHyphen/>
              <w:t>ва прекрасного, элементарных этических пред</w:t>
            </w:r>
            <w:r w:rsidRPr="005F0A85">
              <w:rPr>
                <w:kern w:val="3"/>
                <w:sz w:val="20"/>
                <w:szCs w:val="20"/>
              </w:rPr>
              <w:softHyphen/>
              <w:t>ставлений, понятий, чувства до</w:t>
            </w:r>
            <w:r w:rsidRPr="005F0A85">
              <w:rPr>
                <w:kern w:val="3"/>
                <w:sz w:val="20"/>
                <w:szCs w:val="20"/>
              </w:rPr>
              <w:softHyphen/>
              <w:t>л</w:t>
            </w:r>
            <w:r w:rsidRPr="005F0A85">
              <w:rPr>
                <w:kern w:val="3"/>
                <w:sz w:val="20"/>
                <w:szCs w:val="20"/>
              </w:rPr>
              <w:softHyphen/>
              <w:t>га и пра</w:t>
            </w:r>
            <w:r w:rsidRPr="005F0A85">
              <w:rPr>
                <w:kern w:val="3"/>
                <w:sz w:val="20"/>
                <w:szCs w:val="20"/>
              </w:rPr>
              <w:softHyphen/>
              <w:t>вильных жизненных позиций. Фор</w:t>
            </w:r>
            <w:r w:rsidRPr="005F0A85">
              <w:rPr>
                <w:kern w:val="3"/>
                <w:sz w:val="20"/>
                <w:szCs w:val="20"/>
              </w:rPr>
              <w:softHyphen/>
              <w:t>ми</w:t>
            </w:r>
            <w:r w:rsidRPr="005F0A85">
              <w:rPr>
                <w:kern w:val="3"/>
                <w:sz w:val="20"/>
                <w:szCs w:val="20"/>
              </w:rPr>
              <w:softHyphen/>
              <w:t>ро</w:t>
            </w:r>
            <w:r w:rsidRPr="005F0A85">
              <w:rPr>
                <w:kern w:val="3"/>
                <w:sz w:val="20"/>
                <w:szCs w:val="20"/>
              </w:rPr>
              <w:softHyphen/>
              <w:t>ва</w:t>
            </w:r>
            <w:r w:rsidRPr="005F0A85">
              <w:rPr>
                <w:kern w:val="3"/>
                <w:sz w:val="20"/>
                <w:szCs w:val="20"/>
              </w:rPr>
              <w:softHyphen/>
              <w:t>ние и развитие техники чте</w:t>
            </w:r>
            <w:r w:rsidRPr="005F0A85">
              <w:rPr>
                <w:kern w:val="3"/>
                <w:sz w:val="20"/>
                <w:szCs w:val="20"/>
              </w:rPr>
              <w:softHyphen/>
              <w:t>ния, осо</w:t>
            </w:r>
            <w:r w:rsidRPr="005F0A85">
              <w:rPr>
                <w:kern w:val="3"/>
                <w:sz w:val="20"/>
                <w:szCs w:val="20"/>
              </w:rPr>
              <w:softHyphen/>
              <w:t>зна</w:t>
            </w:r>
            <w:r w:rsidRPr="005F0A85">
              <w:rPr>
                <w:kern w:val="3"/>
                <w:sz w:val="20"/>
                <w:szCs w:val="20"/>
              </w:rPr>
              <w:softHyphen/>
              <w:t>н</w:t>
            </w:r>
            <w:r w:rsidRPr="005F0A85">
              <w:rPr>
                <w:kern w:val="3"/>
                <w:sz w:val="20"/>
                <w:szCs w:val="20"/>
              </w:rPr>
              <w:softHyphen/>
              <w:t>но</w:t>
            </w:r>
            <w:r w:rsidRPr="005F0A85">
              <w:rPr>
                <w:kern w:val="3"/>
                <w:sz w:val="20"/>
                <w:szCs w:val="20"/>
              </w:rPr>
              <w:softHyphen/>
              <w:t>го чте</w:t>
            </w:r>
            <w:r w:rsidRPr="005F0A85">
              <w:rPr>
                <w:kern w:val="3"/>
                <w:sz w:val="20"/>
                <w:szCs w:val="20"/>
              </w:rPr>
              <w:softHyphen/>
              <w:t>ния доступных по содержанию и во</w:t>
            </w:r>
            <w:r w:rsidRPr="005F0A85">
              <w:rPr>
                <w:kern w:val="3"/>
                <w:sz w:val="20"/>
                <w:szCs w:val="20"/>
              </w:rPr>
              <w:softHyphen/>
              <w:t>з</w:t>
            </w:r>
            <w:r w:rsidRPr="005F0A85">
              <w:rPr>
                <w:kern w:val="3"/>
                <w:sz w:val="20"/>
                <w:szCs w:val="20"/>
              </w:rPr>
              <w:softHyphen/>
              <w:t>расту ли</w:t>
            </w:r>
            <w:r w:rsidRPr="005F0A85">
              <w:rPr>
                <w:kern w:val="3"/>
                <w:sz w:val="20"/>
                <w:szCs w:val="20"/>
              </w:rPr>
              <w:softHyphen/>
              <w:t>те</w:t>
            </w:r>
            <w:r w:rsidRPr="005F0A85">
              <w:rPr>
                <w:kern w:val="3"/>
                <w:sz w:val="20"/>
                <w:szCs w:val="20"/>
              </w:rPr>
              <w:softHyphen/>
              <w:t>ра</w:t>
            </w:r>
            <w:r w:rsidRPr="005F0A85">
              <w:rPr>
                <w:kern w:val="3"/>
                <w:sz w:val="20"/>
                <w:szCs w:val="20"/>
              </w:rPr>
              <w:softHyphen/>
              <w:t>тур</w:t>
            </w:r>
            <w:r w:rsidRPr="005F0A85">
              <w:rPr>
                <w:kern w:val="3"/>
                <w:sz w:val="20"/>
                <w:szCs w:val="20"/>
              </w:rPr>
              <w:softHyphen/>
              <w:t>ных тек</w:t>
            </w:r>
            <w:r w:rsidRPr="005F0A85">
              <w:rPr>
                <w:kern w:val="3"/>
                <w:sz w:val="20"/>
                <w:szCs w:val="20"/>
              </w:rPr>
              <w:softHyphen/>
              <w:t>с</w:t>
            </w:r>
            <w:r w:rsidRPr="005F0A85">
              <w:rPr>
                <w:kern w:val="3"/>
                <w:sz w:val="20"/>
                <w:szCs w:val="20"/>
              </w:rPr>
              <w:softHyphen/>
              <w:t>тов. Фор</w:t>
            </w:r>
            <w:r w:rsidRPr="005F0A85">
              <w:rPr>
                <w:kern w:val="3"/>
                <w:sz w:val="20"/>
                <w:szCs w:val="20"/>
              </w:rPr>
              <w:softHyphen/>
              <w:t>ми</w:t>
            </w:r>
            <w:r w:rsidRPr="005F0A85">
              <w:rPr>
                <w:kern w:val="3"/>
                <w:sz w:val="20"/>
                <w:szCs w:val="20"/>
              </w:rPr>
              <w:softHyphen/>
              <w:t>ро</w:t>
            </w:r>
            <w:r w:rsidRPr="005F0A85">
              <w:rPr>
                <w:kern w:val="3"/>
                <w:sz w:val="20"/>
                <w:szCs w:val="20"/>
              </w:rPr>
              <w:softHyphen/>
              <w:t>ва</w:t>
            </w:r>
            <w:r w:rsidRPr="005F0A85">
              <w:rPr>
                <w:kern w:val="3"/>
                <w:sz w:val="20"/>
                <w:szCs w:val="20"/>
              </w:rPr>
              <w:softHyphen/>
              <w:t>ние ком</w:t>
            </w:r>
            <w:r w:rsidRPr="005F0A85">
              <w:rPr>
                <w:kern w:val="3"/>
                <w:sz w:val="20"/>
                <w:szCs w:val="20"/>
              </w:rPr>
              <w:softHyphen/>
              <w:t>му</w:t>
            </w:r>
            <w:r w:rsidRPr="005F0A85">
              <w:rPr>
                <w:kern w:val="3"/>
                <w:sz w:val="20"/>
                <w:szCs w:val="20"/>
              </w:rPr>
              <w:softHyphen/>
              <w:t>никативных навыков в про</w:t>
            </w:r>
            <w:r w:rsidRPr="005F0A85">
              <w:rPr>
                <w:kern w:val="3"/>
                <w:sz w:val="20"/>
                <w:szCs w:val="20"/>
              </w:rPr>
              <w:softHyphen/>
              <w:t>це</w:t>
            </w:r>
            <w:r w:rsidRPr="005F0A85">
              <w:rPr>
                <w:kern w:val="3"/>
                <w:sz w:val="20"/>
                <w:szCs w:val="20"/>
              </w:rPr>
              <w:softHyphen/>
              <w:t>с</w:t>
            </w:r>
            <w:r w:rsidRPr="005F0A85">
              <w:rPr>
                <w:kern w:val="3"/>
                <w:sz w:val="20"/>
                <w:szCs w:val="20"/>
              </w:rPr>
              <w:softHyphen/>
              <w:t>се чтения ли</w:t>
            </w:r>
            <w:r w:rsidRPr="005F0A85">
              <w:rPr>
                <w:kern w:val="3"/>
                <w:sz w:val="20"/>
                <w:szCs w:val="20"/>
              </w:rPr>
              <w:softHyphen/>
              <w:t>те</w:t>
            </w:r>
            <w:r w:rsidRPr="005F0A85">
              <w:rPr>
                <w:kern w:val="3"/>
                <w:sz w:val="20"/>
                <w:szCs w:val="20"/>
              </w:rPr>
              <w:softHyphen/>
              <w:t>ра</w:t>
            </w:r>
            <w:r w:rsidRPr="005F0A85">
              <w:rPr>
                <w:kern w:val="3"/>
                <w:sz w:val="20"/>
                <w:szCs w:val="20"/>
              </w:rPr>
              <w:softHyphen/>
              <w:t>тур</w:t>
            </w:r>
            <w:r w:rsidRPr="005F0A85">
              <w:rPr>
                <w:kern w:val="3"/>
                <w:sz w:val="20"/>
                <w:szCs w:val="20"/>
              </w:rPr>
              <w:softHyphen/>
              <w:t>ных произведений</w:t>
            </w:r>
            <w:r>
              <w:rPr>
                <w:kern w:val="3"/>
                <w:sz w:val="20"/>
                <w:szCs w:val="20"/>
              </w:rPr>
              <w:t xml:space="preserve">. </w:t>
            </w:r>
            <w:r w:rsidRPr="002D6B9F">
              <w:rPr>
                <w:sz w:val="20"/>
                <w:szCs w:val="20"/>
              </w:rPr>
              <w:t>Развитие возможностей слухозрительного восприятия устной речи и ее произносительной стороны, умений их использования в коммуникации.</w:t>
            </w:r>
          </w:p>
        </w:tc>
      </w:tr>
      <w:tr w:rsidR="006058E8" w:rsidRPr="00C17D9D" w:rsidTr="006B54D0">
        <w:tc>
          <w:tcPr>
            <w:tcW w:w="4786" w:type="dxa"/>
          </w:tcPr>
          <w:p w:rsidR="006058E8" w:rsidRPr="00263AE7" w:rsidRDefault="006058E8" w:rsidP="006058E8">
            <w:pPr>
              <w:pStyle w:val="17"/>
              <w:ind w:left="0" w:firstLine="284"/>
              <w:jc w:val="both"/>
              <w:rPr>
                <w:b/>
                <w:bCs/>
                <w:i/>
                <w:iCs/>
                <w:spacing w:val="2"/>
              </w:rPr>
            </w:pPr>
            <w:r w:rsidRPr="00377EF1">
              <w:t>Предметная</w:t>
            </w:r>
            <w:r w:rsidRPr="00995499">
              <w:t xml:space="preserve"> </w:t>
            </w:r>
            <w:r>
              <w:t xml:space="preserve"> </w:t>
            </w:r>
            <w:r w:rsidRPr="00995499">
              <w:t xml:space="preserve">область </w:t>
            </w:r>
            <w:r w:rsidRPr="00995499">
              <w:rPr>
                <w:b/>
                <w:bCs/>
                <w:i/>
                <w:iCs/>
              </w:rPr>
              <w:t>«Математика и информатика»</w:t>
            </w:r>
            <w:r w:rsidRPr="00995499">
              <w:t xml:space="preserve">. Учебные предметы: </w:t>
            </w:r>
            <w:r w:rsidRPr="00351E66">
              <w:rPr>
                <w:i/>
                <w:iCs/>
              </w:rPr>
              <w:t>«Математика».</w:t>
            </w:r>
            <w:r w:rsidRPr="00995499">
              <w:t xml:space="preserve"> Основные </w:t>
            </w:r>
            <w:r w:rsidRPr="00995499">
              <w:rPr>
                <w:b/>
                <w:bCs/>
                <w:i/>
                <w:iCs/>
              </w:rPr>
              <w:t>задачи реализации содержания</w:t>
            </w:r>
            <w:r w:rsidRPr="00995499">
              <w:t>:</w:t>
            </w:r>
            <w:r>
              <w:t xml:space="preserve"> </w:t>
            </w:r>
            <w:r w:rsidRPr="00E415A1">
              <w:t>развитие математической речи, логического и алгоритмического мышления, воображения, обеспечение первоначальных представлений о компьюте</w:t>
            </w:r>
            <w:r>
              <w:t>ре.</w:t>
            </w:r>
          </w:p>
        </w:tc>
        <w:tc>
          <w:tcPr>
            <w:tcW w:w="4961" w:type="dxa"/>
          </w:tcPr>
          <w:p w:rsidR="006058E8" w:rsidRPr="00F849F5" w:rsidRDefault="006058E8" w:rsidP="006058E8">
            <w:pPr>
              <w:ind w:firstLine="284"/>
              <w:jc w:val="both"/>
              <w:rPr>
                <w:sz w:val="20"/>
                <w:szCs w:val="20"/>
              </w:rPr>
            </w:pPr>
            <w:r>
              <w:rPr>
                <w:sz w:val="20"/>
                <w:szCs w:val="20"/>
              </w:rPr>
              <w:t>Предметная</w:t>
            </w:r>
            <w:r w:rsidRPr="001176F5">
              <w:rPr>
                <w:sz w:val="20"/>
                <w:szCs w:val="20"/>
              </w:rPr>
              <w:t xml:space="preserve"> область </w:t>
            </w:r>
            <w:r w:rsidRPr="001176F5">
              <w:rPr>
                <w:b/>
                <w:bCs/>
                <w:sz w:val="20"/>
                <w:szCs w:val="20"/>
              </w:rPr>
              <w:t>«</w:t>
            </w:r>
            <w:r w:rsidRPr="001176F5">
              <w:rPr>
                <w:b/>
                <w:bCs/>
                <w:i/>
                <w:iCs/>
                <w:sz w:val="20"/>
                <w:szCs w:val="20"/>
              </w:rPr>
              <w:t>Математика и информатика</w:t>
            </w:r>
            <w:r w:rsidRPr="001176F5">
              <w:rPr>
                <w:b/>
                <w:bCs/>
                <w:sz w:val="20"/>
                <w:szCs w:val="20"/>
              </w:rPr>
              <w:t>»</w:t>
            </w:r>
            <w:r w:rsidRPr="001176F5">
              <w:rPr>
                <w:sz w:val="20"/>
                <w:szCs w:val="20"/>
              </w:rPr>
              <w:t xml:space="preserve">. Учебный предмет: «Математика». Основные </w:t>
            </w:r>
            <w:r w:rsidRPr="001176F5">
              <w:rPr>
                <w:b/>
                <w:bCs/>
                <w:i/>
                <w:iCs/>
                <w:sz w:val="20"/>
                <w:szCs w:val="20"/>
              </w:rPr>
              <w:t>задачи реализации содержания</w:t>
            </w:r>
            <w:r w:rsidRPr="001176F5">
              <w:rPr>
                <w:sz w:val="20"/>
                <w:szCs w:val="20"/>
              </w:rPr>
              <w:t xml:space="preserve">: </w:t>
            </w:r>
            <w:r>
              <w:rPr>
                <w:spacing w:val="2"/>
                <w:sz w:val="20"/>
                <w:szCs w:val="20"/>
              </w:rPr>
              <w:t>Р</w:t>
            </w:r>
            <w:r w:rsidRPr="009B5846">
              <w:rPr>
                <w:spacing w:val="2"/>
                <w:sz w:val="20"/>
                <w:szCs w:val="20"/>
              </w:rPr>
              <w:t>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r>
              <w:rPr>
                <w:spacing w:val="2"/>
                <w:sz w:val="20"/>
                <w:szCs w:val="20"/>
              </w:rPr>
              <w:t xml:space="preserve">. </w:t>
            </w:r>
            <w:r>
              <w:rPr>
                <w:sz w:val="20"/>
                <w:szCs w:val="20"/>
              </w:rPr>
              <w:t>Формирование начальных математических знаний</w:t>
            </w:r>
            <w:r w:rsidRPr="00DC03A2">
              <w:rPr>
                <w:sz w:val="20"/>
                <w:szCs w:val="20"/>
              </w:rPr>
              <w:t xml:space="preserve"> (поняти</w:t>
            </w:r>
            <w:r>
              <w:rPr>
                <w:sz w:val="20"/>
                <w:szCs w:val="20"/>
              </w:rPr>
              <w:t>е</w:t>
            </w:r>
            <w:r w:rsidRPr="00DC03A2">
              <w:rPr>
                <w:sz w:val="20"/>
                <w:szCs w:val="20"/>
              </w:rPr>
              <w:t xml:space="preserve"> числа, вычисления, решени</w:t>
            </w:r>
            <w:r>
              <w:rPr>
                <w:sz w:val="20"/>
                <w:szCs w:val="20"/>
              </w:rPr>
              <w:t>е</w:t>
            </w:r>
            <w:r w:rsidRPr="00DC03A2">
              <w:rPr>
                <w:sz w:val="20"/>
                <w:szCs w:val="20"/>
              </w:rPr>
              <w:t xml:space="preserve"> простых арифметических задач и др.). Развитие математических способно</w:t>
            </w:r>
            <w:r>
              <w:rPr>
                <w:sz w:val="20"/>
                <w:szCs w:val="20"/>
              </w:rPr>
              <w:t>стей.</w:t>
            </w:r>
            <w:r w:rsidRPr="00DC03A2">
              <w:rPr>
                <w:sz w:val="20"/>
                <w:szCs w:val="20"/>
              </w:rPr>
              <w:t xml:space="preserve"> </w:t>
            </w:r>
            <w:r w:rsidRPr="001176F5">
              <w:rPr>
                <w:sz w:val="20"/>
                <w:szCs w:val="20"/>
              </w:rPr>
              <w:t xml:space="preserve"> Выполнение устно и письменно арифметических действий с числами и числовыми выражениями, </w:t>
            </w:r>
            <w:r w:rsidRPr="001176F5">
              <w:rPr>
                <w:sz w:val="20"/>
                <w:szCs w:val="20"/>
              </w:rPr>
              <w:lastRenderedPageBreak/>
              <w:t xml:space="preserve">исследование, распознавание и изображение геометрических фигур. </w:t>
            </w:r>
            <w:r>
              <w:rPr>
                <w:sz w:val="20"/>
                <w:szCs w:val="20"/>
              </w:rPr>
              <w:t>Ф</w:t>
            </w:r>
            <w:r w:rsidRPr="00DC03A2">
              <w:rPr>
                <w:sz w:val="20"/>
                <w:szCs w:val="20"/>
              </w:rPr>
              <w:t>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w:t>
            </w:r>
            <w:r>
              <w:rPr>
                <w:sz w:val="20"/>
                <w:szCs w:val="20"/>
              </w:rPr>
              <w:t>амматических конструкций.  Развитие</w:t>
            </w:r>
            <w:r w:rsidRPr="00DC03A2">
              <w:rPr>
                <w:sz w:val="20"/>
                <w:szCs w:val="20"/>
              </w:rPr>
              <w:t xml:space="preserve"> спо</w:t>
            </w:r>
            <w:r>
              <w:rPr>
                <w:sz w:val="20"/>
                <w:szCs w:val="20"/>
              </w:rPr>
              <w:t>собности</w:t>
            </w:r>
            <w:r w:rsidRPr="00DC03A2">
              <w:rPr>
                <w:sz w:val="20"/>
                <w:szCs w:val="20"/>
              </w:rPr>
              <w:t xml:space="preserve">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 в различных видах обыденной практической деятельности).</w:t>
            </w:r>
            <w:r>
              <w:rPr>
                <w:sz w:val="20"/>
                <w:szCs w:val="20"/>
              </w:rPr>
              <w:t xml:space="preserve"> </w:t>
            </w:r>
            <w:r>
              <w:rPr>
                <w:spacing w:val="2"/>
                <w:sz w:val="20"/>
                <w:szCs w:val="20"/>
              </w:rPr>
              <w:t xml:space="preserve"> </w:t>
            </w:r>
          </w:p>
        </w:tc>
        <w:tc>
          <w:tcPr>
            <w:tcW w:w="4962" w:type="dxa"/>
          </w:tcPr>
          <w:p w:rsidR="006058E8" w:rsidRDefault="006058E8" w:rsidP="006058E8">
            <w:pPr>
              <w:pStyle w:val="17"/>
              <w:ind w:left="0" w:firstLine="284"/>
              <w:jc w:val="both"/>
            </w:pPr>
            <w:r>
              <w:lastRenderedPageBreak/>
              <w:t>Предметная</w:t>
            </w:r>
            <w:r w:rsidRPr="001176F5">
              <w:t xml:space="preserve"> область </w:t>
            </w:r>
            <w:r w:rsidRPr="001176F5">
              <w:rPr>
                <w:b/>
                <w:bCs/>
              </w:rPr>
              <w:t>«</w:t>
            </w:r>
            <w:r w:rsidRPr="001176F5">
              <w:rPr>
                <w:b/>
                <w:bCs/>
                <w:i/>
                <w:iCs/>
              </w:rPr>
              <w:t>Математика</w:t>
            </w:r>
            <w:r w:rsidRPr="001176F5">
              <w:rPr>
                <w:b/>
                <w:bCs/>
              </w:rPr>
              <w:t>»</w:t>
            </w:r>
            <w:r w:rsidRPr="001176F5">
              <w:t xml:space="preserve">. Учебный предмет: «Математика». Основные </w:t>
            </w:r>
            <w:r w:rsidRPr="001176F5">
              <w:rPr>
                <w:b/>
                <w:bCs/>
                <w:i/>
                <w:iCs/>
              </w:rPr>
              <w:t>задачи реализации содержания</w:t>
            </w:r>
            <w:r w:rsidRPr="001176F5">
              <w:t xml:space="preserve">:  </w:t>
            </w:r>
            <w:r>
              <w:t xml:space="preserve">Формирование начальных </w:t>
            </w:r>
            <w:r w:rsidRPr="005F0A85">
              <w:t>ма</w:t>
            </w:r>
            <w:r w:rsidRPr="005F0A85">
              <w:softHyphen/>
              <w:t>те</w:t>
            </w:r>
            <w:r w:rsidRPr="005F0A85">
              <w:softHyphen/>
              <w:t>ма</w:t>
            </w:r>
            <w:r w:rsidRPr="005F0A85">
              <w:softHyphen/>
              <w:t>ти</w:t>
            </w:r>
            <w:r w:rsidRPr="005F0A85">
              <w:softHyphen/>
            </w:r>
            <w:r>
              <w:t>ческих знаний</w:t>
            </w:r>
            <w:r w:rsidRPr="005F0A85">
              <w:t xml:space="preserve"> (по</w:t>
            </w:r>
            <w:r w:rsidRPr="005F0A85">
              <w:rPr>
                <w:caps/>
              </w:rPr>
              <w:softHyphen/>
            </w:r>
            <w:r w:rsidRPr="005F0A85">
              <w:t>нятие числа, вы</w:t>
            </w:r>
            <w:r w:rsidRPr="005F0A85">
              <w:softHyphen/>
              <w:t>чис</w:t>
            </w:r>
            <w:r w:rsidRPr="005F0A85">
              <w:softHyphen/>
              <w:t>ле</w:t>
            </w:r>
            <w:r w:rsidRPr="005F0A85">
              <w:softHyphen/>
              <w:t>ни</w:t>
            </w:r>
            <w:r w:rsidRPr="005F0A85">
              <w:softHyphen/>
              <w:t>я, ре</w:t>
            </w:r>
            <w:r w:rsidRPr="005F0A85">
              <w:rPr>
                <w:caps/>
              </w:rPr>
              <w:softHyphen/>
            </w:r>
            <w:r w:rsidRPr="005F0A85">
              <w:t>ше</w:t>
            </w:r>
            <w:r w:rsidRPr="005F0A85">
              <w:rPr>
                <w:caps/>
              </w:rPr>
              <w:softHyphen/>
            </w:r>
            <w:r w:rsidRPr="005F0A85">
              <w:t>ние ариф</w:t>
            </w:r>
            <w:r w:rsidRPr="005F0A85">
              <w:softHyphen/>
              <w:t>ме</w:t>
            </w:r>
            <w:r w:rsidRPr="005F0A85">
              <w:softHyphen/>
              <w:t>ти</w:t>
            </w:r>
            <w:r w:rsidRPr="005F0A85">
              <w:softHyphen/>
              <w:t xml:space="preserve">ческих задач и др.). </w:t>
            </w:r>
            <w:r>
              <w:t>Развитие</w:t>
            </w:r>
            <w:r w:rsidRPr="005F0A85">
              <w:t xml:space="preserve"> способност</w:t>
            </w:r>
            <w:r>
              <w:t>и</w:t>
            </w:r>
            <w:r w:rsidRPr="005F0A85">
              <w:t xml:space="preserve"> поль</w:t>
            </w:r>
            <w:r w:rsidRPr="005F0A85">
              <w:softHyphen/>
              <w:t>зо</w:t>
            </w:r>
            <w:r w:rsidRPr="005F0A85">
              <w:softHyphen/>
              <w:t>ваться ма</w:t>
            </w:r>
            <w:r w:rsidRPr="005F0A85">
              <w:softHyphen/>
              <w:t>те</w:t>
            </w:r>
            <w:r w:rsidRPr="005F0A85">
              <w:softHyphen/>
              <w:t>ма</w:t>
            </w:r>
            <w:r w:rsidRPr="005F0A85">
              <w:softHyphen/>
              <w:t>ти</w:t>
            </w:r>
            <w:r w:rsidRPr="005F0A85">
              <w:softHyphen/>
              <w:t>чес</w:t>
            </w:r>
            <w:r w:rsidRPr="005F0A85">
              <w:softHyphen/>
              <w:t>ки</w:t>
            </w:r>
            <w:r w:rsidRPr="005F0A85">
              <w:softHyphen/>
              <w:t>ми зна</w:t>
            </w:r>
            <w:r w:rsidRPr="005F0A85">
              <w:softHyphen/>
              <w:t>ни</w:t>
            </w:r>
            <w:r w:rsidRPr="005F0A85">
              <w:softHyphen/>
            </w:r>
            <w:r w:rsidRPr="005F0A85">
              <w:softHyphen/>
              <w:t>ями при ре</w:t>
            </w:r>
            <w:r w:rsidRPr="005F0A85">
              <w:softHyphen/>
              <w:t>ше</w:t>
            </w:r>
            <w:r w:rsidRPr="005F0A85">
              <w:softHyphen/>
              <w:t>нии соответ</w:t>
            </w:r>
            <w:r w:rsidRPr="005F0A85">
              <w:softHyphen/>
              <w:t>с</w:t>
            </w:r>
            <w:r w:rsidRPr="005F0A85">
              <w:softHyphen/>
              <w:t>т</w:t>
            </w:r>
            <w:r w:rsidRPr="005F0A85">
              <w:softHyphen/>
              <w:t>ву</w:t>
            </w:r>
            <w:r w:rsidRPr="005F0A85">
              <w:softHyphen/>
              <w:t>ющих возрасту житейских за</w:t>
            </w:r>
            <w:r w:rsidRPr="005F0A85">
              <w:softHyphen/>
              <w:t>дач (ори</w:t>
            </w:r>
            <w:r w:rsidRPr="005F0A85">
              <w:rPr>
                <w:caps/>
              </w:rPr>
              <w:softHyphen/>
            </w:r>
            <w:r w:rsidRPr="005F0A85">
              <w:t>ен</w:t>
            </w:r>
            <w:r w:rsidRPr="005F0A85">
              <w:rPr>
                <w:caps/>
              </w:rPr>
              <w:softHyphen/>
            </w:r>
            <w:r w:rsidRPr="005F0A85">
              <w:t>ти</w:t>
            </w:r>
            <w:r w:rsidRPr="005F0A85">
              <w:rPr>
                <w:caps/>
              </w:rPr>
              <w:softHyphen/>
            </w:r>
            <w:r w:rsidRPr="005F0A85">
              <w:t>ро</w:t>
            </w:r>
            <w:r w:rsidRPr="005F0A85">
              <w:rPr>
                <w:caps/>
              </w:rPr>
              <w:softHyphen/>
            </w:r>
            <w:r w:rsidRPr="005F0A85">
              <w:t>вать</w:t>
            </w:r>
            <w:r w:rsidRPr="005F0A85">
              <w:rPr>
                <w:caps/>
              </w:rPr>
              <w:softHyphen/>
            </w:r>
            <w:r w:rsidRPr="005F0A85">
              <w:t>ся и ис</w:t>
            </w:r>
            <w:r w:rsidRPr="005F0A85">
              <w:softHyphen/>
              <w:t>поль</w:t>
            </w:r>
            <w:r w:rsidRPr="005F0A85">
              <w:softHyphen/>
              <w:t>зо</w:t>
            </w:r>
            <w:r w:rsidRPr="005F0A85">
              <w:softHyphen/>
              <w:t>вать меры измерения про</w:t>
            </w:r>
            <w:r w:rsidRPr="005F0A85">
              <w:softHyphen/>
              <w:t>с</w:t>
            </w:r>
            <w:r w:rsidRPr="005F0A85">
              <w:softHyphen/>
              <w:t>т</w:t>
            </w:r>
            <w:r w:rsidRPr="005F0A85">
              <w:softHyphen/>
              <w:t>ра</w:t>
            </w:r>
            <w:r w:rsidRPr="005F0A85">
              <w:softHyphen/>
              <w:t>н</w:t>
            </w:r>
            <w:r w:rsidRPr="005F0A85">
              <w:softHyphen/>
              <w:t>ства, времени, темпе</w:t>
            </w:r>
            <w:r w:rsidRPr="005F0A85">
              <w:softHyphen/>
              <w:t>ратуры и др. в раз</w:t>
            </w:r>
            <w:r w:rsidRPr="005F0A85">
              <w:rPr>
                <w:caps/>
              </w:rPr>
              <w:softHyphen/>
            </w:r>
            <w:r w:rsidRPr="005F0A85">
              <w:t>лич</w:t>
            </w:r>
            <w:r w:rsidRPr="005F0A85">
              <w:rPr>
                <w:caps/>
              </w:rPr>
              <w:softHyphen/>
            </w:r>
            <w:r w:rsidRPr="005F0A85">
              <w:t>ных видах пра</w:t>
            </w:r>
            <w:r w:rsidRPr="005F0A85">
              <w:softHyphen/>
              <w:t>к</w:t>
            </w:r>
            <w:r w:rsidRPr="005F0A85">
              <w:softHyphen/>
              <w:t>ти</w:t>
            </w:r>
            <w:r w:rsidRPr="005F0A85">
              <w:softHyphen/>
              <w:t>чес</w:t>
            </w:r>
            <w:r w:rsidRPr="005F0A85">
              <w:softHyphen/>
              <w:t>кой деятельности). Развитие способности ис</w:t>
            </w:r>
            <w:r w:rsidRPr="005F0A85">
              <w:softHyphen/>
              <w:t>поль</w:t>
            </w:r>
            <w:r w:rsidRPr="005F0A85">
              <w:rPr>
                <w:caps/>
              </w:rPr>
              <w:softHyphen/>
            </w:r>
            <w:r w:rsidRPr="005F0A85">
              <w:t>зовать некоторые ма</w:t>
            </w:r>
            <w:r w:rsidRPr="005F0A85">
              <w:softHyphen/>
              <w:t>те</w:t>
            </w:r>
            <w:r w:rsidRPr="005F0A85">
              <w:softHyphen/>
              <w:t>ма</w:t>
            </w:r>
            <w:r w:rsidRPr="005F0A85">
              <w:rPr>
                <w:caps/>
              </w:rPr>
              <w:softHyphen/>
            </w:r>
            <w:r w:rsidRPr="005F0A85">
              <w:t>тичес</w:t>
            </w:r>
            <w:r w:rsidRPr="005F0A85">
              <w:rPr>
                <w:caps/>
              </w:rPr>
              <w:softHyphen/>
            </w:r>
            <w:r w:rsidRPr="005F0A85">
              <w:t>кие знания в жизни.</w:t>
            </w:r>
          </w:p>
          <w:p w:rsidR="006058E8" w:rsidRPr="001176F5" w:rsidRDefault="006058E8" w:rsidP="006058E8">
            <w:pPr>
              <w:pStyle w:val="17"/>
              <w:ind w:left="0" w:firstLine="284"/>
              <w:jc w:val="both"/>
              <w:rPr>
                <w:i/>
                <w:iCs/>
              </w:rPr>
            </w:pPr>
          </w:p>
        </w:tc>
      </w:tr>
      <w:tr w:rsidR="006058E8" w:rsidRPr="00C17D9D" w:rsidTr="006B54D0">
        <w:tc>
          <w:tcPr>
            <w:tcW w:w="4786" w:type="dxa"/>
          </w:tcPr>
          <w:p w:rsidR="006058E8" w:rsidRPr="00E415A1" w:rsidRDefault="006058E8" w:rsidP="006058E8">
            <w:pPr>
              <w:jc w:val="both"/>
              <w:rPr>
                <w:sz w:val="20"/>
                <w:szCs w:val="20"/>
              </w:rPr>
            </w:pPr>
            <w:r w:rsidRPr="00377EF1">
              <w:rPr>
                <w:sz w:val="20"/>
                <w:szCs w:val="20"/>
              </w:rPr>
              <w:lastRenderedPageBreak/>
              <w:t>Предметная</w:t>
            </w:r>
            <w:r w:rsidRPr="0080372C">
              <w:rPr>
                <w:sz w:val="20"/>
                <w:szCs w:val="20"/>
              </w:rPr>
              <w:t xml:space="preserve"> </w:t>
            </w:r>
            <w:r>
              <w:rPr>
                <w:sz w:val="20"/>
                <w:szCs w:val="20"/>
              </w:rPr>
              <w:t xml:space="preserve"> </w:t>
            </w:r>
            <w:r w:rsidRPr="0080372C">
              <w:rPr>
                <w:sz w:val="20"/>
                <w:szCs w:val="20"/>
              </w:rPr>
              <w:t xml:space="preserve"> область </w:t>
            </w:r>
            <w:r w:rsidRPr="0080372C">
              <w:rPr>
                <w:b/>
                <w:bCs/>
                <w:sz w:val="20"/>
                <w:szCs w:val="20"/>
              </w:rPr>
              <w:t>«</w:t>
            </w:r>
            <w:r w:rsidRPr="0080372C">
              <w:rPr>
                <w:b/>
                <w:bCs/>
                <w:i/>
                <w:iCs/>
                <w:kern w:val="2"/>
                <w:sz w:val="20"/>
                <w:szCs w:val="20"/>
              </w:rPr>
              <w:t>Обществознание и естествознание (</w:t>
            </w:r>
            <w:r>
              <w:rPr>
                <w:b/>
                <w:bCs/>
                <w:i/>
                <w:iCs/>
                <w:kern w:val="2"/>
                <w:sz w:val="20"/>
                <w:szCs w:val="20"/>
              </w:rPr>
              <w:t>О</w:t>
            </w:r>
            <w:r w:rsidRPr="0080372C">
              <w:rPr>
                <w:b/>
                <w:bCs/>
                <w:i/>
                <w:iCs/>
                <w:kern w:val="2"/>
                <w:sz w:val="20"/>
                <w:szCs w:val="20"/>
              </w:rPr>
              <w:t>кружающий мир)</w:t>
            </w:r>
            <w:r w:rsidRPr="0080372C">
              <w:rPr>
                <w:b/>
                <w:bCs/>
                <w:i/>
                <w:iCs/>
                <w:sz w:val="20"/>
                <w:szCs w:val="20"/>
              </w:rPr>
              <w:t>»</w:t>
            </w:r>
            <w:r w:rsidRPr="0080372C">
              <w:rPr>
                <w:sz w:val="20"/>
                <w:szCs w:val="20"/>
              </w:rPr>
              <w:t xml:space="preserve">. Учебные предметы: </w:t>
            </w:r>
            <w:r w:rsidRPr="00134319">
              <w:rPr>
                <w:i/>
                <w:iCs/>
                <w:sz w:val="20"/>
                <w:szCs w:val="20"/>
              </w:rPr>
              <w:t>«</w:t>
            </w:r>
            <w:r w:rsidRPr="00134319">
              <w:rPr>
                <w:i/>
                <w:iCs/>
                <w:kern w:val="2"/>
                <w:sz w:val="20"/>
                <w:szCs w:val="20"/>
              </w:rPr>
              <w:t>Окружающий мир (Человек, природа, общество)</w:t>
            </w:r>
            <w:r w:rsidRPr="00134319">
              <w:rPr>
                <w:i/>
                <w:iCs/>
                <w:sz w:val="20"/>
                <w:szCs w:val="20"/>
              </w:rPr>
              <w:t>»</w:t>
            </w:r>
            <w:r w:rsidRPr="00134319">
              <w:rPr>
                <w:sz w:val="20"/>
                <w:szCs w:val="20"/>
              </w:rPr>
              <w:t>.</w:t>
            </w:r>
            <w:r w:rsidRPr="0080372C">
              <w:rPr>
                <w:sz w:val="20"/>
                <w:szCs w:val="20"/>
              </w:rPr>
              <w:t xml:space="preserve"> Основные </w:t>
            </w:r>
            <w:r w:rsidRPr="0080372C">
              <w:rPr>
                <w:b/>
                <w:bCs/>
                <w:i/>
                <w:iCs/>
                <w:sz w:val="20"/>
                <w:szCs w:val="20"/>
              </w:rPr>
              <w:t>задачи реализации содержания</w:t>
            </w:r>
            <w:r w:rsidRPr="0080372C">
              <w:rPr>
                <w:sz w:val="20"/>
                <w:szCs w:val="20"/>
              </w:rPr>
              <w:t>:</w:t>
            </w:r>
            <w:r>
              <w:rPr>
                <w:sz w:val="20"/>
                <w:szCs w:val="20"/>
              </w:rPr>
              <w:t xml:space="preserve"> </w:t>
            </w:r>
            <w:r w:rsidRPr="00E415A1">
              <w:rPr>
                <w:sz w:val="20"/>
                <w:szCs w:val="20"/>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6058E8" w:rsidRPr="00263AE7" w:rsidRDefault="006058E8" w:rsidP="006058E8">
            <w:pPr>
              <w:jc w:val="center"/>
              <w:rPr>
                <w:sz w:val="20"/>
                <w:szCs w:val="20"/>
              </w:rPr>
            </w:pPr>
          </w:p>
        </w:tc>
        <w:tc>
          <w:tcPr>
            <w:tcW w:w="4961" w:type="dxa"/>
          </w:tcPr>
          <w:p w:rsidR="006058E8" w:rsidRDefault="006058E8" w:rsidP="006058E8">
            <w:pPr>
              <w:pStyle w:val="17"/>
              <w:ind w:left="0" w:firstLine="284"/>
              <w:jc w:val="both"/>
            </w:pPr>
            <w:r>
              <w:t>Предметная</w:t>
            </w:r>
            <w:r w:rsidRPr="001176F5">
              <w:t xml:space="preserve"> область </w:t>
            </w:r>
            <w:r w:rsidRPr="001176F5">
              <w:rPr>
                <w:b/>
                <w:bCs/>
                <w:i/>
                <w:iCs/>
              </w:rPr>
              <w:t>«Обществознание и естествознание (Окружающий мир)».</w:t>
            </w:r>
            <w:r w:rsidRPr="001176F5">
              <w:t xml:space="preserve"> Учебны</w:t>
            </w:r>
            <w:r>
              <w:t>е</w:t>
            </w:r>
            <w:r w:rsidRPr="001176F5">
              <w:t xml:space="preserve"> предмет</w:t>
            </w:r>
            <w:r>
              <w:t>ы</w:t>
            </w:r>
            <w:r w:rsidRPr="001176F5">
              <w:t>:</w:t>
            </w:r>
            <w:r>
              <w:t xml:space="preserve"> «Ознакомление с окружающим миром»,</w:t>
            </w:r>
            <w:r w:rsidRPr="001176F5">
              <w:t xml:space="preserve"> «Окружающий мир (человек, природа, общество)». Основные </w:t>
            </w:r>
            <w:r w:rsidRPr="001176F5">
              <w:rPr>
                <w:b/>
                <w:bCs/>
                <w:i/>
                <w:iCs/>
              </w:rPr>
              <w:t>задачи реализации содержания</w:t>
            </w:r>
            <w:r w:rsidRPr="001176F5">
              <w:t xml:space="preserve">: </w:t>
            </w:r>
            <w:r>
              <w:t xml:space="preserve"> Формирование основных</w:t>
            </w:r>
            <w:r w:rsidRPr="00DC03A2">
              <w:t xml:space="preserve"> представлени</w:t>
            </w:r>
            <w:r>
              <w:t>й</w:t>
            </w:r>
            <w:r w:rsidRPr="00DC03A2">
              <w:t xml:space="preserve"> об окружающем мире.</w:t>
            </w:r>
            <w:r w:rsidRPr="001176F5">
              <w:t xml:space="preserve"> Осознание ценности, целостности и многообразия окружающего мира, своего места в нём. Развитие представлений о себе и круге близких людей</w:t>
            </w:r>
            <w:r>
              <w:t>.</w:t>
            </w:r>
            <w:r w:rsidRPr="001176F5">
              <w:t xml:space="preserve"> </w:t>
            </w:r>
            <w:r w:rsidRPr="002D6B9F">
              <w:t xml:space="preserve">Преодоление ограниченности представлений о предметах и явлениях окружающего мира посредством обогащения предметной деятельности </w:t>
            </w:r>
            <w:r>
              <w:t>слабослышащего и позднооглохшего обучающегося</w:t>
            </w:r>
            <w:r w:rsidRPr="002D6B9F">
              <w:t>,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r>
              <w:t xml:space="preserve"> </w:t>
            </w:r>
            <w:r w:rsidRPr="002D6B9F">
              <w:rPr>
                <w:spacing w:val="2"/>
              </w:rPr>
              <w:t xml:space="preserve">Развитие </w:t>
            </w:r>
            <w:r w:rsidRPr="002D6B9F">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6058E8" w:rsidRPr="00DC03A2" w:rsidRDefault="006058E8" w:rsidP="006058E8">
            <w:pPr>
              <w:ind w:right="99"/>
              <w:jc w:val="both"/>
              <w:rPr>
                <w:sz w:val="20"/>
                <w:szCs w:val="20"/>
              </w:rPr>
            </w:pPr>
            <w:r w:rsidRPr="00DC03A2">
              <w:rPr>
                <w:sz w:val="20"/>
                <w:szCs w:val="20"/>
              </w:rPr>
              <w:t xml:space="preserve">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w:t>
            </w:r>
            <w:r w:rsidRPr="00DC03A2">
              <w:rPr>
                <w:sz w:val="20"/>
                <w:szCs w:val="20"/>
              </w:rPr>
              <w:lastRenderedPageBreak/>
              <w:t>предприимчивости во взаимодействии с миром живой и неживой природы. Формирование знаний о человеке. Развитие представлений о себе и круге близких людей, осознание общности и раз</w:t>
            </w:r>
            <w:r>
              <w:rPr>
                <w:sz w:val="20"/>
                <w:szCs w:val="20"/>
              </w:rPr>
              <w:t>личий с другими. Формирование</w:t>
            </w:r>
            <w:r w:rsidRPr="00DC03A2">
              <w:rPr>
                <w:sz w:val="20"/>
                <w:szCs w:val="20"/>
              </w:rPr>
              <w:t xml:space="preserve"> первоначальны</w:t>
            </w:r>
            <w:r>
              <w:rPr>
                <w:sz w:val="20"/>
                <w:szCs w:val="20"/>
              </w:rPr>
              <w:t>х</w:t>
            </w:r>
            <w:r w:rsidRPr="00DC03A2">
              <w:rPr>
                <w:sz w:val="20"/>
                <w:szCs w:val="20"/>
              </w:rPr>
              <w:t xml:space="preserve"> пред</w:t>
            </w:r>
            <w:r>
              <w:rPr>
                <w:sz w:val="20"/>
                <w:szCs w:val="20"/>
              </w:rPr>
              <w:t>ставлений</w:t>
            </w:r>
            <w:r w:rsidRPr="00DC03A2">
              <w:rPr>
                <w:sz w:val="20"/>
                <w:szCs w:val="20"/>
              </w:rPr>
              <w:t xml:space="preserve"> о социальной жизни: профессиональных и социальных ролях лю</w:t>
            </w:r>
            <w:r>
              <w:rPr>
                <w:sz w:val="20"/>
                <w:szCs w:val="20"/>
              </w:rPr>
              <w:t>дей</w:t>
            </w:r>
            <w:r w:rsidRPr="00DC03A2">
              <w:rPr>
                <w:sz w:val="20"/>
                <w:szCs w:val="20"/>
              </w:rPr>
              <w:t>. 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sz w:val="20"/>
                <w:szCs w:val="20"/>
              </w:rPr>
              <w:t xml:space="preserve"> </w:t>
            </w:r>
          </w:p>
          <w:p w:rsidR="006058E8" w:rsidRPr="001176F5" w:rsidRDefault="006058E8" w:rsidP="006058E8">
            <w:pPr>
              <w:pStyle w:val="17"/>
              <w:ind w:left="0" w:firstLine="284"/>
              <w:jc w:val="both"/>
            </w:pPr>
            <w:r w:rsidRPr="00DC03A2">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 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r>
              <w:t xml:space="preserve"> </w:t>
            </w:r>
          </w:p>
        </w:tc>
        <w:tc>
          <w:tcPr>
            <w:tcW w:w="4962" w:type="dxa"/>
          </w:tcPr>
          <w:p w:rsidR="006058E8" w:rsidRDefault="006058E8" w:rsidP="006058E8">
            <w:pPr>
              <w:pStyle w:val="17"/>
              <w:ind w:left="0" w:firstLine="284"/>
              <w:jc w:val="both"/>
            </w:pPr>
            <w:r w:rsidRPr="00134319">
              <w:lastRenderedPageBreak/>
              <w:t>Предметная</w:t>
            </w:r>
            <w:r w:rsidRPr="00BD5091">
              <w:t xml:space="preserve"> </w:t>
            </w:r>
            <w:r>
              <w:t xml:space="preserve"> </w:t>
            </w:r>
            <w:r w:rsidRPr="00BD5091">
              <w:t xml:space="preserve"> область </w:t>
            </w:r>
            <w:r w:rsidRPr="00BD5091">
              <w:rPr>
                <w:b/>
                <w:bCs/>
                <w:i/>
                <w:iCs/>
              </w:rPr>
              <w:t>«Естествознание»</w:t>
            </w:r>
            <w:r w:rsidRPr="00BD5091">
              <w:t>. Учебные предметы:</w:t>
            </w:r>
            <w:r>
              <w:t xml:space="preserve"> «Ознакомление с окружающим миром»,</w:t>
            </w:r>
            <w:r w:rsidRPr="001176F5">
              <w:t xml:space="preserve"> «Окружающий мир</w:t>
            </w:r>
            <w:r>
              <w:t xml:space="preserve"> (Мир природы и человека)</w:t>
            </w:r>
            <w:r w:rsidRPr="001176F5">
              <w:t xml:space="preserve">». Основные </w:t>
            </w:r>
            <w:r w:rsidRPr="001176F5">
              <w:rPr>
                <w:b/>
                <w:bCs/>
                <w:i/>
                <w:iCs/>
              </w:rPr>
              <w:t>задачи реализации содержания</w:t>
            </w:r>
            <w:r w:rsidRPr="001176F5">
              <w:t>:</w:t>
            </w:r>
            <w:r>
              <w:t xml:space="preserve"> </w:t>
            </w:r>
          </w:p>
          <w:p w:rsidR="006058E8" w:rsidRDefault="006058E8" w:rsidP="006058E8">
            <w:pPr>
              <w:pStyle w:val="ae"/>
              <w:spacing w:before="0" w:after="0" w:line="240" w:lineRule="auto"/>
              <w:ind w:firstLine="0"/>
              <w:rPr>
                <w:caps w:val="0"/>
                <w:sz w:val="20"/>
                <w:szCs w:val="20"/>
              </w:rPr>
            </w:pPr>
            <w:r>
              <w:rPr>
                <w:caps w:val="0"/>
                <w:sz w:val="20"/>
                <w:szCs w:val="20"/>
              </w:rPr>
              <w:t>Ф</w:t>
            </w:r>
            <w:r w:rsidRPr="005F0A85">
              <w:rPr>
                <w:caps w:val="0"/>
                <w:sz w:val="20"/>
                <w:szCs w:val="20"/>
              </w:rPr>
              <w:t>ормирование представлений об ок</w:t>
            </w:r>
            <w:r w:rsidRPr="005F0A85">
              <w:rPr>
                <w:caps w:val="0"/>
                <w:sz w:val="20"/>
                <w:szCs w:val="20"/>
              </w:rPr>
              <w:softHyphen/>
              <w:t>ру</w:t>
            </w:r>
            <w:r w:rsidRPr="005F0A85">
              <w:rPr>
                <w:caps w:val="0"/>
                <w:sz w:val="20"/>
                <w:szCs w:val="20"/>
              </w:rPr>
              <w:softHyphen/>
              <w:t>жа</w:t>
            </w:r>
            <w:r w:rsidRPr="005F0A85">
              <w:rPr>
                <w:caps w:val="0"/>
                <w:sz w:val="20"/>
                <w:szCs w:val="20"/>
              </w:rPr>
              <w:softHyphen/>
              <w:t>ю</w:t>
            </w:r>
            <w:r w:rsidRPr="005F0A85">
              <w:rPr>
                <w:caps w:val="0"/>
                <w:sz w:val="20"/>
                <w:szCs w:val="20"/>
              </w:rPr>
              <w:softHyphen/>
              <w:t>щем мире</w:t>
            </w:r>
            <w:r w:rsidRPr="005F0A85">
              <w:rPr>
                <w:sz w:val="20"/>
                <w:szCs w:val="20"/>
              </w:rPr>
              <w:t xml:space="preserve">: </w:t>
            </w:r>
            <w:r w:rsidRPr="005F0A85">
              <w:rPr>
                <w:caps w:val="0"/>
                <w:sz w:val="20"/>
                <w:szCs w:val="20"/>
              </w:rPr>
              <w:t>жи</w:t>
            </w:r>
            <w:r w:rsidRPr="005F0A85">
              <w:rPr>
                <w:sz w:val="20"/>
                <w:szCs w:val="20"/>
              </w:rPr>
              <w:softHyphen/>
            </w:r>
            <w:r w:rsidRPr="005F0A85">
              <w:rPr>
                <w:caps w:val="0"/>
                <w:sz w:val="20"/>
                <w:szCs w:val="20"/>
              </w:rPr>
              <w:t>вой и неживой природе, человеке, месте человека в природе</w:t>
            </w:r>
            <w:r w:rsidRPr="005F0A85">
              <w:rPr>
                <w:sz w:val="20"/>
                <w:szCs w:val="20"/>
              </w:rPr>
              <w:t>,</w:t>
            </w:r>
            <w:r w:rsidRPr="005F0A85">
              <w:rPr>
                <w:caps w:val="0"/>
                <w:sz w:val="20"/>
                <w:szCs w:val="20"/>
              </w:rPr>
              <w:t xml:space="preserve"> вза</w:t>
            </w:r>
            <w:r w:rsidRPr="005F0A85">
              <w:rPr>
                <w:caps w:val="0"/>
                <w:sz w:val="20"/>
                <w:szCs w:val="20"/>
              </w:rPr>
              <w:softHyphen/>
              <w:t>имосвязях человека и об</w:t>
            </w:r>
            <w:r w:rsidRPr="005F0A85">
              <w:rPr>
                <w:sz w:val="20"/>
                <w:szCs w:val="20"/>
              </w:rPr>
              <w:softHyphen/>
            </w:r>
            <w:r w:rsidRPr="005F0A85">
              <w:rPr>
                <w:caps w:val="0"/>
                <w:sz w:val="20"/>
                <w:szCs w:val="20"/>
              </w:rPr>
              <w:t>ще</w:t>
            </w:r>
            <w:r w:rsidRPr="005F0A85">
              <w:rPr>
                <w:sz w:val="20"/>
                <w:szCs w:val="20"/>
              </w:rPr>
              <w:softHyphen/>
            </w:r>
            <w:r w:rsidRPr="005F0A85">
              <w:rPr>
                <w:caps w:val="0"/>
                <w:sz w:val="20"/>
                <w:szCs w:val="20"/>
              </w:rPr>
              <w:t>ства с природой. Развитие способности к ис</w:t>
            </w:r>
            <w:r w:rsidRPr="005F0A85">
              <w:rPr>
                <w:caps w:val="0"/>
                <w:sz w:val="20"/>
                <w:szCs w:val="20"/>
              </w:rPr>
              <w:softHyphen/>
              <w:t>поль</w:t>
            </w:r>
            <w:r w:rsidRPr="005F0A85">
              <w:rPr>
                <w:caps w:val="0"/>
                <w:sz w:val="20"/>
                <w:szCs w:val="20"/>
              </w:rPr>
              <w:softHyphen/>
              <w:t>зованию знаний о живой и не</w:t>
            </w:r>
            <w:r w:rsidRPr="005F0A85">
              <w:rPr>
                <w:caps w:val="0"/>
                <w:sz w:val="20"/>
                <w:szCs w:val="20"/>
              </w:rPr>
              <w:softHyphen/>
              <w:t>живой при</w:t>
            </w:r>
            <w:r w:rsidRPr="005F0A85">
              <w:rPr>
                <w:sz w:val="20"/>
                <w:szCs w:val="20"/>
              </w:rPr>
              <w:softHyphen/>
            </w:r>
            <w:r w:rsidRPr="005F0A85">
              <w:rPr>
                <w:caps w:val="0"/>
                <w:sz w:val="20"/>
                <w:szCs w:val="20"/>
              </w:rPr>
              <w:t>роде и сфор</w:t>
            </w:r>
            <w:r w:rsidRPr="005F0A85">
              <w:rPr>
                <w:caps w:val="0"/>
                <w:sz w:val="20"/>
                <w:szCs w:val="20"/>
              </w:rPr>
              <w:softHyphen/>
              <w:t>ми</w:t>
            </w:r>
            <w:r w:rsidRPr="005F0A85">
              <w:rPr>
                <w:caps w:val="0"/>
                <w:sz w:val="20"/>
                <w:szCs w:val="20"/>
              </w:rPr>
              <w:softHyphen/>
              <w:t>ро</w:t>
            </w:r>
            <w:r w:rsidRPr="005F0A85">
              <w:rPr>
                <w:caps w:val="0"/>
                <w:sz w:val="20"/>
                <w:szCs w:val="20"/>
              </w:rPr>
              <w:softHyphen/>
              <w:t>ван</w:t>
            </w:r>
            <w:r w:rsidRPr="005F0A85">
              <w:rPr>
                <w:caps w:val="0"/>
                <w:sz w:val="20"/>
                <w:szCs w:val="20"/>
              </w:rPr>
              <w:softHyphen/>
              <w:t>ных пред</w:t>
            </w:r>
            <w:r w:rsidRPr="005F0A85">
              <w:rPr>
                <w:caps w:val="0"/>
                <w:sz w:val="20"/>
                <w:szCs w:val="20"/>
              </w:rPr>
              <w:softHyphen/>
              <w:t>с</w:t>
            </w:r>
            <w:r w:rsidRPr="005F0A85">
              <w:rPr>
                <w:caps w:val="0"/>
                <w:sz w:val="20"/>
                <w:szCs w:val="20"/>
              </w:rPr>
              <w:softHyphen/>
              <w:t>та</w:t>
            </w:r>
            <w:r w:rsidRPr="005F0A85">
              <w:rPr>
                <w:caps w:val="0"/>
                <w:sz w:val="20"/>
                <w:szCs w:val="20"/>
              </w:rPr>
              <w:softHyphen/>
              <w:t>в</w:t>
            </w:r>
            <w:r w:rsidRPr="005F0A85">
              <w:rPr>
                <w:caps w:val="0"/>
                <w:sz w:val="20"/>
                <w:szCs w:val="20"/>
              </w:rPr>
              <w:softHyphen/>
              <w:t>лений о мире для осмысленной и само</w:t>
            </w:r>
            <w:r w:rsidRPr="005F0A85">
              <w:rPr>
                <w:caps w:val="0"/>
                <w:sz w:val="20"/>
                <w:szCs w:val="20"/>
              </w:rPr>
              <w:softHyphen/>
              <w:t>сто</w:t>
            </w:r>
            <w:r w:rsidRPr="005F0A85">
              <w:rPr>
                <w:caps w:val="0"/>
                <w:sz w:val="20"/>
                <w:szCs w:val="20"/>
              </w:rPr>
              <w:softHyphen/>
              <w:t>я</w:t>
            </w:r>
            <w:r w:rsidRPr="005F0A85">
              <w:rPr>
                <w:caps w:val="0"/>
                <w:sz w:val="20"/>
                <w:szCs w:val="20"/>
              </w:rPr>
              <w:softHyphen/>
              <w:t>тель</w:t>
            </w:r>
            <w:r w:rsidRPr="005F0A85">
              <w:rPr>
                <w:caps w:val="0"/>
                <w:sz w:val="20"/>
                <w:szCs w:val="20"/>
              </w:rPr>
              <w:softHyphen/>
              <w:t>ной ор</w:t>
            </w:r>
            <w:r w:rsidRPr="005F0A85">
              <w:rPr>
                <w:sz w:val="20"/>
                <w:szCs w:val="20"/>
              </w:rPr>
              <w:softHyphen/>
            </w:r>
            <w:r w:rsidRPr="005F0A85">
              <w:rPr>
                <w:caps w:val="0"/>
                <w:sz w:val="20"/>
                <w:szCs w:val="20"/>
              </w:rPr>
              <w:t>ганизации безопас</w:t>
            </w:r>
            <w:r w:rsidRPr="005F0A85">
              <w:rPr>
                <w:caps w:val="0"/>
                <w:sz w:val="20"/>
                <w:szCs w:val="20"/>
              </w:rPr>
              <w:softHyphen/>
              <w:t>ной жи</w:t>
            </w:r>
            <w:r w:rsidRPr="005F0A85">
              <w:rPr>
                <w:caps w:val="0"/>
                <w:sz w:val="20"/>
                <w:szCs w:val="20"/>
              </w:rPr>
              <w:softHyphen/>
              <w:t>зни в конкретных при</w:t>
            </w:r>
            <w:r w:rsidRPr="005F0A85">
              <w:rPr>
                <w:caps w:val="0"/>
                <w:sz w:val="20"/>
                <w:szCs w:val="20"/>
              </w:rPr>
              <w:softHyphen/>
              <w:t>род</w:t>
            </w:r>
            <w:r w:rsidRPr="005F0A85">
              <w:rPr>
                <w:caps w:val="0"/>
                <w:sz w:val="20"/>
                <w:szCs w:val="20"/>
              </w:rPr>
              <w:softHyphen/>
              <w:t xml:space="preserve">ных и климатических условиях. </w:t>
            </w:r>
            <w:r w:rsidRPr="005F0A85">
              <w:rPr>
                <w:i/>
                <w:iCs/>
                <w:caps w:val="0"/>
                <w:sz w:val="20"/>
                <w:szCs w:val="20"/>
              </w:rPr>
              <w:t xml:space="preserve"> </w:t>
            </w:r>
            <w:r w:rsidRPr="005F0A85">
              <w:rPr>
                <w:caps w:val="0"/>
                <w:sz w:val="20"/>
                <w:szCs w:val="20"/>
              </w:rPr>
              <w:t>Фор</w:t>
            </w:r>
            <w:r w:rsidRPr="005F0A85">
              <w:rPr>
                <w:caps w:val="0"/>
                <w:sz w:val="20"/>
                <w:szCs w:val="20"/>
              </w:rPr>
              <w:softHyphen/>
              <w:t>мирование элементарных знаний о живой и неживой природе и вза</w:t>
            </w:r>
            <w:r w:rsidRPr="005F0A85">
              <w:rPr>
                <w:sz w:val="20"/>
                <w:szCs w:val="20"/>
              </w:rPr>
              <w:softHyphen/>
            </w:r>
            <w:r w:rsidRPr="005F0A85">
              <w:rPr>
                <w:caps w:val="0"/>
                <w:sz w:val="20"/>
                <w:szCs w:val="20"/>
              </w:rPr>
              <w:t>и</w:t>
            </w:r>
            <w:r w:rsidRPr="005F0A85">
              <w:rPr>
                <w:sz w:val="20"/>
                <w:szCs w:val="20"/>
              </w:rPr>
              <w:softHyphen/>
            </w:r>
            <w:r w:rsidRPr="005F0A85">
              <w:rPr>
                <w:caps w:val="0"/>
                <w:sz w:val="20"/>
                <w:szCs w:val="20"/>
              </w:rPr>
              <w:t>мо</w:t>
            </w:r>
            <w:r w:rsidRPr="005F0A85">
              <w:rPr>
                <w:sz w:val="20"/>
                <w:szCs w:val="20"/>
              </w:rPr>
              <w:softHyphen/>
            </w:r>
            <w:r w:rsidRPr="005F0A85">
              <w:rPr>
                <w:caps w:val="0"/>
                <w:sz w:val="20"/>
                <w:szCs w:val="20"/>
              </w:rPr>
              <w:t>свя</w:t>
            </w:r>
            <w:r w:rsidRPr="005F0A85">
              <w:rPr>
                <w:sz w:val="20"/>
                <w:szCs w:val="20"/>
              </w:rPr>
              <w:softHyphen/>
            </w:r>
            <w:r w:rsidRPr="005F0A85">
              <w:rPr>
                <w:caps w:val="0"/>
                <w:sz w:val="20"/>
                <w:szCs w:val="20"/>
              </w:rPr>
              <w:t xml:space="preserve">зях, существующих между ними. </w:t>
            </w:r>
            <w:r w:rsidRPr="005F0A85">
              <w:rPr>
                <w:sz w:val="20"/>
                <w:szCs w:val="20"/>
              </w:rPr>
              <w:t>П</w:t>
            </w:r>
            <w:r w:rsidRPr="005F0A85">
              <w:rPr>
                <w:caps w:val="0"/>
                <w:sz w:val="20"/>
                <w:szCs w:val="20"/>
              </w:rPr>
              <w:t>рименение полученных знаний в по</w:t>
            </w:r>
            <w:r w:rsidRPr="005F0A85">
              <w:rPr>
                <w:caps w:val="0"/>
                <w:sz w:val="20"/>
                <w:szCs w:val="20"/>
              </w:rPr>
              <w:softHyphen/>
              <w:t>в</w:t>
            </w:r>
            <w:r w:rsidRPr="005F0A85">
              <w:rPr>
                <w:caps w:val="0"/>
                <w:sz w:val="20"/>
                <w:szCs w:val="20"/>
              </w:rPr>
              <w:softHyphen/>
              <w:t>се</w:t>
            </w:r>
            <w:r w:rsidRPr="005F0A85">
              <w:rPr>
                <w:caps w:val="0"/>
                <w:sz w:val="20"/>
                <w:szCs w:val="20"/>
              </w:rPr>
              <w:softHyphen/>
              <w:t>дневной жиз</w:t>
            </w:r>
            <w:r w:rsidRPr="005F0A85">
              <w:rPr>
                <w:sz w:val="20"/>
                <w:szCs w:val="20"/>
              </w:rPr>
              <w:softHyphen/>
            </w:r>
            <w:r w:rsidRPr="005F0A85">
              <w:rPr>
                <w:caps w:val="0"/>
                <w:sz w:val="20"/>
                <w:szCs w:val="20"/>
              </w:rPr>
              <w:t xml:space="preserve">ни. </w:t>
            </w:r>
            <w:r w:rsidRPr="005F0A85">
              <w:rPr>
                <w:sz w:val="20"/>
                <w:szCs w:val="20"/>
              </w:rPr>
              <w:t>Р</w:t>
            </w:r>
            <w:r w:rsidRPr="005F0A85">
              <w:rPr>
                <w:caps w:val="0"/>
                <w:sz w:val="20"/>
                <w:szCs w:val="20"/>
              </w:rPr>
              <w:t>азвитие активности, лю</w:t>
            </w:r>
            <w:r w:rsidRPr="005F0A85">
              <w:rPr>
                <w:caps w:val="0"/>
                <w:sz w:val="20"/>
                <w:szCs w:val="20"/>
              </w:rPr>
              <w:softHyphen/>
              <w:t>бо</w:t>
            </w:r>
            <w:r w:rsidRPr="005F0A85">
              <w:rPr>
                <w:caps w:val="0"/>
                <w:sz w:val="20"/>
                <w:szCs w:val="20"/>
              </w:rPr>
              <w:softHyphen/>
              <w:t>з</w:t>
            </w:r>
            <w:r w:rsidRPr="005F0A85">
              <w:rPr>
                <w:caps w:val="0"/>
                <w:sz w:val="20"/>
                <w:szCs w:val="20"/>
              </w:rPr>
              <w:softHyphen/>
              <w:t>на</w:t>
            </w:r>
            <w:r w:rsidRPr="005F0A85">
              <w:rPr>
                <w:caps w:val="0"/>
                <w:sz w:val="20"/>
                <w:szCs w:val="20"/>
              </w:rPr>
              <w:softHyphen/>
              <w:t>тель</w:t>
            </w:r>
            <w:r w:rsidRPr="005F0A85">
              <w:rPr>
                <w:caps w:val="0"/>
                <w:sz w:val="20"/>
                <w:szCs w:val="20"/>
              </w:rPr>
              <w:softHyphen/>
              <w:t>ности и разумной пред</w:t>
            </w:r>
            <w:r w:rsidRPr="005F0A85">
              <w:rPr>
                <w:caps w:val="0"/>
                <w:sz w:val="20"/>
                <w:szCs w:val="20"/>
              </w:rPr>
              <w:softHyphen/>
              <w:t>при</w:t>
            </w:r>
            <w:r w:rsidRPr="005F0A85">
              <w:rPr>
                <w:caps w:val="0"/>
                <w:sz w:val="20"/>
                <w:szCs w:val="20"/>
              </w:rPr>
              <w:softHyphen/>
              <w:t>им</w:t>
            </w:r>
            <w:r w:rsidRPr="005F0A85">
              <w:rPr>
                <w:caps w:val="0"/>
                <w:sz w:val="20"/>
                <w:szCs w:val="20"/>
              </w:rPr>
              <w:softHyphen/>
              <w:t>чивости во вза</w:t>
            </w:r>
            <w:r w:rsidRPr="005F0A85">
              <w:rPr>
                <w:sz w:val="20"/>
                <w:szCs w:val="20"/>
              </w:rPr>
              <w:softHyphen/>
            </w:r>
            <w:r w:rsidRPr="005F0A85">
              <w:rPr>
                <w:caps w:val="0"/>
                <w:sz w:val="20"/>
                <w:szCs w:val="20"/>
              </w:rPr>
              <w:t>и</w:t>
            </w:r>
            <w:r w:rsidRPr="005F0A85">
              <w:rPr>
                <w:sz w:val="20"/>
                <w:szCs w:val="20"/>
              </w:rPr>
              <w:softHyphen/>
            </w:r>
            <w:r w:rsidRPr="005F0A85">
              <w:rPr>
                <w:caps w:val="0"/>
                <w:sz w:val="20"/>
                <w:szCs w:val="20"/>
              </w:rPr>
              <w:t>мо</w:t>
            </w:r>
            <w:r w:rsidRPr="005F0A85">
              <w:rPr>
                <w:sz w:val="20"/>
                <w:szCs w:val="20"/>
              </w:rPr>
              <w:softHyphen/>
            </w:r>
            <w:r w:rsidRPr="005F0A85">
              <w:rPr>
                <w:caps w:val="0"/>
                <w:sz w:val="20"/>
                <w:szCs w:val="20"/>
              </w:rPr>
              <w:t>дей</w:t>
            </w:r>
            <w:r w:rsidRPr="005F0A85">
              <w:rPr>
                <w:sz w:val="20"/>
                <w:szCs w:val="20"/>
              </w:rPr>
              <w:softHyphen/>
            </w:r>
            <w:r w:rsidRPr="005F0A85">
              <w:rPr>
                <w:caps w:val="0"/>
                <w:sz w:val="20"/>
                <w:szCs w:val="20"/>
              </w:rPr>
              <w:t>ствии с ми</w:t>
            </w:r>
            <w:r w:rsidRPr="005F0A85">
              <w:rPr>
                <w:caps w:val="0"/>
                <w:sz w:val="20"/>
                <w:szCs w:val="20"/>
              </w:rPr>
              <w:softHyphen/>
              <w:t>ром живой и неживой при</w:t>
            </w:r>
            <w:r w:rsidRPr="005F0A85">
              <w:rPr>
                <w:caps w:val="0"/>
                <w:sz w:val="20"/>
                <w:szCs w:val="20"/>
              </w:rPr>
              <w:softHyphen/>
              <w:t>ро</w:t>
            </w:r>
            <w:r w:rsidRPr="005F0A85">
              <w:rPr>
                <w:caps w:val="0"/>
                <w:sz w:val="20"/>
                <w:szCs w:val="20"/>
              </w:rPr>
              <w:softHyphen/>
              <w:t xml:space="preserve">ды. </w:t>
            </w:r>
          </w:p>
          <w:p w:rsidR="006058E8" w:rsidRDefault="006058E8" w:rsidP="006058E8">
            <w:pPr>
              <w:pStyle w:val="17"/>
              <w:ind w:left="0" w:firstLine="284"/>
              <w:jc w:val="both"/>
            </w:pPr>
            <w:r w:rsidRPr="002D6B9F">
              <w:rPr>
                <w:spacing w:val="2"/>
              </w:rPr>
              <w:t xml:space="preserve">Развитие </w:t>
            </w:r>
            <w:r w:rsidRPr="002D6B9F">
              <w:t>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p w:rsidR="006058E8" w:rsidRDefault="006058E8" w:rsidP="006058E8">
            <w:pPr>
              <w:pStyle w:val="17"/>
              <w:ind w:left="0" w:firstLine="284"/>
              <w:jc w:val="both"/>
            </w:pPr>
          </w:p>
          <w:p w:rsidR="006058E8" w:rsidRPr="001176F5" w:rsidRDefault="006058E8" w:rsidP="006058E8">
            <w:pPr>
              <w:pStyle w:val="17"/>
              <w:ind w:left="0" w:firstLine="284"/>
              <w:jc w:val="both"/>
            </w:pPr>
          </w:p>
        </w:tc>
      </w:tr>
      <w:tr w:rsidR="006058E8" w:rsidRPr="00C17D9D" w:rsidTr="006B54D0">
        <w:tc>
          <w:tcPr>
            <w:tcW w:w="4786" w:type="dxa"/>
          </w:tcPr>
          <w:p w:rsidR="006058E8" w:rsidRPr="00263AE7" w:rsidRDefault="006058E8" w:rsidP="006058E8">
            <w:pPr>
              <w:jc w:val="both"/>
              <w:rPr>
                <w:sz w:val="20"/>
                <w:szCs w:val="20"/>
              </w:rPr>
            </w:pPr>
            <w:r w:rsidRPr="005356BF">
              <w:rPr>
                <w:sz w:val="20"/>
                <w:szCs w:val="20"/>
              </w:rPr>
              <w:lastRenderedPageBreak/>
              <w:t>Предметная область:</w:t>
            </w:r>
            <w:r w:rsidRPr="001710E2">
              <w:rPr>
                <w:sz w:val="20"/>
                <w:szCs w:val="20"/>
              </w:rPr>
              <w:t xml:space="preserve"> </w:t>
            </w:r>
            <w:r w:rsidRPr="00494CA6">
              <w:rPr>
                <w:b/>
                <w:sz w:val="20"/>
                <w:szCs w:val="20"/>
              </w:rPr>
              <w:t>Основы  духовно-нравственной культуры народов России.</w:t>
            </w:r>
            <w:r w:rsidRPr="005356BF">
              <w:rPr>
                <w:sz w:val="20"/>
                <w:szCs w:val="20"/>
              </w:rPr>
              <w:t xml:space="preserve"> </w:t>
            </w:r>
            <w:r>
              <w:rPr>
                <w:sz w:val="20"/>
                <w:szCs w:val="20"/>
              </w:rPr>
              <w:t xml:space="preserve">Учебный предмет: </w:t>
            </w:r>
            <w:r w:rsidRPr="00494CA6">
              <w:rPr>
                <w:b/>
                <w:sz w:val="20"/>
                <w:szCs w:val="20"/>
              </w:rPr>
              <w:t>«</w:t>
            </w:r>
            <w:r w:rsidRPr="00494CA6">
              <w:rPr>
                <w:b/>
                <w:bCs/>
                <w:sz w:val="20"/>
                <w:szCs w:val="20"/>
              </w:rPr>
              <w:t>Основы религиозных культур и светской этики»</w:t>
            </w:r>
            <w:r w:rsidRPr="00494CA6">
              <w:rPr>
                <w:b/>
                <w:i/>
                <w:iCs/>
                <w:sz w:val="20"/>
                <w:szCs w:val="20"/>
              </w:rPr>
              <w:t>.</w:t>
            </w:r>
            <w:r w:rsidRPr="005356BF">
              <w:rPr>
                <w:i/>
                <w:iCs/>
                <w:sz w:val="20"/>
                <w:szCs w:val="20"/>
              </w:rPr>
              <w:t xml:space="preserve"> </w:t>
            </w:r>
            <w:r w:rsidRPr="00DC686B">
              <w:rPr>
                <w:sz w:val="20"/>
                <w:szCs w:val="20"/>
              </w:rPr>
              <w:t xml:space="preserve">Учебные предметы: </w:t>
            </w:r>
            <w:r w:rsidRPr="009031CE">
              <w:rPr>
                <w:sz w:val="20"/>
                <w:szCs w:val="20"/>
              </w:rPr>
              <w:t xml:space="preserve">«Основы религиозных культур и светской этики». </w:t>
            </w:r>
            <w:r w:rsidRPr="00213AAC">
              <w:rPr>
                <w:b/>
                <w:bCs/>
                <w:i/>
                <w:iCs/>
                <w:sz w:val="20"/>
                <w:szCs w:val="20"/>
              </w:rPr>
              <w:t>Основные задачи реализации содержания</w:t>
            </w:r>
            <w:r w:rsidRPr="005356BF">
              <w:rPr>
                <w:sz w:val="20"/>
                <w:szCs w:val="20"/>
              </w:rPr>
              <w:t>: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4961" w:type="dxa"/>
          </w:tcPr>
          <w:p w:rsidR="006058E8" w:rsidRPr="00263AE7" w:rsidRDefault="006058E8" w:rsidP="006058E8">
            <w:pPr>
              <w:ind w:firstLine="284"/>
              <w:jc w:val="both"/>
              <w:rPr>
                <w:b/>
                <w:bCs/>
                <w:i/>
                <w:iCs/>
                <w:spacing w:val="2"/>
                <w:sz w:val="20"/>
                <w:szCs w:val="20"/>
              </w:rPr>
            </w:pPr>
            <w:r w:rsidRPr="005356BF">
              <w:rPr>
                <w:sz w:val="20"/>
                <w:szCs w:val="20"/>
              </w:rPr>
              <w:t xml:space="preserve">Предметная область: </w:t>
            </w:r>
            <w:r w:rsidRPr="00494CA6">
              <w:rPr>
                <w:b/>
                <w:sz w:val="20"/>
                <w:szCs w:val="20"/>
              </w:rPr>
              <w:t xml:space="preserve"> Основы  духовно-нравственной культуры народов России.</w:t>
            </w:r>
            <w:r w:rsidRPr="005356BF">
              <w:rPr>
                <w:sz w:val="20"/>
                <w:szCs w:val="20"/>
              </w:rPr>
              <w:t xml:space="preserve"> </w:t>
            </w:r>
            <w:r w:rsidRPr="005356BF">
              <w:rPr>
                <w:i/>
                <w:iCs/>
                <w:sz w:val="20"/>
                <w:szCs w:val="20"/>
              </w:rPr>
              <w:t xml:space="preserve"> </w:t>
            </w:r>
            <w:r w:rsidRPr="00DC686B">
              <w:rPr>
                <w:sz w:val="20"/>
                <w:szCs w:val="20"/>
              </w:rPr>
              <w:t>Учебные предметы: «</w:t>
            </w:r>
            <w:r w:rsidRPr="009031CE">
              <w:rPr>
                <w:sz w:val="20"/>
                <w:szCs w:val="20"/>
              </w:rPr>
              <w:t xml:space="preserve">Основы религиозных культур и светской этики». </w:t>
            </w:r>
            <w:r w:rsidRPr="00213AAC">
              <w:rPr>
                <w:b/>
                <w:bCs/>
                <w:i/>
                <w:iCs/>
                <w:sz w:val="20"/>
                <w:szCs w:val="20"/>
              </w:rPr>
              <w:t>Основные задачи реализации содержания:</w:t>
            </w:r>
            <w:r w:rsidRPr="005356BF">
              <w:rPr>
                <w:sz w:val="20"/>
                <w:szCs w:val="20"/>
              </w:rPr>
              <w:t xml:space="preserve"> </w:t>
            </w:r>
            <w:r>
              <w:rPr>
                <w:sz w:val="20"/>
                <w:szCs w:val="20"/>
              </w:rPr>
              <w:t>П</w:t>
            </w:r>
            <w:r w:rsidRPr="000B4A93">
              <w:rPr>
                <w:sz w:val="20"/>
                <w:szCs w:val="20"/>
              </w:rPr>
              <w:t>онимание значения нравственности, основанной на свободе совести и вероисповедания, духовных традициях народов России.</w:t>
            </w:r>
            <w:r>
              <w:rPr>
                <w:sz w:val="20"/>
                <w:szCs w:val="20"/>
              </w:rPr>
              <w:t xml:space="preserve"> Понимание духовно-нравственной лексикой. Использование духовно-нравственной лексики в собственных суждениях.</w:t>
            </w:r>
          </w:p>
        </w:tc>
        <w:tc>
          <w:tcPr>
            <w:tcW w:w="4962" w:type="dxa"/>
          </w:tcPr>
          <w:p w:rsidR="006058E8" w:rsidRPr="00401B87" w:rsidRDefault="006058E8" w:rsidP="006058E8">
            <w:pPr>
              <w:ind w:firstLine="284"/>
              <w:jc w:val="both"/>
              <w:rPr>
                <w:spacing w:val="2"/>
                <w:sz w:val="20"/>
                <w:szCs w:val="20"/>
              </w:rPr>
            </w:pPr>
          </w:p>
        </w:tc>
      </w:tr>
      <w:tr w:rsidR="006058E8" w:rsidRPr="00C17D9D" w:rsidTr="006B54D0">
        <w:tc>
          <w:tcPr>
            <w:tcW w:w="4786" w:type="dxa"/>
          </w:tcPr>
          <w:p w:rsidR="006058E8" w:rsidRPr="00263AE7" w:rsidRDefault="006058E8" w:rsidP="006058E8">
            <w:pPr>
              <w:jc w:val="both"/>
              <w:rPr>
                <w:sz w:val="20"/>
                <w:szCs w:val="20"/>
              </w:rPr>
            </w:pPr>
            <w:r w:rsidRPr="009031CE">
              <w:rPr>
                <w:sz w:val="20"/>
                <w:szCs w:val="20"/>
              </w:rPr>
              <w:t>Предметная область «</w:t>
            </w:r>
            <w:r w:rsidRPr="009031CE">
              <w:rPr>
                <w:b/>
                <w:bCs/>
                <w:sz w:val="20"/>
                <w:szCs w:val="20"/>
              </w:rPr>
              <w:t>Искусство</w:t>
            </w:r>
            <w:r w:rsidRPr="009031CE">
              <w:rPr>
                <w:b/>
                <w:bCs/>
                <w:i/>
                <w:iCs/>
                <w:sz w:val="20"/>
                <w:szCs w:val="20"/>
              </w:rPr>
              <w:t>»</w:t>
            </w:r>
            <w:r w:rsidRPr="009031CE">
              <w:rPr>
                <w:sz w:val="20"/>
                <w:szCs w:val="20"/>
              </w:rPr>
              <w:t xml:space="preserve">. Учебные предметы: «Музыка», «Изобразительное искусство». </w:t>
            </w:r>
            <w:r w:rsidRPr="00484668">
              <w:rPr>
                <w:b/>
                <w:bCs/>
                <w:i/>
                <w:iCs/>
                <w:sz w:val="20"/>
                <w:szCs w:val="20"/>
              </w:rPr>
              <w:t>Основные задачи реализации содержания:</w:t>
            </w:r>
            <w:r w:rsidRPr="009031CE">
              <w:rPr>
                <w:b/>
                <w:bCs/>
                <w:i/>
                <w:iCs/>
                <w:sz w:val="20"/>
                <w:szCs w:val="20"/>
              </w:rPr>
              <w:t xml:space="preserve"> </w:t>
            </w:r>
            <w:r w:rsidRPr="009031CE">
              <w:rPr>
                <w:sz w:val="20"/>
                <w:szCs w:val="20"/>
              </w:rPr>
              <w:t xml:space="preserve">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w:t>
            </w:r>
            <w:r w:rsidRPr="009031CE">
              <w:rPr>
                <w:sz w:val="20"/>
                <w:szCs w:val="20"/>
              </w:rPr>
              <w:lastRenderedPageBreak/>
              <w:t>отношения к окружающему миру</w:t>
            </w:r>
            <w:r>
              <w:rPr>
                <w:sz w:val="20"/>
                <w:szCs w:val="20"/>
              </w:rPr>
              <w:t>.</w:t>
            </w:r>
          </w:p>
        </w:tc>
        <w:tc>
          <w:tcPr>
            <w:tcW w:w="4961" w:type="dxa"/>
          </w:tcPr>
          <w:p w:rsidR="006058E8" w:rsidRPr="001176F5" w:rsidRDefault="006058E8" w:rsidP="006058E8">
            <w:pPr>
              <w:ind w:firstLine="284"/>
              <w:jc w:val="both"/>
              <w:rPr>
                <w:sz w:val="20"/>
                <w:szCs w:val="20"/>
              </w:rPr>
            </w:pPr>
            <w:r>
              <w:rPr>
                <w:sz w:val="20"/>
                <w:szCs w:val="20"/>
              </w:rPr>
              <w:lastRenderedPageBreak/>
              <w:t>Предметная</w:t>
            </w:r>
            <w:r w:rsidRPr="001176F5">
              <w:rPr>
                <w:sz w:val="20"/>
                <w:szCs w:val="20"/>
              </w:rPr>
              <w:t xml:space="preserve"> область </w:t>
            </w:r>
            <w:r w:rsidRPr="001176F5">
              <w:rPr>
                <w:b/>
                <w:bCs/>
                <w:i/>
                <w:iCs/>
                <w:sz w:val="20"/>
                <w:szCs w:val="20"/>
              </w:rPr>
              <w:t>«Искусство»</w:t>
            </w:r>
            <w:r w:rsidRPr="001176F5">
              <w:rPr>
                <w:sz w:val="20"/>
                <w:szCs w:val="20"/>
              </w:rPr>
              <w:t xml:space="preserve">. Учебный предмет:  «Изобразительное искусство (ИЗО)». Основные </w:t>
            </w:r>
            <w:r w:rsidRPr="001176F5">
              <w:rPr>
                <w:b/>
                <w:bCs/>
                <w:i/>
                <w:iCs/>
                <w:sz w:val="20"/>
                <w:szCs w:val="20"/>
              </w:rPr>
              <w:t>задачи реализации содержания</w:t>
            </w:r>
            <w:r w:rsidRPr="001176F5">
              <w:rPr>
                <w:sz w:val="20"/>
                <w:szCs w:val="20"/>
              </w:rPr>
              <w:t xml:space="preserve">: </w:t>
            </w:r>
            <w:r w:rsidRPr="002D6B9F">
              <w:rPr>
                <w:sz w:val="20"/>
                <w:szCs w:val="20"/>
              </w:rPr>
              <w:t xml:space="preserve">Формирование первоначальных представлений о роли искусства в жизни человека. Развитие опыта </w:t>
            </w:r>
            <w:r w:rsidRPr="002D6B9F">
              <w:rPr>
                <w:spacing w:val="2"/>
                <w:sz w:val="20"/>
                <w:szCs w:val="20"/>
              </w:rPr>
              <w:t xml:space="preserve">восприятия, </w:t>
            </w:r>
            <w:r w:rsidRPr="002D6B9F">
              <w:rPr>
                <w:sz w:val="20"/>
                <w:szCs w:val="20"/>
              </w:rPr>
              <w:t xml:space="preserve">анализа и оценки произведений искусства, </w:t>
            </w:r>
            <w:r w:rsidRPr="002D6B9F">
              <w:rPr>
                <w:spacing w:val="2"/>
                <w:sz w:val="20"/>
                <w:szCs w:val="20"/>
              </w:rPr>
              <w:t xml:space="preserve">способности получать удовольствие от </w:t>
            </w:r>
            <w:r w:rsidRPr="002D6B9F">
              <w:rPr>
                <w:spacing w:val="2"/>
                <w:sz w:val="20"/>
                <w:szCs w:val="20"/>
              </w:rPr>
              <w:lastRenderedPageBreak/>
              <w:t xml:space="preserve">произведений искусства, </w:t>
            </w:r>
            <w:r w:rsidRPr="002D6B9F">
              <w:rPr>
                <w:sz w:val="20"/>
                <w:szCs w:val="20"/>
              </w:rPr>
              <w:t>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Pr>
                <w:sz w:val="20"/>
                <w:szCs w:val="20"/>
              </w:rPr>
              <w:t xml:space="preserve"> </w:t>
            </w:r>
            <w:r w:rsidRPr="002D6B9F">
              <w:rPr>
                <w:spacing w:val="2"/>
                <w:sz w:val="20"/>
                <w:szCs w:val="20"/>
              </w:rPr>
              <w:t>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w:t>
            </w:r>
            <w:r w:rsidRPr="001176F5">
              <w:rPr>
                <w:sz w:val="20"/>
                <w:szCs w:val="20"/>
              </w:rPr>
              <w:t xml:space="preserve"> </w:t>
            </w:r>
          </w:p>
        </w:tc>
        <w:tc>
          <w:tcPr>
            <w:tcW w:w="4962" w:type="dxa"/>
          </w:tcPr>
          <w:p w:rsidR="006058E8" w:rsidRPr="001176F5" w:rsidRDefault="006058E8" w:rsidP="006058E8">
            <w:pPr>
              <w:ind w:firstLine="284"/>
              <w:jc w:val="both"/>
              <w:rPr>
                <w:sz w:val="20"/>
                <w:szCs w:val="20"/>
              </w:rPr>
            </w:pPr>
            <w:r>
              <w:rPr>
                <w:sz w:val="20"/>
                <w:szCs w:val="20"/>
              </w:rPr>
              <w:lastRenderedPageBreak/>
              <w:t xml:space="preserve">Предметная </w:t>
            </w:r>
            <w:r w:rsidRPr="001176F5">
              <w:rPr>
                <w:sz w:val="20"/>
                <w:szCs w:val="20"/>
              </w:rPr>
              <w:t xml:space="preserve">область </w:t>
            </w:r>
            <w:r w:rsidRPr="001176F5">
              <w:rPr>
                <w:b/>
                <w:bCs/>
                <w:i/>
                <w:iCs/>
                <w:sz w:val="20"/>
                <w:szCs w:val="20"/>
              </w:rPr>
              <w:t>«Искусство»</w:t>
            </w:r>
            <w:r w:rsidRPr="001176F5">
              <w:rPr>
                <w:sz w:val="20"/>
                <w:szCs w:val="20"/>
              </w:rPr>
              <w:t>. Учебный предмет: «Изобразительное искусство</w:t>
            </w:r>
            <w:r>
              <w:rPr>
                <w:sz w:val="20"/>
                <w:szCs w:val="20"/>
              </w:rPr>
              <w:t xml:space="preserve"> (ИЗО)</w:t>
            </w:r>
            <w:r w:rsidRPr="001176F5">
              <w:rPr>
                <w:sz w:val="20"/>
                <w:szCs w:val="20"/>
              </w:rPr>
              <w:t xml:space="preserve">».  Основные </w:t>
            </w:r>
            <w:r w:rsidRPr="001176F5">
              <w:rPr>
                <w:b/>
                <w:bCs/>
                <w:i/>
                <w:iCs/>
                <w:sz w:val="20"/>
                <w:szCs w:val="20"/>
              </w:rPr>
              <w:t>задачи реализации содержания</w:t>
            </w:r>
            <w:r w:rsidRPr="001176F5">
              <w:rPr>
                <w:sz w:val="20"/>
                <w:szCs w:val="20"/>
              </w:rPr>
              <w:t xml:space="preserve">: </w:t>
            </w:r>
            <w:r w:rsidRPr="002D6B9F">
              <w:rPr>
                <w:sz w:val="20"/>
                <w:szCs w:val="20"/>
              </w:rPr>
              <w:t xml:space="preserve">Накопление первоначальных впечатлений от разных видов искусств (живопись, художественная литература, театр, кино и др.) и получение доступного опыта художественного творчества. Развитие опыта </w:t>
            </w:r>
            <w:r w:rsidRPr="002D6B9F">
              <w:rPr>
                <w:sz w:val="20"/>
                <w:szCs w:val="20"/>
              </w:rPr>
              <w:lastRenderedPageBreak/>
              <w:t xml:space="preserve">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формирование простейших эстетических ориентиров, (красиво и некрасиво) в практической жизни ребёнка и их использование в организации обыденной реализация в повседневной  жизни и праздника. Развитие опыта самовыражения в </w:t>
            </w:r>
            <w:r>
              <w:rPr>
                <w:sz w:val="20"/>
                <w:szCs w:val="20"/>
              </w:rPr>
              <w:t>художественной деятельности.</w:t>
            </w:r>
          </w:p>
        </w:tc>
      </w:tr>
      <w:tr w:rsidR="006058E8" w:rsidRPr="00C17D9D" w:rsidTr="006B54D0">
        <w:tc>
          <w:tcPr>
            <w:tcW w:w="4786" w:type="dxa"/>
          </w:tcPr>
          <w:p w:rsidR="006058E8" w:rsidRPr="00263AE7" w:rsidRDefault="006058E8" w:rsidP="006058E8">
            <w:pPr>
              <w:jc w:val="both"/>
              <w:rPr>
                <w:sz w:val="20"/>
                <w:szCs w:val="20"/>
              </w:rPr>
            </w:pPr>
            <w:r w:rsidRPr="001176F5">
              <w:rPr>
                <w:sz w:val="20"/>
                <w:szCs w:val="20"/>
              </w:rPr>
              <w:lastRenderedPageBreak/>
              <w:t xml:space="preserve"> </w:t>
            </w:r>
            <w:r w:rsidRPr="00FF5E67">
              <w:rPr>
                <w:b/>
                <w:sz w:val="20"/>
                <w:szCs w:val="20"/>
              </w:rPr>
              <w:t xml:space="preserve"> </w:t>
            </w:r>
            <w:r>
              <w:rPr>
                <w:sz w:val="20"/>
                <w:szCs w:val="20"/>
              </w:rPr>
              <w:t xml:space="preserve"> Предметная</w:t>
            </w:r>
            <w:r w:rsidRPr="001176F5">
              <w:rPr>
                <w:sz w:val="20"/>
                <w:szCs w:val="20"/>
              </w:rPr>
              <w:t xml:space="preserve"> область </w:t>
            </w:r>
            <w:r w:rsidRPr="001176F5">
              <w:rPr>
                <w:b/>
                <w:bCs/>
                <w:i/>
                <w:iCs/>
                <w:sz w:val="20"/>
                <w:szCs w:val="20"/>
              </w:rPr>
              <w:t>«Технология».</w:t>
            </w:r>
            <w:r w:rsidRPr="001176F5">
              <w:rPr>
                <w:sz w:val="20"/>
                <w:szCs w:val="20"/>
              </w:rPr>
              <w:t xml:space="preserve"> Учебный предмет: «Технология (Труд)». Основные </w:t>
            </w:r>
            <w:r w:rsidRPr="001176F5">
              <w:rPr>
                <w:b/>
                <w:bCs/>
                <w:i/>
                <w:iCs/>
                <w:sz w:val="20"/>
                <w:szCs w:val="20"/>
              </w:rPr>
              <w:t>задачи реализации содержания:</w:t>
            </w:r>
            <w:r w:rsidRPr="001176F5">
              <w:rPr>
                <w:sz w:val="20"/>
                <w:szCs w:val="20"/>
              </w:rPr>
              <w:t xml:space="preserve"> </w:t>
            </w:r>
            <w:r w:rsidRPr="00FF5E67">
              <w:rPr>
                <w:sz w:val="20"/>
                <w:szCs w:val="20"/>
              </w:rPr>
              <w:t>Формирование первоначального опыта практической преобразующей деятельности. Формирование опыта как основы обучения и познания, осуществления поисково-аналити</w:t>
            </w:r>
            <w:r w:rsidRPr="00FF5E67">
              <w:rPr>
                <w:sz w:val="20"/>
                <w:szCs w:val="20"/>
              </w:rPr>
              <w:softHyphen/>
              <w:t>ческой деятельности. Развитие трудовых умений,  профессиональных интересов, способностей и компенсаторных возможностей в процессе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4961" w:type="dxa"/>
          </w:tcPr>
          <w:p w:rsidR="006058E8" w:rsidRPr="001176F5" w:rsidRDefault="006058E8" w:rsidP="006058E8">
            <w:pPr>
              <w:ind w:firstLine="284"/>
              <w:jc w:val="both"/>
              <w:rPr>
                <w:sz w:val="20"/>
                <w:szCs w:val="20"/>
              </w:rPr>
            </w:pPr>
            <w:r>
              <w:rPr>
                <w:sz w:val="20"/>
                <w:szCs w:val="20"/>
              </w:rPr>
              <w:t>Предметная</w:t>
            </w:r>
            <w:r w:rsidRPr="001176F5">
              <w:rPr>
                <w:sz w:val="20"/>
                <w:szCs w:val="20"/>
              </w:rPr>
              <w:t xml:space="preserve"> область </w:t>
            </w:r>
            <w:r w:rsidRPr="001176F5">
              <w:rPr>
                <w:b/>
                <w:bCs/>
                <w:i/>
                <w:iCs/>
                <w:sz w:val="20"/>
                <w:szCs w:val="20"/>
              </w:rPr>
              <w:t>«Технология».</w:t>
            </w:r>
            <w:r w:rsidRPr="001176F5">
              <w:rPr>
                <w:sz w:val="20"/>
                <w:szCs w:val="20"/>
              </w:rPr>
              <w:t xml:space="preserve"> Учебный предмет: «Технология (Труд)». Основные </w:t>
            </w:r>
            <w:r w:rsidRPr="001176F5">
              <w:rPr>
                <w:b/>
                <w:bCs/>
                <w:i/>
                <w:iCs/>
                <w:sz w:val="20"/>
                <w:szCs w:val="20"/>
              </w:rPr>
              <w:t>задачи реализации содержания:</w:t>
            </w:r>
            <w:r w:rsidRPr="001176F5">
              <w:rPr>
                <w:sz w:val="20"/>
                <w:szCs w:val="20"/>
              </w:rPr>
              <w:t xml:space="preserve"> Развитие трудовых интересов, способностей и компенсаторных возможностей в ходе овладения трудовыми навыками.</w:t>
            </w:r>
            <w:r>
              <w:rPr>
                <w:sz w:val="20"/>
                <w:szCs w:val="20"/>
              </w:rPr>
              <w:t xml:space="preserve"> </w:t>
            </w:r>
            <w:r w:rsidRPr="001176F5">
              <w:rPr>
                <w:sz w:val="20"/>
                <w:szCs w:val="20"/>
              </w:rPr>
              <w:t xml:space="preserve">Получение первоначальных представлений о сознательном и нравственном значении труда в жизни человека и общества; о мире профессий.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tc>
        <w:tc>
          <w:tcPr>
            <w:tcW w:w="4962" w:type="dxa"/>
          </w:tcPr>
          <w:p w:rsidR="006058E8" w:rsidRPr="001176F5" w:rsidRDefault="006058E8" w:rsidP="006058E8">
            <w:pPr>
              <w:autoSpaceDE w:val="0"/>
              <w:autoSpaceDN w:val="0"/>
              <w:adjustRightInd w:val="0"/>
              <w:ind w:firstLine="284"/>
              <w:jc w:val="both"/>
              <w:rPr>
                <w:sz w:val="20"/>
                <w:szCs w:val="20"/>
              </w:rPr>
            </w:pPr>
            <w:r>
              <w:rPr>
                <w:sz w:val="20"/>
                <w:szCs w:val="20"/>
              </w:rPr>
              <w:t>Предметная</w:t>
            </w:r>
            <w:r w:rsidRPr="001176F5">
              <w:rPr>
                <w:sz w:val="20"/>
                <w:szCs w:val="20"/>
              </w:rPr>
              <w:t xml:space="preserve"> область </w:t>
            </w:r>
            <w:r w:rsidRPr="001176F5">
              <w:rPr>
                <w:b/>
                <w:bCs/>
                <w:i/>
                <w:iCs/>
                <w:sz w:val="20"/>
                <w:szCs w:val="20"/>
              </w:rPr>
              <w:t>«Технология».</w:t>
            </w:r>
            <w:r w:rsidRPr="001176F5">
              <w:rPr>
                <w:sz w:val="20"/>
                <w:szCs w:val="20"/>
              </w:rPr>
              <w:t xml:space="preserve"> Учебны</w:t>
            </w:r>
            <w:r>
              <w:rPr>
                <w:sz w:val="20"/>
                <w:szCs w:val="20"/>
              </w:rPr>
              <w:t>е</w:t>
            </w:r>
            <w:r w:rsidRPr="001176F5">
              <w:rPr>
                <w:sz w:val="20"/>
                <w:szCs w:val="20"/>
              </w:rPr>
              <w:t xml:space="preserve"> предмет</w:t>
            </w:r>
            <w:r>
              <w:rPr>
                <w:sz w:val="20"/>
                <w:szCs w:val="20"/>
              </w:rPr>
              <w:t>ы</w:t>
            </w:r>
            <w:r w:rsidRPr="001176F5">
              <w:rPr>
                <w:sz w:val="20"/>
                <w:szCs w:val="20"/>
              </w:rPr>
              <w:t xml:space="preserve">: «Технология» («Труд»), «Предметно-практическое обучение», «Социально-бытовая ориентировка». Основные </w:t>
            </w:r>
            <w:r w:rsidRPr="001176F5">
              <w:rPr>
                <w:b/>
                <w:bCs/>
                <w:i/>
                <w:iCs/>
                <w:sz w:val="20"/>
                <w:szCs w:val="20"/>
              </w:rPr>
              <w:t>задачи реализации содержания:</w:t>
            </w:r>
            <w:r w:rsidRPr="001176F5">
              <w:rPr>
                <w:sz w:val="20"/>
                <w:szCs w:val="20"/>
              </w:rPr>
              <w:t xml:space="preserve"> </w:t>
            </w:r>
            <w:r>
              <w:rPr>
                <w:sz w:val="20"/>
                <w:szCs w:val="20"/>
              </w:rPr>
              <w:t xml:space="preserve">Формирование </w:t>
            </w:r>
            <w:r w:rsidRPr="001176F5">
              <w:rPr>
                <w:sz w:val="20"/>
                <w:szCs w:val="20"/>
              </w:rPr>
              <w:t>умени</w:t>
            </w:r>
            <w:r>
              <w:rPr>
                <w:sz w:val="20"/>
                <w:szCs w:val="20"/>
              </w:rPr>
              <w:t>й</w:t>
            </w:r>
            <w:r w:rsidRPr="001176F5">
              <w:rPr>
                <w:sz w:val="20"/>
                <w:szCs w:val="20"/>
              </w:rPr>
              <w:t xml:space="preserve"> и навык</w:t>
            </w:r>
            <w:r>
              <w:rPr>
                <w:sz w:val="20"/>
                <w:szCs w:val="20"/>
              </w:rPr>
              <w:t>ов</w:t>
            </w:r>
            <w:r w:rsidRPr="001176F5">
              <w:rPr>
                <w:sz w:val="20"/>
                <w:szCs w:val="20"/>
              </w:rPr>
              <w:t xml:space="preserve"> ручного труда. </w:t>
            </w:r>
            <w:r w:rsidRPr="002D6B9F">
              <w:rPr>
                <w:sz w:val="20"/>
                <w:szCs w:val="20"/>
              </w:rPr>
              <w:t xml:space="preserve">Формирование житейских понятий у обучающихся, развитие их мышления, развитие устной и письменной речи, совершенствование предметно – практической деятельности, формирование трудовых умений и навыков, включая умение работать в коллективе, целенаправленное воспитание обучающихся. </w:t>
            </w:r>
            <w:r w:rsidRPr="001176F5">
              <w:rPr>
                <w:sz w:val="20"/>
                <w:szCs w:val="20"/>
              </w:rPr>
              <w:t>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r w:rsidRPr="005D4B46">
              <w:rPr>
                <w:snapToGrid w:val="0"/>
                <w:sz w:val="20"/>
                <w:szCs w:val="20"/>
              </w:rPr>
              <w:t xml:space="preserve"> Формирование конкретных представлений о предметах и явлениях окружающего мира в ходе специально организованной практической социально – бытовой деятельности, жизненных компетенций, способствующих социальной адаптации, получению образования. </w:t>
            </w:r>
          </w:p>
        </w:tc>
      </w:tr>
      <w:tr w:rsidR="006058E8" w:rsidRPr="00C17D9D" w:rsidTr="006B54D0">
        <w:tc>
          <w:tcPr>
            <w:tcW w:w="4786" w:type="dxa"/>
          </w:tcPr>
          <w:p w:rsidR="006058E8" w:rsidRDefault="006058E8" w:rsidP="006058E8">
            <w:pPr>
              <w:ind w:firstLine="284"/>
              <w:jc w:val="both"/>
            </w:pPr>
            <w:r w:rsidRPr="00760879">
              <w:rPr>
                <w:sz w:val="20"/>
                <w:szCs w:val="20"/>
              </w:rPr>
              <w:t>Предметная область «</w:t>
            </w:r>
            <w:r w:rsidRPr="00760879">
              <w:rPr>
                <w:b/>
                <w:bCs/>
                <w:caps/>
                <w:sz w:val="20"/>
                <w:szCs w:val="20"/>
              </w:rPr>
              <w:t>Ф</w:t>
            </w:r>
            <w:r w:rsidRPr="00760879">
              <w:rPr>
                <w:b/>
                <w:bCs/>
                <w:sz w:val="20"/>
                <w:szCs w:val="20"/>
              </w:rPr>
              <w:t>изическая</w:t>
            </w:r>
            <w:r w:rsidRPr="00760879">
              <w:rPr>
                <w:b/>
                <w:bCs/>
                <w:caps/>
                <w:sz w:val="20"/>
                <w:szCs w:val="20"/>
              </w:rPr>
              <w:t xml:space="preserve"> </w:t>
            </w:r>
            <w:r w:rsidRPr="00760879">
              <w:rPr>
                <w:b/>
                <w:bCs/>
                <w:sz w:val="20"/>
                <w:szCs w:val="20"/>
              </w:rPr>
              <w:t>культура</w:t>
            </w:r>
            <w:r w:rsidRPr="00760879">
              <w:rPr>
                <w:b/>
                <w:bCs/>
                <w:i/>
                <w:iCs/>
                <w:sz w:val="20"/>
                <w:szCs w:val="20"/>
              </w:rPr>
              <w:t>»</w:t>
            </w:r>
            <w:r w:rsidRPr="00760879">
              <w:rPr>
                <w:sz w:val="20"/>
                <w:szCs w:val="20"/>
              </w:rPr>
              <w:t>. Учебные предметы: «</w:t>
            </w:r>
            <w:r w:rsidRPr="00760879">
              <w:rPr>
                <w:caps/>
                <w:sz w:val="20"/>
                <w:szCs w:val="20"/>
              </w:rPr>
              <w:t>Ф</w:t>
            </w:r>
            <w:r w:rsidRPr="00760879">
              <w:rPr>
                <w:sz w:val="20"/>
                <w:szCs w:val="20"/>
              </w:rPr>
              <w:t>изическая</w:t>
            </w:r>
            <w:r w:rsidRPr="00760879">
              <w:rPr>
                <w:caps/>
                <w:sz w:val="20"/>
                <w:szCs w:val="20"/>
              </w:rPr>
              <w:t xml:space="preserve"> </w:t>
            </w:r>
            <w:r w:rsidRPr="00760879">
              <w:rPr>
                <w:sz w:val="20"/>
                <w:szCs w:val="20"/>
              </w:rPr>
              <w:t xml:space="preserve">культура». </w:t>
            </w:r>
            <w:r w:rsidRPr="00760879">
              <w:rPr>
                <w:i/>
                <w:iCs/>
                <w:sz w:val="20"/>
                <w:szCs w:val="20"/>
              </w:rPr>
              <w:t xml:space="preserve">Основные задачи реализации содержания: </w:t>
            </w:r>
            <w:r w:rsidRPr="00760879">
              <w:rPr>
                <w:sz w:val="20"/>
                <w:szCs w:val="20"/>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w:t>
            </w:r>
            <w:r w:rsidRPr="00760879">
              <w:rPr>
                <w:sz w:val="20"/>
                <w:szCs w:val="20"/>
              </w:rPr>
              <w:lastRenderedPageBreak/>
              <w:t>физической культуры. Формирование установки на сохранение и укрепление здоровья, навыков здорового и безопасного образа жизни</w:t>
            </w:r>
          </w:p>
        </w:tc>
        <w:tc>
          <w:tcPr>
            <w:tcW w:w="4961" w:type="dxa"/>
          </w:tcPr>
          <w:p w:rsidR="006058E8" w:rsidRDefault="006058E8" w:rsidP="006058E8">
            <w:pPr>
              <w:ind w:firstLine="284"/>
              <w:jc w:val="both"/>
              <w:rPr>
                <w:sz w:val="20"/>
                <w:szCs w:val="20"/>
              </w:rPr>
            </w:pPr>
            <w:r>
              <w:rPr>
                <w:sz w:val="20"/>
                <w:szCs w:val="20"/>
              </w:rPr>
              <w:lastRenderedPageBreak/>
              <w:t>Предметная</w:t>
            </w:r>
            <w:r w:rsidRPr="001176F5">
              <w:rPr>
                <w:sz w:val="20"/>
                <w:szCs w:val="20"/>
              </w:rPr>
              <w:t xml:space="preserve"> область </w:t>
            </w:r>
            <w:r w:rsidRPr="001176F5">
              <w:rPr>
                <w:b/>
                <w:bCs/>
                <w:i/>
                <w:iCs/>
                <w:sz w:val="20"/>
                <w:szCs w:val="20"/>
              </w:rPr>
              <w:t>«Физическая культура</w:t>
            </w:r>
            <w:r w:rsidRPr="001176F5">
              <w:rPr>
                <w:b/>
                <w:bCs/>
                <w:sz w:val="20"/>
                <w:szCs w:val="20"/>
              </w:rPr>
              <w:t>»</w:t>
            </w:r>
            <w:r w:rsidRPr="001176F5">
              <w:rPr>
                <w:sz w:val="20"/>
                <w:szCs w:val="20"/>
              </w:rPr>
              <w:t xml:space="preserve">. Учебный предмет: «Физическая культура». Основные </w:t>
            </w:r>
            <w:r w:rsidRPr="001176F5">
              <w:rPr>
                <w:b/>
                <w:bCs/>
                <w:i/>
                <w:iCs/>
                <w:sz w:val="20"/>
                <w:szCs w:val="20"/>
              </w:rPr>
              <w:t>задачи реализации содержания</w:t>
            </w:r>
            <w:r w:rsidRPr="001176F5">
              <w:rPr>
                <w:sz w:val="20"/>
                <w:szCs w:val="20"/>
              </w:rPr>
              <w:t xml:space="preserve">: Формирование первоначальных представлений о значении физической культуры для укрепления здоровья человека. </w:t>
            </w:r>
            <w:r>
              <w:rPr>
                <w:sz w:val="20"/>
                <w:szCs w:val="20"/>
              </w:rPr>
              <w:t>Формирование у обучающегося</w:t>
            </w:r>
            <w:r w:rsidRPr="001176F5">
              <w:rPr>
                <w:sz w:val="20"/>
                <w:szCs w:val="20"/>
              </w:rPr>
              <w:t xml:space="preserve"> основны</w:t>
            </w:r>
            <w:r>
              <w:rPr>
                <w:sz w:val="20"/>
                <w:szCs w:val="20"/>
              </w:rPr>
              <w:t>х</w:t>
            </w:r>
            <w:r w:rsidRPr="001176F5">
              <w:rPr>
                <w:sz w:val="20"/>
                <w:szCs w:val="20"/>
              </w:rPr>
              <w:t xml:space="preserve"> представлени</w:t>
            </w:r>
            <w:r>
              <w:rPr>
                <w:sz w:val="20"/>
                <w:szCs w:val="20"/>
              </w:rPr>
              <w:t>й</w:t>
            </w:r>
            <w:r w:rsidRPr="001176F5">
              <w:rPr>
                <w:sz w:val="20"/>
                <w:szCs w:val="20"/>
              </w:rPr>
              <w:t xml:space="preserve"> о собственном теле, возможностях и </w:t>
            </w:r>
            <w:r w:rsidRPr="001176F5">
              <w:rPr>
                <w:sz w:val="20"/>
                <w:szCs w:val="20"/>
              </w:rPr>
              <w:lastRenderedPageBreak/>
              <w:t xml:space="preserve">ограничениях его физических функций, возможностях компенсации. Формирование умения следить за своим физическим состоянием, развитием основных физических качеств (силы, быстроты, выносливости, координации, гибкости). </w:t>
            </w:r>
          </w:p>
          <w:p w:rsidR="006058E8" w:rsidRPr="001176F5" w:rsidRDefault="006058E8" w:rsidP="006058E8">
            <w:pPr>
              <w:ind w:firstLine="284"/>
              <w:jc w:val="both"/>
              <w:rPr>
                <w:sz w:val="20"/>
                <w:szCs w:val="20"/>
              </w:rPr>
            </w:pPr>
            <w:r>
              <w:rPr>
                <w:sz w:val="20"/>
                <w:szCs w:val="20"/>
              </w:rPr>
              <w:t xml:space="preserve">Обогащение речи обучающихся </w:t>
            </w:r>
            <w:r w:rsidRPr="002D6B9F">
              <w:rPr>
                <w:sz w:val="20"/>
                <w:szCs w:val="20"/>
              </w:rPr>
              <w:t>тематической и терминологической лексикой, используемой при изучении данного предмета</w:t>
            </w:r>
            <w:r>
              <w:rPr>
                <w:sz w:val="20"/>
                <w:szCs w:val="20"/>
              </w:rPr>
              <w:t>. Развитие способности</w:t>
            </w:r>
            <w:r w:rsidRPr="002D6B9F">
              <w:rPr>
                <w:sz w:val="20"/>
                <w:szCs w:val="20"/>
              </w:rPr>
              <w:t xml:space="preserve"> ее воспроизв</w:t>
            </w:r>
            <w:r>
              <w:rPr>
                <w:sz w:val="20"/>
                <w:szCs w:val="20"/>
              </w:rPr>
              <w:t>одить</w:t>
            </w:r>
            <w:r w:rsidRPr="002D6B9F">
              <w:rPr>
                <w:sz w:val="20"/>
                <w:szCs w:val="20"/>
              </w:rPr>
              <w:t xml:space="preserve">. </w:t>
            </w:r>
            <w:r w:rsidRPr="002D6B9F">
              <w:rPr>
                <w:sz w:val="20"/>
                <w:szCs w:val="20"/>
                <w:shd w:val="clear" w:color="auto" w:fill="FFFFFF"/>
              </w:rPr>
              <w:t>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4962" w:type="dxa"/>
          </w:tcPr>
          <w:p w:rsidR="006058E8" w:rsidRPr="001176F5" w:rsidRDefault="006058E8" w:rsidP="006058E8">
            <w:pPr>
              <w:ind w:firstLine="284"/>
              <w:jc w:val="both"/>
              <w:rPr>
                <w:sz w:val="20"/>
                <w:szCs w:val="20"/>
              </w:rPr>
            </w:pPr>
            <w:r>
              <w:rPr>
                <w:sz w:val="20"/>
                <w:szCs w:val="20"/>
              </w:rPr>
              <w:lastRenderedPageBreak/>
              <w:t>Предметная</w:t>
            </w:r>
            <w:r w:rsidRPr="001176F5">
              <w:rPr>
                <w:sz w:val="20"/>
                <w:szCs w:val="20"/>
              </w:rPr>
              <w:t xml:space="preserve"> область </w:t>
            </w:r>
            <w:r w:rsidRPr="001176F5">
              <w:rPr>
                <w:b/>
                <w:bCs/>
                <w:i/>
                <w:iCs/>
                <w:sz w:val="20"/>
                <w:szCs w:val="20"/>
              </w:rPr>
              <w:t>«Физическая культура</w:t>
            </w:r>
            <w:r w:rsidRPr="001176F5">
              <w:rPr>
                <w:b/>
                <w:bCs/>
                <w:sz w:val="20"/>
                <w:szCs w:val="20"/>
              </w:rPr>
              <w:t>»</w:t>
            </w:r>
            <w:r w:rsidRPr="001176F5">
              <w:rPr>
                <w:sz w:val="20"/>
                <w:szCs w:val="20"/>
              </w:rPr>
              <w:t xml:space="preserve">. Учебный предмет: «Физическая культура». Основные </w:t>
            </w:r>
            <w:r w:rsidRPr="001176F5">
              <w:rPr>
                <w:b/>
                <w:bCs/>
                <w:i/>
                <w:iCs/>
                <w:sz w:val="20"/>
                <w:szCs w:val="20"/>
              </w:rPr>
              <w:t>задачи реализации содержания</w:t>
            </w:r>
            <w:r w:rsidRPr="001176F5">
              <w:rPr>
                <w:sz w:val="20"/>
                <w:szCs w:val="20"/>
              </w:rPr>
              <w:t xml:space="preserve">: </w:t>
            </w:r>
            <w:r w:rsidRPr="005F0A85">
              <w:rPr>
                <w:sz w:val="20"/>
                <w:szCs w:val="20"/>
              </w:rPr>
              <w:t xml:space="preserve"> Фор</w:t>
            </w:r>
            <w:r w:rsidRPr="005F0A85">
              <w:rPr>
                <w:sz w:val="20"/>
                <w:szCs w:val="20"/>
              </w:rPr>
              <w:softHyphen/>
              <w:t>ми</w:t>
            </w:r>
            <w:r w:rsidRPr="005F0A85">
              <w:rPr>
                <w:sz w:val="20"/>
                <w:szCs w:val="20"/>
              </w:rPr>
              <w:softHyphen/>
              <w:t>ро</w:t>
            </w:r>
            <w:r w:rsidRPr="005F0A85">
              <w:rPr>
                <w:sz w:val="20"/>
                <w:szCs w:val="20"/>
              </w:rPr>
              <w:softHyphen/>
              <w:t>ва</w:t>
            </w:r>
            <w:r w:rsidRPr="005F0A85">
              <w:rPr>
                <w:sz w:val="20"/>
                <w:szCs w:val="20"/>
              </w:rPr>
              <w:softHyphen/>
              <w:t>ние установки на со</w:t>
            </w:r>
            <w:r w:rsidRPr="005F0A85">
              <w:rPr>
                <w:sz w:val="20"/>
                <w:szCs w:val="20"/>
              </w:rPr>
              <w:softHyphen/>
              <w:t>хра</w:t>
            </w:r>
            <w:r w:rsidRPr="005F0A85">
              <w:rPr>
                <w:sz w:val="20"/>
                <w:szCs w:val="20"/>
              </w:rPr>
              <w:softHyphen/>
              <w:t>не</w:t>
            </w:r>
            <w:r w:rsidRPr="005F0A85">
              <w:rPr>
                <w:sz w:val="20"/>
                <w:szCs w:val="20"/>
              </w:rPr>
              <w:softHyphen/>
              <w:t>ние и укрепление здоровья, на</w:t>
            </w:r>
            <w:r w:rsidRPr="005F0A85">
              <w:rPr>
                <w:sz w:val="20"/>
                <w:szCs w:val="20"/>
              </w:rPr>
              <w:softHyphen/>
              <w:t>вы</w:t>
            </w:r>
            <w:r w:rsidRPr="005F0A85">
              <w:rPr>
                <w:sz w:val="20"/>
                <w:szCs w:val="20"/>
              </w:rPr>
              <w:softHyphen/>
              <w:t>ков здо</w:t>
            </w:r>
            <w:r w:rsidRPr="005F0A85">
              <w:rPr>
                <w:sz w:val="20"/>
                <w:szCs w:val="20"/>
              </w:rPr>
              <w:softHyphen/>
              <w:t>рового и без</w:t>
            </w:r>
            <w:r w:rsidRPr="005F0A85">
              <w:rPr>
                <w:sz w:val="20"/>
                <w:szCs w:val="20"/>
              </w:rPr>
              <w:softHyphen/>
              <w:t>о</w:t>
            </w:r>
            <w:r w:rsidRPr="005F0A85">
              <w:rPr>
                <w:sz w:val="20"/>
                <w:szCs w:val="20"/>
              </w:rPr>
              <w:softHyphen/>
              <w:t>пасного образа жи</w:t>
            </w:r>
            <w:r w:rsidRPr="005F0A85">
              <w:rPr>
                <w:sz w:val="20"/>
                <w:szCs w:val="20"/>
              </w:rPr>
              <w:softHyphen/>
              <w:t>зни; соблюдение индивидуального режима пи</w:t>
            </w:r>
            <w:r w:rsidRPr="005F0A85">
              <w:rPr>
                <w:sz w:val="20"/>
                <w:szCs w:val="20"/>
              </w:rPr>
              <w:softHyphen/>
              <w:t>та</w:t>
            </w:r>
            <w:r w:rsidRPr="005F0A85">
              <w:rPr>
                <w:sz w:val="20"/>
                <w:szCs w:val="20"/>
              </w:rPr>
              <w:softHyphen/>
              <w:t>ния и сна. Воспитание ин</w:t>
            </w:r>
            <w:r w:rsidRPr="005F0A85">
              <w:rPr>
                <w:sz w:val="20"/>
                <w:szCs w:val="20"/>
              </w:rPr>
              <w:softHyphen/>
              <w:t>тереса к фи</w:t>
            </w:r>
            <w:r w:rsidRPr="005F0A85">
              <w:rPr>
                <w:sz w:val="20"/>
                <w:szCs w:val="20"/>
              </w:rPr>
              <w:softHyphen/>
              <w:t>зи</w:t>
            </w:r>
            <w:r w:rsidRPr="005F0A85">
              <w:rPr>
                <w:sz w:val="20"/>
                <w:szCs w:val="20"/>
              </w:rPr>
              <w:softHyphen/>
              <w:t>ческой культуре и спо</w:t>
            </w:r>
            <w:r w:rsidRPr="005F0A85">
              <w:rPr>
                <w:sz w:val="20"/>
                <w:szCs w:val="20"/>
              </w:rPr>
              <w:softHyphen/>
              <w:t xml:space="preserve">рту, </w:t>
            </w:r>
            <w:r w:rsidRPr="005F0A85">
              <w:rPr>
                <w:sz w:val="20"/>
                <w:szCs w:val="20"/>
              </w:rPr>
              <w:lastRenderedPageBreak/>
              <w:t>формирование потребности в си</w:t>
            </w:r>
            <w:r w:rsidRPr="005F0A85">
              <w:rPr>
                <w:sz w:val="20"/>
                <w:szCs w:val="20"/>
              </w:rPr>
              <w:softHyphen/>
              <w:t>стематических за</w:t>
            </w:r>
            <w:r w:rsidRPr="005F0A85">
              <w:rPr>
                <w:sz w:val="20"/>
                <w:szCs w:val="20"/>
              </w:rPr>
              <w:softHyphen/>
              <w:t>нятиях физиче</w:t>
            </w:r>
            <w:r w:rsidRPr="005F0A85">
              <w:rPr>
                <w:sz w:val="20"/>
                <w:szCs w:val="20"/>
              </w:rPr>
              <w:softHyphen/>
              <w:t>с</w:t>
            </w:r>
            <w:r w:rsidRPr="005F0A85">
              <w:rPr>
                <w:sz w:val="20"/>
                <w:szCs w:val="20"/>
              </w:rPr>
              <w:softHyphen/>
              <w:t>кой культурой и доступных видах спо</w:t>
            </w:r>
            <w:r w:rsidRPr="005F0A85">
              <w:rPr>
                <w:sz w:val="20"/>
                <w:szCs w:val="20"/>
              </w:rPr>
              <w:softHyphen/>
              <w:t>рта. Формирование и со</w:t>
            </w:r>
            <w:r w:rsidRPr="005F0A85">
              <w:rPr>
                <w:sz w:val="20"/>
                <w:szCs w:val="20"/>
              </w:rPr>
              <w:softHyphen/>
              <w:t>вер</w:t>
            </w:r>
            <w:r w:rsidRPr="005F0A85">
              <w:rPr>
                <w:sz w:val="20"/>
                <w:szCs w:val="20"/>
              </w:rPr>
              <w:softHyphen/>
              <w:t>шен</w:t>
            </w:r>
            <w:r w:rsidRPr="005F0A85">
              <w:rPr>
                <w:sz w:val="20"/>
                <w:szCs w:val="20"/>
              </w:rPr>
              <w:softHyphen/>
              <w:t>с</w:t>
            </w:r>
            <w:r w:rsidRPr="005F0A85">
              <w:rPr>
                <w:sz w:val="20"/>
                <w:szCs w:val="20"/>
              </w:rPr>
              <w:softHyphen/>
              <w:t>т</w:t>
            </w:r>
            <w:r w:rsidRPr="005F0A85">
              <w:rPr>
                <w:sz w:val="20"/>
                <w:szCs w:val="20"/>
              </w:rPr>
              <w:softHyphen/>
              <w:t>во</w:t>
            </w:r>
            <w:r w:rsidRPr="005F0A85">
              <w:rPr>
                <w:sz w:val="20"/>
                <w:szCs w:val="20"/>
              </w:rPr>
              <w:softHyphen/>
              <w:t>вание основных двигательных качеств: бы</w:t>
            </w:r>
            <w:r w:rsidRPr="005F0A85">
              <w:rPr>
                <w:sz w:val="20"/>
                <w:szCs w:val="20"/>
              </w:rPr>
              <w:softHyphen/>
              <w:t>с</w:t>
            </w:r>
            <w:r w:rsidRPr="005F0A85">
              <w:rPr>
                <w:sz w:val="20"/>
                <w:szCs w:val="20"/>
              </w:rPr>
              <w:softHyphen/>
              <w:t>т</w:t>
            </w:r>
            <w:r w:rsidRPr="005F0A85">
              <w:rPr>
                <w:sz w:val="20"/>
                <w:szCs w:val="20"/>
              </w:rPr>
              <w:softHyphen/>
              <w:t>роты, силы, ловкости и др. Формирование уме</w:t>
            </w:r>
            <w:r w:rsidRPr="005F0A85">
              <w:rPr>
                <w:sz w:val="20"/>
                <w:szCs w:val="20"/>
              </w:rPr>
              <w:softHyphen/>
              <w:t>ния следить за сво</w:t>
            </w:r>
            <w:r w:rsidRPr="005F0A85">
              <w:rPr>
                <w:sz w:val="20"/>
                <w:szCs w:val="20"/>
              </w:rPr>
              <w:softHyphen/>
              <w:t>им физическим со</w:t>
            </w:r>
            <w:r w:rsidRPr="005F0A85">
              <w:rPr>
                <w:sz w:val="20"/>
                <w:szCs w:val="20"/>
              </w:rPr>
              <w:softHyphen/>
              <w:t>сто</w:t>
            </w:r>
            <w:r w:rsidRPr="005F0A85">
              <w:rPr>
                <w:sz w:val="20"/>
                <w:szCs w:val="20"/>
              </w:rPr>
              <w:softHyphen/>
              <w:t>я</w:t>
            </w:r>
            <w:r w:rsidRPr="005F0A85">
              <w:rPr>
                <w:sz w:val="20"/>
                <w:szCs w:val="20"/>
              </w:rPr>
              <w:softHyphen/>
              <w:t>ни</w:t>
            </w:r>
            <w:r w:rsidRPr="005F0A85">
              <w:rPr>
                <w:sz w:val="20"/>
                <w:szCs w:val="20"/>
              </w:rPr>
              <w:softHyphen/>
              <w:t>ем, ве</w:t>
            </w:r>
            <w:r w:rsidRPr="005F0A85">
              <w:rPr>
                <w:sz w:val="20"/>
                <w:szCs w:val="20"/>
              </w:rPr>
              <w:softHyphen/>
              <w:t>ли</w:t>
            </w:r>
            <w:r w:rsidRPr="005F0A85">
              <w:rPr>
                <w:sz w:val="20"/>
                <w:szCs w:val="20"/>
              </w:rPr>
              <w:softHyphen/>
              <w:t>чи</w:t>
            </w:r>
            <w:r w:rsidRPr="005F0A85">
              <w:rPr>
                <w:sz w:val="20"/>
                <w:szCs w:val="20"/>
              </w:rPr>
              <w:softHyphen/>
              <w:t>ной физических на</w:t>
            </w:r>
            <w:r w:rsidRPr="005F0A85">
              <w:rPr>
                <w:sz w:val="20"/>
                <w:szCs w:val="20"/>
              </w:rPr>
              <w:softHyphen/>
              <w:t>грузок, адек</w:t>
            </w:r>
            <w:r w:rsidRPr="005F0A85">
              <w:rPr>
                <w:sz w:val="20"/>
                <w:szCs w:val="20"/>
              </w:rPr>
              <w:softHyphen/>
              <w:t>ват</w:t>
            </w:r>
            <w:r w:rsidRPr="005F0A85">
              <w:rPr>
                <w:sz w:val="20"/>
                <w:szCs w:val="20"/>
              </w:rPr>
              <w:softHyphen/>
              <w:t>но их до</w:t>
            </w:r>
            <w:r w:rsidRPr="005F0A85">
              <w:rPr>
                <w:sz w:val="20"/>
                <w:szCs w:val="20"/>
              </w:rPr>
              <w:softHyphen/>
              <w:t>зировать. Овладение основами доступных видов спор</w:t>
            </w:r>
            <w:r w:rsidRPr="005F0A85">
              <w:rPr>
                <w:sz w:val="20"/>
                <w:szCs w:val="20"/>
              </w:rPr>
              <w:softHyphen/>
              <w:t>та (легкой атлетикой, гим</w:t>
            </w:r>
            <w:r w:rsidRPr="005F0A85">
              <w:rPr>
                <w:sz w:val="20"/>
                <w:szCs w:val="20"/>
              </w:rPr>
              <w:softHyphen/>
              <w:t>на</w:t>
            </w:r>
            <w:r w:rsidRPr="005F0A85">
              <w:rPr>
                <w:sz w:val="20"/>
                <w:szCs w:val="20"/>
              </w:rPr>
              <w:softHyphen/>
              <w:t>с</w:t>
            </w:r>
            <w:r w:rsidRPr="005F0A85">
              <w:rPr>
                <w:sz w:val="20"/>
                <w:szCs w:val="20"/>
              </w:rPr>
              <w:softHyphen/>
              <w:t>ти</w:t>
            </w:r>
            <w:r w:rsidRPr="005F0A85">
              <w:rPr>
                <w:sz w:val="20"/>
                <w:szCs w:val="20"/>
              </w:rPr>
              <w:softHyphen/>
              <w:t>кой, лы</w:t>
            </w:r>
            <w:r w:rsidRPr="005F0A85">
              <w:rPr>
                <w:sz w:val="20"/>
                <w:szCs w:val="20"/>
              </w:rPr>
              <w:softHyphen/>
              <w:t>жной подготовкой и др.) в со</w:t>
            </w:r>
            <w:r w:rsidRPr="005F0A85">
              <w:rPr>
                <w:sz w:val="20"/>
                <w:szCs w:val="20"/>
              </w:rPr>
              <w:softHyphen/>
              <w:t>от</w:t>
            </w:r>
            <w:r w:rsidRPr="005F0A85">
              <w:rPr>
                <w:sz w:val="20"/>
                <w:szCs w:val="20"/>
              </w:rPr>
              <w:softHyphen/>
              <w:t>ве</w:t>
            </w:r>
            <w:r w:rsidRPr="005F0A85">
              <w:rPr>
                <w:sz w:val="20"/>
                <w:szCs w:val="20"/>
              </w:rPr>
              <w:softHyphen/>
              <w:t>т</w:t>
            </w:r>
            <w:r w:rsidRPr="005F0A85">
              <w:rPr>
                <w:sz w:val="20"/>
                <w:szCs w:val="20"/>
              </w:rPr>
              <w:softHyphen/>
              <w:t>ствии с возрастными и психофи</w:t>
            </w:r>
            <w:r w:rsidRPr="005F0A85">
              <w:rPr>
                <w:sz w:val="20"/>
                <w:szCs w:val="20"/>
              </w:rPr>
              <w:softHyphen/>
              <w:t>зи</w:t>
            </w:r>
            <w:r w:rsidRPr="005F0A85">
              <w:rPr>
                <w:sz w:val="20"/>
                <w:szCs w:val="20"/>
              </w:rPr>
              <w:softHyphen/>
              <w:t>че</w:t>
            </w:r>
            <w:r w:rsidRPr="005F0A85">
              <w:rPr>
                <w:sz w:val="20"/>
                <w:szCs w:val="20"/>
              </w:rPr>
              <w:softHyphen/>
              <w:t>с</w:t>
            </w:r>
            <w:r w:rsidRPr="005F0A85">
              <w:rPr>
                <w:sz w:val="20"/>
                <w:szCs w:val="20"/>
              </w:rPr>
              <w:softHyphen/>
              <w:t>ки</w:t>
            </w:r>
            <w:r w:rsidRPr="005F0A85">
              <w:rPr>
                <w:sz w:val="20"/>
                <w:szCs w:val="20"/>
              </w:rPr>
              <w:softHyphen/>
              <w:t>ми особенностями обу</w:t>
            </w:r>
            <w:r w:rsidRPr="005F0A85">
              <w:rPr>
                <w:sz w:val="20"/>
                <w:szCs w:val="20"/>
              </w:rPr>
              <w:softHyphen/>
              <w:t>ча</w:t>
            </w:r>
            <w:r w:rsidRPr="005F0A85">
              <w:rPr>
                <w:sz w:val="20"/>
                <w:szCs w:val="20"/>
              </w:rPr>
              <w:softHyphen/>
              <w:t>ю</w:t>
            </w:r>
            <w:r w:rsidRPr="005F0A85">
              <w:rPr>
                <w:sz w:val="20"/>
                <w:szCs w:val="20"/>
              </w:rPr>
              <w:softHyphen/>
              <w:t>щих</w:t>
            </w:r>
            <w:r w:rsidRPr="005F0A85">
              <w:rPr>
                <w:sz w:val="20"/>
                <w:szCs w:val="20"/>
              </w:rPr>
              <w:softHyphen/>
              <w:t>ся. Коррекция недостатков познава</w:t>
            </w:r>
            <w:r w:rsidRPr="005F0A85">
              <w:rPr>
                <w:sz w:val="20"/>
                <w:szCs w:val="20"/>
              </w:rPr>
              <w:softHyphen/>
              <w:t>тель</w:t>
            </w:r>
            <w:r w:rsidRPr="005F0A85">
              <w:rPr>
                <w:sz w:val="20"/>
                <w:szCs w:val="20"/>
              </w:rPr>
              <w:softHyphen/>
              <w:t>ной сферы и пси</w:t>
            </w:r>
            <w:r w:rsidRPr="005F0A85">
              <w:rPr>
                <w:sz w:val="20"/>
                <w:szCs w:val="20"/>
              </w:rPr>
              <w:softHyphen/>
              <w:t>хо</w:t>
            </w:r>
            <w:r w:rsidRPr="005F0A85">
              <w:rPr>
                <w:sz w:val="20"/>
                <w:szCs w:val="20"/>
              </w:rPr>
              <w:softHyphen/>
              <w:t>мо</w:t>
            </w:r>
            <w:r w:rsidRPr="005F0A85">
              <w:rPr>
                <w:sz w:val="20"/>
                <w:szCs w:val="20"/>
              </w:rPr>
              <w:softHyphen/>
              <w:t>тор</w:t>
            </w:r>
            <w:r w:rsidRPr="005F0A85">
              <w:rPr>
                <w:sz w:val="20"/>
                <w:szCs w:val="20"/>
              </w:rPr>
              <w:softHyphen/>
              <w:t>ного раз</w:t>
            </w:r>
            <w:r w:rsidRPr="005F0A85">
              <w:rPr>
                <w:sz w:val="20"/>
                <w:szCs w:val="20"/>
              </w:rPr>
              <w:softHyphen/>
              <w:t>ви</w:t>
            </w:r>
            <w:r w:rsidRPr="005F0A85">
              <w:rPr>
                <w:sz w:val="20"/>
                <w:szCs w:val="20"/>
              </w:rPr>
              <w:softHyphen/>
              <w:t>тия; развитие и совер</w:t>
            </w:r>
            <w:r w:rsidRPr="005F0A85">
              <w:rPr>
                <w:sz w:val="20"/>
                <w:szCs w:val="20"/>
              </w:rPr>
              <w:softHyphen/>
              <w:t>ше</w:t>
            </w:r>
            <w:r w:rsidRPr="005F0A85">
              <w:rPr>
                <w:sz w:val="20"/>
                <w:szCs w:val="20"/>
              </w:rPr>
              <w:softHyphen/>
              <w:t>н</w:t>
            </w:r>
            <w:r w:rsidRPr="005F0A85">
              <w:rPr>
                <w:sz w:val="20"/>
                <w:szCs w:val="20"/>
              </w:rPr>
              <w:softHyphen/>
              <w:t>с</w:t>
            </w:r>
            <w:r w:rsidRPr="005F0A85">
              <w:rPr>
                <w:sz w:val="20"/>
                <w:szCs w:val="20"/>
              </w:rPr>
              <w:softHyphen/>
              <w:t>твование волевой сферы. Воспитание нра</w:t>
            </w:r>
            <w:r w:rsidRPr="005F0A85">
              <w:rPr>
                <w:sz w:val="20"/>
                <w:szCs w:val="20"/>
              </w:rPr>
              <w:softHyphen/>
              <w:t>в</w:t>
            </w:r>
            <w:r w:rsidRPr="005F0A85">
              <w:rPr>
                <w:sz w:val="20"/>
                <w:szCs w:val="20"/>
              </w:rPr>
              <w:softHyphen/>
              <w:t>с</w:t>
            </w:r>
            <w:r w:rsidRPr="005F0A85">
              <w:rPr>
                <w:sz w:val="20"/>
                <w:szCs w:val="20"/>
              </w:rPr>
              <w:softHyphen/>
              <w:t>т</w:t>
            </w:r>
            <w:r w:rsidRPr="005F0A85">
              <w:rPr>
                <w:sz w:val="20"/>
                <w:szCs w:val="20"/>
              </w:rPr>
              <w:softHyphen/>
              <w:t>ве</w:t>
            </w:r>
            <w:r w:rsidRPr="005F0A85">
              <w:rPr>
                <w:sz w:val="20"/>
                <w:szCs w:val="20"/>
              </w:rPr>
              <w:softHyphen/>
              <w:t>нных качеств и свойств личности.</w:t>
            </w:r>
          </w:p>
        </w:tc>
      </w:tr>
      <w:tr w:rsidR="006058E8" w:rsidRPr="00C17D9D" w:rsidTr="006B54D0">
        <w:tc>
          <w:tcPr>
            <w:tcW w:w="4786" w:type="dxa"/>
          </w:tcPr>
          <w:p w:rsidR="006058E8" w:rsidRPr="00863A29" w:rsidRDefault="006058E8" w:rsidP="006058E8">
            <w:pPr>
              <w:pStyle w:val="a1"/>
              <w:spacing w:after="0"/>
              <w:rPr>
                <w:sz w:val="20"/>
                <w:szCs w:val="20"/>
              </w:rPr>
            </w:pPr>
            <w:r w:rsidRPr="00863A29">
              <w:rPr>
                <w:sz w:val="20"/>
                <w:szCs w:val="20"/>
              </w:rPr>
              <w:lastRenderedPageBreak/>
              <w:t>Количество учебных занятий за 4 учебных года не может составлять менее 2904 часов и более 3345 часов.</w:t>
            </w:r>
          </w:p>
          <w:p w:rsidR="006058E8" w:rsidRDefault="006058E8" w:rsidP="006058E8">
            <w:pPr>
              <w:ind w:firstLine="284"/>
              <w:jc w:val="both"/>
            </w:pPr>
          </w:p>
        </w:tc>
        <w:tc>
          <w:tcPr>
            <w:tcW w:w="4961" w:type="dxa"/>
          </w:tcPr>
          <w:p w:rsidR="006058E8" w:rsidRPr="001176F5" w:rsidRDefault="006058E8" w:rsidP="006058E8">
            <w:pPr>
              <w:tabs>
                <w:tab w:val="left" w:pos="1260"/>
              </w:tabs>
              <w:adjustRightInd w:val="0"/>
              <w:ind w:firstLine="284"/>
              <w:jc w:val="both"/>
              <w:rPr>
                <w:sz w:val="20"/>
                <w:szCs w:val="20"/>
              </w:rPr>
            </w:pPr>
            <w:r w:rsidRPr="001176F5">
              <w:rPr>
                <w:sz w:val="20"/>
                <w:szCs w:val="20"/>
              </w:rPr>
              <w:t>Количество учебных занятий за 4 учебных года (</w:t>
            </w:r>
            <w:r w:rsidRPr="001176F5">
              <w:rPr>
                <w:sz w:val="20"/>
                <w:szCs w:val="20"/>
                <w:lang w:val="en-US"/>
              </w:rPr>
              <w:t>I</w:t>
            </w:r>
            <w:r w:rsidRPr="001176F5">
              <w:rPr>
                <w:sz w:val="20"/>
                <w:szCs w:val="20"/>
              </w:rPr>
              <w:t>-</w:t>
            </w:r>
            <w:r w:rsidRPr="001176F5">
              <w:rPr>
                <w:sz w:val="20"/>
                <w:szCs w:val="20"/>
                <w:lang w:val="en-US"/>
              </w:rPr>
              <w:t>IV</w:t>
            </w:r>
            <w:r w:rsidRPr="001176F5">
              <w:rPr>
                <w:sz w:val="20"/>
                <w:szCs w:val="20"/>
              </w:rPr>
              <w:t xml:space="preserve"> классы) не может составлять менее 2904 часов и более 3</w:t>
            </w:r>
            <w:r>
              <w:rPr>
                <w:sz w:val="20"/>
                <w:szCs w:val="20"/>
              </w:rPr>
              <w:t>345</w:t>
            </w:r>
            <w:r w:rsidRPr="001176F5">
              <w:rPr>
                <w:sz w:val="20"/>
                <w:szCs w:val="20"/>
              </w:rPr>
              <w:t xml:space="preserve"> часов; за 5 учебных лет (</w:t>
            </w:r>
            <w:r w:rsidRPr="001176F5">
              <w:rPr>
                <w:sz w:val="20"/>
                <w:szCs w:val="20"/>
                <w:lang w:val="en-US"/>
              </w:rPr>
              <w:t>I</w:t>
            </w:r>
            <w:r w:rsidRPr="001176F5">
              <w:rPr>
                <w:sz w:val="20"/>
                <w:szCs w:val="20"/>
              </w:rPr>
              <w:t xml:space="preserve"> –</w:t>
            </w:r>
            <w:r w:rsidRPr="001176F5">
              <w:rPr>
                <w:sz w:val="20"/>
                <w:szCs w:val="20"/>
                <w:lang w:val="en-US"/>
              </w:rPr>
              <w:t>V</w:t>
            </w:r>
            <w:r w:rsidRPr="001176F5">
              <w:rPr>
                <w:sz w:val="20"/>
                <w:szCs w:val="20"/>
              </w:rPr>
              <w:t xml:space="preserve"> классы) – более 3732 часов; за 6 учебных лет</w:t>
            </w:r>
            <w:r>
              <w:rPr>
                <w:sz w:val="20"/>
                <w:szCs w:val="20"/>
              </w:rPr>
              <w:t xml:space="preserve"> (первый дополнительный, 1</w:t>
            </w:r>
            <w:r w:rsidRPr="001176F5">
              <w:rPr>
                <w:sz w:val="20"/>
                <w:szCs w:val="20"/>
              </w:rPr>
              <w:t>-</w:t>
            </w:r>
            <w:r w:rsidRPr="001176F5">
              <w:rPr>
                <w:sz w:val="20"/>
                <w:szCs w:val="20"/>
                <w:lang w:val="en-US"/>
              </w:rPr>
              <w:t>V</w:t>
            </w:r>
            <w:r w:rsidRPr="001176F5">
              <w:rPr>
                <w:sz w:val="20"/>
                <w:szCs w:val="20"/>
              </w:rPr>
              <w:t xml:space="preserve"> классы) – более 4517 часов. </w:t>
            </w:r>
          </w:p>
        </w:tc>
        <w:tc>
          <w:tcPr>
            <w:tcW w:w="4962" w:type="dxa"/>
          </w:tcPr>
          <w:p w:rsidR="006058E8" w:rsidRPr="001176F5" w:rsidRDefault="006058E8" w:rsidP="006058E8">
            <w:pPr>
              <w:tabs>
                <w:tab w:val="left" w:pos="1260"/>
              </w:tabs>
              <w:adjustRightInd w:val="0"/>
              <w:ind w:firstLine="284"/>
              <w:jc w:val="both"/>
              <w:rPr>
                <w:sz w:val="20"/>
                <w:szCs w:val="20"/>
              </w:rPr>
            </w:pPr>
            <w:r w:rsidRPr="001176F5">
              <w:rPr>
                <w:sz w:val="20"/>
                <w:szCs w:val="20"/>
              </w:rPr>
              <w:t xml:space="preserve">Количество учебных занятий: в начальной школе при пятидневной рабочей неделе не может составлять за 6 учебных лет </w:t>
            </w:r>
            <w:r>
              <w:rPr>
                <w:sz w:val="20"/>
                <w:szCs w:val="20"/>
              </w:rPr>
              <w:t>(первый дополнительный,1</w:t>
            </w:r>
            <w:r w:rsidRPr="001176F5">
              <w:rPr>
                <w:sz w:val="20"/>
                <w:szCs w:val="20"/>
              </w:rPr>
              <w:t>-</w:t>
            </w:r>
            <w:r w:rsidRPr="001176F5">
              <w:rPr>
                <w:sz w:val="20"/>
                <w:szCs w:val="20"/>
                <w:lang w:val="en-US"/>
              </w:rPr>
              <w:t>V</w:t>
            </w:r>
            <w:r w:rsidRPr="001176F5">
              <w:rPr>
                <w:sz w:val="20"/>
                <w:szCs w:val="20"/>
              </w:rPr>
              <w:t xml:space="preserve"> классы) более 4517 часов; 5 учебных лет (</w:t>
            </w:r>
            <w:r w:rsidRPr="001176F5">
              <w:rPr>
                <w:sz w:val="20"/>
                <w:szCs w:val="20"/>
                <w:lang w:val="en-US"/>
              </w:rPr>
              <w:t>I</w:t>
            </w:r>
            <w:r w:rsidRPr="001176F5">
              <w:rPr>
                <w:sz w:val="20"/>
                <w:szCs w:val="20"/>
              </w:rPr>
              <w:t xml:space="preserve"> –</w:t>
            </w:r>
            <w:r w:rsidRPr="001176F5">
              <w:rPr>
                <w:sz w:val="20"/>
                <w:szCs w:val="20"/>
                <w:lang w:val="en-US"/>
              </w:rPr>
              <w:t>V</w:t>
            </w:r>
            <w:r w:rsidRPr="001176F5">
              <w:rPr>
                <w:sz w:val="20"/>
                <w:szCs w:val="20"/>
              </w:rPr>
              <w:t xml:space="preserve"> классы) более 3821 часа.</w:t>
            </w:r>
          </w:p>
        </w:tc>
      </w:tr>
      <w:tr w:rsidR="006058E8" w:rsidRPr="00C17D9D" w:rsidTr="006B54D0">
        <w:tc>
          <w:tcPr>
            <w:tcW w:w="4786" w:type="dxa"/>
          </w:tcPr>
          <w:p w:rsidR="006058E8" w:rsidRPr="00863A29" w:rsidRDefault="006058E8" w:rsidP="006058E8">
            <w:pPr>
              <w:pStyle w:val="a1"/>
              <w:spacing w:after="0"/>
              <w:rPr>
                <w:sz w:val="20"/>
                <w:szCs w:val="20"/>
              </w:rPr>
            </w:pPr>
          </w:p>
        </w:tc>
        <w:tc>
          <w:tcPr>
            <w:tcW w:w="4961" w:type="dxa"/>
          </w:tcPr>
          <w:p w:rsidR="006058E8" w:rsidRDefault="006058E8" w:rsidP="006058E8">
            <w:pPr>
              <w:ind w:right="99"/>
              <w:jc w:val="center"/>
              <w:rPr>
                <w:i/>
                <w:iCs/>
                <w:sz w:val="20"/>
                <w:szCs w:val="20"/>
              </w:rPr>
            </w:pPr>
            <w:r w:rsidRPr="00DC03A2">
              <w:rPr>
                <w:i/>
                <w:iCs/>
                <w:sz w:val="20"/>
                <w:szCs w:val="20"/>
              </w:rPr>
              <w:t>Коррекционно-развивающая область</w:t>
            </w:r>
          </w:p>
          <w:p w:rsidR="006058E8" w:rsidRPr="00DC03A2" w:rsidRDefault="006058E8" w:rsidP="006058E8">
            <w:pPr>
              <w:ind w:right="99"/>
              <w:jc w:val="center"/>
              <w:rPr>
                <w:i/>
                <w:iCs/>
                <w:sz w:val="20"/>
                <w:szCs w:val="20"/>
              </w:rPr>
            </w:pPr>
            <w:r w:rsidRPr="00DC03A2">
              <w:rPr>
                <w:i/>
                <w:iCs/>
                <w:sz w:val="20"/>
                <w:szCs w:val="20"/>
              </w:rPr>
              <w:t xml:space="preserve">и основные задачи реализации </w:t>
            </w:r>
            <w:r>
              <w:rPr>
                <w:i/>
                <w:iCs/>
                <w:sz w:val="20"/>
                <w:szCs w:val="20"/>
              </w:rPr>
              <w:t xml:space="preserve">коррекционных </w:t>
            </w:r>
            <w:r w:rsidRPr="00DC03A2">
              <w:rPr>
                <w:i/>
                <w:iCs/>
                <w:sz w:val="20"/>
                <w:szCs w:val="20"/>
              </w:rPr>
              <w:t xml:space="preserve"> курсов</w:t>
            </w:r>
          </w:p>
          <w:p w:rsidR="006058E8" w:rsidRPr="001176F5" w:rsidRDefault="006058E8" w:rsidP="006058E8">
            <w:pPr>
              <w:autoSpaceDE w:val="0"/>
              <w:autoSpaceDN w:val="0"/>
              <w:adjustRightInd w:val="0"/>
              <w:ind w:firstLine="284"/>
              <w:jc w:val="both"/>
              <w:rPr>
                <w:sz w:val="20"/>
                <w:szCs w:val="20"/>
              </w:rPr>
            </w:pPr>
            <w:r>
              <w:rPr>
                <w:sz w:val="20"/>
                <w:szCs w:val="20"/>
              </w:rPr>
              <w:t>К</w:t>
            </w:r>
            <w:r w:rsidRPr="001176F5">
              <w:rPr>
                <w:sz w:val="20"/>
                <w:szCs w:val="20"/>
              </w:rPr>
              <w:t xml:space="preserve">оррекционный курс </w:t>
            </w:r>
            <w:r w:rsidRPr="001176F5">
              <w:rPr>
                <w:b/>
                <w:bCs/>
                <w:i/>
                <w:iCs/>
                <w:sz w:val="20"/>
                <w:szCs w:val="20"/>
              </w:rPr>
              <w:t>«</w:t>
            </w:r>
            <w:r w:rsidRPr="009E5286">
              <w:rPr>
                <w:b/>
                <w:bCs/>
                <w:kern w:val="2"/>
                <w:sz w:val="20"/>
                <w:szCs w:val="20"/>
              </w:rPr>
              <w:t>Развитие восприятия неречевых звучаний и техника речи</w:t>
            </w:r>
            <w:r w:rsidRPr="001176F5">
              <w:rPr>
                <w:b/>
                <w:bCs/>
                <w:i/>
                <w:iCs/>
                <w:sz w:val="20"/>
                <w:szCs w:val="20"/>
              </w:rPr>
              <w:t xml:space="preserve">» </w:t>
            </w:r>
            <w:r w:rsidRPr="001176F5">
              <w:rPr>
                <w:i/>
                <w:iCs/>
                <w:sz w:val="20"/>
                <w:szCs w:val="20"/>
              </w:rPr>
              <w:t>(Фронтальное занятие).</w:t>
            </w:r>
            <w:r w:rsidRPr="001176F5">
              <w:rPr>
                <w:sz w:val="20"/>
                <w:szCs w:val="20"/>
              </w:rPr>
              <w:t xml:space="preserve"> Основные </w:t>
            </w:r>
            <w:r w:rsidRPr="001176F5">
              <w:rPr>
                <w:b/>
                <w:bCs/>
                <w:i/>
                <w:iCs/>
                <w:sz w:val="20"/>
                <w:szCs w:val="20"/>
              </w:rPr>
              <w:t>задачи реализации курса:</w:t>
            </w:r>
            <w:r>
              <w:rPr>
                <w:b/>
                <w:bCs/>
                <w:i/>
                <w:iCs/>
                <w:sz w:val="20"/>
                <w:szCs w:val="20"/>
              </w:rPr>
              <w:t xml:space="preserve"> </w:t>
            </w:r>
            <w:r w:rsidRPr="001176F5">
              <w:rPr>
                <w:sz w:val="20"/>
                <w:szCs w:val="20"/>
              </w:rPr>
              <w:t>Развитие слухового восприятия звучаний музыкальных инструментов /игрушек (барабана, дудки, гармошки, свистка и др.) -  наличие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инструментов/игрушек в работе над просодическими компонентами речи (темпом, ритмом, паузацией, словесным и фразовым ударениями, интонацией).</w:t>
            </w:r>
            <w:r>
              <w:rPr>
                <w:sz w:val="20"/>
                <w:szCs w:val="20"/>
              </w:rPr>
              <w:t xml:space="preserve"> </w:t>
            </w:r>
            <w:r w:rsidRPr="001176F5">
              <w:rPr>
                <w:sz w:val="20"/>
                <w:szCs w:val="20"/>
              </w:rPr>
              <w:t xml:space="preserve">Развитие возможностей полисенсорного восприятия речи и навыков их использования в </w:t>
            </w:r>
            <w:r w:rsidRPr="001176F5">
              <w:rPr>
                <w:sz w:val="20"/>
                <w:szCs w:val="20"/>
              </w:rPr>
              <w:lastRenderedPageBreak/>
              <w:t xml:space="preserve">коммуникации. Формирование и коррекция произносительной стороны речи, обучение навыкам самоконтроля произношения и их использованию в повседневной коммуникации.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 Обучение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 </w:t>
            </w:r>
          </w:p>
        </w:tc>
        <w:tc>
          <w:tcPr>
            <w:tcW w:w="4962" w:type="dxa"/>
          </w:tcPr>
          <w:p w:rsidR="006058E8" w:rsidRPr="00DC03A2" w:rsidRDefault="006058E8" w:rsidP="006058E8">
            <w:pPr>
              <w:ind w:right="99"/>
              <w:jc w:val="center"/>
              <w:rPr>
                <w:i/>
                <w:iCs/>
                <w:sz w:val="20"/>
                <w:szCs w:val="20"/>
              </w:rPr>
            </w:pPr>
            <w:r w:rsidRPr="00DC03A2">
              <w:rPr>
                <w:i/>
                <w:iCs/>
                <w:sz w:val="20"/>
                <w:szCs w:val="20"/>
              </w:rPr>
              <w:lastRenderedPageBreak/>
              <w:t xml:space="preserve">Коррекционно-развивающая область и основные задачи реализации </w:t>
            </w:r>
            <w:r>
              <w:rPr>
                <w:i/>
                <w:iCs/>
                <w:sz w:val="20"/>
                <w:szCs w:val="20"/>
              </w:rPr>
              <w:t xml:space="preserve">коррекционных </w:t>
            </w:r>
            <w:r w:rsidRPr="00DC03A2">
              <w:rPr>
                <w:i/>
                <w:iCs/>
                <w:sz w:val="20"/>
                <w:szCs w:val="20"/>
              </w:rPr>
              <w:t xml:space="preserve"> курсов</w:t>
            </w:r>
          </w:p>
          <w:p w:rsidR="006058E8" w:rsidRPr="001176F5" w:rsidRDefault="006058E8" w:rsidP="006058E8">
            <w:pPr>
              <w:ind w:firstLine="284"/>
              <w:jc w:val="both"/>
              <w:outlineLvl w:val="0"/>
              <w:rPr>
                <w:sz w:val="20"/>
                <w:szCs w:val="20"/>
              </w:rPr>
            </w:pPr>
            <w:r>
              <w:rPr>
                <w:kern w:val="2"/>
                <w:sz w:val="20"/>
                <w:szCs w:val="20"/>
              </w:rPr>
              <w:t>К</w:t>
            </w:r>
            <w:r w:rsidRPr="001176F5">
              <w:rPr>
                <w:kern w:val="2"/>
                <w:sz w:val="20"/>
                <w:szCs w:val="20"/>
              </w:rPr>
              <w:t>оррекционный курс «</w:t>
            </w:r>
            <w:r w:rsidRPr="009E5286">
              <w:rPr>
                <w:b/>
                <w:bCs/>
                <w:kern w:val="2"/>
                <w:sz w:val="20"/>
                <w:szCs w:val="20"/>
              </w:rPr>
              <w:t>Развитие восприятия неречевых звучаний и техника речи</w:t>
            </w:r>
            <w:r w:rsidRPr="001176F5">
              <w:rPr>
                <w:b/>
                <w:bCs/>
                <w:kern w:val="2"/>
                <w:sz w:val="20"/>
                <w:szCs w:val="20"/>
              </w:rPr>
              <w:t>».</w:t>
            </w:r>
            <w:r w:rsidRPr="001176F5">
              <w:rPr>
                <w:sz w:val="20"/>
                <w:szCs w:val="20"/>
              </w:rPr>
              <w:t xml:space="preserve"> Основные </w:t>
            </w:r>
            <w:r w:rsidRPr="009E5286">
              <w:rPr>
                <w:b/>
                <w:bCs/>
                <w:i/>
                <w:iCs/>
                <w:sz w:val="20"/>
                <w:szCs w:val="20"/>
              </w:rPr>
              <w:t>задачи реализации содержания</w:t>
            </w:r>
            <w:r w:rsidRPr="001176F5">
              <w:rPr>
                <w:b/>
                <w:bCs/>
                <w:sz w:val="20"/>
                <w:szCs w:val="20"/>
              </w:rPr>
              <w:t xml:space="preserve">: </w:t>
            </w:r>
            <w:r w:rsidRPr="001176F5">
              <w:rPr>
                <w:sz w:val="20"/>
                <w:szCs w:val="20"/>
              </w:rPr>
              <w:t xml:space="preserve">Развитие слухового восприятия звучаний музыкальных инструментов /игрушек (барабана, дудки, гармошки, свистка и др.) -  наличие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w:t>
            </w:r>
            <w:r w:rsidRPr="001176F5">
              <w:rPr>
                <w:sz w:val="20"/>
                <w:szCs w:val="20"/>
              </w:rPr>
              <w:lastRenderedPageBreak/>
              <w:t>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и др.,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r>
      <w:tr w:rsidR="006058E8" w:rsidRPr="00C17D9D" w:rsidTr="006B54D0">
        <w:tc>
          <w:tcPr>
            <w:tcW w:w="4786" w:type="dxa"/>
          </w:tcPr>
          <w:p w:rsidR="006058E8" w:rsidRPr="00863A29" w:rsidRDefault="006058E8" w:rsidP="006058E8">
            <w:pPr>
              <w:pStyle w:val="a1"/>
              <w:spacing w:after="0"/>
              <w:rPr>
                <w:sz w:val="20"/>
                <w:szCs w:val="20"/>
              </w:rPr>
            </w:pPr>
          </w:p>
        </w:tc>
        <w:tc>
          <w:tcPr>
            <w:tcW w:w="4961" w:type="dxa"/>
          </w:tcPr>
          <w:p w:rsidR="006058E8" w:rsidRPr="001176F5" w:rsidRDefault="006058E8" w:rsidP="006058E8">
            <w:pPr>
              <w:ind w:firstLine="284"/>
              <w:jc w:val="both"/>
              <w:outlineLvl w:val="0"/>
              <w:rPr>
                <w:b/>
                <w:bCs/>
                <w:caps/>
                <w:sz w:val="20"/>
                <w:szCs w:val="20"/>
              </w:rPr>
            </w:pPr>
            <w:r>
              <w:rPr>
                <w:kern w:val="2"/>
                <w:sz w:val="20"/>
                <w:szCs w:val="20"/>
              </w:rPr>
              <w:t>К</w:t>
            </w:r>
            <w:r w:rsidRPr="001176F5">
              <w:rPr>
                <w:kern w:val="2"/>
                <w:sz w:val="20"/>
                <w:szCs w:val="20"/>
              </w:rPr>
              <w:t>оррекционный курс</w:t>
            </w:r>
            <w:r>
              <w:rPr>
                <w:kern w:val="2"/>
                <w:sz w:val="20"/>
                <w:szCs w:val="20"/>
              </w:rPr>
              <w:t xml:space="preserve"> </w:t>
            </w:r>
            <w:r w:rsidRPr="001176F5">
              <w:rPr>
                <w:b/>
                <w:bCs/>
                <w:kern w:val="2"/>
                <w:sz w:val="20"/>
                <w:szCs w:val="20"/>
              </w:rPr>
              <w:t>«Формирование речевого слуха и произносительной стороны устной речи»</w:t>
            </w:r>
            <w:r>
              <w:rPr>
                <w:b/>
                <w:bCs/>
                <w:kern w:val="2"/>
                <w:sz w:val="20"/>
                <w:szCs w:val="20"/>
              </w:rPr>
              <w:t xml:space="preserve"> </w:t>
            </w:r>
            <w:r w:rsidRPr="001176F5">
              <w:rPr>
                <w:i/>
                <w:iCs/>
                <w:kern w:val="2"/>
                <w:sz w:val="20"/>
                <w:szCs w:val="20"/>
              </w:rPr>
              <w:t>(Индивидуальные занятия)</w:t>
            </w:r>
            <w:r w:rsidRPr="001176F5">
              <w:rPr>
                <w:kern w:val="2"/>
                <w:sz w:val="20"/>
                <w:szCs w:val="20"/>
              </w:rPr>
              <w:t>.</w:t>
            </w:r>
            <w:r w:rsidRPr="001176F5">
              <w:rPr>
                <w:sz w:val="20"/>
                <w:szCs w:val="20"/>
              </w:rPr>
              <w:t xml:space="preserve"> Основные </w:t>
            </w:r>
            <w:r w:rsidRPr="001176F5">
              <w:rPr>
                <w:b/>
                <w:bCs/>
                <w:sz w:val="20"/>
                <w:szCs w:val="20"/>
              </w:rPr>
              <w:t>задачи реализации содержания</w:t>
            </w:r>
            <w:r w:rsidRPr="001176F5">
              <w:rPr>
                <w:sz w:val="20"/>
                <w:szCs w:val="20"/>
              </w:rPr>
              <w:t>: Формирование речевого слуха, создание и развитие на этой базе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Формирование навыков пользования слуховыми аппаратами. Развитие мотивации овладения устной коммуникацией, речевого поведения.</w:t>
            </w:r>
          </w:p>
        </w:tc>
        <w:tc>
          <w:tcPr>
            <w:tcW w:w="4962" w:type="dxa"/>
          </w:tcPr>
          <w:p w:rsidR="006058E8" w:rsidRPr="001176F5" w:rsidRDefault="006058E8" w:rsidP="006058E8">
            <w:pPr>
              <w:ind w:firstLine="284"/>
              <w:jc w:val="both"/>
              <w:outlineLvl w:val="0"/>
              <w:rPr>
                <w:b/>
                <w:bCs/>
                <w:sz w:val="20"/>
                <w:szCs w:val="20"/>
              </w:rPr>
            </w:pPr>
            <w:r>
              <w:rPr>
                <w:kern w:val="2"/>
                <w:sz w:val="20"/>
                <w:szCs w:val="20"/>
              </w:rPr>
              <w:t>К</w:t>
            </w:r>
            <w:r w:rsidRPr="001176F5">
              <w:rPr>
                <w:kern w:val="2"/>
                <w:sz w:val="20"/>
                <w:szCs w:val="20"/>
              </w:rPr>
              <w:t xml:space="preserve">оррекционный курс </w:t>
            </w:r>
            <w:r w:rsidRPr="001176F5">
              <w:rPr>
                <w:b/>
                <w:bCs/>
                <w:kern w:val="2"/>
                <w:sz w:val="20"/>
                <w:szCs w:val="20"/>
              </w:rPr>
              <w:t>«Формирование речевого слуха и произносительной стороны устной речи»</w:t>
            </w:r>
            <w:r>
              <w:rPr>
                <w:b/>
                <w:bCs/>
                <w:kern w:val="2"/>
                <w:sz w:val="20"/>
                <w:szCs w:val="20"/>
              </w:rPr>
              <w:t xml:space="preserve"> </w:t>
            </w:r>
            <w:r w:rsidRPr="001176F5">
              <w:rPr>
                <w:kern w:val="2"/>
                <w:sz w:val="20"/>
                <w:szCs w:val="20"/>
              </w:rPr>
              <w:t>(</w:t>
            </w:r>
            <w:r w:rsidRPr="005A7CD9">
              <w:rPr>
                <w:i/>
                <w:iCs/>
                <w:kern w:val="2"/>
                <w:sz w:val="20"/>
                <w:szCs w:val="20"/>
              </w:rPr>
              <w:t>И</w:t>
            </w:r>
            <w:r w:rsidRPr="00501669">
              <w:rPr>
                <w:i/>
                <w:iCs/>
                <w:kern w:val="2"/>
                <w:sz w:val="20"/>
                <w:szCs w:val="20"/>
              </w:rPr>
              <w:t>ндивидуальные занятия</w:t>
            </w:r>
            <w:r w:rsidRPr="001176F5">
              <w:rPr>
                <w:kern w:val="2"/>
                <w:sz w:val="20"/>
                <w:szCs w:val="20"/>
              </w:rPr>
              <w:t>).</w:t>
            </w:r>
            <w:r w:rsidRPr="001176F5">
              <w:rPr>
                <w:sz w:val="20"/>
                <w:szCs w:val="20"/>
              </w:rPr>
              <w:t xml:space="preserve"> Основные </w:t>
            </w:r>
            <w:r w:rsidRPr="001176F5">
              <w:rPr>
                <w:b/>
                <w:bCs/>
                <w:sz w:val="20"/>
                <w:szCs w:val="20"/>
              </w:rPr>
              <w:t xml:space="preserve">задачи реализации содержания: </w:t>
            </w:r>
            <w:r w:rsidRPr="001176F5">
              <w:rPr>
                <w:sz w:val="20"/>
                <w:szCs w:val="20"/>
              </w:rPr>
              <w:t xml:space="preserve">Формирование речевого слуха, создание и развитие на этой базе принципиально новой слухозрительной основы восприятия устной речи. Развитие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Формирование навыков пользования слуховыми аппаратами. Развитие мотивации овладения устной коммуникацией, речевого поведения. </w:t>
            </w:r>
          </w:p>
        </w:tc>
      </w:tr>
      <w:tr w:rsidR="006058E8" w:rsidRPr="00C17D9D" w:rsidTr="006B54D0">
        <w:tc>
          <w:tcPr>
            <w:tcW w:w="4786" w:type="dxa"/>
          </w:tcPr>
          <w:p w:rsidR="006058E8" w:rsidRPr="00863A29" w:rsidRDefault="006058E8" w:rsidP="006058E8">
            <w:pPr>
              <w:pStyle w:val="a1"/>
              <w:spacing w:after="0"/>
              <w:rPr>
                <w:sz w:val="20"/>
                <w:szCs w:val="20"/>
              </w:rPr>
            </w:pPr>
          </w:p>
        </w:tc>
        <w:tc>
          <w:tcPr>
            <w:tcW w:w="4961" w:type="dxa"/>
          </w:tcPr>
          <w:p w:rsidR="006058E8" w:rsidRPr="001176F5" w:rsidRDefault="006058E8" w:rsidP="006058E8">
            <w:pPr>
              <w:autoSpaceDE w:val="0"/>
              <w:autoSpaceDN w:val="0"/>
              <w:adjustRightInd w:val="0"/>
              <w:ind w:firstLine="284"/>
              <w:jc w:val="both"/>
              <w:rPr>
                <w:b/>
                <w:bCs/>
                <w:caps/>
                <w:sz w:val="20"/>
                <w:szCs w:val="20"/>
              </w:rPr>
            </w:pPr>
            <w:r>
              <w:rPr>
                <w:sz w:val="20"/>
                <w:szCs w:val="20"/>
              </w:rPr>
              <w:t>К</w:t>
            </w:r>
            <w:r w:rsidRPr="001176F5">
              <w:rPr>
                <w:sz w:val="20"/>
                <w:szCs w:val="20"/>
              </w:rPr>
              <w:t xml:space="preserve">оррекционный курс </w:t>
            </w:r>
            <w:r w:rsidRPr="001176F5">
              <w:rPr>
                <w:b/>
                <w:bCs/>
                <w:i/>
                <w:iCs/>
                <w:sz w:val="20"/>
                <w:szCs w:val="20"/>
              </w:rPr>
              <w:t xml:space="preserve">«Музыкально-ритмические занятия» </w:t>
            </w:r>
            <w:r w:rsidRPr="001176F5">
              <w:rPr>
                <w:i/>
                <w:iCs/>
                <w:sz w:val="20"/>
                <w:szCs w:val="20"/>
              </w:rPr>
              <w:t>(Фронтальное занятие).</w:t>
            </w:r>
            <w:r>
              <w:rPr>
                <w:i/>
                <w:iCs/>
                <w:sz w:val="20"/>
                <w:szCs w:val="20"/>
              </w:rPr>
              <w:t xml:space="preserve"> </w:t>
            </w:r>
            <w:r w:rsidRPr="001176F5">
              <w:rPr>
                <w:sz w:val="20"/>
                <w:szCs w:val="20"/>
              </w:rPr>
              <w:t xml:space="preserve">Основные </w:t>
            </w:r>
            <w:r w:rsidRPr="001176F5">
              <w:rPr>
                <w:b/>
                <w:bCs/>
                <w:i/>
                <w:iCs/>
                <w:sz w:val="20"/>
                <w:szCs w:val="20"/>
              </w:rPr>
              <w:t xml:space="preserve">задачи реализации курса: </w:t>
            </w:r>
            <w:r w:rsidRPr="001176F5">
              <w:rPr>
                <w:sz w:val="20"/>
                <w:szCs w:val="20"/>
              </w:rPr>
              <w:t xml:space="preserve">Коррекция и развитие двигательной сферы, слухового восприятия,  овладение детьми различением, опознаванием и распознаванием на слух динамики и темпа музыки, восприятие фрагментов из крупных музыкальных произведений, определение (самостоятельно и с помощью учителя) характера музыки и доступных средств музыкальной </w:t>
            </w:r>
            <w:r w:rsidRPr="001176F5">
              <w:rPr>
                <w:sz w:val="20"/>
                <w:szCs w:val="20"/>
              </w:rPr>
              <w:lastRenderedPageBreak/>
              <w:t>выразительности, автоматизация произносительных навыков. Активизация речевого развития детей, навыков речевого поведения, устной коммуникации в связи с участием в разных видах музыкально – ритмической деятельности.</w:t>
            </w:r>
            <w:r>
              <w:rPr>
                <w:sz w:val="20"/>
                <w:szCs w:val="20"/>
              </w:rPr>
              <w:t xml:space="preserve"> </w:t>
            </w:r>
            <w:r w:rsidRPr="001176F5">
              <w:rPr>
                <w:sz w:val="20"/>
                <w:szCs w:val="20"/>
              </w:rPr>
              <w:t>Формирование умений эмоционально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tc>
        <w:tc>
          <w:tcPr>
            <w:tcW w:w="4962" w:type="dxa"/>
          </w:tcPr>
          <w:p w:rsidR="006058E8" w:rsidRPr="001176F5" w:rsidRDefault="006058E8" w:rsidP="006058E8">
            <w:pPr>
              <w:shd w:val="clear" w:color="auto" w:fill="FFFFFF"/>
              <w:autoSpaceDE w:val="0"/>
              <w:autoSpaceDN w:val="0"/>
              <w:adjustRightInd w:val="0"/>
              <w:ind w:firstLine="284"/>
              <w:jc w:val="both"/>
              <w:outlineLvl w:val="0"/>
              <w:rPr>
                <w:b/>
                <w:bCs/>
                <w:sz w:val="20"/>
                <w:szCs w:val="20"/>
              </w:rPr>
            </w:pPr>
            <w:r>
              <w:rPr>
                <w:kern w:val="2"/>
                <w:sz w:val="20"/>
                <w:szCs w:val="20"/>
              </w:rPr>
              <w:lastRenderedPageBreak/>
              <w:t>К</w:t>
            </w:r>
            <w:r w:rsidRPr="001176F5">
              <w:rPr>
                <w:kern w:val="2"/>
                <w:sz w:val="20"/>
                <w:szCs w:val="20"/>
              </w:rPr>
              <w:t xml:space="preserve">оррекционный курс </w:t>
            </w:r>
            <w:r>
              <w:rPr>
                <w:b/>
                <w:bCs/>
                <w:i/>
                <w:iCs/>
                <w:kern w:val="2"/>
                <w:sz w:val="20"/>
                <w:szCs w:val="20"/>
              </w:rPr>
              <w:t>«</w:t>
            </w:r>
            <w:r w:rsidRPr="000E36FE">
              <w:rPr>
                <w:b/>
                <w:bCs/>
                <w:i/>
                <w:iCs/>
                <w:kern w:val="2"/>
                <w:sz w:val="20"/>
                <w:szCs w:val="20"/>
              </w:rPr>
              <w:t>Музыкально-ритмические занятия</w:t>
            </w:r>
            <w:r w:rsidRPr="001176F5">
              <w:rPr>
                <w:b/>
                <w:bCs/>
                <w:kern w:val="2"/>
                <w:sz w:val="20"/>
                <w:szCs w:val="20"/>
              </w:rPr>
              <w:t xml:space="preserve">». </w:t>
            </w:r>
            <w:r w:rsidRPr="001176F5">
              <w:rPr>
                <w:sz w:val="20"/>
                <w:szCs w:val="20"/>
              </w:rPr>
              <w:t xml:space="preserve">Основные </w:t>
            </w:r>
            <w:r w:rsidRPr="009E5286">
              <w:rPr>
                <w:b/>
                <w:bCs/>
                <w:i/>
                <w:iCs/>
                <w:sz w:val="20"/>
                <w:szCs w:val="20"/>
              </w:rPr>
              <w:t xml:space="preserve">задачи реализации содержания: </w:t>
            </w:r>
            <w:r w:rsidRPr="001176F5">
              <w:rPr>
                <w:sz w:val="20"/>
                <w:szCs w:val="20"/>
              </w:rPr>
              <w:t xml:space="preserve">Эстетическое воспитание, обогащение общего и речевого развития, расширение кругозора, развитие творческих способностей. Развитие восприятия музыки (с помощью индивидуальных слуховых аппаратов) в исполнении учителя и в аудиозаписи. Формирование правильных, координированных, выразительных и ритмичных движений под музыку, </w:t>
            </w:r>
            <w:r w:rsidRPr="001176F5">
              <w:rPr>
                <w:sz w:val="20"/>
                <w:szCs w:val="20"/>
              </w:rPr>
              <w:lastRenderedPageBreak/>
              <w:t xml:space="preserve">правильной осанки, умений исполнять под музыку несложные танцевальные композиции. 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tc>
      </w:tr>
      <w:tr w:rsidR="006058E8" w:rsidRPr="00C17D9D" w:rsidTr="006B54D0">
        <w:tc>
          <w:tcPr>
            <w:tcW w:w="4786" w:type="dxa"/>
          </w:tcPr>
          <w:p w:rsidR="006058E8" w:rsidRPr="00863A29" w:rsidRDefault="006058E8" w:rsidP="006058E8">
            <w:pPr>
              <w:pStyle w:val="a1"/>
              <w:spacing w:after="0"/>
              <w:rPr>
                <w:sz w:val="20"/>
                <w:szCs w:val="20"/>
              </w:rPr>
            </w:pPr>
          </w:p>
        </w:tc>
        <w:tc>
          <w:tcPr>
            <w:tcW w:w="4961" w:type="dxa"/>
          </w:tcPr>
          <w:p w:rsidR="006058E8" w:rsidRPr="001176F5" w:rsidRDefault="006058E8" w:rsidP="006058E8">
            <w:pPr>
              <w:autoSpaceDE w:val="0"/>
              <w:autoSpaceDN w:val="0"/>
              <w:adjustRightInd w:val="0"/>
              <w:ind w:firstLine="284"/>
              <w:jc w:val="both"/>
              <w:rPr>
                <w:sz w:val="20"/>
                <w:szCs w:val="20"/>
              </w:rPr>
            </w:pPr>
          </w:p>
        </w:tc>
        <w:tc>
          <w:tcPr>
            <w:tcW w:w="4962" w:type="dxa"/>
          </w:tcPr>
          <w:p w:rsidR="006058E8" w:rsidRPr="001176F5" w:rsidRDefault="006058E8" w:rsidP="006058E8">
            <w:pPr>
              <w:shd w:val="clear" w:color="auto" w:fill="FFFFFF"/>
              <w:autoSpaceDE w:val="0"/>
              <w:autoSpaceDN w:val="0"/>
              <w:adjustRightInd w:val="0"/>
              <w:ind w:firstLine="284"/>
              <w:jc w:val="both"/>
              <w:outlineLvl w:val="0"/>
              <w:rPr>
                <w:kern w:val="2"/>
                <w:sz w:val="20"/>
                <w:szCs w:val="20"/>
              </w:rPr>
            </w:pPr>
            <w:r>
              <w:rPr>
                <w:sz w:val="20"/>
                <w:szCs w:val="20"/>
              </w:rPr>
              <w:t>К</w:t>
            </w:r>
            <w:r w:rsidRPr="001176F5">
              <w:rPr>
                <w:sz w:val="20"/>
                <w:szCs w:val="20"/>
              </w:rPr>
              <w:t xml:space="preserve">оррекционный курс </w:t>
            </w:r>
            <w:r w:rsidRPr="001176F5">
              <w:rPr>
                <w:b/>
                <w:bCs/>
                <w:sz w:val="20"/>
                <w:szCs w:val="20"/>
              </w:rPr>
              <w:t>«Развитие познавательн</w:t>
            </w:r>
            <w:r>
              <w:rPr>
                <w:b/>
                <w:bCs/>
                <w:sz w:val="20"/>
                <w:szCs w:val="20"/>
              </w:rPr>
              <w:t>ых процессов</w:t>
            </w:r>
            <w:r w:rsidRPr="001176F5">
              <w:rPr>
                <w:b/>
                <w:bCs/>
                <w:sz w:val="20"/>
                <w:szCs w:val="20"/>
              </w:rPr>
              <w:t>»</w:t>
            </w:r>
            <w:r w:rsidRPr="001176F5">
              <w:rPr>
                <w:sz w:val="20"/>
                <w:szCs w:val="20"/>
              </w:rPr>
              <w:t xml:space="preserve"> (индивидуальные занятия). Основные </w:t>
            </w:r>
            <w:r w:rsidRPr="001176F5">
              <w:rPr>
                <w:b/>
                <w:bCs/>
                <w:sz w:val="20"/>
                <w:szCs w:val="20"/>
              </w:rPr>
              <w:t xml:space="preserve">задачи реализации содержания: </w:t>
            </w:r>
            <w:r w:rsidRPr="001176F5">
              <w:rPr>
                <w:kern w:val="2"/>
                <w:sz w:val="20"/>
                <w:szCs w:val="20"/>
              </w:rPr>
              <w:t>коррекция и развитие высших психических функций (внимание, память, мышление и др.), активизация познавательной деятельности с учетом возможностей и особенностей каждого обучающегося. Развитие речевой деятельности, формирование коммуникативных навыков. Расширение представлений об окружающей действительности. Коррекция индивидуальных пробелов в знаниях.</w:t>
            </w:r>
          </w:p>
        </w:tc>
      </w:tr>
      <w:tr w:rsidR="006058E8" w:rsidRPr="00C17D9D" w:rsidTr="006B54D0">
        <w:tc>
          <w:tcPr>
            <w:tcW w:w="4786" w:type="dxa"/>
          </w:tcPr>
          <w:p w:rsidR="006058E8" w:rsidRPr="00863A29" w:rsidRDefault="006058E8" w:rsidP="00B6027E">
            <w:pPr>
              <w:pStyle w:val="a1"/>
              <w:spacing w:before="60" w:after="60"/>
              <w:ind w:firstLine="284"/>
              <w:rPr>
                <w:sz w:val="20"/>
                <w:szCs w:val="20"/>
              </w:rPr>
            </w:pPr>
          </w:p>
        </w:tc>
        <w:tc>
          <w:tcPr>
            <w:tcW w:w="4961" w:type="dxa"/>
          </w:tcPr>
          <w:p w:rsidR="006058E8" w:rsidRPr="001176F5" w:rsidRDefault="006058E8" w:rsidP="00B6027E">
            <w:pPr>
              <w:pStyle w:val="af1"/>
              <w:shd w:val="clear" w:color="auto" w:fill="FFFFFF"/>
              <w:spacing w:before="60" w:after="60" w:line="240" w:lineRule="auto"/>
              <w:ind w:left="0" w:firstLine="284"/>
              <w:jc w:val="both"/>
              <w:rPr>
                <w:b/>
                <w:bCs/>
                <w:caps w:val="0"/>
                <w:sz w:val="20"/>
                <w:szCs w:val="20"/>
              </w:rPr>
            </w:pPr>
            <w:r w:rsidRPr="001176F5">
              <w:rPr>
                <w:caps w:val="0"/>
                <w:sz w:val="20"/>
                <w:szCs w:val="20"/>
              </w:rPr>
              <w:t xml:space="preserve">Часы коррекционно-развивающей области не входят в предельно допустимую учебную нагрузку, проводятся в урочное и внеурочное время. Реализация данной области осуществляется за счёт часов, отводимых на внеурочную деятельность (количество часов на коррекционно-образовательную область должно быть не менее 5 часов в неделю в </w:t>
            </w:r>
            <w:r w:rsidRPr="001176F5">
              <w:rPr>
                <w:caps w:val="0"/>
                <w:sz w:val="20"/>
                <w:szCs w:val="20"/>
                <w:lang w:val="en-US"/>
              </w:rPr>
              <w:t>I</w:t>
            </w:r>
            <w:r w:rsidRPr="001176F5">
              <w:rPr>
                <w:caps w:val="0"/>
                <w:sz w:val="20"/>
                <w:szCs w:val="20"/>
              </w:rPr>
              <w:t xml:space="preserve"> отделении и не менее 6 часов в неделю во </w:t>
            </w:r>
            <w:r w:rsidRPr="001176F5">
              <w:rPr>
                <w:caps w:val="0"/>
                <w:sz w:val="20"/>
                <w:szCs w:val="20"/>
                <w:lang w:val="en-US"/>
              </w:rPr>
              <w:t>II</w:t>
            </w:r>
            <w:r w:rsidRPr="001176F5">
              <w:rPr>
                <w:caps w:val="0"/>
                <w:sz w:val="20"/>
                <w:szCs w:val="20"/>
              </w:rPr>
              <w:t xml:space="preserve"> отделении).</w:t>
            </w:r>
          </w:p>
        </w:tc>
        <w:tc>
          <w:tcPr>
            <w:tcW w:w="4962" w:type="dxa"/>
          </w:tcPr>
          <w:p w:rsidR="006058E8" w:rsidRPr="001176F5" w:rsidRDefault="006058E8" w:rsidP="00B6027E">
            <w:pPr>
              <w:pStyle w:val="Standard"/>
              <w:spacing w:before="60" w:after="60" w:line="240" w:lineRule="auto"/>
              <w:ind w:firstLine="284"/>
              <w:rPr>
                <w:b/>
                <w:bCs/>
                <w:sz w:val="20"/>
                <w:szCs w:val="20"/>
              </w:rPr>
            </w:pPr>
            <w:r w:rsidRPr="001176F5">
              <w:rPr>
                <w:sz w:val="20"/>
                <w:szCs w:val="20"/>
              </w:rPr>
              <w:t>Часы коррекционно-развивающей области (направления) не входят в предельно допустимую учебную нагрузку, проводятся в урочное и во внеурочное время. Реализация данной области осуществляется за счёт часов, отводимых на внеурочную деятельность (количество часов на коррекционно-образовательную область должно быть не менее 7 часов в неделю).</w:t>
            </w:r>
          </w:p>
        </w:tc>
      </w:tr>
      <w:tr w:rsidR="006058E8" w:rsidRPr="00C17D9D" w:rsidTr="00B6027E">
        <w:trPr>
          <w:trHeight w:val="558"/>
        </w:trPr>
        <w:tc>
          <w:tcPr>
            <w:tcW w:w="4786" w:type="dxa"/>
          </w:tcPr>
          <w:p w:rsidR="006058E8" w:rsidRPr="00863A29" w:rsidRDefault="006058E8" w:rsidP="00315404">
            <w:pPr>
              <w:pStyle w:val="a1"/>
              <w:spacing w:after="0"/>
              <w:jc w:val="both"/>
              <w:rPr>
                <w:sz w:val="20"/>
                <w:szCs w:val="20"/>
              </w:rPr>
            </w:pPr>
            <w:r w:rsidRPr="00F150C7">
              <w:rPr>
                <w:sz w:val="20"/>
                <w:szCs w:val="20"/>
              </w:rPr>
              <w:t xml:space="preserve">Сформированность </w:t>
            </w:r>
            <w:r w:rsidRPr="00054F67">
              <w:rPr>
                <w:b/>
                <w:bCs/>
                <w:sz w:val="20"/>
                <w:szCs w:val="20"/>
              </w:rPr>
              <w:t>универсальных учебных действий</w:t>
            </w:r>
            <w:r w:rsidRPr="00F150C7">
              <w:rPr>
                <w:sz w:val="20"/>
                <w:szCs w:val="20"/>
              </w:rPr>
              <w:t xml:space="preserve"> у </w:t>
            </w:r>
            <w:r>
              <w:rPr>
                <w:sz w:val="20"/>
                <w:szCs w:val="20"/>
              </w:rPr>
              <w:t xml:space="preserve">слабослышащих и позднооглохших обучающихся на ступени </w:t>
            </w:r>
            <w:r w:rsidR="00315404">
              <w:rPr>
                <w:sz w:val="20"/>
                <w:szCs w:val="20"/>
              </w:rPr>
              <w:t>НОО</w:t>
            </w:r>
            <w:r>
              <w:rPr>
                <w:sz w:val="20"/>
                <w:szCs w:val="20"/>
              </w:rPr>
              <w:t xml:space="preserve"> должна </w:t>
            </w:r>
            <w:r w:rsidRPr="00F150C7">
              <w:rPr>
                <w:sz w:val="20"/>
                <w:szCs w:val="20"/>
              </w:rPr>
              <w:t>быть определена на этапе завершения обучения в начальной школе.</w:t>
            </w:r>
          </w:p>
        </w:tc>
        <w:tc>
          <w:tcPr>
            <w:tcW w:w="4961" w:type="dxa"/>
          </w:tcPr>
          <w:p w:rsidR="006058E8" w:rsidRPr="00054F67" w:rsidRDefault="006058E8" w:rsidP="002921A4">
            <w:pPr>
              <w:pStyle w:val="af1"/>
              <w:shd w:val="clear" w:color="auto" w:fill="FFFFFF"/>
              <w:spacing w:line="240" w:lineRule="auto"/>
              <w:ind w:left="0" w:firstLine="284"/>
              <w:jc w:val="both"/>
              <w:rPr>
                <w:caps w:val="0"/>
                <w:smallCaps/>
                <w:vanish/>
                <w:sz w:val="20"/>
                <w:szCs w:val="20"/>
              </w:rPr>
            </w:pPr>
            <w:r>
              <w:rPr>
                <w:caps w:val="0"/>
                <w:sz w:val="20"/>
                <w:szCs w:val="20"/>
              </w:rPr>
              <w:t xml:space="preserve">Сформированность </w:t>
            </w:r>
            <w:r w:rsidRPr="00054F67">
              <w:rPr>
                <w:b/>
                <w:bCs/>
                <w:caps w:val="0"/>
                <w:sz w:val="20"/>
                <w:szCs w:val="20"/>
              </w:rPr>
              <w:t>универсальных учебных действий</w:t>
            </w:r>
            <w:r>
              <w:rPr>
                <w:caps w:val="0"/>
                <w:sz w:val="20"/>
                <w:szCs w:val="20"/>
              </w:rPr>
              <w:t xml:space="preserve"> у слабослышащих и позднооглохших обучающихся должна быть определе</w:t>
            </w:r>
            <w:r w:rsidR="002921A4">
              <w:rPr>
                <w:caps w:val="0"/>
                <w:sz w:val="20"/>
                <w:szCs w:val="20"/>
              </w:rPr>
              <w:t>на на этапе завершения обучения</w:t>
            </w:r>
            <w:r w:rsidRPr="00054F67">
              <w:rPr>
                <w:caps w:val="0"/>
                <w:vanish/>
                <w:sz w:val="20"/>
                <w:szCs w:val="20"/>
              </w:rPr>
              <w:t xml:space="preserve"> на ступени </w:t>
            </w:r>
            <w:r w:rsidR="002921A4">
              <w:rPr>
                <w:caps w:val="0"/>
                <w:vanish/>
                <w:sz w:val="20"/>
                <w:szCs w:val="20"/>
              </w:rPr>
              <w:t>НОО</w:t>
            </w:r>
            <w:r w:rsidRPr="00054F67">
              <w:rPr>
                <w:caps w:val="0"/>
                <w:vanish/>
                <w:sz w:val="20"/>
                <w:szCs w:val="20"/>
              </w:rPr>
              <w:t>.</w:t>
            </w:r>
          </w:p>
        </w:tc>
        <w:tc>
          <w:tcPr>
            <w:tcW w:w="4962" w:type="dxa"/>
          </w:tcPr>
          <w:p w:rsidR="006058E8" w:rsidRPr="001176F5" w:rsidRDefault="006058E8" w:rsidP="00D67C8C">
            <w:pPr>
              <w:ind w:firstLine="284"/>
              <w:jc w:val="both"/>
              <w:rPr>
                <w:sz w:val="20"/>
                <w:szCs w:val="20"/>
              </w:rPr>
            </w:pPr>
            <w:r w:rsidRPr="00054F67">
              <w:rPr>
                <w:sz w:val="20"/>
                <w:szCs w:val="20"/>
              </w:rPr>
              <w:t xml:space="preserve">Сформированность </w:t>
            </w:r>
            <w:r w:rsidRPr="00D94579">
              <w:rPr>
                <w:b/>
                <w:bCs/>
                <w:sz w:val="20"/>
                <w:szCs w:val="20"/>
              </w:rPr>
              <w:t>базовых учебных действий</w:t>
            </w:r>
            <w:r w:rsidRPr="00054F67">
              <w:rPr>
                <w:sz w:val="20"/>
                <w:szCs w:val="20"/>
              </w:rPr>
              <w:t xml:space="preserve"> </w:t>
            </w:r>
            <w:r>
              <w:rPr>
                <w:sz w:val="20"/>
                <w:szCs w:val="20"/>
              </w:rPr>
              <w:t xml:space="preserve">у </w:t>
            </w:r>
            <w:r w:rsidRPr="00054F67">
              <w:rPr>
                <w:sz w:val="20"/>
                <w:szCs w:val="20"/>
              </w:rPr>
              <w:t>слабослышащих и позднооглохших обучающихся с лег</w:t>
            </w:r>
            <w:r w:rsidRPr="00054F67">
              <w:rPr>
                <w:sz w:val="20"/>
                <w:szCs w:val="20"/>
              </w:rPr>
              <w:softHyphen/>
              <w:t>кой умственной отсталостью (ин</w:t>
            </w:r>
            <w:r w:rsidRPr="00054F67">
              <w:rPr>
                <w:sz w:val="20"/>
                <w:szCs w:val="20"/>
              </w:rPr>
              <w:softHyphen/>
              <w:t>те</w:t>
            </w:r>
            <w:r w:rsidRPr="00054F67">
              <w:rPr>
                <w:sz w:val="20"/>
                <w:szCs w:val="20"/>
              </w:rPr>
              <w:softHyphen/>
              <w:t>л</w:t>
            </w:r>
            <w:r w:rsidRPr="00054F67">
              <w:rPr>
                <w:sz w:val="20"/>
                <w:szCs w:val="20"/>
              </w:rPr>
              <w:softHyphen/>
              <w:t>ле</w:t>
            </w:r>
            <w:r w:rsidRPr="00054F67">
              <w:rPr>
                <w:sz w:val="20"/>
                <w:szCs w:val="20"/>
              </w:rPr>
              <w:softHyphen/>
              <w:t>к</w:t>
            </w:r>
            <w:r w:rsidRPr="00054F67">
              <w:rPr>
                <w:sz w:val="20"/>
                <w:szCs w:val="20"/>
              </w:rPr>
              <w:softHyphen/>
              <w:t>ту</w:t>
            </w:r>
            <w:r w:rsidRPr="00054F67">
              <w:rPr>
                <w:sz w:val="20"/>
                <w:szCs w:val="20"/>
              </w:rPr>
              <w:softHyphen/>
              <w:t>аль</w:t>
            </w:r>
            <w:r w:rsidRPr="00054F67">
              <w:rPr>
                <w:sz w:val="20"/>
                <w:szCs w:val="20"/>
              </w:rPr>
              <w:softHyphen/>
              <w:t>ны</w:t>
            </w:r>
            <w:r w:rsidRPr="00054F67">
              <w:rPr>
                <w:sz w:val="20"/>
                <w:szCs w:val="20"/>
              </w:rPr>
              <w:softHyphen/>
              <w:t>ми нарушениями) определяется по завершению обучения с учетом индивидуально-личностных особенностей каждого обучающегося.</w:t>
            </w:r>
            <w:r w:rsidR="00D67C8C" w:rsidRPr="001176F5">
              <w:rPr>
                <w:sz w:val="20"/>
                <w:szCs w:val="20"/>
              </w:rPr>
              <w:t xml:space="preserve"> </w:t>
            </w:r>
          </w:p>
        </w:tc>
      </w:tr>
      <w:tr w:rsidR="006058E8" w:rsidRPr="00C17D9D" w:rsidTr="006B54D0">
        <w:tc>
          <w:tcPr>
            <w:tcW w:w="4786" w:type="dxa"/>
          </w:tcPr>
          <w:p w:rsidR="006058E8" w:rsidRPr="00C51653" w:rsidRDefault="006058E8" w:rsidP="006058E8">
            <w:pPr>
              <w:ind w:firstLine="284"/>
              <w:jc w:val="both"/>
              <w:rPr>
                <w:sz w:val="20"/>
                <w:szCs w:val="20"/>
              </w:rPr>
            </w:pPr>
            <w:r>
              <w:rPr>
                <w:kern w:val="2"/>
                <w:sz w:val="20"/>
                <w:szCs w:val="20"/>
              </w:rPr>
              <w:lastRenderedPageBreak/>
              <w:t>.</w:t>
            </w:r>
          </w:p>
        </w:tc>
        <w:tc>
          <w:tcPr>
            <w:tcW w:w="4961" w:type="dxa"/>
          </w:tcPr>
          <w:p w:rsidR="006058E8" w:rsidRPr="001176F5" w:rsidRDefault="006058E8" w:rsidP="006058E8">
            <w:pPr>
              <w:autoSpaceDE w:val="0"/>
              <w:autoSpaceDN w:val="0"/>
              <w:adjustRightInd w:val="0"/>
              <w:ind w:firstLine="284"/>
              <w:jc w:val="both"/>
              <w:rPr>
                <w:sz w:val="20"/>
                <w:szCs w:val="20"/>
              </w:rPr>
            </w:pPr>
            <w:r w:rsidRPr="001176F5">
              <w:rPr>
                <w:b/>
                <w:bCs/>
                <w:sz w:val="20"/>
                <w:szCs w:val="20"/>
              </w:rPr>
              <w:t xml:space="preserve">Программа </w:t>
            </w:r>
            <w:r>
              <w:rPr>
                <w:b/>
                <w:bCs/>
                <w:sz w:val="20"/>
                <w:szCs w:val="20"/>
              </w:rPr>
              <w:t>духовно-нравственного</w:t>
            </w:r>
            <w:r w:rsidRPr="001176F5">
              <w:rPr>
                <w:b/>
                <w:bCs/>
                <w:sz w:val="20"/>
                <w:szCs w:val="20"/>
              </w:rPr>
              <w:t xml:space="preserve"> развития</w:t>
            </w:r>
            <w:r w:rsidRPr="001176F5">
              <w:rPr>
                <w:sz w:val="20"/>
                <w:szCs w:val="20"/>
              </w:rPr>
              <w:t xml:space="preserve"> </w:t>
            </w:r>
            <w:r w:rsidRPr="002D6B9F">
              <w:rPr>
                <w:kern w:val="2"/>
                <w:sz w:val="20"/>
                <w:szCs w:val="20"/>
              </w:rPr>
              <w:t>Программа должна включать</w:t>
            </w:r>
            <w:r>
              <w:rPr>
                <w:kern w:val="2"/>
                <w:sz w:val="20"/>
                <w:szCs w:val="20"/>
              </w:rPr>
              <w:t xml:space="preserve"> </w:t>
            </w:r>
            <w:r w:rsidRPr="002D6B9F">
              <w:rPr>
                <w:kern w:val="2"/>
                <w:sz w:val="20"/>
                <w:szCs w:val="20"/>
              </w:rPr>
              <w:t xml:space="preserve">перечень планируемых социальных компетенций, моделей поведения </w:t>
            </w:r>
            <w:r>
              <w:rPr>
                <w:kern w:val="2"/>
                <w:sz w:val="20"/>
                <w:szCs w:val="20"/>
              </w:rPr>
              <w:t xml:space="preserve">слабослышащих и позднооглохших обучающихся, </w:t>
            </w:r>
            <w:r w:rsidRPr="002D6B9F">
              <w:rPr>
                <w:kern w:val="2"/>
                <w:sz w:val="20"/>
                <w:szCs w:val="20"/>
              </w:rPr>
              <w:t xml:space="preserve"> формы организации работы.</w:t>
            </w:r>
          </w:p>
        </w:tc>
        <w:tc>
          <w:tcPr>
            <w:tcW w:w="4962" w:type="dxa"/>
          </w:tcPr>
          <w:p w:rsidR="006058E8" w:rsidRPr="001176F5" w:rsidRDefault="006058E8" w:rsidP="006058E8">
            <w:pPr>
              <w:autoSpaceDE w:val="0"/>
              <w:autoSpaceDN w:val="0"/>
              <w:adjustRightInd w:val="0"/>
              <w:ind w:firstLine="284"/>
              <w:jc w:val="both"/>
              <w:rPr>
                <w:sz w:val="20"/>
                <w:szCs w:val="20"/>
              </w:rPr>
            </w:pPr>
            <w:r w:rsidRPr="001176F5">
              <w:rPr>
                <w:b/>
                <w:bCs/>
                <w:sz w:val="20"/>
                <w:szCs w:val="20"/>
              </w:rPr>
              <w:t>Программа нравственного развития</w:t>
            </w:r>
            <w:r w:rsidRPr="001176F5">
              <w:rPr>
                <w:sz w:val="20"/>
                <w:szCs w:val="20"/>
              </w:rPr>
              <w:t xml:space="preserve"> </w:t>
            </w:r>
            <w:r w:rsidRPr="002D6B9F">
              <w:rPr>
                <w:kern w:val="2"/>
                <w:sz w:val="20"/>
                <w:szCs w:val="20"/>
              </w:rPr>
              <w:t>должна включать</w:t>
            </w:r>
            <w:r>
              <w:rPr>
                <w:kern w:val="2"/>
                <w:sz w:val="20"/>
                <w:szCs w:val="20"/>
              </w:rPr>
              <w:t xml:space="preserve"> </w:t>
            </w:r>
            <w:r w:rsidRPr="002D6B9F">
              <w:rPr>
                <w:kern w:val="2"/>
                <w:sz w:val="20"/>
                <w:szCs w:val="20"/>
              </w:rPr>
              <w:t xml:space="preserve">перечень планируемых социальных компетенций, моделей поведения </w:t>
            </w:r>
            <w:r>
              <w:rPr>
                <w:kern w:val="2"/>
                <w:sz w:val="20"/>
                <w:szCs w:val="20"/>
              </w:rPr>
              <w:t xml:space="preserve">слабослышащих и позднооглохших обучающихся с интеллектуальной недостаточностью, </w:t>
            </w:r>
            <w:r w:rsidRPr="002D6B9F">
              <w:rPr>
                <w:kern w:val="2"/>
                <w:sz w:val="20"/>
                <w:szCs w:val="20"/>
              </w:rPr>
              <w:t xml:space="preserve"> формы организации работы.</w:t>
            </w:r>
          </w:p>
        </w:tc>
      </w:tr>
      <w:tr w:rsidR="006058E8" w:rsidRPr="00C17D9D" w:rsidTr="006B54D0">
        <w:tc>
          <w:tcPr>
            <w:tcW w:w="4786" w:type="dxa"/>
          </w:tcPr>
          <w:p w:rsidR="006058E8" w:rsidRPr="001176F5" w:rsidRDefault="006058E8" w:rsidP="006058E8">
            <w:pPr>
              <w:ind w:firstLine="284"/>
              <w:jc w:val="both"/>
              <w:rPr>
                <w:sz w:val="20"/>
                <w:szCs w:val="20"/>
              </w:rPr>
            </w:pPr>
            <w:r w:rsidRPr="004A4C9D">
              <w:rPr>
                <w:b/>
                <w:bCs/>
                <w:sz w:val="20"/>
                <w:szCs w:val="20"/>
              </w:rPr>
              <w:t>Программа коррекционной работы</w:t>
            </w:r>
            <w:r w:rsidRPr="001176F5">
              <w:rPr>
                <w:sz w:val="20"/>
                <w:szCs w:val="20"/>
              </w:rPr>
              <w:t xml:space="preserve"> может предусматривать вариативные формы специального сопровождения обучающихся с нарушением слуха.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и удовлетворению их особых образовательных потребностей.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усвоению программы по всем предметным областям, формированию полноценной речемыслительной деятельности.</w:t>
            </w:r>
          </w:p>
          <w:p w:rsidR="006058E8" w:rsidRPr="001176F5" w:rsidRDefault="006058E8" w:rsidP="006058E8">
            <w:pPr>
              <w:ind w:firstLine="284"/>
              <w:jc w:val="both"/>
              <w:rPr>
                <w:sz w:val="20"/>
                <w:szCs w:val="20"/>
              </w:rPr>
            </w:pPr>
            <w:r w:rsidRPr="001176F5">
              <w:rPr>
                <w:sz w:val="20"/>
                <w:szCs w:val="20"/>
              </w:rPr>
              <w:t>Программа коррекционной работы, являясь частью АООП НОО, должна обеспечивать:</w:t>
            </w:r>
          </w:p>
          <w:p w:rsidR="006058E8" w:rsidRPr="001176F5" w:rsidRDefault="006058E8" w:rsidP="00917A6D">
            <w:pPr>
              <w:widowControl/>
              <w:numPr>
                <w:ilvl w:val="0"/>
                <w:numId w:val="5"/>
              </w:numPr>
              <w:tabs>
                <w:tab w:val="clear" w:pos="720"/>
                <w:tab w:val="num" w:pos="993"/>
              </w:tabs>
              <w:suppressAutoHyphens w:val="0"/>
              <w:ind w:left="0" w:firstLine="284"/>
              <w:jc w:val="both"/>
              <w:rPr>
                <w:sz w:val="20"/>
                <w:szCs w:val="20"/>
              </w:rPr>
            </w:pPr>
            <w:r w:rsidRPr="001176F5">
              <w:rPr>
                <w:sz w:val="20"/>
                <w:szCs w:val="20"/>
              </w:rPr>
              <w:t>овладение грамматической системой языка, развитие речевого слуха, устной речи, понимания смысла текстов в устной и письменной формах;</w:t>
            </w:r>
          </w:p>
          <w:p w:rsidR="006058E8" w:rsidRPr="001176F5" w:rsidRDefault="006058E8" w:rsidP="00917A6D">
            <w:pPr>
              <w:widowControl/>
              <w:numPr>
                <w:ilvl w:val="0"/>
                <w:numId w:val="5"/>
              </w:numPr>
              <w:tabs>
                <w:tab w:val="clear" w:pos="720"/>
                <w:tab w:val="num" w:pos="993"/>
              </w:tabs>
              <w:suppressAutoHyphens w:val="0"/>
              <w:ind w:left="0" w:firstLine="284"/>
              <w:jc w:val="both"/>
              <w:rPr>
                <w:sz w:val="20"/>
                <w:szCs w:val="20"/>
              </w:rPr>
            </w:pPr>
            <w:r w:rsidRPr="001176F5">
              <w:rPr>
                <w:sz w:val="20"/>
                <w:szCs w:val="20"/>
              </w:rPr>
              <w:t>возможность освоения обучающимися АООП НОО и их интеграции/инклюзии в образовательной организации;</w:t>
            </w:r>
          </w:p>
          <w:p w:rsidR="006058E8" w:rsidRPr="001176F5" w:rsidRDefault="006058E8" w:rsidP="00917A6D">
            <w:pPr>
              <w:numPr>
                <w:ilvl w:val="0"/>
                <w:numId w:val="5"/>
              </w:numPr>
              <w:tabs>
                <w:tab w:val="clear" w:pos="720"/>
                <w:tab w:val="num" w:pos="993"/>
              </w:tabs>
              <w:suppressAutoHyphens w:val="0"/>
              <w:autoSpaceDE w:val="0"/>
              <w:autoSpaceDN w:val="0"/>
              <w:adjustRightInd w:val="0"/>
              <w:ind w:left="0" w:firstLine="284"/>
              <w:jc w:val="both"/>
              <w:rPr>
                <w:sz w:val="20"/>
                <w:szCs w:val="20"/>
              </w:rPr>
            </w:pPr>
            <w:r w:rsidRPr="001176F5">
              <w:rPr>
                <w:sz w:val="20"/>
                <w:szCs w:val="20"/>
              </w:rPr>
              <w:t>осуществление специальной поддержки освоения основной образовательной программы.</w:t>
            </w:r>
          </w:p>
          <w:p w:rsidR="006058E8" w:rsidRPr="001176F5" w:rsidRDefault="006058E8" w:rsidP="006058E8">
            <w:pPr>
              <w:tabs>
                <w:tab w:val="num" w:pos="993"/>
              </w:tabs>
              <w:ind w:firstLine="284"/>
              <w:jc w:val="both"/>
              <w:rPr>
                <w:sz w:val="20"/>
                <w:szCs w:val="20"/>
              </w:rPr>
            </w:pPr>
            <w:r w:rsidRPr="001176F5">
              <w:rPr>
                <w:sz w:val="20"/>
                <w:szCs w:val="20"/>
              </w:rPr>
              <w:t>Программа коррекционной работы должна содержать:</w:t>
            </w:r>
          </w:p>
          <w:p w:rsidR="006058E8" w:rsidRPr="001176F5" w:rsidRDefault="006058E8" w:rsidP="00917A6D">
            <w:pPr>
              <w:widowControl/>
              <w:numPr>
                <w:ilvl w:val="0"/>
                <w:numId w:val="6"/>
              </w:numPr>
              <w:tabs>
                <w:tab w:val="clear" w:pos="720"/>
                <w:tab w:val="num" w:pos="993"/>
              </w:tabs>
              <w:suppressAutoHyphens w:val="0"/>
              <w:ind w:left="0" w:firstLine="284"/>
              <w:jc w:val="both"/>
              <w:rPr>
                <w:sz w:val="20"/>
                <w:szCs w:val="20"/>
              </w:rPr>
            </w:pPr>
            <w:r w:rsidRPr="001176F5">
              <w:rPr>
                <w:sz w:val="20"/>
                <w:szCs w:val="20"/>
              </w:rPr>
              <w:t xml:space="preserve">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w:t>
            </w:r>
            <w:r w:rsidRPr="001176F5">
              <w:rPr>
                <w:sz w:val="20"/>
                <w:szCs w:val="20"/>
              </w:rPr>
              <w:lastRenderedPageBreak/>
              <w:t>особых образовательных потребностей обучающихся, мониторинг динамики развития и успешности в освоении основной образовательной программы начального общего образования, корректировку коррекционных мероприятий;</w:t>
            </w:r>
          </w:p>
          <w:p w:rsidR="006058E8" w:rsidRPr="001176F5" w:rsidRDefault="006058E8" w:rsidP="00917A6D">
            <w:pPr>
              <w:widowControl/>
              <w:numPr>
                <w:ilvl w:val="0"/>
                <w:numId w:val="6"/>
              </w:numPr>
              <w:tabs>
                <w:tab w:val="clear" w:pos="720"/>
                <w:tab w:val="num" w:pos="993"/>
              </w:tabs>
              <w:suppressAutoHyphens w:val="0"/>
              <w:ind w:left="0" w:firstLine="284"/>
              <w:jc w:val="both"/>
              <w:rPr>
                <w:sz w:val="20"/>
                <w:szCs w:val="20"/>
              </w:rPr>
            </w:pPr>
            <w:r w:rsidRPr="001176F5">
              <w:rPr>
                <w:sz w:val="20"/>
                <w:szCs w:val="20"/>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интеграцию/инклюзию в образовательном учреждении и освоение ими основной образовательной программы начального общего образования;</w:t>
            </w:r>
          </w:p>
          <w:p w:rsidR="006058E8" w:rsidRPr="001176F5" w:rsidRDefault="006058E8" w:rsidP="00917A6D">
            <w:pPr>
              <w:widowControl/>
              <w:numPr>
                <w:ilvl w:val="0"/>
                <w:numId w:val="6"/>
              </w:numPr>
              <w:tabs>
                <w:tab w:val="clear" w:pos="720"/>
                <w:tab w:val="num" w:pos="993"/>
              </w:tabs>
              <w:suppressAutoHyphens w:val="0"/>
              <w:ind w:left="0" w:firstLine="284"/>
              <w:jc w:val="both"/>
              <w:rPr>
                <w:sz w:val="20"/>
                <w:szCs w:val="20"/>
              </w:rPr>
            </w:pPr>
            <w:r w:rsidRPr="001176F5">
              <w:rPr>
                <w:sz w:val="20"/>
                <w:szCs w:val="20"/>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6058E8" w:rsidRPr="001176F5" w:rsidRDefault="006058E8" w:rsidP="00917A6D">
            <w:pPr>
              <w:widowControl/>
              <w:numPr>
                <w:ilvl w:val="0"/>
                <w:numId w:val="6"/>
              </w:numPr>
              <w:tabs>
                <w:tab w:val="clear" w:pos="720"/>
                <w:tab w:val="num" w:pos="993"/>
              </w:tabs>
              <w:suppressAutoHyphens w:val="0"/>
              <w:ind w:left="0" w:firstLine="284"/>
              <w:jc w:val="both"/>
              <w:rPr>
                <w:sz w:val="20"/>
                <w:szCs w:val="20"/>
              </w:rPr>
            </w:pPr>
            <w:r w:rsidRPr="001176F5">
              <w:rPr>
                <w:sz w:val="20"/>
                <w:szCs w:val="20"/>
              </w:rPr>
              <w:t xml:space="preserve">планируемые результаты коррекционной работы. </w:t>
            </w:r>
          </w:p>
          <w:p w:rsidR="006058E8" w:rsidRPr="001176F5" w:rsidRDefault="006058E8" w:rsidP="006058E8">
            <w:pPr>
              <w:autoSpaceDE w:val="0"/>
              <w:autoSpaceDN w:val="0"/>
              <w:adjustRightInd w:val="0"/>
              <w:ind w:firstLine="284"/>
              <w:jc w:val="both"/>
              <w:rPr>
                <w:sz w:val="20"/>
                <w:szCs w:val="20"/>
              </w:rPr>
            </w:pPr>
            <w:r w:rsidRPr="001176F5">
              <w:rPr>
                <w:sz w:val="20"/>
                <w:szCs w:val="20"/>
              </w:rPr>
              <w:t xml:space="preserve">Специальная поддержка освоения АООП осуществляется в ходе всего учебно-образовательного процесса. Основными образовательными направлениями в специальной поддержке являются: </w:t>
            </w:r>
          </w:p>
          <w:p w:rsidR="006058E8" w:rsidRPr="001176F5" w:rsidRDefault="006058E8" w:rsidP="00917A6D">
            <w:pPr>
              <w:numPr>
                <w:ilvl w:val="0"/>
                <w:numId w:val="4"/>
              </w:numPr>
              <w:tabs>
                <w:tab w:val="clear" w:pos="720"/>
                <w:tab w:val="num" w:pos="993"/>
              </w:tabs>
              <w:suppressAutoHyphens w:val="0"/>
              <w:autoSpaceDE w:val="0"/>
              <w:autoSpaceDN w:val="0"/>
              <w:adjustRightInd w:val="0"/>
              <w:ind w:left="0" w:firstLine="284"/>
              <w:jc w:val="both"/>
              <w:rPr>
                <w:sz w:val="20"/>
                <w:szCs w:val="20"/>
              </w:rPr>
            </w:pPr>
            <w:r w:rsidRPr="001176F5">
              <w:rPr>
                <w:sz w:val="20"/>
                <w:szCs w:val="20"/>
              </w:rPr>
              <w:t xml:space="preserve">удовлетворение особых образовательных потребностей обучающихся с нарушением слуха; </w:t>
            </w:r>
          </w:p>
          <w:p w:rsidR="006058E8" w:rsidRPr="001176F5" w:rsidRDefault="006058E8" w:rsidP="00917A6D">
            <w:pPr>
              <w:numPr>
                <w:ilvl w:val="0"/>
                <w:numId w:val="4"/>
              </w:numPr>
              <w:tabs>
                <w:tab w:val="clear" w:pos="720"/>
                <w:tab w:val="num" w:pos="993"/>
              </w:tabs>
              <w:suppressAutoHyphens w:val="0"/>
              <w:autoSpaceDE w:val="0"/>
              <w:autoSpaceDN w:val="0"/>
              <w:adjustRightInd w:val="0"/>
              <w:ind w:left="0" w:firstLine="284"/>
              <w:jc w:val="both"/>
              <w:rPr>
                <w:sz w:val="20"/>
                <w:szCs w:val="20"/>
              </w:rPr>
            </w:pPr>
            <w:r w:rsidRPr="001176F5">
              <w:rPr>
                <w:sz w:val="20"/>
                <w:szCs w:val="20"/>
              </w:rPr>
              <w:t>коррекционная помощь в овладении базовым содержанием обучения;</w:t>
            </w:r>
          </w:p>
          <w:p w:rsidR="006058E8" w:rsidRPr="001176F5" w:rsidRDefault="006058E8" w:rsidP="00917A6D">
            <w:pPr>
              <w:numPr>
                <w:ilvl w:val="0"/>
                <w:numId w:val="4"/>
              </w:numPr>
              <w:tabs>
                <w:tab w:val="clear" w:pos="720"/>
                <w:tab w:val="num" w:pos="993"/>
              </w:tabs>
              <w:suppressAutoHyphens w:val="0"/>
              <w:autoSpaceDE w:val="0"/>
              <w:autoSpaceDN w:val="0"/>
              <w:adjustRightInd w:val="0"/>
              <w:ind w:left="0" w:firstLine="284"/>
              <w:jc w:val="both"/>
              <w:rPr>
                <w:sz w:val="20"/>
                <w:szCs w:val="20"/>
              </w:rPr>
            </w:pPr>
            <w:r w:rsidRPr="001176F5">
              <w:rPr>
                <w:sz w:val="20"/>
                <w:szCs w:val="20"/>
              </w:rPr>
              <w:t xml:space="preserve">развитие слухового восприятия и совершенствование произношения; </w:t>
            </w:r>
          </w:p>
          <w:p w:rsidR="006058E8" w:rsidRPr="001176F5" w:rsidRDefault="006058E8" w:rsidP="00917A6D">
            <w:pPr>
              <w:numPr>
                <w:ilvl w:val="0"/>
                <w:numId w:val="4"/>
              </w:numPr>
              <w:tabs>
                <w:tab w:val="clear" w:pos="720"/>
                <w:tab w:val="num" w:pos="993"/>
              </w:tabs>
              <w:suppressAutoHyphens w:val="0"/>
              <w:autoSpaceDE w:val="0"/>
              <w:autoSpaceDN w:val="0"/>
              <w:adjustRightInd w:val="0"/>
              <w:ind w:left="0" w:firstLine="284"/>
              <w:jc w:val="both"/>
              <w:rPr>
                <w:sz w:val="20"/>
                <w:szCs w:val="20"/>
              </w:rPr>
            </w:pPr>
            <w:r w:rsidRPr="001176F5">
              <w:rPr>
                <w:sz w:val="20"/>
                <w:szCs w:val="20"/>
              </w:rPr>
              <w:t xml:space="preserve">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 </w:t>
            </w:r>
          </w:p>
          <w:p w:rsidR="006058E8" w:rsidRPr="00C51653" w:rsidRDefault="006058E8" w:rsidP="006058E8">
            <w:pPr>
              <w:tabs>
                <w:tab w:val="left" w:pos="705"/>
              </w:tabs>
              <w:ind w:firstLine="284"/>
              <w:jc w:val="both"/>
              <w:rPr>
                <w:sz w:val="20"/>
                <w:szCs w:val="20"/>
              </w:rPr>
            </w:pPr>
            <w:r w:rsidRPr="001176F5">
              <w:rPr>
                <w:sz w:val="20"/>
                <w:szCs w:val="20"/>
              </w:rPr>
              <w:t>обеспечение ребёнку успеха в различных ви</w:t>
            </w:r>
            <w:r>
              <w:rPr>
                <w:sz w:val="20"/>
                <w:szCs w:val="20"/>
              </w:rPr>
              <w:t>дах</w:t>
            </w:r>
            <w:r w:rsidRPr="001176F5">
              <w:rPr>
                <w:sz w:val="20"/>
                <w:szCs w:val="20"/>
              </w:rPr>
              <w:t xml:space="preserve"> </w:t>
            </w:r>
            <w:r w:rsidRPr="001176F5">
              <w:rPr>
                <w:sz w:val="20"/>
                <w:szCs w:val="20"/>
              </w:rPr>
              <w:lastRenderedPageBreak/>
              <w:t>деятельности с целью предупреждения негативного отношения к учёбе, ситуации школьного обучения в целом, повышения мотивации к школьному обучению.</w:t>
            </w:r>
          </w:p>
        </w:tc>
        <w:tc>
          <w:tcPr>
            <w:tcW w:w="4961" w:type="dxa"/>
          </w:tcPr>
          <w:p w:rsidR="006058E8" w:rsidRPr="001176F5" w:rsidRDefault="006058E8" w:rsidP="006058E8">
            <w:pPr>
              <w:tabs>
                <w:tab w:val="num" w:pos="720"/>
                <w:tab w:val="left" w:pos="1080"/>
              </w:tabs>
              <w:autoSpaceDE w:val="0"/>
              <w:autoSpaceDN w:val="0"/>
              <w:adjustRightInd w:val="0"/>
              <w:ind w:firstLine="284"/>
              <w:jc w:val="both"/>
              <w:rPr>
                <w:sz w:val="20"/>
                <w:szCs w:val="20"/>
              </w:rPr>
            </w:pPr>
            <w:r w:rsidRPr="001176F5">
              <w:rPr>
                <w:b/>
                <w:bCs/>
                <w:sz w:val="20"/>
                <w:szCs w:val="20"/>
              </w:rPr>
              <w:lastRenderedPageBreak/>
              <w:t>Программа коррекционной работы</w:t>
            </w:r>
            <w:r w:rsidRPr="001176F5">
              <w:rPr>
                <w:sz w:val="20"/>
                <w:szCs w:val="20"/>
              </w:rPr>
              <w:t xml:space="preserve"> должна обеспечивать: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6058E8" w:rsidRPr="001176F5" w:rsidRDefault="006058E8" w:rsidP="006058E8">
            <w:pPr>
              <w:tabs>
                <w:tab w:val="num" w:pos="720"/>
                <w:tab w:val="left" w:pos="1080"/>
              </w:tabs>
              <w:autoSpaceDE w:val="0"/>
              <w:autoSpaceDN w:val="0"/>
              <w:adjustRightInd w:val="0"/>
              <w:ind w:firstLine="284"/>
              <w:jc w:val="both"/>
              <w:rPr>
                <w:sz w:val="20"/>
                <w:szCs w:val="20"/>
              </w:rPr>
            </w:pPr>
            <w:r w:rsidRPr="001176F5">
              <w:rPr>
                <w:sz w:val="20"/>
                <w:szCs w:val="20"/>
              </w:rPr>
              <w:t xml:space="preserve">Программа коррекционной работы предусматривает реализацию коррекционно-развивающей области (направления) через: </w:t>
            </w:r>
          </w:p>
          <w:p w:rsidR="006058E8" w:rsidRPr="001176F5" w:rsidRDefault="006058E8" w:rsidP="006058E8">
            <w:pPr>
              <w:tabs>
                <w:tab w:val="num" w:pos="720"/>
                <w:tab w:val="left" w:pos="1080"/>
              </w:tabs>
              <w:autoSpaceDE w:val="0"/>
              <w:autoSpaceDN w:val="0"/>
              <w:adjustRightInd w:val="0"/>
              <w:ind w:firstLine="284"/>
              <w:jc w:val="both"/>
              <w:rPr>
                <w:sz w:val="20"/>
                <w:szCs w:val="20"/>
              </w:rPr>
            </w:pPr>
            <w:r w:rsidRPr="001176F5">
              <w:rPr>
                <w:sz w:val="20"/>
                <w:szCs w:val="20"/>
              </w:rPr>
              <w:t xml:space="preserve">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 </w:t>
            </w:r>
          </w:p>
          <w:p w:rsidR="006058E8" w:rsidRPr="001176F5" w:rsidRDefault="006058E8" w:rsidP="006058E8">
            <w:pPr>
              <w:tabs>
                <w:tab w:val="num" w:pos="720"/>
                <w:tab w:val="left" w:pos="1080"/>
              </w:tabs>
              <w:autoSpaceDE w:val="0"/>
              <w:autoSpaceDN w:val="0"/>
              <w:adjustRightInd w:val="0"/>
              <w:ind w:firstLine="284"/>
              <w:jc w:val="both"/>
              <w:rPr>
                <w:sz w:val="20"/>
                <w:szCs w:val="20"/>
              </w:rPr>
            </w:pPr>
            <w:r w:rsidRPr="001176F5">
              <w:rPr>
                <w:sz w:val="20"/>
                <w:szCs w:val="20"/>
              </w:rPr>
              <w:t xml:space="preserve">2) обеспечение коррекционной направленности общеобразовательных предметов и воспитательных мероприятий, что позволяет обучающимся повышать свои компенсаторные, адаптационные возможности в условиях урочной и внеурочной деятельности; </w:t>
            </w:r>
          </w:p>
          <w:p w:rsidR="006058E8" w:rsidRPr="001176F5" w:rsidRDefault="006058E8" w:rsidP="006058E8">
            <w:pPr>
              <w:tabs>
                <w:tab w:val="num" w:pos="720"/>
                <w:tab w:val="left" w:pos="1080"/>
              </w:tabs>
              <w:autoSpaceDE w:val="0"/>
              <w:autoSpaceDN w:val="0"/>
              <w:adjustRightInd w:val="0"/>
              <w:ind w:firstLine="284"/>
              <w:jc w:val="both"/>
              <w:rPr>
                <w:sz w:val="20"/>
                <w:szCs w:val="20"/>
              </w:rPr>
            </w:pPr>
            <w:r w:rsidRPr="001176F5">
              <w:rPr>
                <w:sz w:val="20"/>
                <w:szCs w:val="20"/>
              </w:rPr>
              <w:t xml:space="preserve">3) организацию и осуществление специалистами  индивидуальной коррекционной работы (педагогической, психологической, медицинской) со обучающимися, имеющими индивидуальные особые образовательные потребности и особенности развития, требующие проведения коррекционных занятий; </w:t>
            </w:r>
          </w:p>
          <w:p w:rsidR="006058E8" w:rsidRPr="001176F5" w:rsidRDefault="006058E8" w:rsidP="006058E8">
            <w:pPr>
              <w:tabs>
                <w:tab w:val="num" w:pos="720"/>
                <w:tab w:val="left" w:pos="1080"/>
              </w:tabs>
              <w:autoSpaceDE w:val="0"/>
              <w:autoSpaceDN w:val="0"/>
              <w:adjustRightInd w:val="0"/>
              <w:ind w:firstLine="284"/>
              <w:jc w:val="both"/>
              <w:rPr>
                <w:sz w:val="20"/>
                <w:szCs w:val="20"/>
              </w:rPr>
            </w:pPr>
            <w:r w:rsidRPr="001176F5">
              <w:rPr>
                <w:sz w:val="20"/>
                <w:szCs w:val="20"/>
              </w:rPr>
              <w:t>4) взаимодействие с семьей (законными представителями) обучающихся с нарушением слуха.</w:t>
            </w:r>
          </w:p>
          <w:p w:rsidR="006058E8" w:rsidRPr="001176F5" w:rsidRDefault="006058E8" w:rsidP="006058E8">
            <w:pPr>
              <w:pStyle w:val="aff0"/>
              <w:spacing w:line="240" w:lineRule="auto"/>
              <w:ind w:firstLine="284"/>
              <w:rPr>
                <w:rFonts w:cs="Times New Roman"/>
                <w:sz w:val="20"/>
                <w:szCs w:val="20"/>
              </w:rPr>
            </w:pPr>
            <w:r w:rsidRPr="001176F5">
              <w:rPr>
                <w:rFonts w:ascii="Times New Roman" w:hAnsi="Times New Roman" w:cs="Times New Roman"/>
                <w:color w:val="auto"/>
                <w:sz w:val="20"/>
                <w:szCs w:val="20"/>
              </w:rPr>
              <w:t xml:space="preserve">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(диагностическая, коррекционно-развивающая, консультативная, </w:t>
            </w:r>
            <w:r w:rsidRPr="001176F5">
              <w:rPr>
                <w:rFonts w:ascii="Times New Roman" w:hAnsi="Times New Roman" w:cs="Times New Roman"/>
                <w:color w:val="auto"/>
                <w:sz w:val="20"/>
                <w:szCs w:val="20"/>
              </w:rPr>
              <w:lastRenderedPageBreak/>
              <w:t>информационно-просветительская работа),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c>
          <w:tcPr>
            <w:tcW w:w="4962" w:type="dxa"/>
          </w:tcPr>
          <w:p w:rsidR="006058E8" w:rsidRPr="001176F5" w:rsidRDefault="006058E8" w:rsidP="006058E8">
            <w:pPr>
              <w:tabs>
                <w:tab w:val="num" w:pos="720"/>
                <w:tab w:val="left" w:pos="1080"/>
              </w:tabs>
              <w:autoSpaceDE w:val="0"/>
              <w:autoSpaceDN w:val="0"/>
              <w:adjustRightInd w:val="0"/>
              <w:ind w:firstLine="284"/>
              <w:jc w:val="both"/>
              <w:rPr>
                <w:sz w:val="20"/>
                <w:szCs w:val="20"/>
              </w:rPr>
            </w:pPr>
            <w:r w:rsidRPr="001176F5">
              <w:rPr>
                <w:b/>
                <w:bCs/>
                <w:sz w:val="20"/>
                <w:szCs w:val="20"/>
              </w:rPr>
              <w:lastRenderedPageBreak/>
              <w:t>Программа коррекционной работы</w:t>
            </w:r>
            <w:r w:rsidRPr="001176F5">
              <w:rPr>
                <w:sz w:val="20"/>
                <w:szCs w:val="20"/>
              </w:rPr>
              <w:t xml:space="preserve"> должна обеспечивать: выявление особых образовательных потребностей обучающихся с нарушением слуха и с интеллектуальными нарушениями,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6058E8" w:rsidRPr="001176F5" w:rsidRDefault="006058E8" w:rsidP="006058E8">
            <w:pPr>
              <w:tabs>
                <w:tab w:val="num" w:pos="720"/>
                <w:tab w:val="left" w:pos="1080"/>
              </w:tabs>
              <w:autoSpaceDE w:val="0"/>
              <w:autoSpaceDN w:val="0"/>
              <w:adjustRightInd w:val="0"/>
              <w:ind w:firstLine="284"/>
              <w:jc w:val="both"/>
              <w:rPr>
                <w:sz w:val="20"/>
                <w:szCs w:val="20"/>
              </w:rPr>
            </w:pPr>
            <w:r w:rsidRPr="001176F5">
              <w:rPr>
                <w:sz w:val="20"/>
                <w:szCs w:val="20"/>
              </w:rPr>
              <w:t xml:space="preserve">Программа коррекционной работы предусматривает реализацию коррекционно-развивающей области (направления) через: </w:t>
            </w:r>
          </w:p>
          <w:p w:rsidR="006058E8" w:rsidRPr="001176F5" w:rsidRDefault="006058E8" w:rsidP="006058E8">
            <w:pPr>
              <w:tabs>
                <w:tab w:val="num" w:pos="720"/>
                <w:tab w:val="left" w:pos="1080"/>
              </w:tabs>
              <w:autoSpaceDE w:val="0"/>
              <w:autoSpaceDN w:val="0"/>
              <w:adjustRightInd w:val="0"/>
              <w:ind w:firstLine="284"/>
              <w:jc w:val="both"/>
              <w:rPr>
                <w:sz w:val="20"/>
                <w:szCs w:val="20"/>
              </w:rPr>
            </w:pPr>
            <w:r w:rsidRPr="001176F5">
              <w:rPr>
                <w:sz w:val="20"/>
                <w:szCs w:val="20"/>
              </w:rPr>
              <w:t xml:space="preserve">1) коррекционные курсы, что позволяет освоить специальные умения и навыки повышения слуховых и коммуникативных возможностей, развить компенсаторные механизмы; </w:t>
            </w:r>
          </w:p>
          <w:p w:rsidR="006058E8" w:rsidRPr="001176F5" w:rsidRDefault="006058E8" w:rsidP="006058E8">
            <w:pPr>
              <w:tabs>
                <w:tab w:val="num" w:pos="720"/>
                <w:tab w:val="left" w:pos="1080"/>
              </w:tabs>
              <w:autoSpaceDE w:val="0"/>
              <w:autoSpaceDN w:val="0"/>
              <w:adjustRightInd w:val="0"/>
              <w:ind w:firstLine="284"/>
              <w:jc w:val="both"/>
              <w:rPr>
                <w:sz w:val="20"/>
                <w:szCs w:val="20"/>
              </w:rPr>
            </w:pPr>
            <w:r w:rsidRPr="001176F5">
              <w:rPr>
                <w:sz w:val="20"/>
                <w:szCs w:val="20"/>
              </w:rPr>
              <w:t xml:space="preserve">2) обеспечение коррекционной направленности общеобразовательных предметов и воспитательных мероприятий, что позволяет обучающимся повышать свои компенсаторные, адаптационные возможности в условиях урочной и внеурочной деятельности; </w:t>
            </w:r>
          </w:p>
          <w:p w:rsidR="006058E8" w:rsidRPr="001176F5" w:rsidRDefault="006058E8" w:rsidP="006058E8">
            <w:pPr>
              <w:tabs>
                <w:tab w:val="num" w:pos="720"/>
                <w:tab w:val="left" w:pos="1080"/>
              </w:tabs>
              <w:autoSpaceDE w:val="0"/>
              <w:autoSpaceDN w:val="0"/>
              <w:adjustRightInd w:val="0"/>
              <w:ind w:firstLine="284"/>
              <w:jc w:val="both"/>
              <w:rPr>
                <w:sz w:val="20"/>
                <w:szCs w:val="20"/>
              </w:rPr>
            </w:pPr>
            <w:r w:rsidRPr="001176F5">
              <w:rPr>
                <w:sz w:val="20"/>
                <w:szCs w:val="20"/>
              </w:rPr>
              <w:t xml:space="preserve">3) организацию и осуществление специалистами  индивидуальной коррекционной работы (педагогической, психологической, медицинской) с обучающимися с нарушением слуха и с интеллектуальной недостаточностью, имеющими индивидуальные особые образовательные потребности особенности развития, требующие проведения коррекционных занятий; </w:t>
            </w:r>
          </w:p>
          <w:p w:rsidR="006058E8" w:rsidRPr="001176F5" w:rsidRDefault="006058E8" w:rsidP="006058E8">
            <w:pPr>
              <w:tabs>
                <w:tab w:val="num" w:pos="720"/>
                <w:tab w:val="left" w:pos="1080"/>
              </w:tabs>
              <w:autoSpaceDE w:val="0"/>
              <w:autoSpaceDN w:val="0"/>
              <w:adjustRightInd w:val="0"/>
              <w:ind w:firstLine="284"/>
              <w:jc w:val="both"/>
              <w:rPr>
                <w:sz w:val="20"/>
                <w:szCs w:val="20"/>
              </w:rPr>
            </w:pPr>
            <w:r w:rsidRPr="001176F5">
              <w:rPr>
                <w:sz w:val="20"/>
                <w:szCs w:val="20"/>
              </w:rPr>
              <w:t>4) взаимодействие с семьей (законными представителями) обучающихся с нарушением слуха.</w:t>
            </w:r>
          </w:p>
          <w:p w:rsidR="006058E8" w:rsidRPr="001176F5" w:rsidRDefault="006058E8" w:rsidP="006058E8">
            <w:pPr>
              <w:pStyle w:val="aff0"/>
              <w:spacing w:line="240" w:lineRule="auto"/>
              <w:ind w:firstLine="284"/>
              <w:rPr>
                <w:rFonts w:ascii="Times New Roman" w:hAnsi="Times New Roman" w:cs="Times New Roman"/>
                <w:sz w:val="20"/>
                <w:szCs w:val="20"/>
              </w:rPr>
            </w:pPr>
            <w:r w:rsidRPr="001176F5">
              <w:rPr>
                <w:rFonts w:ascii="Times New Roman" w:hAnsi="Times New Roman" w:cs="Times New Roman"/>
                <w:color w:val="auto"/>
                <w:sz w:val="20"/>
                <w:szCs w:val="20"/>
              </w:rPr>
              <w:t xml:space="preserve">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(диагностическая, </w:t>
            </w:r>
            <w:r w:rsidRPr="001176F5">
              <w:rPr>
                <w:rFonts w:ascii="Times New Roman" w:hAnsi="Times New Roman" w:cs="Times New Roman"/>
                <w:color w:val="auto"/>
                <w:sz w:val="20"/>
                <w:szCs w:val="20"/>
              </w:rPr>
              <w:lastRenderedPageBreak/>
              <w:t>коррекционно-развивающая, консультативная, информационно-просветительская работа), описание специальных условий обучения и воспитания слабослышащих и позднооглохших обучающихся с интеллектуальной недостаточностью, планируемые результаты освоения коррекционно-развивающей области, механизмы реализации программы.</w:t>
            </w:r>
          </w:p>
        </w:tc>
      </w:tr>
      <w:tr w:rsidR="006058E8" w:rsidRPr="00C17D9D" w:rsidTr="006B54D0">
        <w:tc>
          <w:tcPr>
            <w:tcW w:w="4786" w:type="dxa"/>
          </w:tcPr>
          <w:p w:rsidR="006058E8" w:rsidRPr="004C33D7" w:rsidRDefault="006058E8" w:rsidP="006058E8">
            <w:pPr>
              <w:ind w:firstLine="284"/>
              <w:jc w:val="both"/>
            </w:pPr>
          </w:p>
        </w:tc>
        <w:tc>
          <w:tcPr>
            <w:tcW w:w="4961" w:type="dxa"/>
          </w:tcPr>
          <w:p w:rsidR="006058E8" w:rsidRPr="001176F5" w:rsidRDefault="006058E8" w:rsidP="006058E8">
            <w:pPr>
              <w:ind w:firstLine="284"/>
              <w:jc w:val="both"/>
              <w:rPr>
                <w:sz w:val="20"/>
                <w:szCs w:val="20"/>
              </w:rPr>
            </w:pPr>
            <w:r w:rsidRPr="001176F5">
              <w:rPr>
                <w:sz w:val="20"/>
                <w:szCs w:val="20"/>
              </w:rPr>
              <w:t>Содержание</w:t>
            </w:r>
            <w:r>
              <w:rPr>
                <w:sz w:val="20"/>
                <w:szCs w:val="20"/>
              </w:rPr>
              <w:t xml:space="preserve"> </w:t>
            </w:r>
            <w:r w:rsidRPr="00B01EA8">
              <w:rPr>
                <w:b/>
                <w:bCs/>
                <w:sz w:val="20"/>
                <w:szCs w:val="20"/>
              </w:rPr>
              <w:t>внеурочной деятельности</w:t>
            </w:r>
            <w:r>
              <w:rPr>
                <w:b/>
                <w:bCs/>
                <w:sz w:val="20"/>
                <w:szCs w:val="20"/>
              </w:rPr>
              <w:t xml:space="preserve"> осуществляется </w:t>
            </w:r>
            <w:r w:rsidRPr="001176F5">
              <w:rPr>
                <w:sz w:val="20"/>
                <w:szCs w:val="20"/>
              </w:rPr>
              <w:t>по направлениям  - духовно-нравственное, общеинтеллектуальное, спортивно-оздоровительное, социальное, общекультурное</w:t>
            </w:r>
            <w:r>
              <w:rPr>
                <w:sz w:val="20"/>
                <w:szCs w:val="20"/>
              </w:rPr>
              <w:t xml:space="preserve"> – определяется образовательной организацией.</w:t>
            </w:r>
            <w:r w:rsidRPr="001176F5">
              <w:rPr>
                <w:sz w:val="20"/>
                <w:szCs w:val="20"/>
              </w:rPr>
              <w:t xml:space="preserve"> </w:t>
            </w:r>
          </w:p>
          <w:p w:rsidR="006058E8" w:rsidRPr="001176F5" w:rsidRDefault="006058E8" w:rsidP="00945861">
            <w:pPr>
              <w:tabs>
                <w:tab w:val="left" w:pos="4500"/>
                <w:tab w:val="left" w:pos="9180"/>
                <w:tab w:val="left" w:pos="9360"/>
              </w:tabs>
              <w:ind w:firstLine="284"/>
              <w:jc w:val="both"/>
              <w:rPr>
                <w:b/>
                <w:bCs/>
                <w:caps/>
                <w:sz w:val="20"/>
                <w:szCs w:val="20"/>
              </w:rPr>
            </w:pPr>
            <w:r w:rsidRPr="001176F5">
              <w:rPr>
                <w:sz w:val="20"/>
                <w:szCs w:val="20"/>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tc>
        <w:tc>
          <w:tcPr>
            <w:tcW w:w="4962" w:type="dxa"/>
          </w:tcPr>
          <w:p w:rsidR="006058E8" w:rsidRPr="001176F5" w:rsidRDefault="006058E8" w:rsidP="006058E8">
            <w:pPr>
              <w:pStyle w:val="af1"/>
              <w:shd w:val="clear" w:color="auto" w:fill="FFFFFF"/>
              <w:spacing w:line="240" w:lineRule="auto"/>
              <w:ind w:left="0" w:firstLine="284"/>
              <w:jc w:val="both"/>
              <w:rPr>
                <w:caps w:val="0"/>
                <w:sz w:val="20"/>
                <w:szCs w:val="20"/>
              </w:rPr>
            </w:pPr>
            <w:r w:rsidRPr="001176F5">
              <w:rPr>
                <w:caps w:val="0"/>
                <w:sz w:val="20"/>
                <w:szCs w:val="20"/>
              </w:rPr>
              <w:t xml:space="preserve">Содержание  </w:t>
            </w:r>
            <w:r w:rsidRPr="00B01EA8">
              <w:rPr>
                <w:b/>
                <w:bCs/>
                <w:caps w:val="0"/>
                <w:sz w:val="20"/>
                <w:szCs w:val="20"/>
              </w:rPr>
              <w:t>внеурочной деятельности</w:t>
            </w:r>
            <w:r w:rsidRPr="001176F5">
              <w:rPr>
                <w:caps w:val="0"/>
                <w:sz w:val="20"/>
                <w:szCs w:val="20"/>
              </w:rPr>
              <w:t xml:space="preserve"> </w:t>
            </w:r>
            <w:r>
              <w:rPr>
                <w:caps w:val="0"/>
                <w:sz w:val="20"/>
                <w:szCs w:val="20"/>
              </w:rPr>
              <w:t xml:space="preserve">осуществляется </w:t>
            </w:r>
            <w:r w:rsidRPr="001176F5">
              <w:rPr>
                <w:caps w:val="0"/>
                <w:sz w:val="20"/>
                <w:szCs w:val="20"/>
              </w:rPr>
              <w:t>по направлениям  - спортивно-оздоровительное, нравственное, социальное, общекультурное - определяется образовательной организацией</w:t>
            </w:r>
            <w:r>
              <w:rPr>
                <w:caps w:val="0"/>
                <w:sz w:val="20"/>
                <w:szCs w:val="20"/>
              </w:rPr>
              <w:t>.</w:t>
            </w:r>
            <w:r w:rsidRPr="001176F5">
              <w:rPr>
                <w:caps w:val="0"/>
                <w:sz w:val="20"/>
                <w:szCs w:val="20"/>
              </w:rPr>
              <w:t xml:space="preserve"> </w:t>
            </w:r>
          </w:p>
          <w:p w:rsidR="006058E8" w:rsidRPr="001176F5" w:rsidRDefault="006058E8" w:rsidP="006058E8">
            <w:pPr>
              <w:tabs>
                <w:tab w:val="left" w:pos="4500"/>
                <w:tab w:val="left" w:pos="9180"/>
                <w:tab w:val="left" w:pos="9360"/>
              </w:tabs>
              <w:ind w:firstLine="284"/>
              <w:jc w:val="both"/>
              <w:rPr>
                <w:b/>
                <w:bCs/>
                <w:sz w:val="20"/>
                <w:szCs w:val="20"/>
              </w:rPr>
            </w:pPr>
            <w:r w:rsidRPr="001176F5">
              <w:rPr>
                <w:sz w:val="20"/>
                <w:szCs w:val="20"/>
              </w:rPr>
              <w:t xml:space="preserve">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 </w:t>
            </w:r>
          </w:p>
        </w:tc>
      </w:tr>
      <w:tr w:rsidR="006058E8" w:rsidRPr="00882FB5" w:rsidTr="006058E8">
        <w:tc>
          <w:tcPr>
            <w:tcW w:w="14709" w:type="dxa"/>
            <w:gridSpan w:val="3"/>
          </w:tcPr>
          <w:p w:rsidR="006058E8" w:rsidRPr="00882FB5" w:rsidRDefault="006058E8" w:rsidP="00ED483A">
            <w:pPr>
              <w:spacing w:before="60" w:after="60"/>
              <w:jc w:val="center"/>
              <w:rPr>
                <w:b/>
                <w:bCs/>
                <w:color w:val="000000"/>
                <w:spacing w:val="-15"/>
              </w:rPr>
            </w:pPr>
            <w:r w:rsidRPr="00882FB5">
              <w:rPr>
                <w:b/>
                <w:bCs/>
                <w:color w:val="000000"/>
                <w:spacing w:val="-15"/>
              </w:rPr>
              <w:t xml:space="preserve">Требования к условиям реализации  </w:t>
            </w:r>
            <w:r w:rsidR="00D67C8C">
              <w:rPr>
                <w:b/>
                <w:bCs/>
                <w:color w:val="000000"/>
                <w:spacing w:val="-15"/>
              </w:rPr>
              <w:t xml:space="preserve">АООП </w:t>
            </w:r>
            <w:r w:rsidR="00D67C8C">
              <w:rPr>
                <w:b/>
                <w:bCs/>
                <w:lang w:eastAsia="en-US"/>
              </w:rPr>
              <w:t>НОО д</w:t>
            </w:r>
            <w:r w:rsidRPr="00882FB5">
              <w:rPr>
                <w:b/>
                <w:bCs/>
                <w:lang w:eastAsia="en-US"/>
              </w:rPr>
              <w:t>ля слабослышащих и позднооглохших обучающихся</w:t>
            </w:r>
          </w:p>
        </w:tc>
      </w:tr>
      <w:tr w:rsidR="006058E8" w:rsidTr="00917197">
        <w:tc>
          <w:tcPr>
            <w:tcW w:w="4786" w:type="dxa"/>
          </w:tcPr>
          <w:p w:rsidR="006058E8" w:rsidRDefault="006058E8" w:rsidP="00ED483A">
            <w:pPr>
              <w:spacing w:before="60" w:after="60"/>
              <w:jc w:val="center"/>
              <w:rPr>
                <w:b/>
                <w:bCs/>
                <w:sz w:val="20"/>
                <w:szCs w:val="20"/>
              </w:rPr>
            </w:pPr>
            <w:r>
              <w:rPr>
                <w:b/>
                <w:bCs/>
                <w:sz w:val="20"/>
                <w:szCs w:val="20"/>
              </w:rPr>
              <w:t>2.1.</w:t>
            </w:r>
          </w:p>
        </w:tc>
        <w:tc>
          <w:tcPr>
            <w:tcW w:w="4961" w:type="dxa"/>
          </w:tcPr>
          <w:p w:rsidR="006058E8" w:rsidRDefault="006058E8" w:rsidP="00ED483A">
            <w:pPr>
              <w:spacing w:before="60" w:after="60"/>
              <w:jc w:val="center"/>
              <w:rPr>
                <w:b/>
                <w:bCs/>
                <w:sz w:val="20"/>
                <w:szCs w:val="20"/>
              </w:rPr>
            </w:pPr>
            <w:r>
              <w:rPr>
                <w:b/>
                <w:bCs/>
                <w:sz w:val="20"/>
                <w:szCs w:val="20"/>
              </w:rPr>
              <w:t>2.2.</w:t>
            </w:r>
          </w:p>
        </w:tc>
        <w:tc>
          <w:tcPr>
            <w:tcW w:w="4962" w:type="dxa"/>
          </w:tcPr>
          <w:p w:rsidR="006058E8" w:rsidRDefault="006058E8" w:rsidP="00ED483A">
            <w:pPr>
              <w:spacing w:before="60" w:after="60"/>
              <w:jc w:val="center"/>
              <w:rPr>
                <w:b/>
                <w:bCs/>
                <w:sz w:val="20"/>
                <w:szCs w:val="20"/>
              </w:rPr>
            </w:pPr>
            <w:r>
              <w:rPr>
                <w:b/>
                <w:bCs/>
                <w:sz w:val="20"/>
                <w:szCs w:val="20"/>
              </w:rPr>
              <w:t>2.3.</w:t>
            </w:r>
          </w:p>
        </w:tc>
      </w:tr>
      <w:tr w:rsidR="006058E8" w:rsidTr="00917197">
        <w:tc>
          <w:tcPr>
            <w:tcW w:w="4786" w:type="dxa"/>
          </w:tcPr>
          <w:p w:rsidR="006058E8" w:rsidRDefault="006058E8" w:rsidP="006058E8">
            <w:pPr>
              <w:ind w:firstLine="284"/>
              <w:jc w:val="center"/>
              <w:rPr>
                <w:i/>
                <w:iCs/>
                <w:sz w:val="20"/>
                <w:szCs w:val="20"/>
              </w:rPr>
            </w:pPr>
            <w:r w:rsidRPr="00BA4D4B">
              <w:rPr>
                <w:b/>
                <w:bCs/>
                <w:i/>
                <w:iCs/>
                <w:sz w:val="20"/>
                <w:szCs w:val="20"/>
              </w:rPr>
              <w:t>Требования к кадровому обеспечению</w:t>
            </w:r>
            <w:r>
              <w:rPr>
                <w:i/>
                <w:iCs/>
                <w:sz w:val="20"/>
                <w:szCs w:val="20"/>
              </w:rPr>
              <w:t xml:space="preserve"> </w:t>
            </w:r>
            <w:r>
              <w:rPr>
                <w:i/>
                <w:iCs/>
                <w:sz w:val="20"/>
                <w:szCs w:val="20"/>
              </w:rPr>
              <w:br/>
              <w:t>АООП НОО для слабослышащих и позднооглохших обучающихся, реализующейся в условиях обучения с другими обучающимися</w:t>
            </w:r>
          </w:p>
          <w:p w:rsidR="006058E8" w:rsidRDefault="006058E8" w:rsidP="006058E8">
            <w:pPr>
              <w:pStyle w:val="Default"/>
              <w:ind w:firstLine="284"/>
              <w:jc w:val="both"/>
              <w:rPr>
                <w:sz w:val="20"/>
                <w:szCs w:val="20"/>
              </w:rPr>
            </w:pPr>
            <w:r>
              <w:rPr>
                <w:i/>
                <w:iCs/>
                <w:sz w:val="20"/>
                <w:szCs w:val="20"/>
              </w:rPr>
              <w:t>Учитель-дефектолог (сурдопедагог)</w:t>
            </w:r>
            <w:r>
              <w:rPr>
                <w:sz w:val="20"/>
                <w:szCs w:val="20"/>
              </w:rPr>
              <w:t xml:space="preserve"> должен иметь высшее профессиональное педагогическое образование в области сурдопедагогики:</w:t>
            </w:r>
          </w:p>
          <w:p w:rsidR="006058E8" w:rsidRDefault="006058E8" w:rsidP="006058E8">
            <w:pPr>
              <w:pStyle w:val="Default"/>
              <w:ind w:firstLine="284"/>
              <w:jc w:val="both"/>
              <w:rPr>
                <w:sz w:val="20"/>
                <w:szCs w:val="20"/>
              </w:rPr>
            </w:pPr>
            <w:r>
              <w:rPr>
                <w:sz w:val="20"/>
                <w:szCs w:val="20"/>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6058E8" w:rsidRDefault="006058E8" w:rsidP="006058E8">
            <w:pPr>
              <w:pStyle w:val="Default"/>
              <w:ind w:firstLine="284"/>
              <w:jc w:val="both"/>
              <w:rPr>
                <w:sz w:val="20"/>
                <w:szCs w:val="20"/>
              </w:rPr>
            </w:pPr>
            <w:r>
              <w:rPr>
                <w:sz w:val="20"/>
                <w:szCs w:val="20"/>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6058E8" w:rsidRDefault="006058E8" w:rsidP="006058E8">
            <w:pPr>
              <w:pStyle w:val="Default"/>
              <w:ind w:firstLine="284"/>
              <w:jc w:val="both"/>
              <w:rPr>
                <w:sz w:val="20"/>
                <w:szCs w:val="20"/>
              </w:rPr>
            </w:pPr>
            <w:r>
              <w:rPr>
                <w:sz w:val="20"/>
                <w:szCs w:val="20"/>
              </w:rPr>
              <w:t>- по специальности «Сурдопедагогика» с получением квалификации «Учитель-сурдопедагог».</w:t>
            </w:r>
          </w:p>
          <w:p w:rsidR="006058E8" w:rsidRDefault="006058E8" w:rsidP="006058E8">
            <w:pPr>
              <w:pStyle w:val="Default"/>
              <w:ind w:firstLine="284"/>
              <w:jc w:val="both"/>
              <w:rPr>
                <w:sz w:val="20"/>
                <w:szCs w:val="20"/>
              </w:rPr>
            </w:pPr>
            <w:r>
              <w:rPr>
                <w:color w:val="auto"/>
                <w:sz w:val="20"/>
                <w:szCs w:val="20"/>
              </w:rPr>
              <w:t xml:space="preserve">Лица, имеющие высшее педагогическое образование по другим специальностям, направлениям, профилям подготовки для реализации программы коррекционной работы должны </w:t>
            </w:r>
            <w:r>
              <w:rPr>
                <w:sz w:val="20"/>
                <w:szCs w:val="20"/>
              </w:rPr>
              <w:t xml:space="preserve">пройти профессиональную переподготовку в области </w:t>
            </w:r>
            <w:r>
              <w:rPr>
                <w:sz w:val="20"/>
                <w:szCs w:val="20"/>
              </w:rPr>
              <w:lastRenderedPageBreak/>
              <w:t>сурдопедагогики с получением диплома о профессиональной переподготовке установленного образца либо получить образование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6058E8" w:rsidRDefault="006058E8" w:rsidP="006058E8">
            <w:pPr>
              <w:pStyle w:val="Default"/>
              <w:ind w:firstLine="284"/>
              <w:jc w:val="both"/>
              <w:rPr>
                <w:color w:val="auto"/>
                <w:sz w:val="20"/>
                <w:szCs w:val="20"/>
              </w:rPr>
            </w:pPr>
            <w:r>
              <w:rPr>
                <w:i/>
                <w:iCs/>
                <w:color w:val="auto"/>
                <w:sz w:val="20"/>
                <w:szCs w:val="20"/>
              </w:rPr>
              <w:t xml:space="preserve">Педагогические работники – </w:t>
            </w:r>
            <w:r>
              <w:rPr>
                <w:color w:val="auto"/>
                <w:sz w:val="20"/>
                <w:szCs w:val="20"/>
              </w:rPr>
              <w:t>учитель начальных классов, учитель музыки, учитель рисования, учитель физической культуры,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в области инклюзивного образования детей с нарушением слуха установленного образца.</w:t>
            </w:r>
          </w:p>
          <w:p w:rsidR="006058E8" w:rsidRDefault="006058E8" w:rsidP="006058E8">
            <w:pPr>
              <w:pStyle w:val="Default"/>
              <w:ind w:firstLine="284"/>
              <w:jc w:val="both"/>
              <w:rPr>
                <w:color w:val="auto"/>
                <w:sz w:val="20"/>
                <w:szCs w:val="20"/>
              </w:rPr>
            </w:pPr>
            <w:r>
              <w:rPr>
                <w:i/>
                <w:iCs/>
                <w:color w:val="auto"/>
                <w:sz w:val="20"/>
                <w:szCs w:val="20"/>
              </w:rPr>
              <w:t>Руководящие работники (административный персонал)</w:t>
            </w:r>
            <w:r>
              <w:rPr>
                <w:color w:val="auto"/>
                <w:sz w:val="20"/>
                <w:szCs w:val="20"/>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p>
          <w:p w:rsidR="006058E8" w:rsidRDefault="006058E8" w:rsidP="006058E8">
            <w:pPr>
              <w:pStyle w:val="Textbody"/>
              <w:spacing w:after="0"/>
              <w:ind w:firstLine="284"/>
              <w:jc w:val="both"/>
              <w:rPr>
                <w:sz w:val="20"/>
                <w:szCs w:val="20"/>
              </w:rPr>
            </w:pPr>
            <w:r>
              <w:rPr>
                <w:sz w:val="20"/>
                <w:szCs w:val="20"/>
              </w:rPr>
              <w:t xml:space="preserve">В процессе реализации АООП НОО для слабослышащих и позднооглохших обучающихся образовательная организация может временно или постоянно обеспечить участие </w:t>
            </w:r>
            <w:r>
              <w:rPr>
                <w:i/>
                <w:iCs/>
                <w:sz w:val="20"/>
                <w:szCs w:val="20"/>
              </w:rPr>
              <w:t>ассистента (помощника)</w:t>
            </w:r>
            <w:r>
              <w:rPr>
                <w:rStyle w:val="a7"/>
                <w:sz w:val="20"/>
                <w:szCs w:val="20"/>
              </w:rPr>
              <w:footnoteReference w:id="21"/>
            </w:r>
            <w:r>
              <w:rPr>
                <w:sz w:val="20"/>
                <w:szCs w:val="20"/>
              </w:rPr>
              <w:t xml:space="preserve">, который должен иметь образование не ниже общего среднего и пройти соответствующую программу подготовки.  </w:t>
            </w:r>
          </w:p>
          <w:p w:rsidR="006058E8" w:rsidRDefault="006058E8" w:rsidP="006058E8">
            <w:pPr>
              <w:pStyle w:val="Textbody"/>
              <w:spacing w:after="0"/>
              <w:ind w:firstLine="284"/>
              <w:jc w:val="both"/>
              <w:rPr>
                <w:sz w:val="20"/>
                <w:szCs w:val="20"/>
              </w:rPr>
            </w:pPr>
            <w:r>
              <w:rPr>
                <w:sz w:val="20"/>
                <w:szCs w:val="20"/>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058E8" w:rsidRDefault="006058E8" w:rsidP="006058E8">
            <w:pPr>
              <w:ind w:firstLine="284"/>
              <w:jc w:val="both"/>
              <w:rPr>
                <w:sz w:val="20"/>
                <w:szCs w:val="20"/>
              </w:rPr>
            </w:pPr>
            <w:r>
              <w:rPr>
                <w:sz w:val="20"/>
                <w:szCs w:val="20"/>
              </w:rPr>
              <w:t xml:space="preserve">Образовательная организация также имеет право </w:t>
            </w:r>
            <w:r>
              <w:rPr>
                <w:sz w:val="20"/>
                <w:szCs w:val="20"/>
              </w:rPr>
              <w:lastRenderedPageBreak/>
              <w:t xml:space="preserve">включать в штатное расписание </w:t>
            </w:r>
            <w:r>
              <w:rPr>
                <w:i/>
                <w:iCs/>
                <w:sz w:val="20"/>
                <w:szCs w:val="20"/>
              </w:rPr>
              <w:t>инженера,</w:t>
            </w:r>
            <w:r>
              <w:rPr>
                <w:sz w:val="20"/>
                <w:szCs w:val="20"/>
              </w:rPr>
              <w:t xml:space="preserve"> имеющего соответствующую квалификацию в обслуживании электроакустической аппаратуры.</w:t>
            </w:r>
          </w:p>
          <w:p w:rsidR="006058E8" w:rsidRDefault="006058E8" w:rsidP="006058E8">
            <w:pPr>
              <w:pStyle w:val="afc"/>
              <w:ind w:firstLine="284"/>
              <w:jc w:val="both"/>
              <w:rPr>
                <w:rFonts w:ascii="Times New Roman" w:hAnsi="Times New Roman"/>
                <w:sz w:val="20"/>
                <w:szCs w:val="20"/>
              </w:rPr>
            </w:pPr>
            <w:r>
              <w:rPr>
                <w:rFonts w:ascii="Times New Roman" w:hAnsi="Times New Roman"/>
                <w:sz w:val="20"/>
                <w:szCs w:val="20"/>
              </w:rPr>
              <w:t xml:space="preserve">В процессе реализации АООП НОО для слабослышащих и позднооглохших обучающихся </w:t>
            </w:r>
            <w:r>
              <w:rPr>
                <w:rFonts w:ascii="Times New Roman" w:hAnsi="Times New Roman"/>
                <w:i/>
                <w:iCs/>
                <w:sz w:val="20"/>
                <w:szCs w:val="20"/>
              </w:rPr>
              <w:t>в рамках сетевого взаимодействия</w:t>
            </w:r>
            <w:r>
              <w:rPr>
                <w:rFonts w:ascii="Times New Roman" w:hAnsi="Times New Roman"/>
                <w:sz w:val="20"/>
                <w:szCs w:val="20"/>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кохлеарныеимпланты, очки и другие средства коррекции зрительных нарушений и т.д.). При необходимости, с учетом соответствующих показаний, </w:t>
            </w:r>
            <w:r>
              <w:rPr>
                <w:rFonts w:ascii="Times New Roman" w:hAnsi="Times New Roman"/>
                <w:i/>
                <w:iCs/>
                <w:sz w:val="20"/>
                <w:szCs w:val="20"/>
              </w:rPr>
              <w:t>в рамках сетевого взаимодействия</w:t>
            </w:r>
            <w:r>
              <w:rPr>
                <w:rFonts w:ascii="Times New Roman" w:hAnsi="Times New Roman"/>
                <w:sz w:val="20"/>
                <w:szCs w:val="20"/>
              </w:rPr>
              <w:t xml:space="preserve"> осуществляется медицинское сопровождение обучающихся.</w:t>
            </w:r>
          </w:p>
          <w:p w:rsidR="006058E8" w:rsidRPr="00B203FA" w:rsidRDefault="006058E8" w:rsidP="006058E8">
            <w:pPr>
              <w:pStyle w:val="afc"/>
              <w:ind w:firstLine="284"/>
              <w:jc w:val="both"/>
              <w:rPr>
                <w:rFonts w:ascii="Times New Roman" w:hAnsi="Times New Roman"/>
                <w:sz w:val="20"/>
                <w:szCs w:val="20"/>
              </w:rPr>
            </w:pPr>
            <w:r w:rsidRPr="00B203FA">
              <w:rPr>
                <w:rFonts w:ascii="Times New Roman" w:hAnsi="Times New Roman"/>
                <w:sz w:val="20"/>
                <w:szCs w:val="20"/>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058E8" w:rsidRDefault="006058E8" w:rsidP="006058E8">
            <w:pPr>
              <w:jc w:val="both"/>
              <w:rPr>
                <w:spacing w:val="2"/>
                <w:sz w:val="20"/>
                <w:szCs w:val="20"/>
              </w:rPr>
            </w:pPr>
          </w:p>
        </w:tc>
        <w:tc>
          <w:tcPr>
            <w:tcW w:w="4961" w:type="dxa"/>
          </w:tcPr>
          <w:p w:rsidR="006058E8" w:rsidRDefault="006058E8" w:rsidP="006058E8">
            <w:pPr>
              <w:tabs>
                <w:tab w:val="left" w:pos="0"/>
              </w:tabs>
              <w:autoSpaceDE w:val="0"/>
              <w:autoSpaceDN w:val="0"/>
              <w:adjustRightInd w:val="0"/>
              <w:ind w:firstLine="284"/>
              <w:jc w:val="center"/>
              <w:rPr>
                <w:i/>
                <w:iCs/>
                <w:sz w:val="20"/>
                <w:szCs w:val="20"/>
              </w:rPr>
            </w:pPr>
            <w:r w:rsidRPr="00BA4D4B">
              <w:rPr>
                <w:b/>
                <w:bCs/>
                <w:i/>
                <w:iCs/>
                <w:sz w:val="20"/>
                <w:szCs w:val="20"/>
              </w:rPr>
              <w:lastRenderedPageBreak/>
              <w:t>Требования к кадровому обеспечению</w:t>
            </w:r>
            <w:r>
              <w:rPr>
                <w:i/>
                <w:iCs/>
                <w:sz w:val="20"/>
                <w:szCs w:val="20"/>
              </w:rPr>
              <w:t xml:space="preserve"> АООП НОО для слабослышащих и позднооглохших обучающихся, реализующейся в условиях отдельных образовательных организаций</w:t>
            </w:r>
          </w:p>
          <w:p w:rsidR="006058E8" w:rsidRDefault="006058E8" w:rsidP="006058E8">
            <w:pPr>
              <w:pStyle w:val="Default"/>
              <w:ind w:firstLine="284"/>
              <w:jc w:val="both"/>
              <w:rPr>
                <w:sz w:val="20"/>
                <w:szCs w:val="20"/>
              </w:rPr>
            </w:pPr>
            <w:r>
              <w:rPr>
                <w:i/>
                <w:iCs/>
                <w:color w:val="auto"/>
                <w:sz w:val="20"/>
                <w:szCs w:val="20"/>
              </w:rPr>
              <w:t>Учитель-дефектолог (сурдопедагог), у</w:t>
            </w:r>
            <w:r>
              <w:rPr>
                <w:i/>
                <w:iCs/>
                <w:sz w:val="20"/>
                <w:szCs w:val="20"/>
              </w:rPr>
              <w:t xml:space="preserve">читель начальных классов </w:t>
            </w:r>
            <w:r>
              <w:rPr>
                <w:sz w:val="20"/>
                <w:szCs w:val="20"/>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6058E8" w:rsidRDefault="006058E8" w:rsidP="006058E8">
            <w:pPr>
              <w:pStyle w:val="Default"/>
              <w:ind w:firstLine="284"/>
              <w:jc w:val="both"/>
              <w:rPr>
                <w:sz w:val="20"/>
                <w:szCs w:val="20"/>
              </w:rPr>
            </w:pPr>
            <w:r>
              <w:rPr>
                <w:sz w:val="20"/>
                <w:szCs w:val="20"/>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6058E8" w:rsidRDefault="006058E8" w:rsidP="006058E8">
            <w:pPr>
              <w:pStyle w:val="Default"/>
              <w:ind w:firstLine="284"/>
              <w:jc w:val="both"/>
              <w:rPr>
                <w:sz w:val="20"/>
                <w:szCs w:val="20"/>
              </w:rPr>
            </w:pPr>
            <w:r>
              <w:rPr>
                <w:sz w:val="20"/>
                <w:szCs w:val="20"/>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6058E8" w:rsidRDefault="006058E8" w:rsidP="006058E8">
            <w:pPr>
              <w:pStyle w:val="Default"/>
              <w:ind w:firstLine="284"/>
              <w:jc w:val="both"/>
              <w:rPr>
                <w:sz w:val="20"/>
                <w:szCs w:val="20"/>
              </w:rPr>
            </w:pPr>
            <w:r>
              <w:rPr>
                <w:sz w:val="20"/>
                <w:szCs w:val="20"/>
              </w:rPr>
              <w:t>- по специальности «Сурдопедагогика» с получением квалификации «Учитель-сурдопедагог».</w:t>
            </w:r>
          </w:p>
          <w:p w:rsidR="006058E8" w:rsidRDefault="006058E8" w:rsidP="006058E8">
            <w:pPr>
              <w:pStyle w:val="Default"/>
              <w:ind w:firstLine="284"/>
              <w:jc w:val="both"/>
              <w:rPr>
                <w:i/>
                <w:iCs/>
                <w:color w:val="auto"/>
                <w:sz w:val="20"/>
                <w:szCs w:val="20"/>
              </w:rPr>
            </w:pPr>
            <w:r>
              <w:rPr>
                <w:i/>
                <w:iCs/>
                <w:color w:val="auto"/>
                <w:sz w:val="20"/>
                <w:szCs w:val="20"/>
              </w:rPr>
              <w:t>Учитель музыкально-ритмических занятий</w:t>
            </w:r>
            <w:r>
              <w:rPr>
                <w:color w:val="auto"/>
                <w:sz w:val="20"/>
                <w:szCs w:val="20"/>
              </w:rPr>
              <w:t xml:space="preserve"> должен иметь высшее образование, аналогичное </w:t>
            </w:r>
            <w:r>
              <w:rPr>
                <w:i/>
                <w:iCs/>
                <w:color w:val="auto"/>
                <w:sz w:val="20"/>
                <w:szCs w:val="20"/>
              </w:rPr>
              <w:t xml:space="preserve">учителю-дефектологу (сурдопедагог), учителю начальных </w:t>
            </w:r>
            <w:r>
              <w:rPr>
                <w:i/>
                <w:iCs/>
                <w:color w:val="auto"/>
                <w:sz w:val="20"/>
                <w:szCs w:val="20"/>
              </w:rPr>
              <w:lastRenderedPageBreak/>
              <w:t>классов</w:t>
            </w:r>
            <w:r>
              <w:rPr>
                <w:color w:val="auto"/>
                <w:sz w:val="20"/>
                <w:szCs w:val="20"/>
              </w:rPr>
              <w:t xml:space="preserve"> и музыкальную подготовку, позволяющую формировать у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6058E8" w:rsidRDefault="006058E8" w:rsidP="006058E8">
            <w:pPr>
              <w:ind w:firstLine="284"/>
              <w:jc w:val="both"/>
              <w:rPr>
                <w:sz w:val="20"/>
                <w:szCs w:val="20"/>
              </w:rPr>
            </w:pPr>
            <w:r>
              <w:rPr>
                <w:i/>
                <w:iCs/>
                <w:sz w:val="20"/>
                <w:szCs w:val="20"/>
              </w:rPr>
              <w:t xml:space="preserve">Воспитатели, </w:t>
            </w:r>
            <w:r>
              <w:rPr>
                <w:sz w:val="20"/>
                <w:szCs w:val="20"/>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6058E8" w:rsidRDefault="006058E8" w:rsidP="006058E8">
            <w:pPr>
              <w:pStyle w:val="Default"/>
              <w:ind w:firstLine="284"/>
              <w:jc w:val="both"/>
              <w:rPr>
                <w:sz w:val="20"/>
                <w:szCs w:val="20"/>
              </w:rPr>
            </w:pPr>
            <w:r>
              <w:rPr>
                <w:sz w:val="20"/>
                <w:szCs w:val="20"/>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6058E8" w:rsidRDefault="006058E8" w:rsidP="006058E8">
            <w:pPr>
              <w:pStyle w:val="Default"/>
              <w:ind w:firstLine="284"/>
              <w:jc w:val="both"/>
              <w:rPr>
                <w:sz w:val="20"/>
                <w:szCs w:val="20"/>
              </w:rPr>
            </w:pPr>
            <w:r>
              <w:rPr>
                <w:sz w:val="20"/>
                <w:szCs w:val="20"/>
              </w:rPr>
              <w:t>- по специальности «Сурдопедагогика» с получением квалификации «Учитель-сурдопедагог»;</w:t>
            </w:r>
          </w:p>
          <w:p w:rsidR="006058E8" w:rsidRDefault="006058E8" w:rsidP="006058E8">
            <w:pPr>
              <w:pStyle w:val="Default"/>
              <w:ind w:firstLine="284"/>
              <w:jc w:val="both"/>
              <w:rPr>
                <w:sz w:val="20"/>
                <w:szCs w:val="20"/>
              </w:rPr>
            </w:pPr>
            <w:r>
              <w:rPr>
                <w:sz w:val="20"/>
                <w:szCs w:val="20"/>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6058E8" w:rsidRDefault="006058E8" w:rsidP="006058E8">
            <w:pPr>
              <w:pStyle w:val="Default"/>
              <w:ind w:firstLine="284"/>
              <w:jc w:val="both"/>
              <w:rPr>
                <w:sz w:val="20"/>
                <w:szCs w:val="20"/>
              </w:rPr>
            </w:pPr>
            <w:r>
              <w:rPr>
                <w:sz w:val="20"/>
                <w:szCs w:val="20"/>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6058E8" w:rsidRDefault="006058E8" w:rsidP="006058E8">
            <w:pPr>
              <w:pStyle w:val="Default"/>
              <w:ind w:firstLine="284"/>
              <w:jc w:val="both"/>
              <w:rPr>
                <w:sz w:val="20"/>
                <w:szCs w:val="20"/>
              </w:rPr>
            </w:pPr>
            <w:r>
              <w:rPr>
                <w:sz w:val="20"/>
                <w:szCs w:val="20"/>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6058E8" w:rsidRDefault="006058E8" w:rsidP="006058E8">
            <w:pPr>
              <w:pStyle w:val="Default"/>
              <w:ind w:firstLine="284"/>
              <w:jc w:val="both"/>
              <w:rPr>
                <w:sz w:val="20"/>
                <w:szCs w:val="20"/>
              </w:rPr>
            </w:pPr>
            <w:r>
              <w:rPr>
                <w:i/>
                <w:iCs/>
                <w:sz w:val="20"/>
                <w:szCs w:val="20"/>
              </w:rPr>
              <w:t xml:space="preserve">Педагогические работники – </w:t>
            </w:r>
            <w:r>
              <w:rPr>
                <w:sz w:val="20"/>
                <w:szCs w:val="20"/>
              </w:rPr>
              <w:t xml:space="preserve">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w:t>
            </w:r>
            <w:r>
              <w:rPr>
                <w:sz w:val="20"/>
                <w:szCs w:val="20"/>
              </w:rPr>
              <w:lastRenderedPageBreak/>
              <w:t>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6058E8" w:rsidRDefault="006058E8" w:rsidP="006058E8">
            <w:pPr>
              <w:pStyle w:val="Default"/>
              <w:ind w:firstLine="284"/>
              <w:jc w:val="both"/>
              <w:rPr>
                <w:sz w:val="20"/>
                <w:szCs w:val="20"/>
              </w:rPr>
            </w:pPr>
            <w:r>
              <w:rPr>
                <w:i/>
                <w:iCs/>
                <w:sz w:val="20"/>
                <w:szCs w:val="20"/>
              </w:rPr>
              <w:t>Руководящие работники (административный персонал) –</w:t>
            </w:r>
            <w:r>
              <w:rPr>
                <w:sz w:val="20"/>
                <w:szCs w:val="20"/>
              </w:rPr>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6058E8" w:rsidRDefault="006058E8" w:rsidP="006058E8">
            <w:pPr>
              <w:pStyle w:val="Textbody"/>
              <w:spacing w:after="0"/>
              <w:ind w:firstLine="284"/>
              <w:jc w:val="both"/>
              <w:rPr>
                <w:sz w:val="20"/>
                <w:szCs w:val="20"/>
              </w:rPr>
            </w:pPr>
            <w:r>
              <w:rPr>
                <w:sz w:val="20"/>
                <w:szCs w:val="20"/>
              </w:rPr>
              <w:t xml:space="preserve">В процессе реализации АООП НОО для слабослышащих и позднооглохших обучающихся образовательная организация может временно или постоянно обеспечить участие </w:t>
            </w:r>
            <w:r>
              <w:rPr>
                <w:i/>
                <w:iCs/>
                <w:sz w:val="20"/>
                <w:szCs w:val="20"/>
              </w:rPr>
              <w:t>ассистента (помощника)</w:t>
            </w:r>
            <w:r>
              <w:rPr>
                <w:rStyle w:val="a7"/>
                <w:sz w:val="20"/>
                <w:szCs w:val="20"/>
              </w:rPr>
              <w:footnoteReference w:id="22"/>
            </w:r>
            <w:r>
              <w:rPr>
                <w:sz w:val="20"/>
                <w:szCs w:val="20"/>
              </w:rPr>
              <w:t xml:space="preserve">, который должен иметь образование не ниже общего среднего и пройти соответствующую программу подготовки.  </w:t>
            </w:r>
          </w:p>
          <w:p w:rsidR="006058E8" w:rsidRDefault="006058E8" w:rsidP="006058E8">
            <w:pPr>
              <w:pStyle w:val="Textbody"/>
              <w:spacing w:after="0"/>
              <w:ind w:firstLine="284"/>
              <w:jc w:val="both"/>
              <w:rPr>
                <w:sz w:val="20"/>
                <w:szCs w:val="20"/>
              </w:rPr>
            </w:pPr>
            <w:r>
              <w:rPr>
                <w:sz w:val="20"/>
                <w:szCs w:val="20"/>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058E8" w:rsidRDefault="006058E8" w:rsidP="006058E8">
            <w:pPr>
              <w:ind w:firstLine="284"/>
              <w:jc w:val="both"/>
              <w:rPr>
                <w:sz w:val="20"/>
                <w:szCs w:val="20"/>
              </w:rPr>
            </w:pPr>
            <w:r>
              <w:rPr>
                <w:sz w:val="20"/>
                <w:szCs w:val="20"/>
              </w:rPr>
              <w:t xml:space="preserve">Образовательная организация также имеет право включать в штатное расписание </w:t>
            </w:r>
            <w:r>
              <w:rPr>
                <w:i/>
                <w:iCs/>
                <w:sz w:val="20"/>
                <w:szCs w:val="20"/>
              </w:rPr>
              <w:t>инженера,</w:t>
            </w:r>
            <w:r>
              <w:rPr>
                <w:sz w:val="20"/>
                <w:szCs w:val="20"/>
              </w:rPr>
              <w:t xml:space="preserve"> имеющего соответствующую квалификацию в обслуживании электроакустической аппаратуры.</w:t>
            </w:r>
          </w:p>
          <w:p w:rsidR="006058E8" w:rsidRDefault="006058E8" w:rsidP="006058E8">
            <w:pPr>
              <w:tabs>
                <w:tab w:val="left" w:pos="0"/>
              </w:tabs>
              <w:autoSpaceDE w:val="0"/>
              <w:autoSpaceDN w:val="0"/>
              <w:adjustRightInd w:val="0"/>
              <w:ind w:firstLine="284"/>
              <w:jc w:val="both"/>
              <w:rPr>
                <w:sz w:val="20"/>
                <w:szCs w:val="20"/>
              </w:rPr>
            </w:pPr>
            <w:r>
              <w:rPr>
                <w:sz w:val="20"/>
                <w:szCs w:val="20"/>
              </w:rPr>
              <w:t xml:space="preserve">В процессе реализации АООП НОО для слабослышащих и позднооглохших обучающихся </w:t>
            </w:r>
            <w:r>
              <w:rPr>
                <w:i/>
                <w:iCs/>
                <w:sz w:val="20"/>
                <w:szCs w:val="20"/>
              </w:rPr>
              <w:t>в рамках сетевого взаимодействия</w:t>
            </w:r>
            <w:r>
              <w:rPr>
                <w:sz w:val="20"/>
                <w:szCs w:val="20"/>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w:t>
            </w:r>
            <w:r>
              <w:rPr>
                <w:sz w:val="20"/>
                <w:szCs w:val="20"/>
              </w:rPr>
              <w:lastRenderedPageBreak/>
              <w:t xml:space="preserve">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Pr>
                <w:i/>
                <w:iCs/>
                <w:sz w:val="20"/>
                <w:szCs w:val="20"/>
              </w:rPr>
              <w:t>в рамках сетевого взаимодействия</w:t>
            </w:r>
            <w:r>
              <w:rPr>
                <w:sz w:val="20"/>
                <w:szCs w:val="20"/>
              </w:rPr>
              <w:t xml:space="preserve"> осуществляется медицинское сопровождение обучающихся. </w:t>
            </w:r>
          </w:p>
          <w:p w:rsidR="006058E8" w:rsidRDefault="006058E8" w:rsidP="006058E8">
            <w:pPr>
              <w:tabs>
                <w:tab w:val="left" w:pos="0"/>
              </w:tabs>
              <w:autoSpaceDE w:val="0"/>
              <w:autoSpaceDN w:val="0"/>
              <w:adjustRightInd w:val="0"/>
              <w:ind w:firstLine="284"/>
              <w:jc w:val="both"/>
              <w:rPr>
                <w:sz w:val="20"/>
                <w:szCs w:val="20"/>
              </w:rPr>
            </w:pPr>
            <w:r>
              <w:rPr>
                <w:sz w:val="20"/>
                <w:szCs w:val="20"/>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tc>
        <w:tc>
          <w:tcPr>
            <w:tcW w:w="4962" w:type="dxa"/>
          </w:tcPr>
          <w:p w:rsidR="006058E8" w:rsidRDefault="006058E8" w:rsidP="006058E8">
            <w:pPr>
              <w:ind w:firstLine="284"/>
              <w:jc w:val="center"/>
              <w:rPr>
                <w:i/>
                <w:iCs/>
                <w:sz w:val="20"/>
                <w:szCs w:val="20"/>
              </w:rPr>
            </w:pPr>
            <w:r w:rsidRPr="00BA4D4B">
              <w:rPr>
                <w:b/>
                <w:bCs/>
                <w:i/>
                <w:iCs/>
                <w:sz w:val="20"/>
                <w:szCs w:val="20"/>
              </w:rPr>
              <w:lastRenderedPageBreak/>
              <w:t>Требования к кадровому обеспечению</w:t>
            </w:r>
            <w:r>
              <w:rPr>
                <w:i/>
                <w:iCs/>
                <w:sz w:val="20"/>
                <w:szCs w:val="20"/>
              </w:rPr>
              <w:t xml:space="preserve"> АООП НОО для слабослышащих и позднооглохших обучающихся, реализующейся в условиях отдельных образовательных организаций</w:t>
            </w:r>
          </w:p>
          <w:p w:rsidR="006058E8" w:rsidRDefault="006058E8" w:rsidP="006058E8">
            <w:pPr>
              <w:pStyle w:val="Default"/>
              <w:ind w:firstLine="284"/>
              <w:jc w:val="both"/>
              <w:rPr>
                <w:sz w:val="20"/>
                <w:szCs w:val="20"/>
              </w:rPr>
            </w:pPr>
            <w:r>
              <w:rPr>
                <w:i/>
                <w:iCs/>
                <w:color w:val="auto"/>
                <w:sz w:val="20"/>
                <w:szCs w:val="20"/>
              </w:rPr>
              <w:t>Учитель-дефектолог (сурдопедагог), у</w:t>
            </w:r>
            <w:r>
              <w:rPr>
                <w:i/>
                <w:iCs/>
                <w:sz w:val="20"/>
                <w:szCs w:val="20"/>
              </w:rPr>
              <w:t xml:space="preserve">читель начальных классов </w:t>
            </w:r>
            <w:r>
              <w:rPr>
                <w:sz w:val="20"/>
                <w:szCs w:val="20"/>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6058E8" w:rsidRDefault="006058E8" w:rsidP="006058E8">
            <w:pPr>
              <w:pStyle w:val="Default"/>
              <w:ind w:firstLine="284"/>
              <w:jc w:val="both"/>
              <w:rPr>
                <w:sz w:val="20"/>
                <w:szCs w:val="20"/>
              </w:rPr>
            </w:pPr>
            <w:r>
              <w:rPr>
                <w:sz w:val="20"/>
                <w:szCs w:val="20"/>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6058E8" w:rsidRDefault="006058E8" w:rsidP="006058E8">
            <w:pPr>
              <w:pStyle w:val="Default"/>
              <w:ind w:firstLine="284"/>
              <w:jc w:val="both"/>
              <w:rPr>
                <w:sz w:val="20"/>
                <w:szCs w:val="20"/>
              </w:rPr>
            </w:pPr>
            <w:r>
              <w:rPr>
                <w:sz w:val="20"/>
                <w:szCs w:val="20"/>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6058E8" w:rsidRDefault="006058E8" w:rsidP="006058E8">
            <w:pPr>
              <w:pStyle w:val="Default"/>
              <w:ind w:firstLine="284"/>
              <w:jc w:val="both"/>
              <w:rPr>
                <w:sz w:val="20"/>
                <w:szCs w:val="20"/>
              </w:rPr>
            </w:pPr>
            <w:r>
              <w:rPr>
                <w:sz w:val="20"/>
                <w:szCs w:val="20"/>
              </w:rPr>
              <w:t>- по специальности «Сурдопедагогика» с получением квалификации «Учитель-сурдопедагог».</w:t>
            </w:r>
          </w:p>
          <w:p w:rsidR="006058E8" w:rsidRDefault="006058E8" w:rsidP="006058E8">
            <w:pPr>
              <w:pStyle w:val="Default"/>
              <w:ind w:firstLine="284"/>
              <w:jc w:val="both"/>
              <w:rPr>
                <w:i/>
                <w:iCs/>
                <w:color w:val="auto"/>
                <w:sz w:val="20"/>
                <w:szCs w:val="20"/>
              </w:rPr>
            </w:pPr>
            <w:r>
              <w:rPr>
                <w:i/>
                <w:iCs/>
                <w:color w:val="auto"/>
                <w:sz w:val="20"/>
                <w:szCs w:val="20"/>
              </w:rPr>
              <w:t>Учитель музыкально-ритмических занятий</w:t>
            </w:r>
            <w:r>
              <w:rPr>
                <w:color w:val="auto"/>
                <w:sz w:val="20"/>
                <w:szCs w:val="20"/>
              </w:rPr>
              <w:t xml:space="preserve"> должен иметь высшее образование, аналогичное </w:t>
            </w:r>
            <w:r>
              <w:rPr>
                <w:i/>
                <w:iCs/>
                <w:color w:val="auto"/>
                <w:sz w:val="20"/>
                <w:szCs w:val="20"/>
              </w:rPr>
              <w:t xml:space="preserve">учителю-дефектологу (сурдопедагог), учителю начальных </w:t>
            </w:r>
            <w:r>
              <w:rPr>
                <w:i/>
                <w:iCs/>
                <w:color w:val="auto"/>
                <w:sz w:val="20"/>
                <w:szCs w:val="20"/>
              </w:rPr>
              <w:lastRenderedPageBreak/>
              <w:t>классов</w:t>
            </w:r>
            <w:r>
              <w:rPr>
                <w:color w:val="auto"/>
                <w:sz w:val="20"/>
                <w:szCs w:val="20"/>
              </w:rPr>
              <w:t xml:space="preserve"> и музыкальную подготовку, позволяющую формировать у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6058E8" w:rsidRDefault="006058E8" w:rsidP="006058E8">
            <w:pPr>
              <w:ind w:firstLine="284"/>
              <w:jc w:val="both"/>
              <w:rPr>
                <w:sz w:val="20"/>
                <w:szCs w:val="20"/>
              </w:rPr>
            </w:pPr>
            <w:r>
              <w:rPr>
                <w:i/>
                <w:iCs/>
                <w:sz w:val="20"/>
                <w:szCs w:val="20"/>
              </w:rPr>
              <w:t xml:space="preserve">Воспитатели, </w:t>
            </w:r>
            <w:r>
              <w:rPr>
                <w:sz w:val="20"/>
                <w:szCs w:val="20"/>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6058E8" w:rsidRDefault="006058E8" w:rsidP="006058E8">
            <w:pPr>
              <w:pStyle w:val="Default"/>
              <w:ind w:firstLine="284"/>
              <w:jc w:val="both"/>
              <w:rPr>
                <w:sz w:val="20"/>
                <w:szCs w:val="20"/>
              </w:rPr>
            </w:pPr>
            <w:r>
              <w:rPr>
                <w:sz w:val="20"/>
                <w:szCs w:val="20"/>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6058E8" w:rsidRDefault="006058E8" w:rsidP="006058E8">
            <w:pPr>
              <w:pStyle w:val="Default"/>
              <w:ind w:firstLine="284"/>
              <w:jc w:val="both"/>
              <w:rPr>
                <w:sz w:val="20"/>
                <w:szCs w:val="20"/>
              </w:rPr>
            </w:pPr>
            <w:r>
              <w:rPr>
                <w:sz w:val="20"/>
                <w:szCs w:val="20"/>
              </w:rPr>
              <w:t>- по специальности «Сурдопедагогика» с получением квалификации «Учитель-сурдопедагог»;</w:t>
            </w:r>
          </w:p>
          <w:p w:rsidR="006058E8" w:rsidRDefault="006058E8" w:rsidP="006058E8">
            <w:pPr>
              <w:pStyle w:val="Default"/>
              <w:ind w:firstLine="284"/>
              <w:jc w:val="both"/>
              <w:rPr>
                <w:sz w:val="20"/>
                <w:szCs w:val="20"/>
              </w:rPr>
            </w:pPr>
            <w:r>
              <w:rPr>
                <w:sz w:val="20"/>
                <w:szCs w:val="20"/>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6058E8" w:rsidRDefault="006058E8" w:rsidP="006058E8">
            <w:pPr>
              <w:pStyle w:val="Default"/>
              <w:ind w:firstLine="284"/>
              <w:jc w:val="both"/>
              <w:rPr>
                <w:sz w:val="20"/>
                <w:szCs w:val="20"/>
              </w:rPr>
            </w:pPr>
            <w:r>
              <w:rPr>
                <w:sz w:val="20"/>
                <w:szCs w:val="20"/>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6058E8" w:rsidRDefault="006058E8" w:rsidP="006058E8">
            <w:pPr>
              <w:pStyle w:val="Default"/>
              <w:ind w:firstLine="284"/>
              <w:jc w:val="both"/>
              <w:rPr>
                <w:sz w:val="20"/>
                <w:szCs w:val="20"/>
              </w:rPr>
            </w:pPr>
            <w:r>
              <w:rPr>
                <w:sz w:val="20"/>
                <w:szCs w:val="20"/>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6058E8" w:rsidRDefault="006058E8" w:rsidP="006058E8">
            <w:pPr>
              <w:pStyle w:val="Default"/>
              <w:ind w:firstLine="284"/>
              <w:jc w:val="both"/>
              <w:rPr>
                <w:sz w:val="20"/>
                <w:szCs w:val="20"/>
              </w:rPr>
            </w:pPr>
            <w:r>
              <w:rPr>
                <w:i/>
                <w:iCs/>
                <w:sz w:val="20"/>
                <w:szCs w:val="20"/>
              </w:rPr>
              <w:t xml:space="preserve">Педагогические работники – </w:t>
            </w:r>
            <w:r>
              <w:rPr>
                <w:sz w:val="20"/>
                <w:szCs w:val="20"/>
              </w:rPr>
              <w:t xml:space="preserve">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w:t>
            </w:r>
            <w:r>
              <w:rPr>
                <w:sz w:val="20"/>
                <w:szCs w:val="20"/>
              </w:rPr>
              <w:lastRenderedPageBreak/>
              <w:t>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6058E8" w:rsidRDefault="006058E8" w:rsidP="006058E8">
            <w:pPr>
              <w:pStyle w:val="Default"/>
              <w:ind w:firstLine="284"/>
              <w:jc w:val="both"/>
              <w:rPr>
                <w:sz w:val="20"/>
                <w:szCs w:val="20"/>
              </w:rPr>
            </w:pPr>
            <w:r>
              <w:rPr>
                <w:i/>
                <w:iCs/>
                <w:sz w:val="20"/>
                <w:szCs w:val="20"/>
              </w:rPr>
              <w:t>Руководящие работники (административный персонал) –</w:t>
            </w:r>
            <w:r>
              <w:rPr>
                <w:sz w:val="20"/>
                <w:szCs w:val="20"/>
              </w:rPr>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6058E8" w:rsidRDefault="006058E8" w:rsidP="006058E8">
            <w:pPr>
              <w:pStyle w:val="Textbody"/>
              <w:spacing w:after="0"/>
              <w:ind w:firstLine="284"/>
              <w:jc w:val="both"/>
              <w:rPr>
                <w:sz w:val="20"/>
                <w:szCs w:val="20"/>
              </w:rPr>
            </w:pPr>
            <w:r>
              <w:rPr>
                <w:sz w:val="20"/>
                <w:szCs w:val="20"/>
              </w:rPr>
              <w:t xml:space="preserve">В процессе реализации АООП НОО для слабослышащих и позднооглохших обучающихся образовательная организация может временно или постоянно обеспечить участие </w:t>
            </w:r>
            <w:r>
              <w:rPr>
                <w:i/>
                <w:iCs/>
                <w:sz w:val="20"/>
                <w:szCs w:val="20"/>
              </w:rPr>
              <w:t>ассистента (помощника)</w:t>
            </w:r>
            <w:r>
              <w:rPr>
                <w:rStyle w:val="a7"/>
                <w:sz w:val="20"/>
                <w:szCs w:val="20"/>
              </w:rPr>
              <w:footnoteReference w:id="23"/>
            </w:r>
            <w:r>
              <w:rPr>
                <w:sz w:val="20"/>
                <w:szCs w:val="20"/>
              </w:rPr>
              <w:t xml:space="preserve">, который должен иметь образование не ниже общего среднего и пройти соответствующую программу подготовки.  </w:t>
            </w:r>
          </w:p>
          <w:p w:rsidR="006058E8" w:rsidRDefault="006058E8" w:rsidP="006058E8">
            <w:pPr>
              <w:pStyle w:val="Textbody"/>
              <w:spacing w:after="0"/>
              <w:ind w:firstLine="284"/>
              <w:jc w:val="both"/>
              <w:rPr>
                <w:sz w:val="20"/>
                <w:szCs w:val="20"/>
              </w:rPr>
            </w:pPr>
            <w:r>
              <w:rPr>
                <w:sz w:val="20"/>
                <w:szCs w:val="20"/>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058E8" w:rsidRDefault="006058E8" w:rsidP="006058E8">
            <w:pPr>
              <w:ind w:firstLine="284"/>
              <w:jc w:val="both"/>
              <w:rPr>
                <w:sz w:val="20"/>
                <w:szCs w:val="20"/>
              </w:rPr>
            </w:pPr>
            <w:r>
              <w:rPr>
                <w:sz w:val="20"/>
                <w:szCs w:val="20"/>
              </w:rPr>
              <w:t xml:space="preserve">Образовательная организация также имеет право включать в штатное расписание </w:t>
            </w:r>
            <w:r>
              <w:rPr>
                <w:i/>
                <w:iCs/>
                <w:sz w:val="20"/>
                <w:szCs w:val="20"/>
              </w:rPr>
              <w:t>инженера,</w:t>
            </w:r>
            <w:r>
              <w:rPr>
                <w:sz w:val="20"/>
                <w:szCs w:val="20"/>
              </w:rPr>
              <w:t xml:space="preserve"> имеющего соответствующую квалификацию в обслуживании электроакустической аппаратуры.</w:t>
            </w:r>
          </w:p>
          <w:p w:rsidR="006058E8" w:rsidRDefault="006058E8" w:rsidP="006058E8">
            <w:pPr>
              <w:ind w:firstLine="284"/>
              <w:jc w:val="both"/>
              <w:rPr>
                <w:sz w:val="20"/>
                <w:szCs w:val="20"/>
              </w:rPr>
            </w:pPr>
            <w:r>
              <w:rPr>
                <w:sz w:val="20"/>
                <w:szCs w:val="20"/>
              </w:rPr>
              <w:t xml:space="preserve">В процессе реализации АООП НОО для слабослышащих и позднооглохших обучающихся </w:t>
            </w:r>
            <w:r>
              <w:rPr>
                <w:i/>
                <w:iCs/>
                <w:sz w:val="20"/>
                <w:szCs w:val="20"/>
              </w:rPr>
              <w:t>в рамках сетевого взаимодействия</w:t>
            </w:r>
            <w:r>
              <w:rPr>
                <w:sz w:val="20"/>
                <w:szCs w:val="20"/>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w:t>
            </w:r>
            <w:r>
              <w:rPr>
                <w:sz w:val="20"/>
                <w:szCs w:val="20"/>
              </w:rPr>
              <w:lastRenderedPageBreak/>
              <w:t xml:space="preserve">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Pr>
                <w:i/>
                <w:iCs/>
                <w:sz w:val="20"/>
                <w:szCs w:val="20"/>
              </w:rPr>
              <w:t>в рамках сетевого взаимодействия</w:t>
            </w:r>
            <w:r>
              <w:rPr>
                <w:sz w:val="20"/>
                <w:szCs w:val="20"/>
              </w:rPr>
              <w:t xml:space="preserve"> осуществляется медицинское сопровождение обучающихся. </w:t>
            </w:r>
          </w:p>
          <w:p w:rsidR="006058E8" w:rsidRDefault="006058E8" w:rsidP="006058E8">
            <w:pPr>
              <w:ind w:firstLine="284"/>
              <w:jc w:val="both"/>
              <w:rPr>
                <w:sz w:val="20"/>
                <w:szCs w:val="20"/>
              </w:rPr>
            </w:pPr>
            <w:r>
              <w:rPr>
                <w:sz w:val="20"/>
                <w:szCs w:val="20"/>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tc>
      </w:tr>
      <w:tr w:rsidR="006058E8" w:rsidTr="00917197">
        <w:tc>
          <w:tcPr>
            <w:tcW w:w="4786" w:type="dxa"/>
          </w:tcPr>
          <w:p w:rsidR="006058E8" w:rsidRDefault="006058E8" w:rsidP="006058E8">
            <w:pPr>
              <w:rPr>
                <w:b/>
                <w:bCs/>
                <w:sz w:val="20"/>
                <w:szCs w:val="20"/>
              </w:rPr>
            </w:pPr>
          </w:p>
        </w:tc>
        <w:tc>
          <w:tcPr>
            <w:tcW w:w="9923" w:type="dxa"/>
            <w:gridSpan w:val="2"/>
          </w:tcPr>
          <w:p w:rsidR="006058E8" w:rsidRDefault="006058E8" w:rsidP="006058E8">
            <w:pPr>
              <w:tabs>
                <w:tab w:val="left" w:pos="0"/>
              </w:tabs>
              <w:autoSpaceDE w:val="0"/>
              <w:autoSpaceDN w:val="0"/>
              <w:adjustRightInd w:val="0"/>
              <w:ind w:firstLine="284"/>
              <w:jc w:val="center"/>
              <w:rPr>
                <w:i/>
                <w:iCs/>
                <w:sz w:val="20"/>
                <w:szCs w:val="20"/>
              </w:rPr>
            </w:pPr>
            <w:r>
              <w:rPr>
                <w:i/>
                <w:iCs/>
                <w:sz w:val="20"/>
                <w:szCs w:val="20"/>
              </w:rPr>
              <w:t>Требования к кадровому обеспечению АООП НОО для слабослышащих и позднооглохших обучающихся, реализующейся в условиях обучения в отдельных классах</w:t>
            </w:r>
          </w:p>
          <w:p w:rsidR="006058E8" w:rsidRDefault="006058E8" w:rsidP="006058E8">
            <w:pPr>
              <w:ind w:firstLine="284"/>
              <w:jc w:val="both"/>
              <w:rPr>
                <w:i/>
                <w:iCs/>
                <w:sz w:val="20"/>
                <w:szCs w:val="20"/>
              </w:rPr>
            </w:pPr>
            <w:r>
              <w:rPr>
                <w:sz w:val="20"/>
                <w:szCs w:val="20"/>
              </w:rPr>
              <w:t>Требования к кадровому обеспечению АООП НОО для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для слабослышащих и позднооглохших обучающихся, реализующейся в условиях отдельных образовательных организаций.</w:t>
            </w:r>
          </w:p>
        </w:tc>
      </w:tr>
      <w:tr w:rsidR="0063111F" w:rsidTr="00B6027E">
        <w:tc>
          <w:tcPr>
            <w:tcW w:w="14709" w:type="dxa"/>
            <w:gridSpan w:val="3"/>
          </w:tcPr>
          <w:p w:rsidR="0063111F" w:rsidRDefault="0063111F" w:rsidP="00ED483A">
            <w:pPr>
              <w:pStyle w:val="14TexstOSNOVA1012"/>
              <w:spacing w:before="60" w:after="60" w:line="240" w:lineRule="auto"/>
              <w:ind w:firstLine="0"/>
              <w:jc w:val="center"/>
              <w:rPr>
                <w:rFonts w:hint="eastAsia"/>
                <w:b/>
                <w:bCs/>
              </w:rPr>
            </w:pPr>
            <w:r>
              <w:rPr>
                <w:rFonts w:ascii="Times New Roman" w:hAnsi="Times New Roman" w:cs="Times New Roman"/>
                <w:b/>
                <w:bCs/>
                <w:caps w:val="0"/>
              </w:rPr>
              <w:t xml:space="preserve">Требования к материально-техническим условиям реализации </w:t>
            </w:r>
            <w:r w:rsidR="00ED483A">
              <w:rPr>
                <w:rFonts w:ascii="Times New Roman" w:hAnsi="Times New Roman" w:cs="Times New Roman"/>
                <w:b/>
                <w:bCs/>
                <w:caps w:val="0"/>
              </w:rPr>
              <w:t>АООП НОО</w:t>
            </w:r>
          </w:p>
        </w:tc>
      </w:tr>
      <w:tr w:rsidR="006058E8" w:rsidTr="006058E8">
        <w:tc>
          <w:tcPr>
            <w:tcW w:w="14709" w:type="dxa"/>
            <w:gridSpan w:val="3"/>
          </w:tcPr>
          <w:p w:rsidR="006058E8" w:rsidRDefault="006058E8" w:rsidP="00BD38CE">
            <w:pPr>
              <w:spacing w:before="60" w:after="60"/>
              <w:ind w:firstLine="284"/>
              <w:jc w:val="both"/>
              <w:rPr>
                <w:sz w:val="20"/>
                <w:szCs w:val="20"/>
              </w:rPr>
            </w:pPr>
            <w:r>
              <w:rPr>
                <w:i/>
                <w:iCs/>
                <w:sz w:val="20"/>
                <w:szCs w:val="20"/>
                <w:u w:val="single"/>
              </w:rPr>
              <w:t>Требования к организации пространства</w:t>
            </w:r>
            <w:r>
              <w:rPr>
                <w:sz w:val="20"/>
                <w:szCs w:val="20"/>
                <w:u w:val="single"/>
              </w:rPr>
              <w:t>.</w:t>
            </w:r>
            <w:r>
              <w:rPr>
                <w:sz w:val="20"/>
                <w:szCs w:val="20"/>
              </w:rPr>
              <w:t xml:space="preserve">  Важным условием организации пространства, в котором обучаются обучающиеся с нарушением слуха, является:</w:t>
            </w:r>
          </w:p>
          <w:p w:rsidR="006058E8" w:rsidRDefault="006058E8" w:rsidP="00BD38CE">
            <w:pPr>
              <w:spacing w:before="60" w:after="60"/>
              <w:ind w:firstLine="284"/>
              <w:jc w:val="both"/>
              <w:rPr>
                <w:sz w:val="20"/>
                <w:szCs w:val="20"/>
              </w:rPr>
            </w:pPr>
            <w:r>
              <w:rPr>
                <w:sz w:val="20"/>
                <w:szCs w:val="20"/>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6058E8" w:rsidRDefault="006058E8" w:rsidP="00BD38CE">
            <w:pPr>
              <w:autoSpaceDE w:val="0"/>
              <w:autoSpaceDN w:val="0"/>
              <w:adjustRightInd w:val="0"/>
              <w:spacing w:before="60" w:after="60"/>
              <w:ind w:firstLine="284"/>
              <w:jc w:val="both"/>
              <w:rPr>
                <w:sz w:val="20"/>
                <w:szCs w:val="20"/>
              </w:rPr>
            </w:pPr>
            <w:r>
              <w:rPr>
                <w:sz w:val="20"/>
                <w:szCs w:val="20"/>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058E8" w:rsidRDefault="006058E8" w:rsidP="00BD38CE">
            <w:pPr>
              <w:autoSpaceDE w:val="0"/>
              <w:autoSpaceDN w:val="0"/>
              <w:adjustRightInd w:val="0"/>
              <w:spacing w:before="60" w:after="60"/>
              <w:ind w:firstLine="284"/>
              <w:jc w:val="both"/>
              <w:rPr>
                <w:sz w:val="20"/>
                <w:szCs w:val="20"/>
              </w:rPr>
            </w:pPr>
            <w:r>
              <w:rPr>
                <w:sz w:val="20"/>
                <w:szCs w:val="20"/>
              </w:rPr>
              <w:t>- обеспечение надлежащими звуковыми средствами воспроизведения информации.</w:t>
            </w:r>
          </w:p>
          <w:p w:rsidR="006058E8" w:rsidRPr="0063111F" w:rsidRDefault="00ED483A" w:rsidP="00BD38CE">
            <w:pPr>
              <w:pStyle w:val="14TexstOSNOVA1012"/>
              <w:spacing w:before="60" w:after="60" w:line="240" w:lineRule="auto"/>
              <w:ind w:firstLine="284"/>
              <w:rPr>
                <w:rFonts w:ascii="Times New Roman" w:hAnsi="Times New Roman" w:cs="Times New Roman"/>
              </w:rPr>
            </w:pPr>
            <w:r>
              <w:rPr>
                <w:rFonts w:ascii="Times New Roman" w:hAnsi="Times New Roman" w:cs="Times New Roman"/>
                <w:caps w:val="0"/>
              </w:rPr>
              <w:t>О</w:t>
            </w:r>
            <w:r w:rsidR="0063111F" w:rsidRPr="0063111F">
              <w:rPr>
                <w:rFonts w:ascii="Times New Roman" w:hAnsi="Times New Roman" w:cs="Times New Roman"/>
                <w:caps w:val="0"/>
              </w:rPr>
              <w:t>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формированию речевого слуха и произносительной стороны устной речи, кабинеты психологов, кабинет информатики, спальни, столовую, спортивный зал, санитарные, игровые и бытовые комнаты и др. Учебные кабинеты, включая кабинеты начальных классов, кабинеты  индивидуальных занятий по формированию речевого слуха и произносительной стороны речи, для музыкальных занятий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w:t>
            </w:r>
            <w:r w:rsidR="006058E8" w:rsidRPr="0063111F">
              <w:t xml:space="preserve"> </w:t>
            </w:r>
            <w:r w:rsidR="0063111F" w:rsidRPr="0063111F">
              <w:rPr>
                <w:rFonts w:ascii="Times New Roman" w:hAnsi="Times New Roman" w:cs="Times New Roman"/>
                <w:caps w:val="0"/>
              </w:rPr>
              <w:t>восприятия обучающихся; в образовательной организации</w:t>
            </w:r>
            <w:r w:rsidR="0063111F" w:rsidRPr="0063111F">
              <w:rPr>
                <w:caps w:val="0"/>
              </w:rPr>
              <w:t xml:space="preserve"> необходимо иметь приборы для </w:t>
            </w:r>
            <w:r w:rsidR="0063111F" w:rsidRPr="0063111F">
              <w:rPr>
                <w:rFonts w:ascii="Times New Roman" w:hAnsi="Times New Roman" w:cs="Times New Roman"/>
                <w:caps w:val="0"/>
              </w:rPr>
              <w:t>исследования слуха  - тональный и речевой аудиометры.</w:t>
            </w:r>
            <w:r w:rsidR="006058E8" w:rsidRPr="0063111F">
              <w:rPr>
                <w:rFonts w:cs="Times New Roman"/>
              </w:rPr>
              <w:t> </w:t>
            </w:r>
            <w:r w:rsidR="0063111F" w:rsidRPr="0063111F">
              <w:rPr>
                <w:rFonts w:ascii="Times New Roman" w:hAnsi="Times New Roman" w:cs="Times New Roman"/>
                <w:caps w:val="0"/>
              </w:rPr>
              <w:t xml:space="preserve">В течение всего учебного дня и во внеурочное время ребёнок пользуется слуховыми аппаратами с учетом медицинских рекомендаций. В классных помещениях необходимо предусмотреть специальные места для хранения </w:t>
            </w:r>
            <w:r w:rsidR="0063111F" w:rsidRPr="0063111F">
              <w:rPr>
                <w:rFonts w:ascii="Times New Roman" w:hAnsi="Times New Roman" w:cs="Times New Roman"/>
                <w:caps w:val="0"/>
                <w:lang w:val="en-US"/>
              </w:rPr>
              <w:t>FM</w:t>
            </w:r>
            <w:r w:rsidR="0063111F" w:rsidRPr="0063111F">
              <w:rPr>
                <w:rFonts w:ascii="Times New Roman" w:hAnsi="Times New Roman" w:cs="Times New Roman"/>
                <w:caps w:val="0"/>
              </w:rPr>
              <w:t>–систем, зарядных устройств, батареек.</w:t>
            </w:r>
            <w:r w:rsidR="006058E8" w:rsidRPr="0063111F">
              <w:rPr>
                <w:rFonts w:ascii="Times New Roman" w:hAnsi="Times New Roman" w:cs="Times New Roman"/>
              </w:rPr>
              <w:t xml:space="preserve"> </w:t>
            </w:r>
          </w:p>
          <w:p w:rsidR="006058E8" w:rsidRDefault="006058E8" w:rsidP="00BD38CE">
            <w:pPr>
              <w:autoSpaceDE w:val="0"/>
              <w:autoSpaceDN w:val="0"/>
              <w:adjustRightInd w:val="0"/>
              <w:spacing w:before="60" w:after="60"/>
              <w:ind w:firstLine="284"/>
              <w:jc w:val="both"/>
              <w:rPr>
                <w:sz w:val="20"/>
                <w:szCs w:val="20"/>
              </w:rPr>
            </w:pPr>
            <w:r>
              <w:rPr>
                <w:sz w:val="20"/>
                <w:szCs w:val="20"/>
              </w:rPr>
              <w:lastRenderedPageBreak/>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6058E8" w:rsidTr="00901FF3">
        <w:trPr>
          <w:trHeight w:val="1110"/>
        </w:trPr>
        <w:tc>
          <w:tcPr>
            <w:tcW w:w="4786" w:type="dxa"/>
            <w:tcBorders>
              <w:top w:val="single" w:sz="4" w:space="0" w:color="auto"/>
            </w:tcBorders>
          </w:tcPr>
          <w:p w:rsidR="006058E8" w:rsidRDefault="006058E8" w:rsidP="00BD38CE">
            <w:pPr>
              <w:spacing w:before="60" w:after="60"/>
              <w:ind w:firstLine="284"/>
              <w:jc w:val="both"/>
              <w:rPr>
                <w:sz w:val="20"/>
                <w:szCs w:val="20"/>
              </w:rPr>
            </w:pPr>
            <w:r>
              <w:rPr>
                <w:i/>
                <w:iCs/>
                <w:sz w:val="20"/>
                <w:szCs w:val="20"/>
                <w:u w:val="single"/>
              </w:rPr>
              <w:lastRenderedPageBreak/>
              <w:t>Требования к организации пространства</w:t>
            </w:r>
            <w:r>
              <w:rPr>
                <w:sz w:val="20"/>
                <w:szCs w:val="20"/>
                <w:u w:val="single"/>
              </w:rPr>
              <w:t>.</w:t>
            </w:r>
            <w:r>
              <w:rPr>
                <w:sz w:val="20"/>
                <w:szCs w:val="20"/>
              </w:rPr>
              <w:t xml:space="preserve"> </w:t>
            </w:r>
          </w:p>
          <w:p w:rsidR="006058E8" w:rsidRDefault="00BD38CE" w:rsidP="00BD38CE">
            <w:pPr>
              <w:pStyle w:val="14TexstOSNOVA1012"/>
              <w:spacing w:before="60" w:after="60" w:line="240" w:lineRule="auto"/>
              <w:ind w:firstLine="284"/>
              <w:rPr>
                <w:rFonts w:ascii="Times New Roman" w:hAnsi="Times New Roman" w:cs="Times New Roman"/>
                <w:color w:val="auto"/>
              </w:rPr>
            </w:pPr>
            <w:r>
              <w:rPr>
                <w:rFonts w:ascii="Times New Roman" w:hAnsi="Times New Roman" w:cs="Times New Roman"/>
                <w:caps w:val="0"/>
                <w:color w:val="auto"/>
              </w:rPr>
              <w:t xml:space="preserve">При обучении по </w:t>
            </w:r>
            <w:r w:rsidR="006058E8">
              <w:rPr>
                <w:rFonts w:ascii="Times New Roman" w:hAnsi="Times New Roman" w:cs="Times New Roman"/>
                <w:color w:val="auto"/>
              </w:rPr>
              <w:t xml:space="preserve">АООП НОО (2.1.) </w:t>
            </w:r>
            <w:r>
              <w:rPr>
                <w:rFonts w:ascii="Times New Roman" w:hAnsi="Times New Roman" w:cs="Times New Roman"/>
                <w:caps w:val="0"/>
                <w:color w:val="auto"/>
              </w:rPr>
              <w:t>предусматривается специальный подход при комплектовании класса общеобразовательного учреждения, в котором будет обучаться ребенок с нарушением слуха. Общая численность класса не должна превышать 25 детей, из них 1-2 ребенка  с нарушенным слухом, остальные обучающиеся – нормально слышащие сверстники.</w:t>
            </w:r>
          </w:p>
          <w:p w:rsidR="006058E8" w:rsidRDefault="006058E8" w:rsidP="00BD38CE">
            <w:pPr>
              <w:spacing w:before="60" w:after="60"/>
              <w:ind w:firstLine="284"/>
              <w:jc w:val="both"/>
              <w:rPr>
                <w:i/>
                <w:iCs/>
                <w:sz w:val="20"/>
                <w:szCs w:val="20"/>
                <w:u w:val="single"/>
              </w:rPr>
            </w:pPr>
          </w:p>
        </w:tc>
        <w:tc>
          <w:tcPr>
            <w:tcW w:w="4961" w:type="dxa"/>
            <w:tcBorders>
              <w:top w:val="single" w:sz="4" w:space="0" w:color="auto"/>
            </w:tcBorders>
          </w:tcPr>
          <w:p w:rsidR="006058E8" w:rsidRDefault="006058E8" w:rsidP="00BD38CE">
            <w:pPr>
              <w:spacing w:before="60" w:after="60"/>
              <w:ind w:firstLine="284"/>
              <w:jc w:val="both"/>
              <w:rPr>
                <w:sz w:val="20"/>
                <w:szCs w:val="20"/>
              </w:rPr>
            </w:pPr>
            <w:r>
              <w:rPr>
                <w:i/>
                <w:iCs/>
                <w:sz w:val="20"/>
                <w:szCs w:val="20"/>
                <w:u w:val="single"/>
              </w:rPr>
              <w:t>Требования к организации пространства</w:t>
            </w:r>
            <w:r>
              <w:rPr>
                <w:sz w:val="20"/>
                <w:szCs w:val="20"/>
                <w:u w:val="single"/>
              </w:rPr>
              <w:t>.</w:t>
            </w:r>
            <w:r>
              <w:rPr>
                <w:sz w:val="20"/>
                <w:szCs w:val="20"/>
              </w:rPr>
              <w:t xml:space="preserve"> </w:t>
            </w:r>
          </w:p>
          <w:p w:rsidR="006058E8" w:rsidRDefault="006058E8" w:rsidP="00BD38CE">
            <w:pPr>
              <w:spacing w:before="60" w:after="60"/>
              <w:ind w:firstLine="284"/>
              <w:jc w:val="both"/>
              <w:rPr>
                <w:sz w:val="20"/>
                <w:szCs w:val="20"/>
              </w:rPr>
            </w:pPr>
            <w:r>
              <w:rPr>
                <w:sz w:val="20"/>
                <w:szCs w:val="20"/>
              </w:rPr>
              <w:t xml:space="preserve">При обучении по АООП НОО (2.2.) слабослышащие и позднооглохшие школьники обучаются в условиях специального малокомплектного класса для детей со сходным состоянием слуха и сходными образовательными потребностями. Наполняемость специального класса не может превышать в </w:t>
            </w:r>
            <w:r>
              <w:rPr>
                <w:sz w:val="20"/>
                <w:szCs w:val="20"/>
                <w:lang w:val="en-US"/>
              </w:rPr>
              <w:t>I</w:t>
            </w:r>
            <w:r>
              <w:rPr>
                <w:sz w:val="20"/>
                <w:szCs w:val="20"/>
              </w:rPr>
              <w:t xml:space="preserve"> отделении 10 детей; во </w:t>
            </w:r>
            <w:r>
              <w:rPr>
                <w:sz w:val="20"/>
                <w:szCs w:val="20"/>
                <w:lang w:val="en-US"/>
              </w:rPr>
              <w:t>II</w:t>
            </w:r>
            <w:r>
              <w:rPr>
                <w:sz w:val="20"/>
                <w:szCs w:val="20"/>
              </w:rPr>
              <w:t xml:space="preserve"> отделении – 6 детей.</w:t>
            </w:r>
          </w:p>
          <w:p w:rsidR="006058E8" w:rsidRPr="00DE0DE6" w:rsidRDefault="006058E8" w:rsidP="00BD38CE">
            <w:pPr>
              <w:spacing w:before="60" w:after="60"/>
              <w:ind w:firstLine="284"/>
              <w:jc w:val="both"/>
              <w:rPr>
                <w:i/>
                <w:iCs/>
                <w:sz w:val="20"/>
                <w:szCs w:val="20"/>
                <w:u w:val="single"/>
              </w:rPr>
            </w:pPr>
            <w:r w:rsidRPr="00DE0DE6">
              <w:rPr>
                <w:sz w:val="20"/>
                <w:szCs w:val="20"/>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образовательной организации от места жительства ребенка. </w:t>
            </w:r>
          </w:p>
        </w:tc>
        <w:tc>
          <w:tcPr>
            <w:tcW w:w="4962" w:type="dxa"/>
            <w:tcBorders>
              <w:top w:val="single" w:sz="4" w:space="0" w:color="auto"/>
            </w:tcBorders>
          </w:tcPr>
          <w:p w:rsidR="006058E8" w:rsidRDefault="006058E8" w:rsidP="00BD38CE">
            <w:pPr>
              <w:spacing w:before="60" w:after="60"/>
              <w:ind w:firstLine="284"/>
              <w:jc w:val="both"/>
              <w:rPr>
                <w:sz w:val="20"/>
                <w:szCs w:val="20"/>
              </w:rPr>
            </w:pPr>
            <w:r>
              <w:rPr>
                <w:i/>
                <w:iCs/>
                <w:sz w:val="20"/>
                <w:szCs w:val="20"/>
                <w:u w:val="single"/>
              </w:rPr>
              <w:t>Требования к организации пространства</w:t>
            </w:r>
            <w:r>
              <w:rPr>
                <w:sz w:val="20"/>
                <w:szCs w:val="20"/>
                <w:u w:val="single"/>
              </w:rPr>
              <w:t>.</w:t>
            </w:r>
            <w:r>
              <w:rPr>
                <w:sz w:val="20"/>
                <w:szCs w:val="20"/>
              </w:rPr>
              <w:t xml:space="preserve"> </w:t>
            </w:r>
          </w:p>
          <w:p w:rsidR="006058E8" w:rsidRDefault="006058E8" w:rsidP="00BD38CE">
            <w:pPr>
              <w:spacing w:before="60" w:after="60"/>
              <w:ind w:firstLine="284"/>
              <w:jc w:val="both"/>
              <w:rPr>
                <w:sz w:val="20"/>
                <w:szCs w:val="20"/>
              </w:rPr>
            </w:pPr>
            <w:r>
              <w:rPr>
                <w:sz w:val="20"/>
                <w:szCs w:val="20"/>
              </w:rPr>
              <w:t>При обучении по АООП НОО (2.3.)  наполняемость класса, в котором обучаются слабослышащие и позднооглохшие обучающиеся с интеллектуальной недостаточностью не может превышать 5 человек.</w:t>
            </w:r>
          </w:p>
          <w:p w:rsidR="006058E8" w:rsidRPr="00DE0DE6" w:rsidRDefault="006058E8" w:rsidP="00BD38CE">
            <w:pPr>
              <w:spacing w:before="60" w:after="60"/>
              <w:ind w:firstLine="284"/>
              <w:jc w:val="both"/>
              <w:rPr>
                <w:i/>
                <w:iCs/>
                <w:sz w:val="20"/>
                <w:szCs w:val="20"/>
                <w:u w:val="single"/>
              </w:rPr>
            </w:pPr>
            <w:r w:rsidRPr="00DE0DE6">
              <w:rPr>
                <w:sz w:val="20"/>
                <w:szCs w:val="20"/>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образовательной организации от места жительства ребенка. </w:t>
            </w:r>
          </w:p>
        </w:tc>
      </w:tr>
      <w:tr w:rsidR="006058E8" w:rsidTr="00901FF3">
        <w:trPr>
          <w:trHeight w:val="1110"/>
        </w:trPr>
        <w:tc>
          <w:tcPr>
            <w:tcW w:w="4786" w:type="dxa"/>
            <w:tcBorders>
              <w:top w:val="single" w:sz="4" w:space="0" w:color="auto"/>
            </w:tcBorders>
          </w:tcPr>
          <w:p w:rsidR="006058E8" w:rsidRDefault="006058E8" w:rsidP="006058E8">
            <w:pPr>
              <w:pStyle w:val="18TexstSPISOK1"/>
              <w:spacing w:line="240" w:lineRule="auto"/>
              <w:ind w:left="0" w:firstLine="284"/>
              <w:rPr>
                <w:rFonts w:ascii="Times New Roman" w:hAnsi="Times New Roman" w:cs="Times New Roman"/>
              </w:rPr>
            </w:pPr>
            <w:r>
              <w:rPr>
                <w:rFonts w:ascii="Times New Roman" w:hAnsi="Times New Roman" w:cs="Times New Roman"/>
                <w:i/>
                <w:iCs/>
                <w:color w:val="auto"/>
                <w:u w:val="single"/>
              </w:rPr>
              <w:t xml:space="preserve">Организации рабочего места. </w:t>
            </w:r>
          </w:p>
          <w:p w:rsidR="006058E8" w:rsidRDefault="006058E8" w:rsidP="006058E8">
            <w:pPr>
              <w:ind w:firstLine="284"/>
              <w:jc w:val="both"/>
              <w:rPr>
                <w:sz w:val="20"/>
                <w:szCs w:val="20"/>
              </w:rPr>
            </w:pPr>
            <w:r>
              <w:rPr>
                <w:sz w:val="20"/>
                <w:szCs w:val="20"/>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w:t>
            </w:r>
          </w:p>
          <w:p w:rsidR="006058E8" w:rsidRDefault="006058E8" w:rsidP="006058E8">
            <w:pPr>
              <w:pStyle w:val="Default"/>
              <w:ind w:firstLine="284"/>
              <w:jc w:val="both"/>
              <w:rPr>
                <w:color w:val="auto"/>
                <w:sz w:val="20"/>
                <w:szCs w:val="20"/>
              </w:rPr>
            </w:pPr>
          </w:p>
          <w:p w:rsidR="006058E8" w:rsidRDefault="006058E8" w:rsidP="006058E8">
            <w:pPr>
              <w:pStyle w:val="18TexstSPISOK1"/>
              <w:spacing w:line="240" w:lineRule="auto"/>
              <w:ind w:left="0" w:firstLine="284"/>
              <w:rPr>
                <w:rFonts w:ascii="Times New Roman" w:hAnsi="Times New Roman" w:cs="Times New Roman"/>
                <w:i/>
                <w:iCs/>
                <w:color w:val="00000A"/>
                <w:u w:val="single"/>
              </w:rPr>
            </w:pPr>
          </w:p>
        </w:tc>
        <w:tc>
          <w:tcPr>
            <w:tcW w:w="4961" w:type="dxa"/>
            <w:tcBorders>
              <w:top w:val="single" w:sz="4" w:space="0" w:color="auto"/>
            </w:tcBorders>
          </w:tcPr>
          <w:p w:rsidR="006058E8" w:rsidRDefault="006058E8" w:rsidP="006058E8">
            <w:pPr>
              <w:pStyle w:val="18TexstSPISOK1"/>
              <w:spacing w:line="240" w:lineRule="auto"/>
              <w:ind w:left="0" w:firstLine="284"/>
              <w:rPr>
                <w:rFonts w:ascii="Times New Roman" w:hAnsi="Times New Roman" w:cs="Times New Roman"/>
              </w:rPr>
            </w:pPr>
            <w:r>
              <w:rPr>
                <w:rFonts w:ascii="Times New Roman" w:hAnsi="Times New Roman" w:cs="Times New Roman"/>
                <w:i/>
                <w:iCs/>
                <w:color w:val="auto"/>
                <w:u w:val="single"/>
              </w:rPr>
              <w:t xml:space="preserve">Организации рабочего места. </w:t>
            </w:r>
          </w:p>
          <w:p w:rsidR="006058E8" w:rsidRDefault="006058E8" w:rsidP="006058E8">
            <w:pPr>
              <w:pStyle w:val="18TexstSPISOK1"/>
              <w:spacing w:line="240" w:lineRule="auto"/>
              <w:ind w:left="0" w:firstLine="284"/>
              <w:rPr>
                <w:rFonts w:ascii="Times New Roman" w:hAnsi="Times New Roman" w:cs="Times New Roman"/>
              </w:rPr>
            </w:pPr>
            <w:r>
              <w:rPr>
                <w:rFonts w:ascii="Times New Roman" w:hAnsi="Times New Roman" w:cs="Times New Roman"/>
              </w:rPr>
              <w:t>В организациях, реализующих АООП НОО (2.2),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6058E8" w:rsidRDefault="006058E8" w:rsidP="006058E8">
            <w:pPr>
              <w:pStyle w:val="Default"/>
              <w:ind w:firstLine="284"/>
              <w:jc w:val="both"/>
              <w:rPr>
                <w:i/>
                <w:iCs/>
                <w:color w:val="00000A"/>
                <w:u w:val="single"/>
              </w:rPr>
            </w:pPr>
          </w:p>
        </w:tc>
        <w:tc>
          <w:tcPr>
            <w:tcW w:w="4962" w:type="dxa"/>
            <w:tcBorders>
              <w:top w:val="single" w:sz="4" w:space="0" w:color="auto"/>
            </w:tcBorders>
          </w:tcPr>
          <w:p w:rsidR="006058E8" w:rsidRDefault="006058E8" w:rsidP="006058E8">
            <w:pPr>
              <w:pStyle w:val="18TexstSPISOK1"/>
              <w:spacing w:line="240" w:lineRule="auto"/>
              <w:ind w:left="0" w:firstLine="284"/>
              <w:rPr>
                <w:rFonts w:ascii="Times New Roman" w:hAnsi="Times New Roman" w:cs="Times New Roman"/>
              </w:rPr>
            </w:pPr>
            <w:r>
              <w:rPr>
                <w:rFonts w:ascii="Times New Roman" w:hAnsi="Times New Roman" w:cs="Times New Roman"/>
                <w:i/>
                <w:iCs/>
                <w:color w:val="auto"/>
                <w:u w:val="single"/>
              </w:rPr>
              <w:t xml:space="preserve">Организации рабочего места. </w:t>
            </w:r>
          </w:p>
          <w:p w:rsidR="006058E8" w:rsidRDefault="006058E8" w:rsidP="006058E8">
            <w:pPr>
              <w:ind w:firstLine="284"/>
              <w:jc w:val="both"/>
              <w:rPr>
                <w:sz w:val="20"/>
                <w:szCs w:val="20"/>
              </w:rPr>
            </w:pPr>
            <w:r>
              <w:rPr>
                <w:sz w:val="20"/>
                <w:szCs w:val="20"/>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6058E8" w:rsidRDefault="006058E8" w:rsidP="006058E8">
            <w:pPr>
              <w:pStyle w:val="18TexstSPISOK1"/>
              <w:spacing w:line="240" w:lineRule="auto"/>
              <w:ind w:left="0" w:firstLine="284"/>
              <w:rPr>
                <w:rFonts w:ascii="Times New Roman" w:hAnsi="Times New Roman" w:cs="Times New Roman"/>
              </w:rPr>
            </w:pPr>
            <w:r>
              <w:rPr>
                <w:rFonts w:ascii="Times New Roman" w:hAnsi="Times New Roman" w:cs="Times New Roman"/>
              </w:rPr>
              <w:t>В образовательныхорганизациях, реализующих АООП НОО (2.3),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6058E8" w:rsidRPr="00FA2B0D" w:rsidRDefault="006058E8" w:rsidP="006058E8">
            <w:pPr>
              <w:pStyle w:val="18TexstSPISOK1"/>
              <w:spacing w:line="240" w:lineRule="auto"/>
              <w:ind w:left="0" w:firstLine="284"/>
              <w:rPr>
                <w:rFonts w:ascii="Times New Roman" w:hAnsi="Times New Roman" w:cs="Times New Roman"/>
                <w:i/>
                <w:iCs/>
                <w:color w:val="00000A"/>
                <w:u w:val="single"/>
              </w:rPr>
            </w:pPr>
            <w:r w:rsidRPr="00FA2B0D">
              <w:rPr>
                <w:rFonts w:ascii="Times New Roman" w:hAnsi="Times New Roman" w:cs="Times New Roman"/>
                <w:color w:val="auto"/>
              </w:rPr>
              <w:t xml:space="preserve">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w:t>
            </w:r>
            <w:r w:rsidRPr="00FA2B0D">
              <w:rPr>
                <w:rFonts w:ascii="Times New Roman" w:hAnsi="Times New Roman" w:cs="Times New Roman"/>
                <w:color w:val="auto"/>
              </w:rPr>
              <w:lastRenderedPageBreak/>
              <w:t>и позднооглохшего обучающегося с нарушениями опорно-двигательного аппарата должно быть специально оборудованное место.</w:t>
            </w:r>
          </w:p>
        </w:tc>
      </w:tr>
      <w:tr w:rsidR="006058E8" w:rsidTr="006058E8">
        <w:trPr>
          <w:trHeight w:val="528"/>
        </w:trPr>
        <w:tc>
          <w:tcPr>
            <w:tcW w:w="14709" w:type="dxa"/>
            <w:gridSpan w:val="3"/>
            <w:tcBorders>
              <w:top w:val="single" w:sz="4" w:space="0" w:color="auto"/>
            </w:tcBorders>
          </w:tcPr>
          <w:p w:rsidR="006058E8" w:rsidRDefault="006058E8" w:rsidP="006058E8">
            <w:pPr>
              <w:pStyle w:val="18TexstSPISOK1"/>
              <w:tabs>
                <w:tab w:val="left" w:pos="0"/>
              </w:tabs>
              <w:spacing w:line="240" w:lineRule="auto"/>
              <w:ind w:left="0" w:firstLine="0"/>
              <w:rPr>
                <w:rFonts w:ascii="Times New Roman" w:hAnsi="Times New Roman" w:cs="Times New Roman"/>
              </w:rPr>
            </w:pPr>
            <w:r>
              <w:rPr>
                <w:rFonts w:ascii="Times New Roman" w:hAnsi="Times New Roman" w:cs="Times New Roman"/>
                <w:i/>
                <w:iCs/>
                <w:u w:val="single"/>
              </w:rPr>
              <w:lastRenderedPageBreak/>
              <w:t>К техническим средствам обучения слабослышащих и позднооглохших обучающихся</w:t>
            </w:r>
            <w:r>
              <w:rPr>
                <w:rFonts w:ascii="Times New Roman" w:hAnsi="Times New Roman" w:cs="Times New Roman"/>
                <w:u w:val="single"/>
              </w:rPr>
              <w:t>, ориентированных на их особые образовательные потребности, относятся:</w:t>
            </w:r>
          </w:p>
          <w:p w:rsidR="006058E8" w:rsidRDefault="006058E8" w:rsidP="006058E8">
            <w:pPr>
              <w:pStyle w:val="18TexstSPISOK1"/>
              <w:spacing w:line="240" w:lineRule="auto"/>
              <w:ind w:left="0" w:firstLine="284"/>
              <w:rPr>
                <w:rFonts w:ascii="Times New Roman" w:hAnsi="Times New Roman" w:cs="Times New Roman"/>
              </w:rPr>
            </w:pPr>
            <w:r>
              <w:rPr>
                <w:rFonts w:ascii="Times New Roman" w:hAnsi="Times New Roman" w:cs="Times New Roman"/>
              </w:rPr>
              <w:t xml:space="preserve">звукоусиливающая  аппаратура  коллективного и индивидуального пользования; слухоречевой аудиокласс; </w:t>
            </w:r>
          </w:p>
          <w:p w:rsidR="006058E8" w:rsidRDefault="006058E8" w:rsidP="006058E8">
            <w:pPr>
              <w:pStyle w:val="18TexstSPISOK1"/>
              <w:spacing w:line="240" w:lineRule="auto"/>
              <w:ind w:left="0" w:firstLine="284"/>
              <w:rPr>
                <w:rFonts w:ascii="Times New Roman" w:hAnsi="Times New Roman" w:cs="Times New Roman"/>
              </w:rPr>
            </w:pPr>
            <w:r>
              <w:rPr>
                <w:rFonts w:ascii="Times New Roman" w:hAnsi="Times New Roman" w:cs="Times New Roman"/>
              </w:rPr>
              <w:t xml:space="preserve">визуальные приборы; </w:t>
            </w:r>
          </w:p>
          <w:p w:rsidR="006058E8" w:rsidRDefault="006058E8" w:rsidP="006058E8">
            <w:pPr>
              <w:pStyle w:val="18TexstSPISOK1"/>
              <w:spacing w:line="240" w:lineRule="auto"/>
              <w:ind w:left="0" w:firstLine="284"/>
              <w:rPr>
                <w:rFonts w:ascii="Times New Roman" w:hAnsi="Times New Roman" w:cs="Times New Roman"/>
              </w:rPr>
            </w:pPr>
            <w:r>
              <w:rPr>
                <w:rFonts w:ascii="Times New Roman" w:hAnsi="Times New Roman" w:cs="Times New Roman"/>
              </w:rPr>
              <w:t xml:space="preserve">индивидуальные слуховые аппараты различных моделей; </w:t>
            </w:r>
          </w:p>
          <w:p w:rsidR="006058E8" w:rsidRDefault="006058E8" w:rsidP="006058E8">
            <w:pPr>
              <w:pStyle w:val="18TexstSPISOK1"/>
              <w:spacing w:line="240" w:lineRule="auto"/>
              <w:ind w:left="0" w:firstLine="284"/>
              <w:rPr>
                <w:rFonts w:ascii="Times New Roman" w:hAnsi="Times New Roman" w:cs="Times New Roman"/>
              </w:rPr>
            </w:pPr>
            <w:r>
              <w:rPr>
                <w:rFonts w:ascii="Times New Roman" w:hAnsi="Times New Roman" w:cs="Times New Roman"/>
              </w:rPr>
              <w:t xml:space="preserve">приборы для исследования слуха (тональные и речевые аудиометры разных моделей); </w:t>
            </w:r>
          </w:p>
          <w:p w:rsidR="006058E8" w:rsidRDefault="006058E8" w:rsidP="006058E8">
            <w:pPr>
              <w:pStyle w:val="18TexstSPISOK1"/>
              <w:spacing w:line="240" w:lineRule="auto"/>
              <w:ind w:left="0" w:firstLine="284"/>
              <w:rPr>
                <w:rFonts w:ascii="Times New Roman" w:hAnsi="Times New Roman" w:cs="Times New Roman"/>
                <w:i/>
                <w:iCs/>
                <w:color w:val="auto"/>
                <w:u w:val="single"/>
              </w:rPr>
            </w:pPr>
            <w:r>
              <w:rPr>
                <w:rFonts w:ascii="Times New Roman" w:hAnsi="Times New Roman" w:cs="Times New Roman"/>
              </w:rPr>
              <w:t>компьютерные обучающие программы («Видимая речь», «Мир за твоим окном», «Текстовый редактор» и др.).</w:t>
            </w:r>
          </w:p>
        </w:tc>
      </w:tr>
      <w:tr w:rsidR="006058E8" w:rsidTr="00901FF3">
        <w:tc>
          <w:tcPr>
            <w:tcW w:w="4786" w:type="dxa"/>
          </w:tcPr>
          <w:p w:rsidR="006058E8" w:rsidRDefault="006058E8" w:rsidP="006058E8">
            <w:pPr>
              <w:pStyle w:val="18TexstSPISOK1"/>
              <w:spacing w:line="240" w:lineRule="auto"/>
              <w:ind w:left="0" w:firstLine="284"/>
              <w:rPr>
                <w:rFonts w:ascii="Times New Roman" w:hAnsi="Times New Roman" w:cs="Times New Roman"/>
                <w:color w:val="auto"/>
              </w:rPr>
            </w:pPr>
            <w:r>
              <w:rPr>
                <w:rFonts w:ascii="Times New Roman" w:hAnsi="Times New Roman" w:cs="Times New Roman"/>
                <w:i/>
                <w:iCs/>
                <w:color w:val="auto"/>
                <w:u w:val="single"/>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Pr>
                <w:rFonts w:ascii="Times New Roman" w:hAnsi="Times New Roman" w:cs="Times New Roman"/>
                <w:color w:val="auto"/>
              </w:rPr>
              <w:t xml:space="preserve"> Реализация АООП НОО (2.1) для слабослышащих и позднооглохших обучающихся  предусматривает использование базовых учебников для сверстников с нормальным слухом, к которым с учётом особых образовательных потребностей применяются специальные приложения, дидактические материалы, рабочие тетради и пр. на бумажных и/или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 </w:t>
            </w:r>
          </w:p>
          <w:p w:rsidR="006058E8" w:rsidRDefault="006058E8" w:rsidP="00ED483A">
            <w:pPr>
              <w:ind w:firstLine="284"/>
              <w:jc w:val="both"/>
              <w:rPr>
                <w:sz w:val="20"/>
                <w:szCs w:val="20"/>
              </w:rPr>
            </w:pPr>
            <w:r>
              <w:rPr>
                <w:sz w:val="20"/>
                <w:szCs w:val="20"/>
              </w:rPr>
              <w:t>При реализации АООП НОО для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Pr>
                <w:rStyle w:val="a7"/>
                <w:sz w:val="20"/>
                <w:szCs w:val="20"/>
              </w:rPr>
              <w:footnoteReference w:id="24"/>
            </w:r>
            <w:r>
              <w:rPr>
                <w:sz w:val="20"/>
                <w:szCs w:val="20"/>
              </w:rPr>
              <w:t xml:space="preserve">. </w:t>
            </w:r>
          </w:p>
          <w:p w:rsidR="00EB22DD" w:rsidRDefault="00EB22DD" w:rsidP="00ED483A">
            <w:pPr>
              <w:ind w:firstLine="284"/>
              <w:jc w:val="both"/>
              <w:rPr>
                <w:sz w:val="20"/>
                <w:szCs w:val="20"/>
              </w:rPr>
            </w:pPr>
          </w:p>
        </w:tc>
        <w:tc>
          <w:tcPr>
            <w:tcW w:w="4961" w:type="dxa"/>
          </w:tcPr>
          <w:p w:rsidR="006058E8" w:rsidRDefault="006058E8" w:rsidP="006058E8">
            <w:pPr>
              <w:pStyle w:val="18TexstSPISOK1"/>
              <w:tabs>
                <w:tab w:val="left" w:pos="0"/>
              </w:tabs>
              <w:spacing w:line="240" w:lineRule="auto"/>
              <w:ind w:left="0" w:firstLine="284"/>
              <w:rPr>
                <w:rFonts w:ascii="Times New Roman" w:hAnsi="Times New Roman" w:cs="Times New Roman"/>
              </w:rPr>
            </w:pPr>
            <w:r>
              <w:rPr>
                <w:rFonts w:ascii="Times New Roman" w:hAnsi="Times New Roman" w:cs="Times New Roman"/>
                <w:i/>
                <w:iCs/>
                <w:color w:val="auto"/>
                <w:u w:val="single"/>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Pr>
                <w:rFonts w:ascii="Times New Roman" w:hAnsi="Times New Roman" w:cs="Times New Roman"/>
              </w:rPr>
              <w:t xml:space="preserve"> Освоение АООП НОО (2.2) осуществляется по специальным учебникам, рабочим тетрадям, дидактическим материалам, компьютерному инструменту, предназначенным для образовательных организаций, обучающих слабослышащих и позднооглохших школьников. </w:t>
            </w:r>
            <w:r w:rsidR="00ED483A">
              <w:rPr>
                <w:rFonts w:ascii="Times New Roman" w:hAnsi="Times New Roman" w:cs="Times New Roman"/>
              </w:rPr>
              <w:t>О</w:t>
            </w:r>
            <w:r>
              <w:rPr>
                <w:rFonts w:ascii="Times New Roman" w:hAnsi="Times New Roman" w:cs="Times New Roman"/>
              </w:rPr>
              <w:t xml:space="preserve">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w:t>
            </w:r>
            <w:r w:rsidR="00E645FA">
              <w:rPr>
                <w:rFonts w:ascii="Times New Roman" w:hAnsi="Times New Roman" w:cs="Times New Roman"/>
              </w:rPr>
              <w:t>АООП НОО</w:t>
            </w:r>
            <w:r>
              <w:rPr>
                <w:rFonts w:ascii="Times New Roman" w:hAnsi="Times New Roman" w:cs="Times New Roman"/>
              </w:rPr>
              <w:t>.</w:t>
            </w:r>
          </w:p>
          <w:p w:rsidR="006058E8" w:rsidRDefault="006058E8" w:rsidP="006058E8">
            <w:pPr>
              <w:ind w:firstLine="284"/>
              <w:jc w:val="both"/>
              <w:rPr>
                <w:sz w:val="20"/>
                <w:szCs w:val="20"/>
              </w:rPr>
            </w:pPr>
            <w:r>
              <w:rPr>
                <w:sz w:val="20"/>
                <w:szCs w:val="20"/>
              </w:rPr>
              <w:t>При реализации АООП НОО для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Pr>
                <w:rStyle w:val="a7"/>
                <w:sz w:val="20"/>
                <w:szCs w:val="20"/>
              </w:rPr>
              <w:footnoteReference w:id="25"/>
            </w:r>
            <w:r>
              <w:rPr>
                <w:sz w:val="20"/>
                <w:szCs w:val="20"/>
              </w:rPr>
              <w:t xml:space="preserve">. </w:t>
            </w:r>
          </w:p>
        </w:tc>
        <w:tc>
          <w:tcPr>
            <w:tcW w:w="4962" w:type="dxa"/>
          </w:tcPr>
          <w:p w:rsidR="006058E8" w:rsidRDefault="006058E8" w:rsidP="006058E8">
            <w:pPr>
              <w:pStyle w:val="18TexstSPISOK1"/>
              <w:tabs>
                <w:tab w:val="left" w:pos="0"/>
              </w:tabs>
              <w:spacing w:line="240" w:lineRule="auto"/>
              <w:ind w:left="0" w:firstLine="284"/>
              <w:rPr>
                <w:rFonts w:ascii="Times New Roman" w:hAnsi="Times New Roman" w:cs="Times New Roman"/>
              </w:rPr>
            </w:pPr>
            <w:r>
              <w:rPr>
                <w:rFonts w:ascii="Times New Roman" w:hAnsi="Times New Roman" w:cs="Times New Roman"/>
                <w:i/>
                <w:iCs/>
                <w:color w:val="auto"/>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Pr>
                <w:rFonts w:ascii="Times New Roman" w:hAnsi="Times New Roman" w:cs="Times New Roman"/>
              </w:rPr>
              <w:t xml:space="preserve">Освоение АООП НОО (2.3) осуществляется по специальным учебникам, рабочим тетрадям, дидактическим материалам, компьютерному инструменту, предназначенным для образовательных организаций, обучающих слабослышащих и позднооглохших школьников. </w:t>
            </w:r>
            <w:r w:rsidR="00ED483A">
              <w:rPr>
                <w:rFonts w:ascii="Times New Roman" w:hAnsi="Times New Roman" w:cs="Times New Roman"/>
              </w:rPr>
              <w:t>О</w:t>
            </w:r>
            <w:r>
              <w:rPr>
                <w:rFonts w:ascii="Times New Roman" w:hAnsi="Times New Roman" w:cs="Times New Roman"/>
              </w:rPr>
              <w:t xml:space="preserve">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w:t>
            </w:r>
            <w:r w:rsidR="00E645FA">
              <w:rPr>
                <w:rFonts w:ascii="Times New Roman" w:hAnsi="Times New Roman" w:cs="Times New Roman"/>
              </w:rPr>
              <w:t>АООП НОО</w:t>
            </w:r>
            <w:r>
              <w:rPr>
                <w:rFonts w:ascii="Times New Roman" w:hAnsi="Times New Roman" w:cs="Times New Roman"/>
              </w:rPr>
              <w:t>.</w:t>
            </w:r>
          </w:p>
          <w:p w:rsidR="006058E8" w:rsidRDefault="006058E8" w:rsidP="006058E8">
            <w:pPr>
              <w:ind w:firstLine="284"/>
              <w:jc w:val="both"/>
              <w:rPr>
                <w:sz w:val="20"/>
                <w:szCs w:val="20"/>
              </w:rPr>
            </w:pPr>
            <w:r>
              <w:rPr>
                <w:sz w:val="20"/>
                <w:szCs w:val="20"/>
              </w:rPr>
              <w:t>При реализации АООП НОО для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Pr>
                <w:rStyle w:val="a7"/>
                <w:sz w:val="20"/>
                <w:szCs w:val="20"/>
              </w:rPr>
              <w:footnoteReference w:id="26"/>
            </w:r>
            <w:r>
              <w:rPr>
                <w:sz w:val="20"/>
                <w:szCs w:val="20"/>
              </w:rPr>
              <w:t xml:space="preserve">. </w:t>
            </w:r>
          </w:p>
        </w:tc>
      </w:tr>
      <w:tr w:rsidR="006058E8" w:rsidRPr="00882FB5" w:rsidTr="006058E8">
        <w:tc>
          <w:tcPr>
            <w:tcW w:w="14709" w:type="dxa"/>
            <w:gridSpan w:val="3"/>
          </w:tcPr>
          <w:p w:rsidR="006058E8" w:rsidRPr="00882FB5" w:rsidRDefault="006058E8" w:rsidP="00925A43">
            <w:pPr>
              <w:spacing w:before="60" w:after="60"/>
              <w:jc w:val="center"/>
              <w:rPr>
                <w:b/>
                <w:bCs/>
                <w:color w:val="000000"/>
                <w:spacing w:val="-15"/>
              </w:rPr>
            </w:pPr>
            <w:r w:rsidRPr="00882FB5">
              <w:rPr>
                <w:b/>
                <w:bCs/>
                <w:color w:val="000000"/>
                <w:spacing w:val="-15"/>
              </w:rPr>
              <w:lastRenderedPageBreak/>
              <w:t xml:space="preserve">Требования к результатам освоения </w:t>
            </w:r>
            <w:r w:rsidR="00925A43">
              <w:rPr>
                <w:b/>
                <w:bCs/>
                <w:lang w:eastAsia="en-US"/>
              </w:rPr>
              <w:t xml:space="preserve">АООП НОО </w:t>
            </w:r>
            <w:r w:rsidRPr="00882FB5">
              <w:rPr>
                <w:b/>
                <w:bCs/>
                <w:lang w:eastAsia="en-US"/>
              </w:rPr>
              <w:t>для слабослышащих и позднооглохших обучающихся</w:t>
            </w:r>
          </w:p>
        </w:tc>
      </w:tr>
      <w:tr w:rsidR="006058E8" w:rsidTr="00901FF3">
        <w:tc>
          <w:tcPr>
            <w:tcW w:w="4786" w:type="dxa"/>
          </w:tcPr>
          <w:p w:rsidR="006058E8" w:rsidRDefault="006058E8" w:rsidP="00925A43">
            <w:pPr>
              <w:spacing w:before="60" w:after="60"/>
              <w:jc w:val="center"/>
              <w:rPr>
                <w:b/>
                <w:bCs/>
                <w:sz w:val="20"/>
                <w:szCs w:val="20"/>
              </w:rPr>
            </w:pPr>
            <w:r>
              <w:rPr>
                <w:b/>
                <w:bCs/>
                <w:sz w:val="20"/>
                <w:szCs w:val="20"/>
              </w:rPr>
              <w:t>2.1.</w:t>
            </w:r>
          </w:p>
        </w:tc>
        <w:tc>
          <w:tcPr>
            <w:tcW w:w="4961" w:type="dxa"/>
          </w:tcPr>
          <w:p w:rsidR="006058E8" w:rsidRDefault="006058E8" w:rsidP="00925A43">
            <w:pPr>
              <w:spacing w:before="60" w:after="60"/>
              <w:jc w:val="center"/>
              <w:rPr>
                <w:b/>
                <w:bCs/>
                <w:sz w:val="20"/>
                <w:szCs w:val="20"/>
              </w:rPr>
            </w:pPr>
            <w:r>
              <w:rPr>
                <w:b/>
                <w:bCs/>
                <w:sz w:val="20"/>
                <w:szCs w:val="20"/>
              </w:rPr>
              <w:t>2.2.</w:t>
            </w:r>
          </w:p>
        </w:tc>
        <w:tc>
          <w:tcPr>
            <w:tcW w:w="4962" w:type="dxa"/>
          </w:tcPr>
          <w:p w:rsidR="006058E8" w:rsidRDefault="006058E8" w:rsidP="00925A43">
            <w:pPr>
              <w:spacing w:before="60" w:after="60"/>
              <w:jc w:val="center"/>
              <w:rPr>
                <w:b/>
                <w:bCs/>
                <w:sz w:val="20"/>
                <w:szCs w:val="20"/>
              </w:rPr>
            </w:pPr>
            <w:r>
              <w:rPr>
                <w:b/>
                <w:bCs/>
                <w:sz w:val="20"/>
                <w:szCs w:val="20"/>
              </w:rPr>
              <w:t>2.3.</w:t>
            </w:r>
          </w:p>
        </w:tc>
      </w:tr>
      <w:tr w:rsidR="006058E8" w:rsidTr="00901FF3">
        <w:tc>
          <w:tcPr>
            <w:tcW w:w="4786" w:type="dxa"/>
          </w:tcPr>
          <w:p w:rsidR="006058E8" w:rsidRDefault="006058E8" w:rsidP="006058E8">
            <w:pPr>
              <w:ind w:firstLine="284"/>
              <w:jc w:val="both"/>
              <w:rPr>
                <w:spacing w:val="2"/>
                <w:sz w:val="20"/>
                <w:szCs w:val="20"/>
              </w:rPr>
            </w:pPr>
            <w:r>
              <w:rPr>
                <w:sz w:val="20"/>
                <w:szCs w:val="20"/>
              </w:rPr>
              <w:t>Для обучающихся, включенных в общеобразовательную среду, определяются требования к результатам обучения по АООП НОО в соответствии с действующим ФГОС НОО, которые обязательно дополняются группой специальных требований, задаваемых ФГОС НОО для слабослышащих и позднооглохших обучающихся.</w:t>
            </w:r>
          </w:p>
        </w:tc>
        <w:tc>
          <w:tcPr>
            <w:tcW w:w="4961" w:type="dxa"/>
          </w:tcPr>
          <w:p w:rsidR="006058E8" w:rsidRDefault="006058E8" w:rsidP="006058E8">
            <w:pPr>
              <w:ind w:firstLine="284"/>
              <w:jc w:val="both"/>
              <w:rPr>
                <w:i/>
                <w:iCs/>
                <w:sz w:val="20"/>
                <w:szCs w:val="20"/>
              </w:rPr>
            </w:pPr>
            <w:r>
              <w:rPr>
                <w:sz w:val="20"/>
                <w:szCs w:val="20"/>
              </w:rPr>
              <w:t xml:space="preserve">Освоение АООП НОО обеспечивает достижение слабослышащими и позднооглохшими обучающимися  трёх видов результатов: </w:t>
            </w:r>
            <w:r>
              <w:rPr>
                <w:i/>
                <w:iCs/>
                <w:sz w:val="20"/>
                <w:szCs w:val="20"/>
              </w:rPr>
              <w:t xml:space="preserve">личностных, метапредметных и предметных. </w:t>
            </w:r>
          </w:p>
          <w:p w:rsidR="006058E8" w:rsidRDefault="006058E8" w:rsidP="006058E8">
            <w:pPr>
              <w:pStyle w:val="14TexstOSNOVA1012"/>
              <w:spacing w:line="240" w:lineRule="auto"/>
              <w:ind w:firstLine="284"/>
              <w:rPr>
                <w:rFonts w:cs="Times New Roman" w:hint="eastAsia"/>
              </w:rPr>
            </w:pPr>
          </w:p>
        </w:tc>
        <w:tc>
          <w:tcPr>
            <w:tcW w:w="4962" w:type="dxa"/>
          </w:tcPr>
          <w:p w:rsidR="006058E8" w:rsidRDefault="006058E8" w:rsidP="006058E8">
            <w:pPr>
              <w:ind w:firstLine="284"/>
              <w:jc w:val="both"/>
              <w:rPr>
                <w:sz w:val="20"/>
                <w:szCs w:val="20"/>
              </w:rPr>
            </w:pPr>
            <w:r>
              <w:rPr>
                <w:sz w:val="20"/>
                <w:szCs w:val="20"/>
              </w:rPr>
              <w:t xml:space="preserve">Освоение АООП НОО обеспечивает достижение  слабослышащих и позднооглохших </w:t>
            </w:r>
            <w:r w:rsidRPr="005F0A85">
              <w:rPr>
                <w:sz w:val="20"/>
                <w:szCs w:val="20"/>
              </w:rPr>
              <w:t>обучающимися с лег</w:t>
            </w:r>
            <w:r w:rsidRPr="005F0A85">
              <w:rPr>
                <w:sz w:val="20"/>
                <w:szCs w:val="20"/>
              </w:rPr>
              <w:softHyphen/>
              <w:t>кой умственной отсталостью (ин</w:t>
            </w:r>
            <w:r w:rsidRPr="005F0A85">
              <w:rPr>
                <w:sz w:val="20"/>
                <w:szCs w:val="20"/>
              </w:rPr>
              <w:softHyphen/>
              <w:t>те</w:t>
            </w:r>
            <w:r w:rsidRPr="005F0A85">
              <w:rPr>
                <w:sz w:val="20"/>
                <w:szCs w:val="20"/>
              </w:rPr>
              <w:softHyphen/>
              <w:t>л</w:t>
            </w:r>
            <w:r w:rsidRPr="005F0A85">
              <w:rPr>
                <w:sz w:val="20"/>
                <w:szCs w:val="20"/>
              </w:rPr>
              <w:softHyphen/>
              <w:t>ле</w:t>
            </w:r>
            <w:r w:rsidRPr="005F0A85">
              <w:rPr>
                <w:sz w:val="20"/>
                <w:szCs w:val="20"/>
              </w:rPr>
              <w:softHyphen/>
              <w:t>к</w:t>
            </w:r>
            <w:r w:rsidRPr="005F0A85">
              <w:rPr>
                <w:sz w:val="20"/>
                <w:szCs w:val="20"/>
              </w:rPr>
              <w:softHyphen/>
              <w:t>ту</w:t>
            </w:r>
            <w:r w:rsidRPr="005F0A85">
              <w:rPr>
                <w:sz w:val="20"/>
                <w:szCs w:val="20"/>
              </w:rPr>
              <w:softHyphen/>
              <w:t>аль</w:t>
            </w:r>
            <w:r w:rsidRPr="005F0A85">
              <w:rPr>
                <w:sz w:val="20"/>
                <w:szCs w:val="20"/>
              </w:rPr>
              <w:softHyphen/>
              <w:t>ны</w:t>
            </w:r>
            <w:r w:rsidRPr="005F0A85">
              <w:rPr>
                <w:sz w:val="20"/>
                <w:szCs w:val="20"/>
              </w:rPr>
              <w:softHyphen/>
              <w:t>ми нарушениями)</w:t>
            </w:r>
            <w:r>
              <w:rPr>
                <w:sz w:val="20"/>
                <w:szCs w:val="20"/>
              </w:rPr>
              <w:t xml:space="preserve"> двух видов результатов: </w:t>
            </w:r>
            <w:r>
              <w:rPr>
                <w:i/>
                <w:iCs/>
                <w:sz w:val="20"/>
                <w:szCs w:val="20"/>
              </w:rPr>
              <w:t>личностных и предметных.</w:t>
            </w:r>
          </w:p>
          <w:p w:rsidR="006058E8" w:rsidRDefault="006058E8" w:rsidP="006058E8">
            <w:pPr>
              <w:pStyle w:val="14TexstOSNOVA1012"/>
              <w:spacing w:line="240" w:lineRule="auto"/>
              <w:ind w:firstLine="284"/>
              <w:rPr>
                <w:rFonts w:cs="Times New Roman" w:hint="eastAsia"/>
              </w:rPr>
            </w:pPr>
          </w:p>
        </w:tc>
      </w:tr>
      <w:tr w:rsidR="006058E8" w:rsidRPr="00901FF3" w:rsidTr="00901FF3">
        <w:tc>
          <w:tcPr>
            <w:tcW w:w="4786" w:type="dxa"/>
          </w:tcPr>
          <w:p w:rsidR="006058E8" w:rsidRPr="00901FF3" w:rsidRDefault="006058E8" w:rsidP="00901FF3">
            <w:pPr>
              <w:spacing w:before="60" w:after="60"/>
              <w:ind w:firstLine="284"/>
              <w:jc w:val="both"/>
              <w:rPr>
                <w:rFonts w:cs="Times New Roman"/>
                <w:sz w:val="20"/>
                <w:szCs w:val="20"/>
              </w:rPr>
            </w:pPr>
            <w:r w:rsidRPr="00901FF3">
              <w:rPr>
                <w:rFonts w:cs="Times New Roman"/>
                <w:i/>
                <w:iCs/>
                <w:sz w:val="20"/>
                <w:szCs w:val="20"/>
              </w:rPr>
              <w:t>Личностные результаты</w:t>
            </w:r>
            <w:r w:rsidRPr="00901FF3">
              <w:rPr>
                <w:rFonts w:cs="Times New Roman"/>
                <w:sz w:val="20"/>
                <w:szCs w:val="20"/>
              </w:rPr>
              <w:t xml:space="preserve">  освоения АООП НОО (вариант 2.1) соответствуют  п. I</w:t>
            </w:r>
            <w:r w:rsidRPr="00901FF3">
              <w:rPr>
                <w:rFonts w:cs="Times New Roman"/>
                <w:sz w:val="20"/>
                <w:szCs w:val="20"/>
                <w:lang w:val="en-US"/>
              </w:rPr>
              <w:t>V</w:t>
            </w:r>
            <w:r w:rsidRPr="00901FF3">
              <w:rPr>
                <w:rFonts w:cs="Times New Roman"/>
                <w:sz w:val="20"/>
                <w:szCs w:val="20"/>
              </w:rPr>
              <w:t xml:space="preserve">.2.  Стандарта. </w:t>
            </w:r>
          </w:p>
          <w:p w:rsidR="006058E8" w:rsidRPr="00901FF3" w:rsidRDefault="006058E8" w:rsidP="00901FF3">
            <w:pPr>
              <w:pStyle w:val="af3"/>
              <w:tabs>
                <w:tab w:val="left" w:pos="709"/>
              </w:tabs>
              <w:spacing w:before="60" w:after="60"/>
              <w:ind w:firstLine="284"/>
              <w:jc w:val="both"/>
              <w:rPr>
                <w:rFonts w:ascii="Times New Roman" w:hAnsi="Times New Roman"/>
                <w:sz w:val="20"/>
                <w:szCs w:val="20"/>
              </w:rPr>
            </w:pPr>
            <w:r w:rsidRPr="00901FF3">
              <w:rPr>
                <w:rFonts w:ascii="Times New Roman" w:hAnsi="Times New Roman"/>
                <w:sz w:val="20"/>
                <w:szCs w:val="20"/>
              </w:rPr>
              <w:t xml:space="preserve"> </w:t>
            </w:r>
          </w:p>
          <w:p w:rsidR="006058E8" w:rsidRPr="00901FF3" w:rsidRDefault="006058E8" w:rsidP="00901FF3">
            <w:pPr>
              <w:spacing w:before="60" w:after="60"/>
              <w:ind w:firstLine="284"/>
              <w:jc w:val="both"/>
              <w:rPr>
                <w:rFonts w:cs="Times New Roman"/>
                <w:b/>
                <w:bCs/>
                <w:spacing w:val="2"/>
                <w:sz w:val="20"/>
                <w:szCs w:val="20"/>
              </w:rPr>
            </w:pPr>
          </w:p>
        </w:tc>
        <w:tc>
          <w:tcPr>
            <w:tcW w:w="4961" w:type="dxa"/>
          </w:tcPr>
          <w:p w:rsidR="006058E8" w:rsidRPr="00901FF3" w:rsidRDefault="006058E8" w:rsidP="00901FF3">
            <w:pPr>
              <w:spacing w:before="60" w:after="60"/>
              <w:ind w:firstLine="284"/>
              <w:jc w:val="both"/>
              <w:rPr>
                <w:rFonts w:cs="Times New Roman"/>
                <w:sz w:val="20"/>
                <w:szCs w:val="20"/>
              </w:rPr>
            </w:pPr>
            <w:r w:rsidRPr="00901FF3">
              <w:rPr>
                <w:rFonts w:cs="Times New Roman"/>
                <w:i/>
                <w:iCs/>
                <w:sz w:val="20"/>
                <w:szCs w:val="20"/>
              </w:rPr>
              <w:t xml:space="preserve">Личностные результаты </w:t>
            </w:r>
            <w:r w:rsidRPr="00901FF3">
              <w:rPr>
                <w:rFonts w:cs="Times New Roman"/>
                <w:sz w:val="20"/>
                <w:szCs w:val="20"/>
              </w:rPr>
              <w:t>освоения АООП НОО (вариант 2.2.) включают индивидуально-личностные качества, жизненные и социальные компетенции обучающегося  соответствуют  п. I</w:t>
            </w:r>
            <w:r w:rsidRPr="00901FF3">
              <w:rPr>
                <w:rFonts w:cs="Times New Roman"/>
                <w:sz w:val="20"/>
                <w:szCs w:val="20"/>
                <w:lang w:val="en-US"/>
              </w:rPr>
              <w:t>V</w:t>
            </w:r>
            <w:r w:rsidRPr="00901FF3">
              <w:rPr>
                <w:rFonts w:cs="Times New Roman"/>
                <w:sz w:val="20"/>
                <w:szCs w:val="20"/>
              </w:rPr>
              <w:t xml:space="preserve">.2.  Стандарта. </w:t>
            </w:r>
          </w:p>
          <w:p w:rsidR="006058E8" w:rsidRPr="00901FF3" w:rsidRDefault="006058E8" w:rsidP="00901FF3">
            <w:pPr>
              <w:pStyle w:val="af3"/>
              <w:tabs>
                <w:tab w:val="left" w:pos="709"/>
              </w:tabs>
              <w:spacing w:before="60" w:after="60"/>
              <w:ind w:firstLine="284"/>
              <w:jc w:val="both"/>
              <w:rPr>
                <w:rFonts w:ascii="Times New Roman" w:hAnsi="Times New Roman"/>
                <w:sz w:val="20"/>
                <w:szCs w:val="20"/>
              </w:rPr>
            </w:pPr>
            <w:r w:rsidRPr="00901FF3">
              <w:rPr>
                <w:rFonts w:ascii="Times New Roman" w:hAnsi="Times New Roman"/>
                <w:sz w:val="20"/>
                <w:szCs w:val="20"/>
              </w:rPr>
              <w:t xml:space="preserve">. </w:t>
            </w:r>
          </w:p>
          <w:p w:rsidR="006058E8" w:rsidRPr="00901FF3" w:rsidRDefault="006058E8" w:rsidP="00901FF3">
            <w:pPr>
              <w:spacing w:before="60" w:after="60"/>
              <w:ind w:firstLine="284"/>
              <w:jc w:val="both"/>
              <w:rPr>
                <w:rFonts w:cs="Times New Roman"/>
                <w:sz w:val="20"/>
                <w:szCs w:val="20"/>
              </w:rPr>
            </w:pPr>
          </w:p>
        </w:tc>
        <w:tc>
          <w:tcPr>
            <w:tcW w:w="4962" w:type="dxa"/>
          </w:tcPr>
          <w:p w:rsidR="006058E8" w:rsidRPr="00901FF3" w:rsidRDefault="006058E8" w:rsidP="00901FF3">
            <w:pPr>
              <w:pStyle w:val="af3"/>
              <w:tabs>
                <w:tab w:val="left" w:pos="709"/>
              </w:tabs>
              <w:spacing w:before="60" w:after="60"/>
              <w:ind w:firstLine="284"/>
              <w:jc w:val="both"/>
              <w:rPr>
                <w:rFonts w:ascii="Times New Roman" w:hAnsi="Times New Roman"/>
                <w:sz w:val="20"/>
                <w:szCs w:val="20"/>
              </w:rPr>
            </w:pPr>
            <w:r w:rsidRPr="00901FF3">
              <w:rPr>
                <w:rFonts w:ascii="Times New Roman" w:hAnsi="Times New Roman"/>
                <w:sz w:val="20"/>
                <w:szCs w:val="20"/>
              </w:rPr>
              <w:t>Личностные результаты освоения АООП НОО (вариант 2.3.) должны отражать:</w:t>
            </w:r>
          </w:p>
          <w:p w:rsidR="006058E8" w:rsidRPr="00901FF3" w:rsidRDefault="006058E8" w:rsidP="00901FF3">
            <w:pPr>
              <w:spacing w:before="60" w:after="60"/>
              <w:ind w:firstLine="284"/>
              <w:jc w:val="both"/>
              <w:rPr>
                <w:rFonts w:cs="Times New Roman"/>
                <w:sz w:val="20"/>
                <w:szCs w:val="20"/>
              </w:rPr>
            </w:pPr>
            <w:r w:rsidRPr="00901FF3">
              <w:rPr>
                <w:rFonts w:cs="Times New Roman"/>
                <w:sz w:val="20"/>
                <w:szCs w:val="20"/>
              </w:rPr>
              <w:t>1) понимание основ своей гражданской принадлежности;</w:t>
            </w:r>
          </w:p>
          <w:p w:rsidR="006058E8" w:rsidRPr="00901FF3" w:rsidRDefault="006058E8" w:rsidP="00901FF3">
            <w:pPr>
              <w:spacing w:before="60" w:after="60"/>
              <w:ind w:firstLine="284"/>
              <w:jc w:val="both"/>
              <w:rPr>
                <w:rFonts w:cs="Times New Roman"/>
                <w:sz w:val="20"/>
                <w:szCs w:val="20"/>
              </w:rPr>
            </w:pPr>
            <w:r w:rsidRPr="00901FF3">
              <w:rPr>
                <w:rFonts w:cs="Times New Roman"/>
                <w:sz w:val="20"/>
                <w:szCs w:val="20"/>
              </w:rPr>
              <w:t>2) сформированность мотивации к обучению;</w:t>
            </w:r>
          </w:p>
          <w:p w:rsidR="006058E8" w:rsidRPr="00901FF3" w:rsidRDefault="006058E8" w:rsidP="00901FF3">
            <w:pPr>
              <w:spacing w:before="60" w:after="60"/>
              <w:ind w:firstLine="284"/>
              <w:jc w:val="both"/>
              <w:rPr>
                <w:rFonts w:cs="Times New Roman"/>
                <w:sz w:val="20"/>
                <w:szCs w:val="20"/>
              </w:rPr>
            </w:pPr>
            <w:r w:rsidRPr="00901FF3">
              <w:rPr>
                <w:rFonts w:cs="Times New Roman"/>
                <w:sz w:val="20"/>
                <w:szCs w:val="20"/>
              </w:rPr>
              <w:t xml:space="preserve">3) развитие адекватных представлений о насущно необходимом жизнеобеспечении (пользоваться индивидуальными слуховыми аппаратами и/или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r w:rsidRPr="00901FF3">
              <w:rPr>
                <w:rFonts w:cs="Times New Roman"/>
                <w:sz w:val="20"/>
                <w:szCs w:val="20"/>
                <w:lang w:val="en-US"/>
              </w:rPr>
              <w:t>SMS</w:t>
            </w:r>
            <w:r w:rsidRPr="00901FF3">
              <w:rPr>
                <w:rFonts w:cs="Times New Roman"/>
                <w:sz w:val="20"/>
                <w:szCs w:val="20"/>
              </w:rPr>
              <w:t>-сообщение и др.);</w:t>
            </w:r>
          </w:p>
          <w:p w:rsidR="006058E8" w:rsidRPr="00901FF3" w:rsidRDefault="006058E8" w:rsidP="00901FF3">
            <w:pPr>
              <w:spacing w:before="60" w:after="60"/>
              <w:ind w:firstLine="284"/>
              <w:jc w:val="both"/>
              <w:rPr>
                <w:rFonts w:cs="Times New Roman"/>
                <w:sz w:val="20"/>
                <w:szCs w:val="20"/>
              </w:rPr>
            </w:pPr>
            <w:r w:rsidRPr="00901FF3">
              <w:rPr>
                <w:rFonts w:cs="Times New Roman"/>
                <w:sz w:val="20"/>
                <w:szCs w:val="20"/>
              </w:rPr>
              <w:t>4) овладение социально</w:t>
            </w:r>
            <w:r w:rsidRPr="00901FF3">
              <w:rPr>
                <w:rFonts w:cs="Times New Roman"/>
                <w:sz w:val="20"/>
                <w:szCs w:val="20"/>
              </w:rPr>
              <w:softHyphen/>
              <w:t>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6058E8" w:rsidRPr="00901FF3" w:rsidRDefault="006058E8" w:rsidP="00901FF3">
            <w:pPr>
              <w:spacing w:before="60" w:after="60"/>
              <w:ind w:firstLine="284"/>
              <w:jc w:val="both"/>
              <w:rPr>
                <w:rFonts w:cs="Times New Roman"/>
                <w:sz w:val="20"/>
                <w:szCs w:val="20"/>
              </w:rPr>
            </w:pPr>
            <w:r w:rsidRPr="00901FF3">
              <w:rPr>
                <w:rFonts w:cs="Times New Roman"/>
                <w:sz w:val="20"/>
                <w:szCs w:val="20"/>
              </w:rPr>
              <w:t xml:space="preserve">5) владение навыками коммуникации и принятыми ритуалами социального взаимодействия;  </w:t>
            </w:r>
          </w:p>
          <w:p w:rsidR="006058E8" w:rsidRPr="00901FF3" w:rsidRDefault="006058E8" w:rsidP="00901FF3">
            <w:pPr>
              <w:spacing w:before="60" w:after="60"/>
              <w:ind w:firstLine="284"/>
              <w:jc w:val="both"/>
              <w:rPr>
                <w:rFonts w:cs="Times New Roman"/>
                <w:sz w:val="20"/>
                <w:szCs w:val="20"/>
              </w:rPr>
            </w:pPr>
            <w:r w:rsidRPr="00901FF3">
              <w:rPr>
                <w:rFonts w:cs="Times New Roman"/>
                <w:sz w:val="20"/>
                <w:szCs w:val="20"/>
              </w:rPr>
              <w:t>6) развитие положительных свойств и качеств личности;</w:t>
            </w:r>
          </w:p>
          <w:p w:rsidR="006058E8" w:rsidRPr="00901FF3" w:rsidRDefault="006058E8" w:rsidP="00901FF3">
            <w:pPr>
              <w:spacing w:before="60" w:after="60"/>
              <w:ind w:firstLine="284"/>
              <w:jc w:val="both"/>
              <w:rPr>
                <w:rFonts w:cs="Times New Roman"/>
                <w:sz w:val="20"/>
                <w:szCs w:val="20"/>
              </w:rPr>
            </w:pPr>
            <w:r w:rsidRPr="00901FF3">
              <w:rPr>
                <w:rFonts w:cs="Times New Roman"/>
                <w:sz w:val="20"/>
                <w:szCs w:val="20"/>
              </w:rPr>
              <w:t>7) готовность к вхождению обучающегося в социальную среду.</w:t>
            </w:r>
          </w:p>
        </w:tc>
      </w:tr>
      <w:tr w:rsidR="006058E8" w:rsidTr="00901FF3">
        <w:trPr>
          <w:trHeight w:val="776"/>
        </w:trPr>
        <w:tc>
          <w:tcPr>
            <w:tcW w:w="4786" w:type="dxa"/>
          </w:tcPr>
          <w:p w:rsidR="006058E8" w:rsidRDefault="006058E8" w:rsidP="006058E8">
            <w:pPr>
              <w:rPr>
                <w:b/>
                <w:bCs/>
                <w:sz w:val="20"/>
                <w:szCs w:val="20"/>
              </w:rPr>
            </w:pPr>
            <w:r w:rsidRPr="004E3A97">
              <w:rPr>
                <w:i/>
                <w:iCs/>
                <w:sz w:val="20"/>
                <w:szCs w:val="20"/>
              </w:rPr>
              <w:t xml:space="preserve">Метапредметные результаты </w:t>
            </w:r>
            <w:r w:rsidRPr="004E3A97">
              <w:rPr>
                <w:sz w:val="20"/>
                <w:szCs w:val="20"/>
              </w:rPr>
              <w:t>освоения АООП НОО</w:t>
            </w:r>
            <w:r>
              <w:rPr>
                <w:sz w:val="20"/>
                <w:szCs w:val="20"/>
              </w:rPr>
              <w:t xml:space="preserve"> </w:t>
            </w:r>
            <w:r w:rsidRPr="00763F49">
              <w:rPr>
                <w:sz w:val="20"/>
                <w:szCs w:val="20"/>
              </w:rPr>
              <w:t>(вариант 2.1)</w:t>
            </w:r>
            <w:r>
              <w:rPr>
                <w:sz w:val="20"/>
                <w:szCs w:val="20"/>
              </w:rPr>
              <w:t xml:space="preserve"> соответствуют </w:t>
            </w:r>
            <w:r w:rsidRPr="009A2515">
              <w:rPr>
                <w:sz w:val="20"/>
                <w:szCs w:val="20"/>
              </w:rPr>
              <w:t xml:space="preserve"> п</w:t>
            </w:r>
            <w:r w:rsidRPr="004B5870">
              <w:rPr>
                <w:sz w:val="20"/>
                <w:szCs w:val="20"/>
              </w:rPr>
              <w:t>. I</w:t>
            </w:r>
            <w:r>
              <w:rPr>
                <w:sz w:val="20"/>
                <w:szCs w:val="20"/>
                <w:lang w:val="en-US"/>
              </w:rPr>
              <w:t>V</w:t>
            </w:r>
            <w:r w:rsidRPr="004B5870">
              <w:rPr>
                <w:sz w:val="20"/>
                <w:szCs w:val="20"/>
              </w:rPr>
              <w:t>.</w:t>
            </w:r>
            <w:r>
              <w:rPr>
                <w:sz w:val="20"/>
                <w:szCs w:val="20"/>
              </w:rPr>
              <w:t>3</w:t>
            </w:r>
            <w:r w:rsidRPr="004B5870">
              <w:rPr>
                <w:sz w:val="20"/>
                <w:szCs w:val="20"/>
              </w:rPr>
              <w:t>.</w:t>
            </w:r>
            <w:r>
              <w:rPr>
                <w:sz w:val="20"/>
                <w:szCs w:val="20"/>
              </w:rPr>
              <w:t xml:space="preserve"> </w:t>
            </w:r>
            <w:r w:rsidRPr="004B5870">
              <w:rPr>
                <w:sz w:val="20"/>
                <w:szCs w:val="20"/>
              </w:rPr>
              <w:t xml:space="preserve"> Стандарта</w:t>
            </w:r>
            <w:r>
              <w:rPr>
                <w:sz w:val="20"/>
                <w:szCs w:val="20"/>
              </w:rPr>
              <w:t xml:space="preserve">. </w:t>
            </w:r>
          </w:p>
        </w:tc>
        <w:tc>
          <w:tcPr>
            <w:tcW w:w="4961" w:type="dxa"/>
          </w:tcPr>
          <w:p w:rsidR="006058E8" w:rsidRPr="004E3A97" w:rsidRDefault="006058E8" w:rsidP="00460E7D">
            <w:pPr>
              <w:ind w:firstLine="284"/>
              <w:jc w:val="both"/>
              <w:rPr>
                <w:b/>
                <w:bCs/>
                <w:sz w:val="20"/>
                <w:szCs w:val="20"/>
              </w:rPr>
            </w:pPr>
            <w:r w:rsidRPr="004E3A97">
              <w:rPr>
                <w:i/>
                <w:iCs/>
                <w:sz w:val="20"/>
                <w:szCs w:val="20"/>
              </w:rPr>
              <w:t xml:space="preserve">Метапредметные результаты </w:t>
            </w:r>
            <w:r w:rsidRPr="004E3A97">
              <w:rPr>
                <w:sz w:val="20"/>
                <w:szCs w:val="20"/>
              </w:rPr>
              <w:t xml:space="preserve">освоения АООП НОО </w:t>
            </w:r>
            <w:r>
              <w:rPr>
                <w:sz w:val="20"/>
                <w:szCs w:val="20"/>
              </w:rPr>
              <w:t xml:space="preserve"> соответствуют </w:t>
            </w:r>
            <w:r w:rsidRPr="009A2515">
              <w:rPr>
                <w:sz w:val="20"/>
                <w:szCs w:val="20"/>
              </w:rPr>
              <w:t xml:space="preserve"> п</w:t>
            </w:r>
            <w:r w:rsidRPr="004B5870">
              <w:rPr>
                <w:sz w:val="20"/>
                <w:szCs w:val="20"/>
              </w:rPr>
              <w:t>. I</w:t>
            </w:r>
            <w:r>
              <w:rPr>
                <w:sz w:val="20"/>
                <w:szCs w:val="20"/>
                <w:lang w:val="en-US"/>
              </w:rPr>
              <w:t>V</w:t>
            </w:r>
            <w:r w:rsidRPr="004B5870">
              <w:rPr>
                <w:sz w:val="20"/>
                <w:szCs w:val="20"/>
              </w:rPr>
              <w:t>.</w:t>
            </w:r>
            <w:r>
              <w:rPr>
                <w:sz w:val="20"/>
                <w:szCs w:val="20"/>
              </w:rPr>
              <w:t>3</w:t>
            </w:r>
            <w:r w:rsidRPr="004B5870">
              <w:rPr>
                <w:sz w:val="20"/>
                <w:szCs w:val="20"/>
              </w:rPr>
              <w:t>.</w:t>
            </w:r>
            <w:r>
              <w:rPr>
                <w:sz w:val="20"/>
                <w:szCs w:val="20"/>
              </w:rPr>
              <w:t xml:space="preserve"> </w:t>
            </w:r>
            <w:r w:rsidRPr="004B5870">
              <w:rPr>
                <w:sz w:val="20"/>
                <w:szCs w:val="20"/>
              </w:rPr>
              <w:t xml:space="preserve"> Стандарта</w:t>
            </w:r>
            <w:r>
              <w:rPr>
                <w:sz w:val="20"/>
                <w:szCs w:val="20"/>
              </w:rPr>
              <w:t xml:space="preserve">. </w:t>
            </w:r>
          </w:p>
        </w:tc>
        <w:tc>
          <w:tcPr>
            <w:tcW w:w="4962" w:type="dxa"/>
          </w:tcPr>
          <w:p w:rsidR="006058E8" w:rsidRDefault="006058E8" w:rsidP="006058E8">
            <w:pPr>
              <w:rPr>
                <w:b/>
                <w:bCs/>
                <w:sz w:val="20"/>
                <w:szCs w:val="20"/>
              </w:rPr>
            </w:pPr>
          </w:p>
        </w:tc>
      </w:tr>
      <w:tr w:rsidR="006058E8" w:rsidTr="00901FF3">
        <w:tc>
          <w:tcPr>
            <w:tcW w:w="4786" w:type="dxa"/>
          </w:tcPr>
          <w:p w:rsidR="006058E8" w:rsidRPr="00192459" w:rsidRDefault="006058E8" w:rsidP="006058E8">
            <w:pPr>
              <w:pStyle w:val="a1"/>
              <w:spacing w:before="60" w:after="60"/>
              <w:ind w:firstLine="284"/>
              <w:jc w:val="both"/>
              <w:rPr>
                <w:sz w:val="20"/>
                <w:szCs w:val="20"/>
              </w:rPr>
            </w:pPr>
            <w:r w:rsidRPr="0034128D">
              <w:rPr>
                <w:i/>
                <w:iCs/>
                <w:sz w:val="20"/>
                <w:szCs w:val="20"/>
              </w:rPr>
              <w:lastRenderedPageBreak/>
              <w:t>Предметные результаты</w:t>
            </w:r>
            <w:r w:rsidRPr="00192459">
              <w:rPr>
                <w:sz w:val="20"/>
                <w:szCs w:val="20"/>
              </w:rPr>
              <w:t xml:space="preserve"> освоения </w:t>
            </w:r>
            <w:r>
              <w:rPr>
                <w:sz w:val="20"/>
                <w:szCs w:val="20"/>
              </w:rPr>
              <w:t xml:space="preserve">АООП НОО </w:t>
            </w:r>
            <w:r w:rsidRPr="00192459">
              <w:rPr>
                <w:sz w:val="20"/>
                <w:szCs w:val="20"/>
              </w:rPr>
              <w:t xml:space="preserve">с учетом специфики содержания предметных областей, включающих в себя конкретные учебные предметы, должны отражать: </w:t>
            </w:r>
          </w:p>
          <w:p w:rsidR="006058E8" w:rsidRPr="00192459" w:rsidRDefault="006058E8" w:rsidP="006058E8">
            <w:pPr>
              <w:pStyle w:val="a1"/>
              <w:spacing w:after="0"/>
              <w:ind w:firstLine="284"/>
              <w:jc w:val="both"/>
              <w:rPr>
                <w:b/>
                <w:bCs/>
                <w:sz w:val="20"/>
                <w:szCs w:val="20"/>
              </w:rPr>
            </w:pPr>
            <w:r w:rsidRPr="00192459">
              <w:rPr>
                <w:b/>
                <w:bCs/>
                <w:sz w:val="20"/>
                <w:szCs w:val="20"/>
              </w:rPr>
              <w:t>Филология</w:t>
            </w:r>
          </w:p>
          <w:p w:rsidR="006058E8" w:rsidRPr="00192459" w:rsidRDefault="006058E8" w:rsidP="006058E8">
            <w:pPr>
              <w:pStyle w:val="a1"/>
              <w:spacing w:after="0"/>
              <w:ind w:firstLine="284"/>
              <w:jc w:val="both"/>
              <w:rPr>
                <w:b/>
                <w:bCs/>
                <w:i/>
                <w:iCs/>
                <w:sz w:val="20"/>
                <w:szCs w:val="20"/>
              </w:rPr>
            </w:pPr>
            <w:r w:rsidRPr="00192459">
              <w:rPr>
                <w:b/>
                <w:bCs/>
                <w:i/>
                <w:iCs/>
                <w:sz w:val="20"/>
                <w:szCs w:val="20"/>
              </w:rPr>
              <w:t>Русский язык. Родной язык:</w:t>
            </w:r>
          </w:p>
          <w:p w:rsidR="006058E8" w:rsidRPr="00192459" w:rsidRDefault="006058E8" w:rsidP="006058E8">
            <w:pPr>
              <w:pStyle w:val="a1"/>
              <w:spacing w:after="0"/>
              <w:ind w:firstLine="284"/>
              <w:jc w:val="both"/>
              <w:rPr>
                <w:sz w:val="20"/>
                <w:szCs w:val="20"/>
              </w:rPr>
            </w:pPr>
            <w:r w:rsidRPr="00192459">
              <w:rPr>
                <w:sz w:val="20"/>
                <w:szCs w:val="2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058E8" w:rsidRPr="00192459" w:rsidRDefault="006058E8" w:rsidP="006058E8">
            <w:pPr>
              <w:pStyle w:val="a1"/>
              <w:spacing w:after="0"/>
              <w:ind w:firstLine="284"/>
              <w:jc w:val="both"/>
              <w:rPr>
                <w:sz w:val="20"/>
                <w:szCs w:val="20"/>
              </w:rPr>
            </w:pPr>
            <w:r w:rsidRPr="00192459">
              <w:rPr>
                <w:sz w:val="20"/>
                <w:szCs w:val="2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6058E8" w:rsidRPr="00192459" w:rsidRDefault="006058E8" w:rsidP="006058E8">
            <w:pPr>
              <w:pStyle w:val="a1"/>
              <w:spacing w:after="0"/>
              <w:ind w:firstLine="284"/>
              <w:jc w:val="both"/>
              <w:rPr>
                <w:sz w:val="20"/>
                <w:szCs w:val="20"/>
              </w:rPr>
            </w:pPr>
            <w:r w:rsidRPr="00192459">
              <w:rPr>
                <w:sz w:val="20"/>
                <w:szCs w:val="20"/>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6058E8" w:rsidRPr="00192459" w:rsidRDefault="006058E8" w:rsidP="006058E8">
            <w:pPr>
              <w:pStyle w:val="a1"/>
              <w:spacing w:after="0"/>
              <w:ind w:firstLine="284"/>
              <w:jc w:val="both"/>
              <w:rPr>
                <w:sz w:val="20"/>
                <w:szCs w:val="20"/>
              </w:rPr>
            </w:pPr>
            <w:r w:rsidRPr="00192459">
              <w:rPr>
                <w:sz w:val="20"/>
                <w:szCs w:val="20"/>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058E8" w:rsidRDefault="006058E8" w:rsidP="006058E8">
            <w:pPr>
              <w:ind w:firstLine="284"/>
              <w:jc w:val="both"/>
              <w:rPr>
                <w:b/>
                <w:bCs/>
                <w:i/>
                <w:iCs/>
                <w:spacing w:val="2"/>
                <w:sz w:val="20"/>
                <w:szCs w:val="20"/>
              </w:rPr>
            </w:pPr>
            <w:r w:rsidRPr="00192459">
              <w:rPr>
                <w:sz w:val="20"/>
                <w:szCs w:val="2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4961" w:type="dxa"/>
          </w:tcPr>
          <w:p w:rsidR="006058E8" w:rsidRPr="00192459" w:rsidRDefault="006058E8" w:rsidP="006058E8">
            <w:pPr>
              <w:pStyle w:val="a1"/>
              <w:spacing w:before="60" w:after="60"/>
              <w:ind w:firstLine="284"/>
              <w:jc w:val="both"/>
              <w:rPr>
                <w:sz w:val="20"/>
                <w:szCs w:val="20"/>
              </w:rPr>
            </w:pPr>
            <w:r w:rsidRPr="0034128D">
              <w:rPr>
                <w:i/>
                <w:iCs/>
                <w:sz w:val="20"/>
                <w:szCs w:val="20"/>
              </w:rPr>
              <w:t>Предметные результаты</w:t>
            </w:r>
            <w:r w:rsidRPr="00192459">
              <w:rPr>
                <w:sz w:val="20"/>
                <w:szCs w:val="20"/>
              </w:rPr>
              <w:t xml:space="preserve"> освоения </w:t>
            </w:r>
            <w:r>
              <w:rPr>
                <w:sz w:val="20"/>
                <w:szCs w:val="20"/>
              </w:rPr>
              <w:t xml:space="preserve">АООП НОО </w:t>
            </w:r>
            <w:r w:rsidRPr="00192459">
              <w:rPr>
                <w:sz w:val="20"/>
                <w:szCs w:val="20"/>
              </w:rPr>
              <w:t xml:space="preserve">с учетом специфики содержания предметных областей, включающих в себя конкретные учебные предметы, должны отражать: </w:t>
            </w:r>
          </w:p>
          <w:p w:rsidR="006058E8" w:rsidRDefault="006058E8" w:rsidP="006058E8">
            <w:pPr>
              <w:ind w:firstLine="284"/>
              <w:jc w:val="both"/>
              <w:rPr>
                <w:b/>
                <w:bCs/>
                <w:sz w:val="20"/>
                <w:szCs w:val="20"/>
              </w:rPr>
            </w:pPr>
            <w:r>
              <w:rPr>
                <w:b/>
                <w:bCs/>
                <w:sz w:val="20"/>
                <w:szCs w:val="20"/>
              </w:rPr>
              <w:t>Филология</w:t>
            </w:r>
          </w:p>
          <w:p w:rsidR="006058E8" w:rsidRDefault="006058E8" w:rsidP="006058E8">
            <w:pPr>
              <w:ind w:firstLine="284"/>
              <w:jc w:val="both"/>
              <w:rPr>
                <w:i/>
                <w:iCs/>
                <w:sz w:val="20"/>
                <w:szCs w:val="20"/>
              </w:rPr>
            </w:pPr>
            <w:r>
              <w:rPr>
                <w:b/>
                <w:bCs/>
                <w:i/>
                <w:iCs/>
                <w:sz w:val="20"/>
                <w:szCs w:val="20"/>
              </w:rPr>
              <w:t xml:space="preserve">Русский язык </w:t>
            </w:r>
            <w:r>
              <w:rPr>
                <w:i/>
                <w:iCs/>
                <w:sz w:val="20"/>
                <w:szCs w:val="20"/>
              </w:rPr>
              <w:t xml:space="preserve">(Обучение грамоте. Формирование грамматического строя речи (ФГС). Грамматика): </w:t>
            </w:r>
          </w:p>
          <w:p w:rsidR="006058E8" w:rsidRDefault="006058E8" w:rsidP="006058E8">
            <w:pPr>
              <w:ind w:firstLine="284"/>
              <w:jc w:val="both"/>
              <w:rPr>
                <w:sz w:val="20"/>
                <w:szCs w:val="20"/>
              </w:rPr>
            </w:pPr>
            <w:r>
              <w:rPr>
                <w:sz w:val="20"/>
                <w:szCs w:val="20"/>
              </w:rPr>
              <w:t>1) в</w:t>
            </w:r>
            <w:r w:rsidRPr="00365A0A">
              <w:rPr>
                <w:sz w:val="20"/>
                <w:szCs w:val="20"/>
              </w:rPr>
              <w:t>ладение грамотой</w:t>
            </w:r>
            <w:r>
              <w:rPr>
                <w:sz w:val="20"/>
                <w:szCs w:val="20"/>
              </w:rPr>
              <w:t>;</w:t>
            </w:r>
            <w:r w:rsidRPr="00365A0A">
              <w:rPr>
                <w:sz w:val="20"/>
                <w:szCs w:val="20"/>
              </w:rPr>
              <w:t xml:space="preserve"> </w:t>
            </w:r>
          </w:p>
          <w:p w:rsidR="006058E8" w:rsidRDefault="006058E8" w:rsidP="006058E8">
            <w:pPr>
              <w:ind w:firstLine="284"/>
              <w:jc w:val="both"/>
              <w:rPr>
                <w:sz w:val="20"/>
                <w:szCs w:val="20"/>
              </w:rPr>
            </w:pPr>
            <w:r>
              <w:rPr>
                <w:sz w:val="20"/>
                <w:szCs w:val="20"/>
              </w:rPr>
              <w:t>2) з</w:t>
            </w:r>
            <w:r w:rsidRPr="00365A0A">
              <w:rPr>
                <w:sz w:val="20"/>
                <w:szCs w:val="20"/>
              </w:rPr>
              <w:t>нание основных речевых форм и правил их применения</w:t>
            </w:r>
            <w:r>
              <w:rPr>
                <w:sz w:val="20"/>
                <w:szCs w:val="20"/>
              </w:rPr>
              <w:t>;</w:t>
            </w:r>
            <w:r w:rsidRPr="00365A0A">
              <w:rPr>
                <w:sz w:val="20"/>
                <w:szCs w:val="20"/>
              </w:rPr>
              <w:t xml:space="preserve"> </w:t>
            </w:r>
          </w:p>
          <w:p w:rsidR="006058E8" w:rsidRDefault="006058E8" w:rsidP="006058E8">
            <w:pPr>
              <w:ind w:firstLine="284"/>
              <w:jc w:val="both"/>
              <w:rPr>
                <w:sz w:val="20"/>
                <w:szCs w:val="20"/>
              </w:rPr>
            </w:pPr>
            <w:r>
              <w:rPr>
                <w:sz w:val="20"/>
                <w:szCs w:val="20"/>
              </w:rPr>
              <w:t>3) у</w:t>
            </w:r>
            <w:r w:rsidRPr="00365A0A">
              <w:rPr>
                <w:sz w:val="20"/>
                <w:szCs w:val="20"/>
              </w:rPr>
              <w:t>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устно–дактильной формы речи как вспомогательной</w:t>
            </w:r>
            <w:r>
              <w:rPr>
                <w:sz w:val="20"/>
                <w:szCs w:val="20"/>
              </w:rPr>
              <w:t>;</w:t>
            </w:r>
            <w:r w:rsidRPr="00365A0A">
              <w:rPr>
                <w:sz w:val="20"/>
                <w:szCs w:val="20"/>
              </w:rPr>
              <w:t xml:space="preserve"> </w:t>
            </w:r>
          </w:p>
          <w:p w:rsidR="006058E8" w:rsidRDefault="006058E8" w:rsidP="006058E8">
            <w:pPr>
              <w:ind w:firstLine="284"/>
              <w:jc w:val="both"/>
              <w:rPr>
                <w:sz w:val="20"/>
                <w:szCs w:val="20"/>
              </w:rPr>
            </w:pPr>
            <w:r>
              <w:rPr>
                <w:sz w:val="20"/>
                <w:szCs w:val="20"/>
              </w:rPr>
              <w:t>4) р</w:t>
            </w:r>
            <w:r w:rsidRPr="00365A0A">
              <w:rPr>
                <w:sz w:val="20"/>
                <w:szCs w:val="20"/>
              </w:rPr>
              <w:t xml:space="preserve">асширение круга ситуаций, в которых </w:t>
            </w:r>
            <w:r>
              <w:rPr>
                <w:sz w:val="20"/>
                <w:szCs w:val="20"/>
              </w:rPr>
              <w:t>слабослышащий и позднооглохший</w:t>
            </w:r>
            <w:r w:rsidRPr="00365A0A">
              <w:rPr>
                <w:sz w:val="20"/>
                <w:szCs w:val="20"/>
              </w:rPr>
              <w:t xml:space="preserve"> обучающийся может использовать коммуникацию, в том числе устную,  как средство достижения цели</w:t>
            </w:r>
            <w:r>
              <w:rPr>
                <w:sz w:val="20"/>
                <w:szCs w:val="20"/>
              </w:rPr>
              <w:t>;</w:t>
            </w:r>
            <w:r w:rsidRPr="00365A0A">
              <w:rPr>
                <w:sz w:val="20"/>
                <w:szCs w:val="20"/>
              </w:rPr>
              <w:t xml:space="preserve">. </w:t>
            </w:r>
          </w:p>
          <w:p w:rsidR="006058E8" w:rsidRDefault="006058E8" w:rsidP="006058E8">
            <w:pPr>
              <w:ind w:firstLine="284"/>
              <w:jc w:val="both"/>
              <w:rPr>
                <w:sz w:val="20"/>
                <w:szCs w:val="20"/>
              </w:rPr>
            </w:pPr>
            <w:r>
              <w:rPr>
                <w:sz w:val="20"/>
                <w:szCs w:val="20"/>
              </w:rPr>
              <w:t>5) овладение основными закономерностями языка, словообразовательными моделями;</w:t>
            </w:r>
          </w:p>
          <w:p w:rsidR="006058E8" w:rsidRDefault="006058E8" w:rsidP="006058E8">
            <w:pPr>
              <w:ind w:firstLine="284"/>
              <w:jc w:val="both"/>
              <w:rPr>
                <w:sz w:val="20"/>
                <w:szCs w:val="20"/>
              </w:rPr>
            </w:pPr>
            <w:r>
              <w:rPr>
                <w:sz w:val="20"/>
                <w:szCs w:val="20"/>
              </w:rPr>
              <w:t xml:space="preserve">6) сформированность навыков построения предложений с одновременным уточнением значений входящих в них словоформ; </w:t>
            </w:r>
          </w:p>
          <w:p w:rsidR="006058E8" w:rsidRDefault="006058E8" w:rsidP="006058E8">
            <w:pPr>
              <w:ind w:firstLine="284"/>
              <w:jc w:val="both"/>
              <w:rPr>
                <w:sz w:val="20"/>
                <w:szCs w:val="20"/>
              </w:rPr>
            </w:pPr>
            <w:r>
              <w:rPr>
                <w:sz w:val="20"/>
                <w:szCs w:val="20"/>
              </w:rPr>
              <w:t xml:space="preserve">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6058E8" w:rsidRDefault="006058E8" w:rsidP="006058E8">
            <w:pPr>
              <w:ind w:firstLine="284"/>
              <w:jc w:val="both"/>
              <w:rPr>
                <w:i/>
                <w:iCs/>
                <w:sz w:val="20"/>
                <w:szCs w:val="20"/>
              </w:rPr>
            </w:pPr>
            <w:r>
              <w:rPr>
                <w:sz w:val="20"/>
                <w:szCs w:val="20"/>
              </w:rPr>
              <w:t xml:space="preserve">8) овладение орфографическими знаниями и умениями, каллиграфическими навыками. </w:t>
            </w:r>
          </w:p>
        </w:tc>
        <w:tc>
          <w:tcPr>
            <w:tcW w:w="4962" w:type="dxa"/>
          </w:tcPr>
          <w:p w:rsidR="006058E8" w:rsidRPr="00192459" w:rsidRDefault="006058E8" w:rsidP="006058E8">
            <w:pPr>
              <w:pStyle w:val="a1"/>
              <w:spacing w:before="60" w:after="60"/>
              <w:ind w:firstLine="284"/>
              <w:jc w:val="both"/>
              <w:rPr>
                <w:sz w:val="20"/>
                <w:szCs w:val="20"/>
              </w:rPr>
            </w:pPr>
            <w:r w:rsidRPr="0034128D">
              <w:rPr>
                <w:i/>
                <w:iCs/>
                <w:sz w:val="20"/>
                <w:szCs w:val="20"/>
              </w:rPr>
              <w:t>Предметные результаты</w:t>
            </w:r>
            <w:r w:rsidRPr="00192459">
              <w:rPr>
                <w:sz w:val="20"/>
                <w:szCs w:val="20"/>
              </w:rPr>
              <w:t xml:space="preserve"> освоения </w:t>
            </w:r>
            <w:r>
              <w:rPr>
                <w:sz w:val="20"/>
                <w:szCs w:val="20"/>
              </w:rPr>
              <w:t xml:space="preserve">АООП НОО </w:t>
            </w:r>
            <w:r w:rsidRPr="00192459">
              <w:rPr>
                <w:sz w:val="20"/>
                <w:szCs w:val="20"/>
              </w:rPr>
              <w:t xml:space="preserve">с учетом специфики содержания предметных областей, включающих в себя конкретные учебные предметы, должны отражать: </w:t>
            </w:r>
          </w:p>
          <w:p w:rsidR="006058E8" w:rsidRPr="00CF2445" w:rsidRDefault="006058E8" w:rsidP="006058E8">
            <w:pPr>
              <w:ind w:firstLine="284"/>
              <w:jc w:val="both"/>
              <w:rPr>
                <w:b/>
                <w:bCs/>
                <w:sz w:val="20"/>
                <w:szCs w:val="20"/>
              </w:rPr>
            </w:pPr>
            <w:r w:rsidRPr="00CF2445">
              <w:rPr>
                <w:b/>
                <w:bCs/>
                <w:sz w:val="20"/>
                <w:szCs w:val="20"/>
              </w:rPr>
              <w:t>Язык и речевая практика</w:t>
            </w:r>
            <w:r w:rsidRPr="00CF2445">
              <w:rPr>
                <w:sz w:val="20"/>
                <w:szCs w:val="20"/>
              </w:rPr>
              <w:t xml:space="preserve">. </w:t>
            </w:r>
            <w:r w:rsidRPr="00CF2445">
              <w:rPr>
                <w:b/>
                <w:bCs/>
                <w:sz w:val="20"/>
                <w:szCs w:val="20"/>
              </w:rPr>
              <w:t xml:space="preserve"> </w:t>
            </w:r>
          </w:p>
          <w:p w:rsidR="006058E8" w:rsidRDefault="006058E8" w:rsidP="006058E8">
            <w:pPr>
              <w:tabs>
                <w:tab w:val="left" w:pos="0"/>
                <w:tab w:val="left" w:pos="708"/>
                <w:tab w:val="left" w:pos="1416"/>
                <w:tab w:val="left" w:pos="2124"/>
                <w:tab w:val="left" w:pos="3218"/>
              </w:tabs>
              <w:ind w:firstLine="13"/>
              <w:jc w:val="both"/>
              <w:rPr>
                <w:color w:val="000000"/>
                <w:sz w:val="20"/>
                <w:szCs w:val="20"/>
              </w:rPr>
            </w:pPr>
            <w:r>
              <w:rPr>
                <w:b/>
                <w:bCs/>
                <w:i/>
                <w:iCs/>
                <w:sz w:val="20"/>
                <w:szCs w:val="20"/>
              </w:rPr>
              <w:t>Русский язык</w:t>
            </w:r>
            <w:r>
              <w:rPr>
                <w:i/>
                <w:iCs/>
                <w:sz w:val="20"/>
                <w:szCs w:val="20"/>
              </w:rPr>
              <w:t xml:space="preserve"> (Обучение грамоте. Формирование грамматического строя речи):</w:t>
            </w:r>
            <w:r>
              <w:rPr>
                <w:color w:val="000000"/>
                <w:sz w:val="20"/>
                <w:szCs w:val="20"/>
              </w:rPr>
              <w:t xml:space="preserve"> </w:t>
            </w:r>
          </w:p>
          <w:p w:rsidR="006058E8" w:rsidRDefault="006058E8" w:rsidP="006058E8">
            <w:pPr>
              <w:tabs>
                <w:tab w:val="left" w:pos="0"/>
                <w:tab w:val="left" w:pos="708"/>
                <w:tab w:val="left" w:pos="1416"/>
                <w:tab w:val="left" w:pos="2124"/>
                <w:tab w:val="left" w:pos="3218"/>
              </w:tabs>
              <w:ind w:firstLine="13"/>
              <w:jc w:val="both"/>
              <w:rPr>
                <w:spacing w:val="-15"/>
                <w:sz w:val="20"/>
                <w:szCs w:val="20"/>
              </w:rPr>
            </w:pPr>
            <w:r>
              <w:rPr>
                <w:spacing w:val="-15"/>
                <w:sz w:val="20"/>
                <w:szCs w:val="20"/>
              </w:rPr>
              <w:t xml:space="preserve">       1) о</w:t>
            </w:r>
            <w:r w:rsidRPr="00A23E45">
              <w:rPr>
                <w:spacing w:val="-15"/>
                <w:sz w:val="20"/>
                <w:szCs w:val="20"/>
              </w:rPr>
              <w:t xml:space="preserve">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 </w:t>
            </w:r>
          </w:p>
          <w:p w:rsidR="006058E8" w:rsidRDefault="006058E8" w:rsidP="006058E8">
            <w:pPr>
              <w:tabs>
                <w:tab w:val="left" w:pos="0"/>
                <w:tab w:val="left" w:pos="708"/>
                <w:tab w:val="left" w:pos="1416"/>
                <w:tab w:val="left" w:pos="2124"/>
                <w:tab w:val="left" w:pos="3218"/>
              </w:tabs>
              <w:ind w:firstLine="13"/>
              <w:jc w:val="both"/>
              <w:rPr>
                <w:sz w:val="20"/>
                <w:szCs w:val="20"/>
              </w:rPr>
            </w:pPr>
            <w:r>
              <w:rPr>
                <w:sz w:val="20"/>
                <w:szCs w:val="20"/>
              </w:rPr>
              <w:t xml:space="preserve">      2) сформированность </w:t>
            </w:r>
            <w:r w:rsidRPr="00A23E45">
              <w:rPr>
                <w:sz w:val="20"/>
                <w:szCs w:val="20"/>
              </w:rPr>
              <w:t>умени</w:t>
            </w:r>
            <w:r>
              <w:rPr>
                <w:sz w:val="20"/>
                <w:szCs w:val="20"/>
              </w:rPr>
              <w:t>я</w:t>
            </w:r>
            <w:r w:rsidRPr="00A23E45">
              <w:rPr>
                <w:sz w:val="20"/>
                <w:szCs w:val="20"/>
              </w:rPr>
              <w:t xml:space="preserve"> выбирать адекватные средства коммуникации в зависимости от собеседника (слышащий, глухой, слабослышащий); </w:t>
            </w:r>
          </w:p>
          <w:p w:rsidR="006058E8" w:rsidRDefault="006058E8" w:rsidP="006058E8">
            <w:pPr>
              <w:tabs>
                <w:tab w:val="left" w:pos="0"/>
                <w:tab w:val="left" w:pos="708"/>
                <w:tab w:val="left" w:pos="1416"/>
                <w:tab w:val="left" w:pos="2124"/>
                <w:tab w:val="left" w:pos="3218"/>
              </w:tabs>
              <w:ind w:firstLine="13"/>
              <w:jc w:val="both"/>
              <w:rPr>
                <w:spacing w:val="-15"/>
                <w:sz w:val="20"/>
                <w:szCs w:val="20"/>
              </w:rPr>
            </w:pPr>
            <w:r>
              <w:rPr>
                <w:sz w:val="20"/>
                <w:szCs w:val="20"/>
              </w:rPr>
              <w:t xml:space="preserve">      3) сформированность </w:t>
            </w:r>
            <w:r w:rsidRPr="00A23E45">
              <w:rPr>
                <w:sz w:val="20"/>
                <w:szCs w:val="20"/>
              </w:rPr>
              <w:t>умени</w:t>
            </w:r>
            <w:r>
              <w:rPr>
                <w:sz w:val="20"/>
                <w:szCs w:val="20"/>
              </w:rPr>
              <w:t>я</w:t>
            </w:r>
            <w:r w:rsidRPr="00A23E45">
              <w:rPr>
                <w:sz w:val="20"/>
                <w:szCs w:val="20"/>
              </w:rPr>
              <w:t xml:space="preserve"> использовать дактилологию и, при необходимости, жестовую речь</w:t>
            </w:r>
            <w:r>
              <w:rPr>
                <w:sz w:val="20"/>
                <w:szCs w:val="20"/>
              </w:rPr>
              <w:t>;</w:t>
            </w:r>
            <w:r w:rsidRPr="00A23E45">
              <w:rPr>
                <w:spacing w:val="-15"/>
                <w:sz w:val="20"/>
                <w:szCs w:val="20"/>
              </w:rPr>
              <w:t xml:space="preserve"> </w:t>
            </w:r>
            <w:r>
              <w:rPr>
                <w:spacing w:val="-15"/>
                <w:sz w:val="20"/>
                <w:szCs w:val="20"/>
              </w:rPr>
              <w:t xml:space="preserve"> </w:t>
            </w:r>
          </w:p>
          <w:p w:rsidR="006058E8" w:rsidRDefault="006058E8" w:rsidP="006058E8">
            <w:pPr>
              <w:tabs>
                <w:tab w:val="left" w:pos="0"/>
                <w:tab w:val="left" w:pos="708"/>
                <w:tab w:val="left" w:pos="1416"/>
                <w:tab w:val="left" w:pos="2124"/>
                <w:tab w:val="left" w:pos="3218"/>
              </w:tabs>
              <w:ind w:firstLine="13"/>
              <w:jc w:val="both"/>
              <w:rPr>
                <w:sz w:val="20"/>
                <w:szCs w:val="20"/>
              </w:rPr>
            </w:pPr>
            <w:r>
              <w:rPr>
                <w:spacing w:val="-15"/>
                <w:sz w:val="20"/>
                <w:szCs w:val="20"/>
              </w:rPr>
              <w:t xml:space="preserve">         4) с</w:t>
            </w:r>
            <w:r>
              <w:rPr>
                <w:sz w:val="20"/>
                <w:szCs w:val="20"/>
              </w:rPr>
              <w:t>формированность навыков построения предложений с одновременным уточнением значений входящих в них словоформ.</w:t>
            </w:r>
          </w:p>
          <w:p w:rsidR="006058E8" w:rsidRDefault="006058E8" w:rsidP="006058E8">
            <w:pPr>
              <w:tabs>
                <w:tab w:val="left" w:pos="0"/>
                <w:tab w:val="left" w:pos="708"/>
                <w:tab w:val="left" w:pos="1416"/>
                <w:tab w:val="left" w:pos="2124"/>
                <w:tab w:val="left" w:pos="3218"/>
              </w:tabs>
              <w:ind w:firstLine="13"/>
              <w:jc w:val="both"/>
              <w:rPr>
                <w:sz w:val="20"/>
                <w:szCs w:val="20"/>
              </w:rPr>
            </w:pPr>
            <w:r>
              <w:rPr>
                <w:sz w:val="20"/>
                <w:szCs w:val="20"/>
              </w:rPr>
              <w:t xml:space="preserve">       5) овладение структурой простого предложения; </w:t>
            </w:r>
          </w:p>
          <w:p w:rsidR="006058E8" w:rsidRDefault="006058E8" w:rsidP="006058E8">
            <w:pPr>
              <w:tabs>
                <w:tab w:val="left" w:pos="0"/>
                <w:tab w:val="left" w:pos="708"/>
                <w:tab w:val="left" w:pos="1416"/>
                <w:tab w:val="left" w:pos="2124"/>
                <w:tab w:val="left" w:pos="3218"/>
              </w:tabs>
              <w:ind w:firstLine="13"/>
              <w:jc w:val="both"/>
              <w:rPr>
                <w:sz w:val="20"/>
                <w:szCs w:val="20"/>
              </w:rPr>
            </w:pPr>
            <w:r>
              <w:rPr>
                <w:sz w:val="20"/>
                <w:szCs w:val="20"/>
              </w:rPr>
              <w:t xml:space="preserve">       6) владение орфографическими знаниями и умениями, каллиграфическими навыками. </w:t>
            </w:r>
          </w:p>
          <w:p w:rsidR="006058E8" w:rsidRPr="00A23E45" w:rsidRDefault="006058E8" w:rsidP="006058E8">
            <w:pPr>
              <w:ind w:firstLine="360"/>
              <w:jc w:val="both"/>
              <w:rPr>
                <w:b/>
                <w:bCs/>
                <w:sz w:val="20"/>
                <w:szCs w:val="20"/>
              </w:rPr>
            </w:pPr>
          </w:p>
          <w:p w:rsidR="006058E8" w:rsidRDefault="006058E8" w:rsidP="006058E8">
            <w:pPr>
              <w:ind w:firstLine="284"/>
              <w:jc w:val="both"/>
              <w:rPr>
                <w:color w:val="000000"/>
                <w:sz w:val="20"/>
                <w:szCs w:val="20"/>
              </w:rPr>
            </w:pPr>
            <w:r>
              <w:rPr>
                <w:color w:val="000000"/>
                <w:sz w:val="20"/>
                <w:szCs w:val="20"/>
              </w:rPr>
              <w:t xml:space="preserve"> </w:t>
            </w:r>
          </w:p>
          <w:p w:rsidR="006058E8" w:rsidRDefault="006058E8" w:rsidP="006058E8">
            <w:pPr>
              <w:pStyle w:val="Standard"/>
              <w:ind w:firstLine="284"/>
              <w:rPr>
                <w:i/>
                <w:iCs/>
                <w:sz w:val="20"/>
                <w:szCs w:val="20"/>
              </w:rPr>
            </w:pPr>
          </w:p>
        </w:tc>
      </w:tr>
      <w:tr w:rsidR="006058E8" w:rsidTr="00901FF3">
        <w:tc>
          <w:tcPr>
            <w:tcW w:w="4786" w:type="dxa"/>
          </w:tcPr>
          <w:p w:rsidR="006058E8" w:rsidRPr="00192459" w:rsidRDefault="006058E8" w:rsidP="006058E8">
            <w:pPr>
              <w:pStyle w:val="a1"/>
              <w:spacing w:after="0"/>
              <w:ind w:firstLine="284"/>
              <w:jc w:val="both"/>
              <w:rPr>
                <w:b/>
                <w:bCs/>
                <w:i/>
                <w:iCs/>
                <w:sz w:val="20"/>
                <w:szCs w:val="20"/>
              </w:rPr>
            </w:pPr>
            <w:r w:rsidRPr="00192459">
              <w:rPr>
                <w:b/>
                <w:bCs/>
                <w:i/>
                <w:iCs/>
                <w:sz w:val="20"/>
                <w:szCs w:val="20"/>
              </w:rPr>
              <w:t>Литературное чтение. Литературное чтение на родном языке:</w:t>
            </w:r>
          </w:p>
          <w:p w:rsidR="006058E8" w:rsidRPr="00192459" w:rsidRDefault="006058E8" w:rsidP="006058E8">
            <w:pPr>
              <w:pStyle w:val="a1"/>
              <w:spacing w:after="0"/>
              <w:ind w:firstLine="284"/>
              <w:jc w:val="both"/>
              <w:rPr>
                <w:sz w:val="20"/>
                <w:szCs w:val="20"/>
              </w:rPr>
            </w:pPr>
            <w:r w:rsidRPr="00192459">
              <w:rPr>
                <w:sz w:val="20"/>
                <w:szCs w:val="20"/>
              </w:rPr>
              <w:t>1) понимание литературы как явления национальной и мировой культуры, средства сохранения и передачи нравственных ценностей и традиций;</w:t>
            </w:r>
          </w:p>
          <w:p w:rsidR="006058E8" w:rsidRPr="00192459" w:rsidRDefault="006058E8" w:rsidP="006058E8">
            <w:pPr>
              <w:pStyle w:val="a1"/>
              <w:spacing w:after="0"/>
              <w:ind w:firstLine="284"/>
              <w:jc w:val="both"/>
              <w:rPr>
                <w:sz w:val="20"/>
                <w:szCs w:val="20"/>
              </w:rPr>
            </w:pPr>
            <w:r w:rsidRPr="00192459">
              <w:rPr>
                <w:sz w:val="20"/>
                <w:szCs w:val="20"/>
              </w:rPr>
              <w:t xml:space="preserve">2) осознание значимости чтения для личного развития; формирование представлений о мире, российской истории и культуре, первоначальных </w:t>
            </w:r>
            <w:r w:rsidRPr="00192459">
              <w:rPr>
                <w:sz w:val="20"/>
                <w:szCs w:val="20"/>
              </w:rPr>
              <w:lastRenderedPageBreak/>
              <w:t>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6058E8" w:rsidRPr="00192459" w:rsidRDefault="006058E8" w:rsidP="006058E8">
            <w:pPr>
              <w:pStyle w:val="a1"/>
              <w:spacing w:after="0"/>
              <w:ind w:firstLine="284"/>
              <w:jc w:val="both"/>
              <w:rPr>
                <w:sz w:val="20"/>
                <w:szCs w:val="20"/>
              </w:rPr>
            </w:pPr>
            <w:r w:rsidRPr="00192459">
              <w:rPr>
                <w:sz w:val="20"/>
                <w:szCs w:val="20"/>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6058E8" w:rsidRPr="00192459" w:rsidRDefault="006058E8" w:rsidP="006058E8">
            <w:pPr>
              <w:pStyle w:val="a1"/>
              <w:spacing w:after="0"/>
              <w:ind w:firstLine="284"/>
              <w:jc w:val="both"/>
              <w:rPr>
                <w:sz w:val="20"/>
                <w:szCs w:val="20"/>
              </w:rPr>
            </w:pPr>
            <w:r w:rsidRPr="00192459">
              <w:rPr>
                <w:sz w:val="20"/>
                <w:szCs w:val="20"/>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6058E8" w:rsidRPr="00192459" w:rsidRDefault="006058E8" w:rsidP="006058E8">
            <w:pPr>
              <w:pStyle w:val="a1"/>
              <w:spacing w:after="0"/>
              <w:ind w:firstLine="284"/>
              <w:jc w:val="both"/>
              <w:rPr>
                <w:sz w:val="20"/>
                <w:szCs w:val="20"/>
              </w:rPr>
            </w:pPr>
            <w:r w:rsidRPr="00192459">
              <w:rPr>
                <w:sz w:val="20"/>
                <w:szCs w:val="2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6058E8" w:rsidRPr="00192459" w:rsidRDefault="006058E8" w:rsidP="006058E8">
            <w:pPr>
              <w:pStyle w:val="a1"/>
              <w:spacing w:before="60" w:after="60"/>
              <w:ind w:firstLine="284"/>
              <w:jc w:val="both"/>
              <w:rPr>
                <w:b/>
                <w:bCs/>
                <w:i/>
                <w:iCs/>
                <w:sz w:val="20"/>
                <w:szCs w:val="20"/>
              </w:rPr>
            </w:pPr>
            <w:r w:rsidRPr="00192459">
              <w:rPr>
                <w:b/>
                <w:bCs/>
                <w:i/>
                <w:iCs/>
                <w:sz w:val="20"/>
                <w:szCs w:val="20"/>
              </w:rPr>
              <w:t>Иностранный язык:</w:t>
            </w:r>
          </w:p>
          <w:p w:rsidR="006058E8" w:rsidRPr="00192459" w:rsidRDefault="006058E8" w:rsidP="006058E8">
            <w:pPr>
              <w:pStyle w:val="a1"/>
              <w:spacing w:before="60" w:after="60"/>
              <w:ind w:firstLine="284"/>
              <w:jc w:val="both"/>
              <w:rPr>
                <w:sz w:val="20"/>
                <w:szCs w:val="20"/>
              </w:rPr>
            </w:pPr>
            <w:r w:rsidRPr="00192459">
              <w:rPr>
                <w:sz w:val="20"/>
                <w:szCs w:val="20"/>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6058E8" w:rsidRPr="00192459" w:rsidRDefault="006058E8" w:rsidP="006058E8">
            <w:pPr>
              <w:pStyle w:val="a1"/>
              <w:spacing w:before="60" w:after="60"/>
              <w:ind w:firstLine="284"/>
              <w:jc w:val="both"/>
              <w:rPr>
                <w:sz w:val="20"/>
                <w:szCs w:val="20"/>
              </w:rPr>
            </w:pPr>
            <w:r w:rsidRPr="00192459">
              <w:rPr>
                <w:sz w:val="20"/>
                <w:szCs w:val="20"/>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6058E8" w:rsidRDefault="006058E8" w:rsidP="006058E8">
            <w:pPr>
              <w:ind w:firstLine="284"/>
              <w:rPr>
                <w:b/>
                <w:bCs/>
                <w:i/>
                <w:iCs/>
                <w:spacing w:val="2"/>
                <w:sz w:val="20"/>
                <w:szCs w:val="20"/>
              </w:rPr>
            </w:pPr>
            <w:r w:rsidRPr="00192459">
              <w:rPr>
                <w:sz w:val="20"/>
                <w:szCs w:val="20"/>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4961" w:type="dxa"/>
          </w:tcPr>
          <w:p w:rsidR="006058E8" w:rsidRDefault="006058E8" w:rsidP="006058E8">
            <w:pPr>
              <w:ind w:firstLine="284"/>
              <w:jc w:val="both"/>
              <w:rPr>
                <w:b/>
                <w:bCs/>
                <w:i/>
                <w:iCs/>
                <w:color w:val="000000"/>
                <w:sz w:val="20"/>
                <w:szCs w:val="20"/>
              </w:rPr>
            </w:pPr>
            <w:r>
              <w:rPr>
                <w:b/>
                <w:bCs/>
                <w:i/>
                <w:iCs/>
                <w:color w:val="000000"/>
                <w:sz w:val="20"/>
                <w:szCs w:val="20"/>
              </w:rPr>
              <w:lastRenderedPageBreak/>
              <w:t xml:space="preserve">Литературное  чтение: </w:t>
            </w:r>
          </w:p>
          <w:p w:rsidR="006058E8" w:rsidRDefault="006058E8" w:rsidP="006058E8">
            <w:pPr>
              <w:ind w:firstLine="284"/>
              <w:jc w:val="both"/>
              <w:rPr>
                <w:color w:val="000000"/>
                <w:sz w:val="20"/>
                <w:szCs w:val="20"/>
              </w:rPr>
            </w:pPr>
            <w:r>
              <w:rPr>
                <w:color w:val="000000"/>
                <w:sz w:val="20"/>
                <w:szCs w:val="20"/>
              </w:rPr>
              <w:t xml:space="preserve">1) осознанное, правильное, плавное чтение вслух целыми словами с использованием  средств устной выразительности речи; </w:t>
            </w:r>
          </w:p>
          <w:p w:rsidR="006058E8" w:rsidRDefault="006058E8" w:rsidP="006058E8">
            <w:pPr>
              <w:ind w:firstLine="284"/>
              <w:jc w:val="both"/>
              <w:rPr>
                <w:sz w:val="20"/>
                <w:szCs w:val="20"/>
              </w:rPr>
            </w:pPr>
            <w:r>
              <w:rPr>
                <w:sz w:val="20"/>
                <w:szCs w:val="20"/>
              </w:rPr>
              <w:t>2) понимание роли чтения, использование разных видов чтения (ознакомительное, изучающее, выборочное, поисковое);</w:t>
            </w:r>
          </w:p>
          <w:p w:rsidR="006058E8" w:rsidRDefault="006058E8" w:rsidP="006058E8">
            <w:pPr>
              <w:ind w:firstLine="284"/>
              <w:jc w:val="both"/>
              <w:rPr>
                <w:sz w:val="20"/>
                <w:szCs w:val="20"/>
              </w:rPr>
            </w:pPr>
            <w:r>
              <w:rPr>
                <w:sz w:val="20"/>
                <w:szCs w:val="20"/>
              </w:rPr>
              <w:t xml:space="preserve">3) сформированность умения осознанно воспринимать и оценивать содержание и специфику </w:t>
            </w:r>
            <w:r>
              <w:rPr>
                <w:sz w:val="20"/>
                <w:szCs w:val="20"/>
              </w:rPr>
              <w:lastRenderedPageBreak/>
              <w:t xml:space="preserve">различных текстов, участвовать в их обсуждении, давать и обосновывать нравственную оценку поступков героев; </w:t>
            </w:r>
          </w:p>
          <w:p w:rsidR="006058E8" w:rsidRDefault="006058E8" w:rsidP="006058E8">
            <w:pPr>
              <w:ind w:firstLine="284"/>
              <w:jc w:val="both"/>
              <w:rPr>
                <w:sz w:val="20"/>
                <w:szCs w:val="20"/>
              </w:rPr>
            </w:pPr>
            <w:r>
              <w:rPr>
                <w:sz w:val="20"/>
                <w:szCs w:val="20"/>
              </w:rPr>
              <w:t>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6058E8" w:rsidRDefault="006058E8" w:rsidP="006058E8">
            <w:pPr>
              <w:ind w:firstLine="284"/>
              <w:jc w:val="both"/>
              <w:rPr>
                <w:b/>
                <w:bCs/>
                <w:i/>
                <w:iCs/>
                <w:sz w:val="20"/>
                <w:szCs w:val="20"/>
              </w:rPr>
            </w:pPr>
            <w:r>
              <w:rPr>
                <w:b/>
                <w:bCs/>
                <w:i/>
                <w:iCs/>
                <w:sz w:val="20"/>
                <w:szCs w:val="20"/>
              </w:rPr>
              <w:t>Развитие речи</w:t>
            </w:r>
          </w:p>
          <w:p w:rsidR="006058E8" w:rsidRDefault="006058E8" w:rsidP="006058E8">
            <w:pPr>
              <w:ind w:firstLine="284"/>
              <w:jc w:val="both"/>
              <w:rPr>
                <w:sz w:val="20"/>
                <w:szCs w:val="20"/>
              </w:rPr>
            </w:pPr>
            <w:r>
              <w:rPr>
                <w:sz w:val="20"/>
                <w:szCs w:val="20"/>
              </w:rPr>
              <w:t xml:space="preserve">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 </w:t>
            </w:r>
          </w:p>
          <w:p w:rsidR="006058E8" w:rsidRDefault="006058E8" w:rsidP="006058E8">
            <w:pPr>
              <w:ind w:firstLine="284"/>
              <w:jc w:val="both"/>
              <w:rPr>
                <w:sz w:val="20"/>
                <w:szCs w:val="20"/>
              </w:rPr>
            </w:pPr>
            <w:r>
              <w:rPr>
                <w:sz w:val="20"/>
                <w:szCs w:val="20"/>
              </w:rPr>
              <w:t>2) сформированность  у</w:t>
            </w:r>
            <w:r w:rsidRPr="00365A0A">
              <w:rPr>
                <w:sz w:val="20"/>
                <w:szCs w:val="20"/>
              </w:rPr>
              <w:t>мени</w:t>
            </w:r>
            <w:r>
              <w:rPr>
                <w:sz w:val="20"/>
                <w:szCs w:val="20"/>
              </w:rPr>
              <w:t>я</w:t>
            </w:r>
            <w:r w:rsidRPr="00365A0A">
              <w:rPr>
                <w:sz w:val="20"/>
                <w:szCs w:val="20"/>
              </w:rPr>
              <w:t xml:space="preserve"> начать и поддержать разговор,  задать вопрос, выразить свои намерения, просьбу, пожелание, опасения, завершить разговор</w:t>
            </w:r>
            <w:r>
              <w:rPr>
                <w:sz w:val="20"/>
                <w:szCs w:val="20"/>
              </w:rPr>
              <w:t>,</w:t>
            </w:r>
            <w:r w:rsidRPr="00365A0A">
              <w:rPr>
                <w:sz w:val="20"/>
                <w:szCs w:val="20"/>
              </w:rPr>
              <w:t xml:space="preserve"> </w:t>
            </w:r>
          </w:p>
          <w:p w:rsidR="006058E8" w:rsidRDefault="006058E8" w:rsidP="006058E8">
            <w:pPr>
              <w:ind w:firstLine="284"/>
              <w:jc w:val="both"/>
              <w:rPr>
                <w:sz w:val="20"/>
                <w:szCs w:val="20"/>
              </w:rPr>
            </w:pPr>
            <w:r>
              <w:rPr>
                <w:sz w:val="20"/>
                <w:szCs w:val="20"/>
              </w:rPr>
              <w:t xml:space="preserve">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 </w:t>
            </w:r>
          </w:p>
          <w:p w:rsidR="006058E8" w:rsidRDefault="006058E8" w:rsidP="006058E8">
            <w:pPr>
              <w:ind w:firstLine="284"/>
              <w:jc w:val="both"/>
              <w:rPr>
                <w:sz w:val="20"/>
                <w:szCs w:val="20"/>
              </w:rPr>
            </w:pPr>
            <w:r>
              <w:rPr>
                <w:sz w:val="20"/>
                <w:szCs w:val="20"/>
              </w:rPr>
              <w:t xml:space="preserve">4) овладение умением использовать дактилологию как вспомогательное средство. </w:t>
            </w:r>
          </w:p>
          <w:p w:rsidR="006058E8" w:rsidRDefault="006058E8" w:rsidP="006058E8">
            <w:pPr>
              <w:ind w:firstLine="284"/>
              <w:jc w:val="both"/>
              <w:rPr>
                <w:b/>
                <w:bCs/>
                <w:sz w:val="20"/>
                <w:szCs w:val="20"/>
              </w:rPr>
            </w:pPr>
            <w:r>
              <w:rPr>
                <w:sz w:val="20"/>
                <w:szCs w:val="20"/>
              </w:rPr>
              <w:t>5) овладение у</w:t>
            </w:r>
            <w:r w:rsidRPr="00365A0A">
              <w:rPr>
                <w:sz w:val="20"/>
                <w:szCs w:val="20"/>
              </w:rPr>
              <w:t>мение</w:t>
            </w:r>
            <w:r>
              <w:rPr>
                <w:sz w:val="20"/>
                <w:szCs w:val="20"/>
              </w:rPr>
              <w:t>м</w:t>
            </w:r>
            <w:r w:rsidRPr="00365A0A">
              <w:rPr>
                <w:sz w:val="20"/>
                <w:szCs w:val="20"/>
              </w:rPr>
              <w:t xml:space="preserve">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 </w:t>
            </w:r>
          </w:p>
        </w:tc>
        <w:tc>
          <w:tcPr>
            <w:tcW w:w="4962" w:type="dxa"/>
          </w:tcPr>
          <w:p w:rsidR="006058E8" w:rsidRDefault="006058E8" w:rsidP="006058E8">
            <w:pPr>
              <w:ind w:firstLine="284"/>
              <w:jc w:val="both"/>
              <w:rPr>
                <w:color w:val="000000"/>
                <w:sz w:val="20"/>
                <w:szCs w:val="20"/>
              </w:rPr>
            </w:pPr>
            <w:r>
              <w:rPr>
                <w:b/>
                <w:bCs/>
                <w:i/>
                <w:iCs/>
                <w:color w:val="000000"/>
                <w:sz w:val="20"/>
                <w:szCs w:val="20"/>
              </w:rPr>
              <w:lastRenderedPageBreak/>
              <w:t xml:space="preserve">Чтение: </w:t>
            </w:r>
            <w:r>
              <w:rPr>
                <w:color w:val="000000"/>
                <w:sz w:val="20"/>
                <w:szCs w:val="20"/>
              </w:rPr>
              <w:t> </w:t>
            </w:r>
          </w:p>
          <w:p w:rsidR="006058E8" w:rsidRDefault="006058E8" w:rsidP="006058E8">
            <w:pPr>
              <w:ind w:firstLine="284"/>
              <w:jc w:val="both"/>
              <w:rPr>
                <w:color w:val="000000"/>
                <w:sz w:val="20"/>
                <w:szCs w:val="20"/>
              </w:rPr>
            </w:pPr>
            <w:r>
              <w:rPr>
                <w:color w:val="000000"/>
                <w:sz w:val="20"/>
                <w:szCs w:val="20"/>
              </w:rPr>
              <w:t xml:space="preserve">1) осознанное, правильное, плавное чтение вслух целыми словами с использованием некоторых средств устной выразительности речи; </w:t>
            </w:r>
          </w:p>
          <w:p w:rsidR="006058E8" w:rsidRDefault="006058E8" w:rsidP="006058E8">
            <w:pPr>
              <w:ind w:firstLine="284"/>
              <w:jc w:val="both"/>
              <w:rPr>
                <w:color w:val="000000"/>
                <w:sz w:val="20"/>
                <w:szCs w:val="20"/>
              </w:rPr>
            </w:pPr>
            <w:r>
              <w:rPr>
                <w:color w:val="000000"/>
                <w:sz w:val="20"/>
                <w:szCs w:val="20"/>
              </w:rPr>
              <w:t xml:space="preserve">2) сформированность умения высказывать отношение к поступкам героев, оценивать поступки героев и мотивы поступков; </w:t>
            </w:r>
          </w:p>
          <w:p w:rsidR="006058E8" w:rsidRDefault="006058E8" w:rsidP="006058E8">
            <w:pPr>
              <w:ind w:firstLine="284"/>
              <w:jc w:val="both"/>
              <w:rPr>
                <w:color w:val="000000"/>
                <w:sz w:val="20"/>
                <w:szCs w:val="20"/>
              </w:rPr>
            </w:pPr>
            <w:r>
              <w:rPr>
                <w:color w:val="000000"/>
                <w:sz w:val="20"/>
                <w:szCs w:val="20"/>
              </w:rPr>
              <w:t xml:space="preserve">3) формированность представлений о мире, первоначальных этических представлений, понятий о </w:t>
            </w:r>
            <w:r>
              <w:rPr>
                <w:color w:val="000000"/>
                <w:sz w:val="20"/>
                <w:szCs w:val="20"/>
              </w:rPr>
              <w:lastRenderedPageBreak/>
              <w:t xml:space="preserve">добре и зле, нравственности; </w:t>
            </w:r>
          </w:p>
          <w:p w:rsidR="006058E8" w:rsidRDefault="006058E8" w:rsidP="006058E8">
            <w:pPr>
              <w:ind w:firstLine="284"/>
              <w:jc w:val="both"/>
              <w:rPr>
                <w:color w:val="000000"/>
                <w:sz w:val="20"/>
                <w:szCs w:val="20"/>
              </w:rPr>
            </w:pPr>
            <w:r>
              <w:rPr>
                <w:color w:val="000000"/>
                <w:sz w:val="20"/>
                <w:szCs w:val="20"/>
              </w:rPr>
              <w:t>4) выбор с помощью взрослого интересующей литературы; понимание смысла читаемых текстов.</w:t>
            </w:r>
          </w:p>
          <w:p w:rsidR="006058E8" w:rsidRDefault="006058E8" w:rsidP="006058E8">
            <w:pPr>
              <w:ind w:firstLine="284"/>
              <w:jc w:val="both"/>
              <w:rPr>
                <w:b/>
                <w:bCs/>
                <w:i/>
                <w:iCs/>
                <w:sz w:val="20"/>
                <w:szCs w:val="20"/>
              </w:rPr>
            </w:pPr>
          </w:p>
          <w:p w:rsidR="006058E8" w:rsidRDefault="006058E8" w:rsidP="006058E8">
            <w:pPr>
              <w:ind w:firstLine="284"/>
              <w:jc w:val="both"/>
              <w:rPr>
                <w:b/>
                <w:bCs/>
                <w:i/>
                <w:iCs/>
                <w:sz w:val="20"/>
                <w:szCs w:val="20"/>
              </w:rPr>
            </w:pPr>
          </w:p>
          <w:p w:rsidR="006058E8" w:rsidRDefault="006058E8" w:rsidP="006058E8">
            <w:pPr>
              <w:ind w:firstLine="284"/>
              <w:jc w:val="both"/>
              <w:rPr>
                <w:b/>
                <w:bCs/>
                <w:i/>
                <w:iCs/>
                <w:sz w:val="20"/>
                <w:szCs w:val="20"/>
              </w:rPr>
            </w:pPr>
          </w:p>
          <w:p w:rsidR="006058E8" w:rsidRDefault="006058E8" w:rsidP="006058E8">
            <w:pPr>
              <w:ind w:firstLine="284"/>
              <w:jc w:val="both"/>
              <w:rPr>
                <w:b/>
                <w:bCs/>
                <w:i/>
                <w:iCs/>
                <w:sz w:val="20"/>
                <w:szCs w:val="20"/>
              </w:rPr>
            </w:pPr>
          </w:p>
          <w:p w:rsidR="006058E8" w:rsidRDefault="006058E8" w:rsidP="006058E8">
            <w:pPr>
              <w:ind w:firstLine="284"/>
              <w:jc w:val="both"/>
              <w:rPr>
                <w:b/>
                <w:bCs/>
                <w:i/>
                <w:iCs/>
                <w:sz w:val="20"/>
                <w:szCs w:val="20"/>
              </w:rPr>
            </w:pPr>
          </w:p>
          <w:p w:rsidR="006058E8" w:rsidRDefault="006058E8" w:rsidP="006058E8">
            <w:pPr>
              <w:ind w:firstLine="284"/>
              <w:jc w:val="both"/>
              <w:rPr>
                <w:b/>
                <w:bCs/>
                <w:i/>
                <w:iCs/>
                <w:sz w:val="20"/>
                <w:szCs w:val="20"/>
              </w:rPr>
            </w:pPr>
            <w:r>
              <w:rPr>
                <w:b/>
                <w:bCs/>
                <w:i/>
                <w:iCs/>
                <w:sz w:val="20"/>
                <w:szCs w:val="20"/>
              </w:rPr>
              <w:t xml:space="preserve">Развитие речи: </w:t>
            </w:r>
          </w:p>
          <w:p w:rsidR="006058E8" w:rsidRDefault="006058E8" w:rsidP="006058E8">
            <w:pPr>
              <w:ind w:firstLine="284"/>
              <w:jc w:val="both"/>
              <w:rPr>
                <w:color w:val="000000"/>
                <w:sz w:val="20"/>
                <w:szCs w:val="20"/>
              </w:rPr>
            </w:pPr>
            <w:r>
              <w:rPr>
                <w:color w:val="000000"/>
                <w:sz w:val="20"/>
                <w:szCs w:val="20"/>
              </w:rPr>
              <w:t xml:space="preserve">1) осмысление значимости речи для решения коммуникативных и познавательных задач; </w:t>
            </w:r>
          </w:p>
          <w:p w:rsidR="006058E8" w:rsidRDefault="006058E8" w:rsidP="006058E8">
            <w:pPr>
              <w:ind w:firstLine="284"/>
              <w:jc w:val="both"/>
              <w:rPr>
                <w:sz w:val="20"/>
                <w:szCs w:val="20"/>
              </w:rPr>
            </w:pPr>
            <w:r>
              <w:rPr>
                <w:sz w:val="20"/>
                <w:szCs w:val="20"/>
              </w:rPr>
              <w:t xml:space="preserve">2) овладение умением выбирать адекватные средства коммуникации в зависимости от собеседника (слышащий, глухой, слабослышащий); </w:t>
            </w:r>
          </w:p>
          <w:p w:rsidR="006058E8" w:rsidRDefault="006058E8" w:rsidP="006058E8">
            <w:pPr>
              <w:ind w:firstLine="284"/>
              <w:jc w:val="both"/>
              <w:rPr>
                <w:sz w:val="20"/>
                <w:szCs w:val="20"/>
              </w:rPr>
            </w:pPr>
            <w:r>
              <w:rPr>
                <w:sz w:val="20"/>
                <w:szCs w:val="20"/>
              </w:rPr>
              <w:t xml:space="preserve">3) овладение умением использовать дактилологию как вспомогательное средство; </w:t>
            </w:r>
          </w:p>
          <w:p w:rsidR="006058E8" w:rsidRDefault="006058E8" w:rsidP="006058E8">
            <w:pPr>
              <w:ind w:firstLine="284"/>
              <w:jc w:val="both"/>
              <w:rPr>
                <w:color w:val="000000"/>
                <w:sz w:val="20"/>
                <w:szCs w:val="20"/>
              </w:rPr>
            </w:pPr>
            <w:r>
              <w:rPr>
                <w:color w:val="000000"/>
                <w:sz w:val="20"/>
                <w:szCs w:val="20"/>
              </w:rPr>
              <w:t xml:space="preserve"> 4) использование диалогической формы речи в различных ситуациях общения; </w:t>
            </w:r>
          </w:p>
          <w:p w:rsidR="006058E8" w:rsidRDefault="006058E8" w:rsidP="006058E8">
            <w:pPr>
              <w:ind w:firstLine="284"/>
              <w:jc w:val="both"/>
              <w:rPr>
                <w:color w:val="000000"/>
                <w:sz w:val="20"/>
                <w:szCs w:val="20"/>
              </w:rPr>
            </w:pPr>
            <w:r>
              <w:rPr>
                <w:color w:val="000000"/>
                <w:sz w:val="20"/>
                <w:szCs w:val="20"/>
              </w:rPr>
              <w:t>5) сформированность умения в</w:t>
            </w:r>
            <w:r>
              <w:rPr>
                <w:sz w:val="20"/>
                <w:szCs w:val="20"/>
              </w:rPr>
              <w:t>ыбирать адекватные средства коммуникации в зависимости от собеседника (слышащий, глухой, слабослышащий); умение использовать дактилологию как вспомогательное средство.</w:t>
            </w:r>
          </w:p>
          <w:p w:rsidR="006058E8" w:rsidRDefault="006058E8" w:rsidP="006058E8">
            <w:pPr>
              <w:ind w:firstLine="284"/>
              <w:jc w:val="both"/>
              <w:rPr>
                <w:b/>
                <w:bCs/>
                <w:sz w:val="20"/>
                <w:szCs w:val="20"/>
              </w:rPr>
            </w:pPr>
          </w:p>
        </w:tc>
      </w:tr>
      <w:tr w:rsidR="006058E8" w:rsidTr="00901FF3">
        <w:trPr>
          <w:trHeight w:val="1110"/>
        </w:trPr>
        <w:tc>
          <w:tcPr>
            <w:tcW w:w="4786" w:type="dxa"/>
            <w:tcBorders>
              <w:top w:val="single" w:sz="4" w:space="0" w:color="auto"/>
            </w:tcBorders>
          </w:tcPr>
          <w:p w:rsidR="006058E8" w:rsidRDefault="006058E8" w:rsidP="006058E8">
            <w:pPr>
              <w:ind w:firstLine="284"/>
              <w:jc w:val="center"/>
              <w:rPr>
                <w:b/>
                <w:bCs/>
                <w:sz w:val="20"/>
                <w:szCs w:val="20"/>
              </w:rPr>
            </w:pPr>
            <w:r>
              <w:rPr>
                <w:b/>
                <w:bCs/>
                <w:sz w:val="20"/>
                <w:szCs w:val="20"/>
              </w:rPr>
              <w:lastRenderedPageBreak/>
              <w:t xml:space="preserve">Математика и информатика. </w:t>
            </w:r>
            <w:r>
              <w:rPr>
                <w:b/>
                <w:bCs/>
                <w:i/>
                <w:iCs/>
                <w:sz w:val="20"/>
                <w:szCs w:val="20"/>
              </w:rPr>
              <w:t xml:space="preserve">Математика: </w:t>
            </w:r>
          </w:p>
          <w:p w:rsidR="006058E8" w:rsidRDefault="006058E8" w:rsidP="006058E8">
            <w:pPr>
              <w:pStyle w:val="a1"/>
              <w:spacing w:after="0"/>
              <w:jc w:val="both"/>
              <w:rPr>
                <w:sz w:val="20"/>
                <w:szCs w:val="20"/>
              </w:rPr>
            </w:pPr>
            <w:r>
              <w:rPr>
                <w:sz w:val="20"/>
                <w:szCs w:val="20"/>
              </w:rPr>
              <w:t xml:space="preserve">     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6058E8" w:rsidRDefault="006058E8" w:rsidP="006058E8">
            <w:pPr>
              <w:pStyle w:val="a1"/>
              <w:spacing w:after="0"/>
              <w:jc w:val="both"/>
              <w:rPr>
                <w:sz w:val="20"/>
                <w:szCs w:val="20"/>
              </w:rPr>
            </w:pPr>
            <w:r>
              <w:rPr>
                <w:sz w:val="20"/>
                <w:szCs w:val="20"/>
              </w:rPr>
              <w:t xml:space="preserve">   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6058E8" w:rsidRDefault="006058E8" w:rsidP="006058E8">
            <w:pPr>
              <w:pStyle w:val="a1"/>
              <w:spacing w:after="0"/>
              <w:jc w:val="both"/>
              <w:rPr>
                <w:sz w:val="20"/>
                <w:szCs w:val="20"/>
              </w:rPr>
            </w:pPr>
            <w:r>
              <w:rPr>
                <w:sz w:val="20"/>
                <w:szCs w:val="20"/>
              </w:rPr>
              <w:t xml:space="preserve">    3) приобретение начального опыта применения математических знаний для решения учебно-познавательных и учебно-практических задач;</w:t>
            </w:r>
          </w:p>
          <w:p w:rsidR="006058E8" w:rsidRDefault="006058E8" w:rsidP="006058E8">
            <w:pPr>
              <w:pStyle w:val="a1"/>
              <w:spacing w:after="0"/>
              <w:jc w:val="both"/>
              <w:rPr>
                <w:sz w:val="20"/>
                <w:szCs w:val="20"/>
              </w:rPr>
            </w:pPr>
            <w:r>
              <w:rPr>
                <w:sz w:val="20"/>
                <w:szCs w:val="20"/>
              </w:rPr>
              <w:t xml:space="preserve">    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058E8" w:rsidRPr="002F7BF8" w:rsidRDefault="006058E8" w:rsidP="006058E8">
            <w:pPr>
              <w:ind w:firstLine="284"/>
              <w:jc w:val="both"/>
              <w:rPr>
                <w:b/>
                <w:bCs/>
                <w:sz w:val="20"/>
                <w:szCs w:val="20"/>
              </w:rPr>
            </w:pPr>
            <w:r>
              <w:rPr>
                <w:sz w:val="20"/>
                <w:szCs w:val="20"/>
              </w:rPr>
              <w:t>5) приобретение первоначальных представлений о компьютерной грамотности.</w:t>
            </w:r>
          </w:p>
        </w:tc>
        <w:tc>
          <w:tcPr>
            <w:tcW w:w="4961" w:type="dxa"/>
            <w:tcBorders>
              <w:top w:val="single" w:sz="4" w:space="0" w:color="auto"/>
            </w:tcBorders>
          </w:tcPr>
          <w:p w:rsidR="006058E8" w:rsidRDefault="006058E8" w:rsidP="006058E8">
            <w:pPr>
              <w:ind w:firstLine="284"/>
              <w:jc w:val="both"/>
              <w:rPr>
                <w:b/>
                <w:bCs/>
                <w:i/>
                <w:iCs/>
                <w:sz w:val="20"/>
                <w:szCs w:val="20"/>
              </w:rPr>
            </w:pPr>
            <w:r>
              <w:rPr>
                <w:b/>
                <w:bCs/>
                <w:sz w:val="20"/>
                <w:szCs w:val="20"/>
              </w:rPr>
              <w:t xml:space="preserve">Математика и информатика. </w:t>
            </w:r>
            <w:r>
              <w:rPr>
                <w:b/>
                <w:bCs/>
                <w:i/>
                <w:iCs/>
                <w:sz w:val="20"/>
                <w:szCs w:val="20"/>
              </w:rPr>
              <w:t xml:space="preserve">Математика: </w:t>
            </w:r>
          </w:p>
          <w:p w:rsidR="006058E8" w:rsidRDefault="006058E8" w:rsidP="006058E8">
            <w:pPr>
              <w:ind w:firstLine="284"/>
              <w:jc w:val="both"/>
              <w:rPr>
                <w:sz w:val="20"/>
                <w:szCs w:val="20"/>
              </w:rPr>
            </w:pPr>
            <w:r>
              <w:rPr>
                <w:color w:val="000000"/>
                <w:sz w:val="20"/>
                <w:szCs w:val="20"/>
              </w:rPr>
              <w:t xml:space="preserve">1) использование начальных математических знаний </w:t>
            </w:r>
            <w:r>
              <w:rPr>
                <w:sz w:val="20"/>
                <w:szCs w:val="20"/>
              </w:rPr>
              <w:t xml:space="preserve">для решения практических (житейских) задач, соответствующих уровню развития и возрастным интересам; </w:t>
            </w:r>
          </w:p>
          <w:p w:rsidR="006058E8" w:rsidRDefault="006058E8" w:rsidP="006058E8">
            <w:pPr>
              <w:ind w:firstLine="284"/>
              <w:jc w:val="both"/>
              <w:rPr>
                <w:color w:val="000000"/>
                <w:sz w:val="20"/>
                <w:szCs w:val="20"/>
              </w:rPr>
            </w:pPr>
            <w:r>
              <w:rPr>
                <w:color w:val="000000"/>
                <w:sz w:val="20"/>
                <w:szCs w:val="20"/>
              </w:rPr>
              <w:t>2) овладение основами словесно-логического мышления, математической речи</w:t>
            </w:r>
          </w:p>
          <w:p w:rsidR="006058E8" w:rsidRDefault="006058E8" w:rsidP="006058E8">
            <w:pPr>
              <w:ind w:firstLine="284"/>
              <w:jc w:val="both"/>
              <w:rPr>
                <w:b/>
                <w:bCs/>
                <w:i/>
                <w:iCs/>
                <w:sz w:val="20"/>
                <w:szCs w:val="20"/>
              </w:rPr>
            </w:pPr>
            <w:r>
              <w:rPr>
                <w:sz w:val="20"/>
                <w:szCs w:val="20"/>
              </w:rPr>
              <w:t>3)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w:t>
            </w:r>
          </w:p>
        </w:tc>
        <w:tc>
          <w:tcPr>
            <w:tcW w:w="4962" w:type="dxa"/>
            <w:tcBorders>
              <w:top w:val="single" w:sz="4" w:space="0" w:color="auto"/>
            </w:tcBorders>
          </w:tcPr>
          <w:p w:rsidR="006058E8" w:rsidRDefault="006058E8" w:rsidP="006058E8">
            <w:pPr>
              <w:ind w:firstLine="284"/>
              <w:jc w:val="both"/>
              <w:rPr>
                <w:color w:val="000000"/>
                <w:sz w:val="20"/>
                <w:szCs w:val="20"/>
              </w:rPr>
            </w:pPr>
            <w:r>
              <w:rPr>
                <w:b/>
                <w:bCs/>
                <w:color w:val="000000"/>
                <w:sz w:val="20"/>
                <w:szCs w:val="20"/>
              </w:rPr>
              <w:t xml:space="preserve">Математика. </w:t>
            </w:r>
            <w:r>
              <w:rPr>
                <w:b/>
                <w:bCs/>
                <w:i/>
                <w:iCs/>
                <w:color w:val="000000"/>
                <w:sz w:val="20"/>
                <w:szCs w:val="20"/>
              </w:rPr>
              <w:t xml:space="preserve">Математика: </w:t>
            </w:r>
            <w:r>
              <w:rPr>
                <w:color w:val="000000"/>
                <w:sz w:val="20"/>
                <w:szCs w:val="20"/>
              </w:rPr>
              <w:t xml:space="preserve"> </w:t>
            </w:r>
          </w:p>
          <w:p w:rsidR="006058E8" w:rsidRDefault="006058E8" w:rsidP="006058E8">
            <w:pPr>
              <w:ind w:firstLine="284"/>
              <w:jc w:val="both"/>
              <w:rPr>
                <w:color w:val="000000"/>
                <w:sz w:val="20"/>
                <w:szCs w:val="20"/>
              </w:rPr>
            </w:pPr>
            <w:r>
              <w:rPr>
                <w:color w:val="000000"/>
                <w:sz w:val="20"/>
                <w:szCs w:val="20"/>
              </w:rPr>
              <w:t xml:space="preserve">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  </w:t>
            </w:r>
          </w:p>
          <w:p w:rsidR="006058E8" w:rsidRDefault="006058E8" w:rsidP="006058E8">
            <w:pPr>
              <w:ind w:firstLine="284"/>
              <w:jc w:val="both"/>
              <w:rPr>
                <w:color w:val="000000"/>
                <w:sz w:val="20"/>
                <w:szCs w:val="20"/>
              </w:rPr>
            </w:pPr>
            <w:r>
              <w:rPr>
                <w:color w:val="000000"/>
                <w:sz w:val="20"/>
                <w:szCs w:val="20"/>
              </w:rPr>
              <w:t>2) овладение основами словесно-логического мышления, математической речи, измерения, пересчета, прикидки и оценки, наглядного представления данных и процессов, записи и выполнения несложных алгоритмов;</w:t>
            </w:r>
          </w:p>
          <w:p w:rsidR="006058E8" w:rsidRDefault="006058E8" w:rsidP="006058E8">
            <w:pPr>
              <w:ind w:firstLine="284"/>
              <w:jc w:val="both"/>
              <w:rPr>
                <w:b/>
                <w:bCs/>
                <w:i/>
                <w:iCs/>
                <w:sz w:val="20"/>
                <w:szCs w:val="20"/>
              </w:rPr>
            </w:pPr>
            <w:r>
              <w:rPr>
                <w:color w:val="000000"/>
                <w:sz w:val="20"/>
                <w:szCs w:val="20"/>
              </w:rPr>
              <w:t>3) применение математических знаний для решения учебно-познавательных, учебно-практических, житейских и профессиональных задач.</w:t>
            </w:r>
          </w:p>
        </w:tc>
      </w:tr>
      <w:tr w:rsidR="006058E8" w:rsidTr="00901FF3">
        <w:tc>
          <w:tcPr>
            <w:tcW w:w="4786" w:type="dxa"/>
          </w:tcPr>
          <w:p w:rsidR="006058E8" w:rsidRDefault="006058E8" w:rsidP="006058E8">
            <w:pPr>
              <w:pStyle w:val="a1"/>
              <w:spacing w:after="0"/>
              <w:rPr>
                <w:b/>
                <w:bCs/>
                <w:sz w:val="20"/>
                <w:szCs w:val="20"/>
              </w:rPr>
            </w:pPr>
            <w:r>
              <w:rPr>
                <w:b/>
                <w:bCs/>
                <w:sz w:val="20"/>
                <w:szCs w:val="20"/>
              </w:rPr>
              <w:t>Обществознание и естествознание (Окружающий мир):</w:t>
            </w:r>
          </w:p>
          <w:p w:rsidR="006058E8" w:rsidRDefault="006058E8" w:rsidP="006058E8">
            <w:pPr>
              <w:pStyle w:val="a1"/>
              <w:spacing w:after="0"/>
              <w:jc w:val="both"/>
              <w:rPr>
                <w:sz w:val="20"/>
                <w:szCs w:val="20"/>
              </w:rPr>
            </w:pPr>
            <w:r>
              <w:rPr>
                <w:sz w:val="20"/>
                <w:szCs w:val="20"/>
              </w:rPr>
              <w:t>1) понимание особой роли России в мировой истории, воспитание чувства гордости за национальные свершения, открытия, победы;</w:t>
            </w:r>
          </w:p>
          <w:p w:rsidR="006058E8" w:rsidRDefault="006058E8" w:rsidP="006058E8">
            <w:pPr>
              <w:pStyle w:val="a1"/>
              <w:spacing w:after="0"/>
              <w:jc w:val="both"/>
              <w:rPr>
                <w:sz w:val="20"/>
                <w:szCs w:val="20"/>
              </w:rPr>
            </w:pPr>
            <w:r>
              <w:rPr>
                <w:sz w:val="20"/>
                <w:szCs w:val="20"/>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6058E8" w:rsidRDefault="006058E8" w:rsidP="006058E8">
            <w:pPr>
              <w:pStyle w:val="a1"/>
              <w:spacing w:after="0"/>
              <w:jc w:val="both"/>
              <w:rPr>
                <w:sz w:val="20"/>
                <w:szCs w:val="20"/>
              </w:rPr>
            </w:pPr>
            <w:r>
              <w:rPr>
                <w:sz w:val="20"/>
                <w:szCs w:val="20"/>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058E8" w:rsidRDefault="006058E8" w:rsidP="006058E8">
            <w:pPr>
              <w:pStyle w:val="a1"/>
              <w:spacing w:after="0"/>
              <w:jc w:val="both"/>
              <w:rPr>
                <w:sz w:val="20"/>
                <w:szCs w:val="20"/>
              </w:rPr>
            </w:pPr>
            <w:r>
              <w:rPr>
                <w:sz w:val="20"/>
                <w:szCs w:val="20"/>
              </w:rPr>
              <w:t xml:space="preserve">4) освоение доступных способов изучения природы и общества (наблюдение, запись, измерение, опыт, </w:t>
            </w:r>
            <w:r>
              <w:rPr>
                <w:sz w:val="20"/>
                <w:szCs w:val="20"/>
              </w:rPr>
              <w:lastRenderedPageBreak/>
              <w:t>сравнение, классификация и др., с получением информации из семейных архивов, от окружающих людей, в открытом информационном пространстве);</w:t>
            </w:r>
          </w:p>
          <w:p w:rsidR="006058E8" w:rsidRPr="00F74049" w:rsidRDefault="006058E8" w:rsidP="006058E8">
            <w:pPr>
              <w:jc w:val="both"/>
              <w:rPr>
                <w:b/>
                <w:bCs/>
                <w:spacing w:val="2"/>
                <w:sz w:val="20"/>
                <w:szCs w:val="20"/>
              </w:rPr>
            </w:pPr>
            <w:r>
              <w:rPr>
                <w:sz w:val="20"/>
                <w:szCs w:val="20"/>
              </w:rPr>
              <w:t>5) развитие навыков устанавливать и выявлять причинно-следственные связи в окружающем мире.</w:t>
            </w:r>
          </w:p>
        </w:tc>
        <w:tc>
          <w:tcPr>
            <w:tcW w:w="4961" w:type="dxa"/>
          </w:tcPr>
          <w:p w:rsidR="006058E8" w:rsidRDefault="006058E8" w:rsidP="006058E8">
            <w:pPr>
              <w:ind w:firstLine="284"/>
              <w:jc w:val="both"/>
              <w:rPr>
                <w:b/>
                <w:bCs/>
                <w:i/>
                <w:iCs/>
                <w:color w:val="000000"/>
                <w:sz w:val="20"/>
                <w:szCs w:val="20"/>
              </w:rPr>
            </w:pPr>
            <w:r>
              <w:rPr>
                <w:b/>
                <w:bCs/>
                <w:color w:val="000000"/>
                <w:sz w:val="20"/>
                <w:szCs w:val="20"/>
              </w:rPr>
              <w:lastRenderedPageBreak/>
              <w:t xml:space="preserve">Обществознание и естествознание (Окружающий мир). </w:t>
            </w:r>
            <w:r>
              <w:rPr>
                <w:b/>
                <w:bCs/>
                <w:i/>
                <w:iCs/>
                <w:color w:val="000000"/>
                <w:sz w:val="20"/>
                <w:szCs w:val="20"/>
              </w:rPr>
              <w:t xml:space="preserve">Ознакомление с окружающим миром, Окружающий мир (человек, природа, общество): </w:t>
            </w:r>
          </w:p>
          <w:p w:rsidR="006058E8" w:rsidRDefault="006058E8" w:rsidP="006058E8">
            <w:pPr>
              <w:ind w:firstLine="284"/>
              <w:jc w:val="both"/>
              <w:rPr>
                <w:sz w:val="20"/>
                <w:szCs w:val="20"/>
              </w:rPr>
            </w:pPr>
            <w:r>
              <w:rPr>
                <w:sz w:val="20"/>
                <w:szCs w:val="20"/>
              </w:rPr>
              <w:t xml:space="preserve">1) овладение представлением об окружающем мире; </w:t>
            </w:r>
          </w:p>
          <w:p w:rsidR="006058E8" w:rsidRDefault="006058E8" w:rsidP="006058E8">
            <w:pPr>
              <w:ind w:firstLine="284"/>
              <w:jc w:val="both"/>
              <w:rPr>
                <w:sz w:val="20"/>
                <w:szCs w:val="20"/>
              </w:rPr>
            </w:pPr>
            <w:r>
              <w:rPr>
                <w:sz w:val="20"/>
                <w:szCs w:val="20"/>
              </w:rPr>
              <w:t xml:space="preserve">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 </w:t>
            </w:r>
          </w:p>
          <w:p w:rsidR="006058E8" w:rsidRDefault="006058E8" w:rsidP="006058E8">
            <w:pPr>
              <w:ind w:firstLine="284"/>
              <w:jc w:val="both"/>
              <w:rPr>
                <w:sz w:val="20"/>
                <w:szCs w:val="20"/>
              </w:rPr>
            </w:pPr>
            <w:r>
              <w:rPr>
                <w:sz w:val="20"/>
                <w:szCs w:val="20"/>
              </w:rPr>
              <w:t xml:space="preserve">3) осознание целостности окружающего мира, освоение основ экологической грамотности; </w:t>
            </w:r>
          </w:p>
          <w:p w:rsidR="006058E8" w:rsidRDefault="006058E8" w:rsidP="006058E8">
            <w:pPr>
              <w:pStyle w:val="a1"/>
              <w:spacing w:after="0"/>
              <w:jc w:val="both"/>
              <w:rPr>
                <w:sz w:val="20"/>
                <w:szCs w:val="20"/>
              </w:rPr>
            </w:pPr>
            <w:r>
              <w:rPr>
                <w:sz w:val="20"/>
                <w:szCs w:val="20"/>
              </w:rPr>
              <w:t xml:space="preserve">      4) осознание целостности окружающего мира, освоение основ экологической грамотности, элементарных правил нравственного поведения в мире </w:t>
            </w:r>
            <w:r>
              <w:rPr>
                <w:sz w:val="20"/>
                <w:szCs w:val="20"/>
              </w:rPr>
              <w:lastRenderedPageBreak/>
              <w:t>природы и людей, норм здоровьесберегающего поведения в природной и социальной среде;</w:t>
            </w:r>
          </w:p>
          <w:p w:rsidR="006058E8" w:rsidRDefault="006058E8" w:rsidP="006058E8">
            <w:pPr>
              <w:ind w:firstLine="284"/>
              <w:jc w:val="both"/>
              <w:rPr>
                <w:b/>
                <w:bCs/>
                <w:sz w:val="20"/>
                <w:szCs w:val="20"/>
              </w:rPr>
            </w:pPr>
            <w:r>
              <w:rPr>
                <w:sz w:val="20"/>
                <w:szCs w:val="20"/>
              </w:rPr>
              <w:t>5) развитие навыков устанавливать и выявлять причинно-следственные связи в окружающем мире.</w:t>
            </w:r>
          </w:p>
        </w:tc>
        <w:tc>
          <w:tcPr>
            <w:tcW w:w="4962" w:type="dxa"/>
          </w:tcPr>
          <w:p w:rsidR="006058E8" w:rsidRDefault="006058E8" w:rsidP="006058E8">
            <w:pPr>
              <w:ind w:firstLine="284"/>
              <w:jc w:val="both"/>
              <w:rPr>
                <w:b/>
                <w:bCs/>
                <w:i/>
                <w:iCs/>
                <w:color w:val="000000"/>
                <w:sz w:val="20"/>
                <w:szCs w:val="20"/>
              </w:rPr>
            </w:pPr>
            <w:r>
              <w:rPr>
                <w:b/>
                <w:bCs/>
                <w:color w:val="000000"/>
                <w:sz w:val="20"/>
                <w:szCs w:val="20"/>
              </w:rPr>
              <w:lastRenderedPageBreak/>
              <w:t xml:space="preserve">Естествознание.  </w:t>
            </w:r>
            <w:r>
              <w:rPr>
                <w:b/>
                <w:bCs/>
                <w:i/>
                <w:iCs/>
                <w:color w:val="000000"/>
                <w:sz w:val="20"/>
                <w:szCs w:val="20"/>
              </w:rPr>
              <w:t>Ознакомление с окружающим миром, Окружающий мир (мир природы и человека):</w:t>
            </w:r>
          </w:p>
          <w:p w:rsidR="006058E8" w:rsidRDefault="006058E8" w:rsidP="006058E8">
            <w:pPr>
              <w:ind w:firstLine="284"/>
              <w:jc w:val="both"/>
              <w:rPr>
                <w:sz w:val="20"/>
                <w:szCs w:val="20"/>
              </w:rPr>
            </w:pPr>
            <w:r>
              <w:rPr>
                <w:sz w:val="20"/>
                <w:szCs w:val="20"/>
              </w:rPr>
              <w:t xml:space="preserve">1) сформированность элементарных знаний о предметах и явлениях окружающего мира; </w:t>
            </w:r>
          </w:p>
          <w:p w:rsidR="006058E8" w:rsidRDefault="006058E8" w:rsidP="006058E8">
            <w:pPr>
              <w:ind w:firstLine="284"/>
              <w:jc w:val="both"/>
              <w:rPr>
                <w:sz w:val="20"/>
                <w:szCs w:val="20"/>
              </w:rPr>
            </w:pPr>
            <w:r>
              <w:rPr>
                <w:sz w:val="20"/>
                <w:szCs w:val="20"/>
              </w:rPr>
              <w:t xml:space="preserve">2) формированнность умения наблюдать, сравнивать предметы и явления живой и неживой природы; </w:t>
            </w:r>
          </w:p>
          <w:p w:rsidR="006058E8" w:rsidRDefault="006058E8" w:rsidP="006058E8">
            <w:pPr>
              <w:ind w:firstLine="284"/>
              <w:jc w:val="both"/>
              <w:rPr>
                <w:color w:val="00000A"/>
                <w:sz w:val="20"/>
                <w:szCs w:val="20"/>
              </w:rPr>
            </w:pPr>
            <w:r>
              <w:rPr>
                <w:sz w:val="20"/>
                <w:szCs w:val="20"/>
              </w:rPr>
              <w:t>3) понимание простейших взаимосвязей и взаимозависимостей между миром живой и неживой природы</w:t>
            </w:r>
            <w:r>
              <w:rPr>
                <w:color w:val="00000A"/>
                <w:sz w:val="20"/>
                <w:szCs w:val="20"/>
              </w:rPr>
              <w:t xml:space="preserve">; </w:t>
            </w:r>
          </w:p>
          <w:p w:rsidR="006058E8" w:rsidRDefault="006058E8" w:rsidP="006058E8">
            <w:pPr>
              <w:ind w:firstLine="284"/>
              <w:jc w:val="both"/>
              <w:rPr>
                <w:sz w:val="20"/>
                <w:szCs w:val="20"/>
              </w:rPr>
            </w:pPr>
            <w:r>
              <w:rPr>
                <w:sz w:val="20"/>
                <w:szCs w:val="20"/>
              </w:rPr>
              <w:t xml:space="preserve">4) овладение доступными способами изучения природных явлений и процессов и некоторых социальных объектов; </w:t>
            </w:r>
          </w:p>
          <w:p w:rsidR="006058E8" w:rsidRDefault="006058E8" w:rsidP="006058E8">
            <w:pPr>
              <w:ind w:firstLine="284"/>
              <w:jc w:val="both"/>
              <w:rPr>
                <w:b/>
                <w:bCs/>
                <w:color w:val="000000"/>
                <w:sz w:val="20"/>
                <w:szCs w:val="20"/>
              </w:rPr>
            </w:pPr>
            <w:r>
              <w:rPr>
                <w:sz w:val="20"/>
                <w:szCs w:val="20"/>
              </w:rPr>
              <w:t>5) понимание значения сохранных анализаторов для жизнедеятельности.</w:t>
            </w:r>
          </w:p>
        </w:tc>
      </w:tr>
      <w:tr w:rsidR="006058E8" w:rsidTr="00901FF3">
        <w:tc>
          <w:tcPr>
            <w:tcW w:w="4786" w:type="dxa"/>
          </w:tcPr>
          <w:p w:rsidR="006058E8" w:rsidRDefault="006058E8" w:rsidP="006058E8">
            <w:pPr>
              <w:ind w:firstLine="343"/>
              <w:jc w:val="both"/>
              <w:rPr>
                <w:b/>
                <w:bCs/>
                <w:i/>
                <w:iCs/>
                <w:sz w:val="20"/>
                <w:szCs w:val="20"/>
              </w:rPr>
            </w:pPr>
            <w:r>
              <w:rPr>
                <w:b/>
                <w:bCs/>
                <w:sz w:val="20"/>
                <w:szCs w:val="20"/>
              </w:rPr>
              <w:lastRenderedPageBreak/>
              <w:t>Основы духовно-нравственной культуры народов России.</w:t>
            </w:r>
            <w:r>
              <w:rPr>
                <w:b/>
                <w:bCs/>
                <w:i/>
                <w:iCs/>
                <w:sz w:val="20"/>
                <w:szCs w:val="20"/>
              </w:rPr>
              <w:t xml:space="preserve"> Основы религиозных культур и светской этики:</w:t>
            </w:r>
          </w:p>
          <w:p w:rsidR="006058E8" w:rsidRDefault="006058E8" w:rsidP="006058E8">
            <w:pPr>
              <w:pStyle w:val="a1"/>
              <w:spacing w:after="0"/>
              <w:jc w:val="both"/>
              <w:rPr>
                <w:sz w:val="20"/>
                <w:szCs w:val="20"/>
              </w:rPr>
            </w:pPr>
            <w:r>
              <w:rPr>
                <w:sz w:val="20"/>
                <w:szCs w:val="20"/>
              </w:rPr>
              <w:t>1) готовность к нравственному самосовершенствованию, духовному саморазвитию;</w:t>
            </w:r>
          </w:p>
          <w:p w:rsidR="006058E8" w:rsidRDefault="006058E8" w:rsidP="006058E8">
            <w:pPr>
              <w:pStyle w:val="a1"/>
              <w:spacing w:after="0"/>
              <w:jc w:val="both"/>
              <w:rPr>
                <w:sz w:val="20"/>
                <w:szCs w:val="20"/>
              </w:rPr>
            </w:pPr>
            <w:r>
              <w:rPr>
                <w:sz w:val="20"/>
                <w:szCs w:val="20"/>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6058E8" w:rsidRDefault="006058E8" w:rsidP="006058E8">
            <w:pPr>
              <w:pStyle w:val="a1"/>
              <w:spacing w:after="0"/>
              <w:jc w:val="both"/>
              <w:rPr>
                <w:sz w:val="20"/>
                <w:szCs w:val="20"/>
              </w:rPr>
            </w:pPr>
            <w:r>
              <w:rPr>
                <w:sz w:val="20"/>
                <w:szCs w:val="20"/>
              </w:rPr>
              <w:t>3) понимание значения нравственности, веры и религии в жизни человека и общества;</w:t>
            </w:r>
          </w:p>
          <w:p w:rsidR="006058E8" w:rsidRDefault="006058E8" w:rsidP="006058E8">
            <w:pPr>
              <w:pStyle w:val="a1"/>
              <w:spacing w:after="0"/>
              <w:jc w:val="both"/>
              <w:rPr>
                <w:sz w:val="20"/>
                <w:szCs w:val="20"/>
              </w:rPr>
            </w:pPr>
            <w:r>
              <w:rPr>
                <w:sz w:val="20"/>
                <w:szCs w:val="20"/>
              </w:rPr>
              <w:t>4) формирование первоначальных представлений о светской этике, о традиционных религиях, их роли в культуре, истории и современности России;</w:t>
            </w:r>
          </w:p>
          <w:p w:rsidR="006058E8" w:rsidRDefault="006058E8" w:rsidP="006058E8">
            <w:pPr>
              <w:pStyle w:val="a1"/>
              <w:spacing w:after="0"/>
              <w:jc w:val="both"/>
              <w:rPr>
                <w:sz w:val="20"/>
                <w:szCs w:val="20"/>
              </w:rPr>
            </w:pPr>
            <w:r>
              <w:rPr>
                <w:sz w:val="20"/>
                <w:szCs w:val="20"/>
              </w:rPr>
              <w:t>5) первоначальные представления об исторической роли традиционных религий в становлении российской государственности;</w:t>
            </w:r>
          </w:p>
          <w:p w:rsidR="006058E8" w:rsidRDefault="006058E8" w:rsidP="006058E8">
            <w:pPr>
              <w:pStyle w:val="a1"/>
              <w:spacing w:after="0"/>
              <w:jc w:val="both"/>
              <w:rPr>
                <w:sz w:val="20"/>
                <w:szCs w:val="20"/>
              </w:rPr>
            </w:pPr>
            <w:r>
              <w:rPr>
                <w:sz w:val="20"/>
                <w:szCs w:val="20"/>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460E7D" w:rsidRDefault="006058E8" w:rsidP="00882FB5">
            <w:pPr>
              <w:jc w:val="both"/>
              <w:rPr>
                <w:sz w:val="20"/>
                <w:szCs w:val="20"/>
              </w:rPr>
            </w:pPr>
            <w:r>
              <w:rPr>
                <w:sz w:val="20"/>
                <w:szCs w:val="20"/>
              </w:rPr>
              <w:t>7) осознание ценности человеческой жизни.</w:t>
            </w:r>
          </w:p>
        </w:tc>
        <w:tc>
          <w:tcPr>
            <w:tcW w:w="4961" w:type="dxa"/>
          </w:tcPr>
          <w:p w:rsidR="006058E8" w:rsidRDefault="006058E8" w:rsidP="006058E8">
            <w:pPr>
              <w:ind w:firstLine="343"/>
              <w:jc w:val="both"/>
              <w:rPr>
                <w:b/>
                <w:bCs/>
                <w:i/>
                <w:iCs/>
                <w:sz w:val="20"/>
                <w:szCs w:val="20"/>
              </w:rPr>
            </w:pPr>
            <w:r>
              <w:rPr>
                <w:b/>
                <w:bCs/>
                <w:sz w:val="20"/>
                <w:szCs w:val="20"/>
              </w:rPr>
              <w:t xml:space="preserve">Основы религиозных культур и светской этики. </w:t>
            </w:r>
            <w:r>
              <w:rPr>
                <w:b/>
                <w:bCs/>
                <w:i/>
                <w:iCs/>
                <w:sz w:val="20"/>
                <w:szCs w:val="20"/>
              </w:rPr>
              <w:t>Основы религиозных культур и светской этики:</w:t>
            </w:r>
          </w:p>
          <w:p w:rsidR="006058E8" w:rsidRDefault="006058E8" w:rsidP="006058E8">
            <w:pPr>
              <w:ind w:firstLine="343"/>
              <w:jc w:val="both"/>
              <w:rPr>
                <w:sz w:val="20"/>
                <w:szCs w:val="20"/>
              </w:rPr>
            </w:pPr>
            <w:r>
              <w:rPr>
                <w:sz w:val="20"/>
                <w:szCs w:val="20"/>
              </w:rPr>
              <w:t>1) п</w:t>
            </w:r>
            <w:r w:rsidRPr="000B4A93">
              <w:rPr>
                <w:sz w:val="20"/>
                <w:szCs w:val="20"/>
              </w:rPr>
              <w:t>онимание значения нравственности, основанной на свободе совести и вероисповедания, духовных традициях народов России</w:t>
            </w:r>
            <w:r>
              <w:rPr>
                <w:sz w:val="20"/>
                <w:szCs w:val="20"/>
              </w:rPr>
              <w:t>;</w:t>
            </w:r>
          </w:p>
          <w:p w:rsidR="006058E8" w:rsidRDefault="006058E8" w:rsidP="006058E8">
            <w:pPr>
              <w:ind w:firstLine="343"/>
              <w:jc w:val="both"/>
              <w:rPr>
                <w:sz w:val="20"/>
                <w:szCs w:val="20"/>
              </w:rPr>
            </w:pPr>
            <w:r>
              <w:rPr>
                <w:sz w:val="20"/>
                <w:szCs w:val="20"/>
              </w:rPr>
              <w:t xml:space="preserve">2) употребление духовно-нравственной лексикой; </w:t>
            </w:r>
          </w:p>
          <w:p w:rsidR="006058E8" w:rsidRDefault="006058E8" w:rsidP="006058E8">
            <w:pPr>
              <w:ind w:firstLine="343"/>
              <w:jc w:val="both"/>
              <w:rPr>
                <w:sz w:val="20"/>
                <w:szCs w:val="20"/>
              </w:rPr>
            </w:pPr>
            <w:r>
              <w:rPr>
                <w:sz w:val="20"/>
                <w:szCs w:val="20"/>
              </w:rPr>
              <w:t>3) употребление духовно-нравственной лексики в собственных суждениях.</w:t>
            </w:r>
          </w:p>
        </w:tc>
        <w:tc>
          <w:tcPr>
            <w:tcW w:w="4962" w:type="dxa"/>
          </w:tcPr>
          <w:p w:rsidR="006058E8" w:rsidRDefault="006058E8" w:rsidP="006058E8">
            <w:pPr>
              <w:pStyle w:val="17"/>
              <w:ind w:left="0" w:firstLine="284"/>
              <w:jc w:val="both"/>
            </w:pPr>
          </w:p>
        </w:tc>
      </w:tr>
      <w:tr w:rsidR="006058E8" w:rsidTr="00901FF3">
        <w:tc>
          <w:tcPr>
            <w:tcW w:w="4786" w:type="dxa"/>
          </w:tcPr>
          <w:p w:rsidR="006058E8" w:rsidRDefault="006058E8" w:rsidP="006058E8">
            <w:pPr>
              <w:pStyle w:val="a1"/>
              <w:spacing w:after="0"/>
              <w:rPr>
                <w:sz w:val="20"/>
                <w:szCs w:val="20"/>
              </w:rPr>
            </w:pPr>
            <w:r>
              <w:rPr>
                <w:b/>
                <w:bCs/>
                <w:sz w:val="20"/>
                <w:szCs w:val="20"/>
              </w:rPr>
              <w:t xml:space="preserve">Искусство. </w:t>
            </w:r>
            <w:r w:rsidRPr="0086764C">
              <w:rPr>
                <w:b/>
                <w:bCs/>
                <w:i/>
                <w:iCs/>
                <w:sz w:val="20"/>
                <w:szCs w:val="20"/>
              </w:rPr>
              <w:t>Изобразительное искусство</w:t>
            </w:r>
            <w:r w:rsidRPr="00B403EC">
              <w:rPr>
                <w:i/>
                <w:iCs/>
                <w:sz w:val="20"/>
                <w:szCs w:val="20"/>
              </w:rPr>
              <w:t>:</w:t>
            </w:r>
          </w:p>
          <w:p w:rsidR="006058E8" w:rsidRDefault="006058E8" w:rsidP="006058E8">
            <w:pPr>
              <w:pStyle w:val="a1"/>
              <w:spacing w:after="0"/>
              <w:jc w:val="both"/>
              <w:rPr>
                <w:sz w:val="20"/>
                <w:szCs w:val="20"/>
              </w:rPr>
            </w:pPr>
            <w:r>
              <w:rPr>
                <w:sz w:val="20"/>
                <w:szCs w:val="20"/>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6058E8" w:rsidRDefault="006058E8" w:rsidP="006058E8">
            <w:pPr>
              <w:pStyle w:val="a1"/>
              <w:spacing w:after="0"/>
              <w:jc w:val="both"/>
              <w:rPr>
                <w:sz w:val="20"/>
                <w:szCs w:val="20"/>
              </w:rPr>
            </w:pPr>
            <w:r>
              <w:rPr>
                <w:sz w:val="20"/>
                <w:szCs w:val="20"/>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6058E8" w:rsidRDefault="006058E8" w:rsidP="006058E8">
            <w:pPr>
              <w:pStyle w:val="a1"/>
              <w:spacing w:after="0"/>
              <w:jc w:val="both"/>
              <w:rPr>
                <w:sz w:val="20"/>
                <w:szCs w:val="20"/>
              </w:rPr>
            </w:pPr>
            <w:r>
              <w:rPr>
                <w:sz w:val="20"/>
                <w:szCs w:val="20"/>
              </w:rPr>
              <w:t xml:space="preserve">3) овладение практическими умениями и навыками в восприятии, анализе и оценке произведений </w:t>
            </w:r>
            <w:r>
              <w:rPr>
                <w:sz w:val="20"/>
                <w:szCs w:val="20"/>
              </w:rPr>
              <w:lastRenderedPageBreak/>
              <w:t>искусства;</w:t>
            </w:r>
          </w:p>
          <w:p w:rsidR="006058E8" w:rsidRPr="0054701D" w:rsidRDefault="006058E8" w:rsidP="006058E8">
            <w:pPr>
              <w:jc w:val="both"/>
              <w:rPr>
                <w:b/>
                <w:bCs/>
                <w:sz w:val="20"/>
                <w:szCs w:val="20"/>
              </w:rPr>
            </w:pPr>
            <w:r>
              <w:rPr>
                <w:sz w:val="20"/>
                <w:szCs w:val="20"/>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961" w:type="dxa"/>
          </w:tcPr>
          <w:p w:rsidR="006058E8" w:rsidRDefault="006058E8" w:rsidP="006058E8">
            <w:pPr>
              <w:ind w:firstLine="284"/>
              <w:jc w:val="both"/>
              <w:rPr>
                <w:b/>
                <w:bCs/>
                <w:i/>
                <w:iCs/>
                <w:color w:val="000000"/>
                <w:sz w:val="20"/>
                <w:szCs w:val="20"/>
              </w:rPr>
            </w:pPr>
            <w:r>
              <w:rPr>
                <w:b/>
                <w:bCs/>
                <w:color w:val="000000"/>
                <w:sz w:val="20"/>
                <w:szCs w:val="20"/>
              </w:rPr>
              <w:lastRenderedPageBreak/>
              <w:t xml:space="preserve">Искусство. </w:t>
            </w:r>
            <w:r>
              <w:rPr>
                <w:b/>
                <w:bCs/>
                <w:i/>
                <w:iCs/>
                <w:color w:val="000000"/>
                <w:sz w:val="20"/>
                <w:szCs w:val="20"/>
              </w:rPr>
              <w:t xml:space="preserve">Изобразительное искусство (ИЗО): </w:t>
            </w:r>
          </w:p>
          <w:p w:rsidR="006058E8" w:rsidRDefault="006058E8" w:rsidP="006058E8">
            <w:pPr>
              <w:ind w:firstLine="284"/>
              <w:jc w:val="both"/>
              <w:rPr>
                <w:color w:val="000000"/>
                <w:sz w:val="20"/>
                <w:szCs w:val="20"/>
              </w:rPr>
            </w:pPr>
            <w:r>
              <w:rPr>
                <w:color w:val="000000"/>
                <w:sz w:val="20"/>
                <w:szCs w:val="20"/>
              </w:rPr>
              <w:t xml:space="preserve">1) </w:t>
            </w:r>
            <w:r w:rsidRPr="0054701D">
              <w:rPr>
                <w:color w:val="000000"/>
                <w:sz w:val="20"/>
                <w:szCs w:val="20"/>
              </w:rPr>
              <w:t>сформированность</w:t>
            </w:r>
            <w:r>
              <w:rPr>
                <w:color w:val="000000"/>
                <w:sz w:val="20"/>
                <w:szCs w:val="20"/>
              </w:rPr>
              <w:t xml:space="preserve"> эстетических чувств, умения видеть и понимать красивое, дифференцировать красивое от «некрасивого»;</w:t>
            </w:r>
          </w:p>
          <w:p w:rsidR="006058E8" w:rsidRDefault="006058E8" w:rsidP="006058E8">
            <w:pPr>
              <w:ind w:firstLine="284"/>
              <w:jc w:val="both"/>
              <w:rPr>
                <w:b/>
                <w:bCs/>
                <w:sz w:val="20"/>
                <w:szCs w:val="20"/>
              </w:rPr>
            </w:pPr>
            <w:r>
              <w:rPr>
                <w:color w:val="000000"/>
                <w:sz w:val="20"/>
                <w:szCs w:val="20"/>
              </w:rPr>
              <w:t>2) с</w:t>
            </w:r>
            <w:r>
              <w:rPr>
                <w:sz w:val="20"/>
                <w:szCs w:val="20"/>
              </w:rPr>
              <w:t xml:space="preserve">формированность </w:t>
            </w:r>
            <w:r w:rsidRPr="002D6B9F">
              <w:rPr>
                <w:sz w:val="20"/>
                <w:szCs w:val="20"/>
              </w:rPr>
              <w:t>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tc>
        <w:tc>
          <w:tcPr>
            <w:tcW w:w="4962" w:type="dxa"/>
          </w:tcPr>
          <w:p w:rsidR="006058E8" w:rsidRDefault="006058E8" w:rsidP="006058E8">
            <w:pPr>
              <w:ind w:firstLine="284"/>
              <w:jc w:val="both"/>
              <w:rPr>
                <w:b/>
                <w:bCs/>
                <w:i/>
                <w:iCs/>
                <w:color w:val="000000"/>
                <w:sz w:val="20"/>
                <w:szCs w:val="20"/>
              </w:rPr>
            </w:pPr>
            <w:r>
              <w:rPr>
                <w:b/>
                <w:bCs/>
                <w:color w:val="000000"/>
                <w:sz w:val="20"/>
                <w:szCs w:val="20"/>
              </w:rPr>
              <w:t xml:space="preserve">Искусство. </w:t>
            </w:r>
            <w:r>
              <w:rPr>
                <w:b/>
                <w:bCs/>
                <w:i/>
                <w:iCs/>
                <w:color w:val="000000"/>
                <w:sz w:val="20"/>
                <w:szCs w:val="20"/>
              </w:rPr>
              <w:t xml:space="preserve">Изобразительное искусство (ИЗО) </w:t>
            </w:r>
          </w:p>
          <w:p w:rsidR="006058E8" w:rsidRDefault="006058E8" w:rsidP="006058E8">
            <w:pPr>
              <w:ind w:firstLine="284"/>
              <w:jc w:val="both"/>
              <w:rPr>
                <w:color w:val="000000"/>
                <w:sz w:val="20"/>
                <w:szCs w:val="20"/>
              </w:rPr>
            </w:pPr>
            <w:r>
              <w:rPr>
                <w:color w:val="000000"/>
                <w:sz w:val="20"/>
                <w:szCs w:val="20"/>
              </w:rPr>
              <w:t xml:space="preserve">1) </w:t>
            </w:r>
            <w:r w:rsidRPr="0054701D">
              <w:rPr>
                <w:color w:val="000000"/>
                <w:sz w:val="20"/>
                <w:szCs w:val="20"/>
              </w:rPr>
              <w:t>сформированность</w:t>
            </w:r>
            <w:r>
              <w:rPr>
                <w:color w:val="000000"/>
                <w:sz w:val="20"/>
                <w:szCs w:val="20"/>
              </w:rPr>
              <w:t xml:space="preserve"> эстетических чувств, умения видеть и понимать красивое, дифференцировать красивое от «некрасивого»; </w:t>
            </w:r>
          </w:p>
          <w:p w:rsidR="006058E8" w:rsidRDefault="006058E8" w:rsidP="006058E8">
            <w:pPr>
              <w:ind w:firstLine="284"/>
              <w:jc w:val="both"/>
              <w:rPr>
                <w:b/>
                <w:bCs/>
                <w:color w:val="000000"/>
                <w:sz w:val="20"/>
                <w:szCs w:val="20"/>
              </w:rPr>
            </w:pPr>
            <w:r>
              <w:rPr>
                <w:sz w:val="20"/>
                <w:szCs w:val="20"/>
              </w:rPr>
              <w:t xml:space="preserve">2) сформированность </w:t>
            </w:r>
            <w:r w:rsidRPr="002D6B9F">
              <w:rPr>
                <w:sz w:val="20"/>
                <w:szCs w:val="20"/>
              </w:rPr>
              <w:t>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tc>
      </w:tr>
      <w:tr w:rsidR="006058E8" w:rsidTr="00901FF3">
        <w:tc>
          <w:tcPr>
            <w:tcW w:w="4786" w:type="dxa"/>
          </w:tcPr>
          <w:p w:rsidR="006058E8" w:rsidRDefault="006058E8" w:rsidP="006058E8">
            <w:pPr>
              <w:pStyle w:val="a1"/>
              <w:spacing w:after="0"/>
              <w:jc w:val="both"/>
              <w:rPr>
                <w:b/>
                <w:bCs/>
                <w:sz w:val="20"/>
                <w:szCs w:val="20"/>
              </w:rPr>
            </w:pPr>
            <w:r>
              <w:rPr>
                <w:b/>
                <w:bCs/>
                <w:sz w:val="20"/>
                <w:szCs w:val="20"/>
              </w:rPr>
              <w:lastRenderedPageBreak/>
              <w:t>Музыка:</w:t>
            </w:r>
          </w:p>
          <w:p w:rsidR="006058E8" w:rsidRDefault="006058E8" w:rsidP="006058E8">
            <w:pPr>
              <w:pStyle w:val="a1"/>
              <w:spacing w:after="0"/>
              <w:jc w:val="both"/>
              <w:rPr>
                <w:sz w:val="20"/>
                <w:szCs w:val="20"/>
              </w:rPr>
            </w:pPr>
            <w:r>
              <w:rPr>
                <w:sz w:val="20"/>
                <w:szCs w:val="20"/>
              </w:rPr>
              <w:t>1) сформированность первоначальных представлений о роли музыки в жизни человека, ее роли в духовно-нравственном развитии человека;</w:t>
            </w:r>
          </w:p>
          <w:p w:rsidR="006058E8" w:rsidRDefault="006058E8" w:rsidP="006058E8">
            <w:pPr>
              <w:pStyle w:val="a1"/>
              <w:spacing w:after="0"/>
              <w:jc w:val="both"/>
              <w:rPr>
                <w:sz w:val="20"/>
                <w:szCs w:val="20"/>
              </w:rPr>
            </w:pPr>
            <w:r>
              <w:rPr>
                <w:sz w:val="20"/>
                <w:szCs w:val="20"/>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058E8" w:rsidRDefault="006058E8" w:rsidP="006058E8">
            <w:pPr>
              <w:pStyle w:val="a1"/>
              <w:spacing w:after="0"/>
              <w:jc w:val="both"/>
              <w:rPr>
                <w:sz w:val="20"/>
                <w:szCs w:val="20"/>
              </w:rPr>
            </w:pPr>
            <w:r>
              <w:rPr>
                <w:sz w:val="20"/>
                <w:szCs w:val="20"/>
              </w:rPr>
              <w:t>3) умение воспринимать музыку и выражать свое отношение к музыкальному произведению;</w:t>
            </w:r>
          </w:p>
          <w:p w:rsidR="006058E8" w:rsidRDefault="006058E8" w:rsidP="006058E8">
            <w:pPr>
              <w:jc w:val="both"/>
              <w:rPr>
                <w:sz w:val="20"/>
                <w:szCs w:val="20"/>
              </w:rPr>
            </w:pPr>
            <w:r>
              <w:rPr>
                <w:sz w:val="20"/>
                <w:szCs w:val="20"/>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4961" w:type="dxa"/>
          </w:tcPr>
          <w:p w:rsidR="006058E8" w:rsidRDefault="006058E8" w:rsidP="006058E8">
            <w:pPr>
              <w:ind w:firstLine="284"/>
              <w:jc w:val="both"/>
              <w:rPr>
                <w:sz w:val="20"/>
                <w:szCs w:val="20"/>
              </w:rPr>
            </w:pPr>
            <w:r>
              <w:rPr>
                <w:spacing w:val="2"/>
                <w:sz w:val="20"/>
                <w:szCs w:val="20"/>
              </w:rPr>
              <w:t xml:space="preserve"> </w:t>
            </w:r>
          </w:p>
        </w:tc>
        <w:tc>
          <w:tcPr>
            <w:tcW w:w="4962" w:type="dxa"/>
          </w:tcPr>
          <w:p w:rsidR="006058E8" w:rsidRDefault="006058E8" w:rsidP="006058E8">
            <w:pPr>
              <w:pStyle w:val="17"/>
              <w:ind w:left="0" w:firstLine="284"/>
              <w:jc w:val="both"/>
            </w:pPr>
          </w:p>
        </w:tc>
      </w:tr>
      <w:tr w:rsidR="006058E8" w:rsidTr="00901FF3">
        <w:tc>
          <w:tcPr>
            <w:tcW w:w="4786" w:type="dxa"/>
          </w:tcPr>
          <w:p w:rsidR="006058E8" w:rsidRDefault="006058E8" w:rsidP="006058E8">
            <w:pPr>
              <w:pStyle w:val="a1"/>
              <w:spacing w:after="0"/>
              <w:rPr>
                <w:b/>
                <w:bCs/>
                <w:sz w:val="20"/>
                <w:szCs w:val="20"/>
              </w:rPr>
            </w:pPr>
            <w:r w:rsidRPr="001176F5">
              <w:rPr>
                <w:sz w:val="20"/>
                <w:szCs w:val="20"/>
              </w:rPr>
              <w:t xml:space="preserve"> </w:t>
            </w:r>
            <w:r>
              <w:rPr>
                <w:b/>
                <w:bCs/>
                <w:sz w:val="20"/>
                <w:szCs w:val="20"/>
              </w:rPr>
              <w:t xml:space="preserve"> Технология:</w:t>
            </w:r>
          </w:p>
          <w:p w:rsidR="006058E8" w:rsidRDefault="006058E8" w:rsidP="006058E8">
            <w:pPr>
              <w:pStyle w:val="a1"/>
              <w:spacing w:after="0"/>
              <w:jc w:val="both"/>
              <w:rPr>
                <w:sz w:val="20"/>
                <w:szCs w:val="20"/>
              </w:rPr>
            </w:pPr>
            <w:r>
              <w:rPr>
                <w:sz w:val="20"/>
                <w:szCs w:val="20"/>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6058E8" w:rsidRDefault="006058E8" w:rsidP="006058E8">
            <w:pPr>
              <w:pStyle w:val="a1"/>
              <w:spacing w:after="0"/>
              <w:jc w:val="both"/>
              <w:rPr>
                <w:sz w:val="20"/>
                <w:szCs w:val="20"/>
              </w:rPr>
            </w:pPr>
            <w:r>
              <w:rPr>
                <w:sz w:val="20"/>
                <w:szCs w:val="20"/>
              </w:rPr>
              <w:t>2) усвоение первоначальных представлений о материальной культуре как продукте предметно-преобразующей деятельности человека;</w:t>
            </w:r>
          </w:p>
          <w:p w:rsidR="006058E8" w:rsidRDefault="006058E8" w:rsidP="006058E8">
            <w:pPr>
              <w:pStyle w:val="a1"/>
              <w:spacing w:after="0"/>
              <w:jc w:val="both"/>
              <w:rPr>
                <w:sz w:val="20"/>
                <w:szCs w:val="20"/>
              </w:rPr>
            </w:pPr>
            <w:r>
              <w:rPr>
                <w:sz w:val="20"/>
                <w:szCs w:val="20"/>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058E8" w:rsidRDefault="006058E8" w:rsidP="006058E8">
            <w:pPr>
              <w:pStyle w:val="a1"/>
              <w:spacing w:after="0"/>
              <w:jc w:val="both"/>
              <w:rPr>
                <w:sz w:val="20"/>
                <w:szCs w:val="20"/>
              </w:rPr>
            </w:pPr>
            <w:r>
              <w:rPr>
                <w:sz w:val="20"/>
                <w:szCs w:val="20"/>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6058E8" w:rsidRDefault="006058E8" w:rsidP="006058E8">
            <w:pPr>
              <w:pStyle w:val="a1"/>
              <w:spacing w:after="0"/>
              <w:jc w:val="both"/>
              <w:rPr>
                <w:sz w:val="20"/>
                <w:szCs w:val="20"/>
              </w:rPr>
            </w:pPr>
            <w:r>
              <w:rPr>
                <w:sz w:val="20"/>
                <w:szCs w:val="20"/>
              </w:rPr>
              <w:lastRenderedPageBreak/>
              <w:t>5) приобретение первоначальных навыков совместной продуктивной деятельности, сотрудничества, взаимопомощи, планирования и организации;</w:t>
            </w:r>
          </w:p>
          <w:p w:rsidR="006058E8" w:rsidRDefault="006058E8" w:rsidP="006058E8">
            <w:pPr>
              <w:jc w:val="both"/>
              <w:rPr>
                <w:sz w:val="20"/>
                <w:szCs w:val="20"/>
              </w:rPr>
            </w:pPr>
            <w:r>
              <w:rPr>
                <w:sz w:val="20"/>
                <w:szCs w:val="20"/>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4961" w:type="dxa"/>
          </w:tcPr>
          <w:p w:rsidR="006058E8" w:rsidRDefault="006058E8" w:rsidP="006058E8">
            <w:pPr>
              <w:ind w:firstLine="284"/>
              <w:jc w:val="both"/>
              <w:rPr>
                <w:b/>
                <w:bCs/>
                <w:i/>
                <w:iCs/>
                <w:color w:val="000000"/>
                <w:sz w:val="20"/>
                <w:szCs w:val="20"/>
              </w:rPr>
            </w:pPr>
            <w:r>
              <w:rPr>
                <w:b/>
                <w:bCs/>
                <w:color w:val="000000"/>
                <w:sz w:val="20"/>
                <w:szCs w:val="20"/>
              </w:rPr>
              <w:lastRenderedPageBreak/>
              <w:t xml:space="preserve">Технология. </w:t>
            </w:r>
            <w:r>
              <w:rPr>
                <w:b/>
                <w:bCs/>
                <w:i/>
                <w:iCs/>
                <w:color w:val="000000"/>
                <w:sz w:val="20"/>
                <w:szCs w:val="20"/>
              </w:rPr>
              <w:t xml:space="preserve">Технология (Труд): </w:t>
            </w:r>
          </w:p>
          <w:p w:rsidR="006058E8" w:rsidRDefault="006058E8" w:rsidP="006058E8">
            <w:pPr>
              <w:ind w:firstLine="284"/>
              <w:jc w:val="both"/>
              <w:rPr>
                <w:color w:val="000000"/>
                <w:sz w:val="20"/>
                <w:szCs w:val="20"/>
              </w:rPr>
            </w:pPr>
            <w:r>
              <w:rPr>
                <w:color w:val="000000"/>
                <w:sz w:val="20"/>
                <w:szCs w:val="20"/>
              </w:rPr>
              <w:t xml:space="preserve">1) </w:t>
            </w:r>
            <w:r w:rsidRPr="00AD639A">
              <w:rPr>
                <w:color w:val="000000"/>
                <w:sz w:val="20"/>
                <w:szCs w:val="20"/>
              </w:rPr>
              <w:t>с</w:t>
            </w:r>
            <w:r>
              <w:rPr>
                <w:color w:val="000000"/>
                <w:sz w:val="20"/>
                <w:szCs w:val="20"/>
              </w:rPr>
              <w:t>формированность умений работать с разными видами материалов (бумагой, тканями, пластилином, природным материалом и т.д.);</w:t>
            </w:r>
          </w:p>
          <w:p w:rsidR="006058E8" w:rsidRDefault="006058E8" w:rsidP="006058E8">
            <w:pPr>
              <w:ind w:firstLine="284"/>
              <w:jc w:val="both"/>
              <w:rPr>
                <w:b/>
                <w:bCs/>
                <w:color w:val="000000"/>
                <w:sz w:val="20"/>
                <w:szCs w:val="20"/>
              </w:rPr>
            </w:pPr>
            <w:r>
              <w:rPr>
                <w:sz w:val="20"/>
                <w:szCs w:val="20"/>
              </w:rPr>
              <w:t xml:space="preserve">2) сформированность </w:t>
            </w:r>
            <w:r w:rsidRPr="001176F5">
              <w:rPr>
                <w:sz w:val="20"/>
                <w:szCs w:val="20"/>
              </w:rPr>
              <w:t>умени</w:t>
            </w:r>
            <w:r>
              <w:rPr>
                <w:sz w:val="20"/>
                <w:szCs w:val="20"/>
              </w:rPr>
              <w:t>я</w:t>
            </w:r>
            <w:r w:rsidRPr="001176F5">
              <w:rPr>
                <w:sz w:val="20"/>
                <w:szCs w:val="20"/>
              </w:rPr>
              <w:t xml:space="preserve"> адекватно применять доступные технологии и освоенные трудовые навыки для полноценной коммуникации, социального и трудового взаимодействия.  </w:t>
            </w:r>
          </w:p>
        </w:tc>
        <w:tc>
          <w:tcPr>
            <w:tcW w:w="4962" w:type="dxa"/>
          </w:tcPr>
          <w:p w:rsidR="006058E8" w:rsidRDefault="006058E8" w:rsidP="006058E8">
            <w:pPr>
              <w:ind w:firstLine="284"/>
              <w:jc w:val="both"/>
              <w:rPr>
                <w:b/>
                <w:bCs/>
                <w:color w:val="000000"/>
                <w:sz w:val="20"/>
                <w:szCs w:val="20"/>
              </w:rPr>
            </w:pPr>
            <w:r>
              <w:rPr>
                <w:b/>
                <w:bCs/>
                <w:color w:val="000000"/>
                <w:sz w:val="20"/>
                <w:szCs w:val="20"/>
              </w:rPr>
              <w:t xml:space="preserve">Технология. </w:t>
            </w:r>
          </w:p>
          <w:p w:rsidR="006058E8" w:rsidRDefault="006058E8" w:rsidP="006058E8">
            <w:pPr>
              <w:ind w:firstLine="284"/>
              <w:jc w:val="both"/>
              <w:rPr>
                <w:color w:val="000000"/>
                <w:sz w:val="20"/>
                <w:szCs w:val="20"/>
              </w:rPr>
            </w:pPr>
            <w:r>
              <w:rPr>
                <w:b/>
                <w:bCs/>
                <w:i/>
                <w:iCs/>
                <w:color w:val="000000"/>
                <w:sz w:val="20"/>
                <w:szCs w:val="20"/>
              </w:rPr>
              <w:t xml:space="preserve">Труд: </w:t>
            </w:r>
            <w:r>
              <w:rPr>
                <w:color w:val="000000"/>
                <w:sz w:val="20"/>
                <w:szCs w:val="20"/>
              </w:rPr>
              <w:t> </w:t>
            </w:r>
          </w:p>
          <w:p w:rsidR="006058E8" w:rsidRDefault="006058E8" w:rsidP="006058E8">
            <w:pPr>
              <w:ind w:firstLine="284"/>
              <w:jc w:val="both"/>
              <w:rPr>
                <w:color w:val="000000"/>
                <w:sz w:val="20"/>
                <w:szCs w:val="20"/>
              </w:rPr>
            </w:pPr>
            <w:r>
              <w:rPr>
                <w:color w:val="000000"/>
                <w:sz w:val="20"/>
                <w:szCs w:val="20"/>
              </w:rPr>
              <w:t xml:space="preserve">1) сформированность умений работать с разными видами материалов (бумагой, тканями, пластилином, природным материалом и т.д.);. </w:t>
            </w:r>
          </w:p>
          <w:p w:rsidR="006058E8" w:rsidRDefault="006058E8" w:rsidP="006058E8">
            <w:pPr>
              <w:ind w:firstLine="284"/>
              <w:jc w:val="both"/>
              <w:rPr>
                <w:sz w:val="20"/>
                <w:szCs w:val="20"/>
              </w:rPr>
            </w:pPr>
            <w:r>
              <w:rPr>
                <w:sz w:val="20"/>
                <w:szCs w:val="20"/>
              </w:rPr>
              <w:t xml:space="preserve">2) сформированность </w:t>
            </w:r>
            <w:r w:rsidRPr="001176F5">
              <w:rPr>
                <w:sz w:val="20"/>
                <w:szCs w:val="20"/>
              </w:rPr>
              <w:t>умени</w:t>
            </w:r>
            <w:r>
              <w:rPr>
                <w:sz w:val="20"/>
                <w:szCs w:val="20"/>
              </w:rPr>
              <w:t>я</w:t>
            </w:r>
            <w:r w:rsidRPr="001176F5">
              <w:rPr>
                <w:sz w:val="20"/>
                <w:szCs w:val="20"/>
              </w:rPr>
              <w:t xml:space="preserve">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6058E8" w:rsidRDefault="006058E8" w:rsidP="006058E8">
            <w:pPr>
              <w:ind w:firstLine="284"/>
              <w:jc w:val="both"/>
              <w:rPr>
                <w:b/>
                <w:bCs/>
                <w:i/>
                <w:iCs/>
                <w:color w:val="000000"/>
                <w:sz w:val="20"/>
                <w:szCs w:val="20"/>
              </w:rPr>
            </w:pPr>
            <w:r>
              <w:rPr>
                <w:b/>
                <w:bCs/>
                <w:i/>
                <w:iCs/>
                <w:color w:val="000000"/>
                <w:sz w:val="20"/>
                <w:szCs w:val="20"/>
              </w:rPr>
              <w:t xml:space="preserve">Предметно-практическое обучение: </w:t>
            </w:r>
          </w:p>
          <w:p w:rsidR="006058E8" w:rsidRDefault="006058E8" w:rsidP="006058E8">
            <w:pPr>
              <w:ind w:firstLine="284"/>
              <w:jc w:val="both"/>
              <w:rPr>
                <w:color w:val="000000"/>
                <w:sz w:val="20"/>
                <w:szCs w:val="20"/>
              </w:rPr>
            </w:pPr>
            <w:r>
              <w:rPr>
                <w:color w:val="000000"/>
                <w:sz w:val="20"/>
                <w:szCs w:val="20"/>
              </w:rPr>
              <w:t xml:space="preserve">1) </w:t>
            </w:r>
            <w:r w:rsidRPr="00AD639A">
              <w:rPr>
                <w:color w:val="000000"/>
                <w:sz w:val="20"/>
                <w:szCs w:val="20"/>
              </w:rPr>
              <w:t>о</w:t>
            </w:r>
            <w:r>
              <w:rPr>
                <w:color w:val="000000"/>
                <w:sz w:val="20"/>
                <w:szCs w:val="20"/>
              </w:rPr>
              <w:t xml:space="preserve">владение речевыми навыками через практическую деятельность по изготовлению предметов; </w:t>
            </w:r>
          </w:p>
          <w:p w:rsidR="006058E8" w:rsidRDefault="006058E8" w:rsidP="006058E8">
            <w:pPr>
              <w:ind w:firstLine="284"/>
              <w:jc w:val="both"/>
              <w:rPr>
                <w:color w:val="000000"/>
                <w:sz w:val="20"/>
                <w:szCs w:val="20"/>
              </w:rPr>
            </w:pPr>
            <w:r>
              <w:rPr>
                <w:color w:val="000000"/>
                <w:sz w:val="20"/>
                <w:szCs w:val="20"/>
              </w:rPr>
              <w:t xml:space="preserve">2) овладение полным, осознанным значением слов, обозначающих объект и действия, связанные с ним; </w:t>
            </w:r>
          </w:p>
          <w:p w:rsidR="006058E8" w:rsidRDefault="006058E8" w:rsidP="006058E8">
            <w:pPr>
              <w:ind w:firstLine="284"/>
              <w:jc w:val="both"/>
              <w:rPr>
                <w:sz w:val="20"/>
                <w:szCs w:val="20"/>
              </w:rPr>
            </w:pPr>
            <w:r>
              <w:rPr>
                <w:color w:val="000000"/>
                <w:sz w:val="20"/>
                <w:szCs w:val="20"/>
              </w:rPr>
              <w:t xml:space="preserve">3) сформированность умения ориентироваться в пространстве; использование диалогической формы </w:t>
            </w:r>
            <w:r>
              <w:rPr>
                <w:color w:val="000000"/>
                <w:sz w:val="20"/>
                <w:szCs w:val="20"/>
              </w:rPr>
              <w:lastRenderedPageBreak/>
              <w:t>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r w:rsidRPr="001176F5">
              <w:rPr>
                <w:sz w:val="20"/>
                <w:szCs w:val="20"/>
              </w:rPr>
              <w:t xml:space="preserve"> </w:t>
            </w:r>
          </w:p>
          <w:p w:rsidR="006058E8" w:rsidRDefault="006058E8" w:rsidP="006058E8">
            <w:pPr>
              <w:ind w:firstLine="284"/>
              <w:jc w:val="both"/>
              <w:rPr>
                <w:b/>
                <w:bCs/>
                <w:i/>
                <w:iCs/>
                <w:color w:val="000000"/>
                <w:sz w:val="20"/>
                <w:szCs w:val="20"/>
              </w:rPr>
            </w:pPr>
            <w:r>
              <w:rPr>
                <w:b/>
                <w:bCs/>
                <w:i/>
                <w:iCs/>
                <w:color w:val="000000"/>
                <w:sz w:val="20"/>
                <w:szCs w:val="20"/>
              </w:rPr>
              <w:t xml:space="preserve">Социально-бытовая ориентировка: </w:t>
            </w:r>
          </w:p>
          <w:p w:rsidR="006058E8" w:rsidRDefault="006058E8" w:rsidP="006058E8">
            <w:pPr>
              <w:ind w:firstLine="284"/>
              <w:jc w:val="both"/>
              <w:rPr>
                <w:sz w:val="20"/>
                <w:szCs w:val="20"/>
              </w:rPr>
            </w:pPr>
            <w:r>
              <w:rPr>
                <w:sz w:val="20"/>
                <w:szCs w:val="20"/>
              </w:rPr>
              <w:t xml:space="preserve">1)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w:t>
            </w:r>
          </w:p>
          <w:p w:rsidR="006058E8" w:rsidRDefault="006058E8" w:rsidP="006058E8">
            <w:pPr>
              <w:ind w:firstLine="284"/>
              <w:jc w:val="both"/>
              <w:rPr>
                <w:sz w:val="20"/>
                <w:szCs w:val="20"/>
              </w:rPr>
            </w:pPr>
            <w:r>
              <w:rPr>
                <w:sz w:val="20"/>
                <w:szCs w:val="20"/>
              </w:rPr>
              <w:t xml:space="preserve">2) сформированность умений и навыков по социально-бытовой ориентировке; </w:t>
            </w:r>
          </w:p>
          <w:p w:rsidR="006058E8" w:rsidRDefault="006058E8" w:rsidP="006058E8">
            <w:pPr>
              <w:ind w:firstLine="284"/>
              <w:jc w:val="both"/>
              <w:rPr>
                <w:b/>
                <w:bCs/>
                <w:color w:val="000000"/>
                <w:sz w:val="20"/>
                <w:szCs w:val="20"/>
              </w:rPr>
            </w:pPr>
            <w:r>
              <w:rPr>
                <w:sz w:val="20"/>
                <w:szCs w:val="20"/>
              </w:rPr>
              <w:t xml:space="preserve">3) овладение </w:t>
            </w:r>
            <w:r>
              <w:rPr>
                <w:color w:val="00000A"/>
                <w:sz w:val="20"/>
                <w:szCs w:val="20"/>
              </w:rPr>
              <w:t xml:space="preserve">навыками личной гигиены, самообслуживания; </w:t>
            </w:r>
            <w:r>
              <w:rPr>
                <w:sz w:val="20"/>
                <w:szCs w:val="20"/>
              </w:rPr>
              <w:t>развитие умения использовать при ориентировке информацию сохранных анализаторов.</w:t>
            </w:r>
          </w:p>
        </w:tc>
      </w:tr>
      <w:tr w:rsidR="006058E8" w:rsidTr="00901FF3">
        <w:tc>
          <w:tcPr>
            <w:tcW w:w="4786" w:type="dxa"/>
          </w:tcPr>
          <w:p w:rsidR="006058E8" w:rsidRDefault="006058E8" w:rsidP="006058E8">
            <w:pPr>
              <w:pStyle w:val="a1"/>
              <w:spacing w:after="0"/>
              <w:rPr>
                <w:b/>
                <w:bCs/>
                <w:sz w:val="20"/>
                <w:szCs w:val="20"/>
              </w:rPr>
            </w:pPr>
            <w:r>
              <w:rPr>
                <w:b/>
                <w:bCs/>
                <w:sz w:val="20"/>
                <w:szCs w:val="20"/>
              </w:rPr>
              <w:lastRenderedPageBreak/>
              <w:t>Физическая культура:</w:t>
            </w:r>
          </w:p>
          <w:p w:rsidR="006058E8" w:rsidRDefault="006058E8" w:rsidP="006058E8">
            <w:pPr>
              <w:pStyle w:val="a1"/>
              <w:spacing w:after="0"/>
              <w:jc w:val="both"/>
              <w:rPr>
                <w:sz w:val="20"/>
                <w:szCs w:val="20"/>
              </w:rPr>
            </w:pPr>
            <w:r>
              <w:rPr>
                <w:sz w:val="20"/>
                <w:szCs w:val="20"/>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6058E8" w:rsidRDefault="006058E8" w:rsidP="006058E8">
            <w:pPr>
              <w:pStyle w:val="a1"/>
              <w:spacing w:after="0"/>
              <w:jc w:val="both"/>
              <w:rPr>
                <w:sz w:val="20"/>
                <w:szCs w:val="20"/>
              </w:rPr>
            </w:pPr>
            <w:r>
              <w:rPr>
                <w:sz w:val="20"/>
                <w:szCs w:val="20"/>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6058E8" w:rsidRDefault="006058E8" w:rsidP="006058E8">
            <w:pPr>
              <w:ind w:firstLine="284"/>
              <w:jc w:val="both"/>
            </w:pPr>
            <w:r>
              <w:rPr>
                <w:sz w:val="20"/>
                <w:szCs w:val="20"/>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r w:rsidRPr="002D6B9F">
              <w:rPr>
                <w:sz w:val="20"/>
                <w:szCs w:val="20"/>
              </w:rPr>
              <w:t xml:space="preserve"> </w:t>
            </w:r>
          </w:p>
        </w:tc>
        <w:tc>
          <w:tcPr>
            <w:tcW w:w="4961" w:type="dxa"/>
          </w:tcPr>
          <w:p w:rsidR="006058E8" w:rsidRDefault="006058E8" w:rsidP="006058E8">
            <w:pPr>
              <w:ind w:firstLine="284"/>
              <w:jc w:val="both"/>
              <w:rPr>
                <w:b/>
                <w:bCs/>
                <w:i/>
                <w:iCs/>
                <w:color w:val="000000"/>
                <w:sz w:val="20"/>
                <w:szCs w:val="20"/>
              </w:rPr>
            </w:pPr>
            <w:r>
              <w:rPr>
                <w:b/>
                <w:bCs/>
                <w:color w:val="000000"/>
                <w:sz w:val="20"/>
                <w:szCs w:val="20"/>
              </w:rPr>
              <w:t xml:space="preserve">Физическая культура. </w:t>
            </w:r>
            <w:r>
              <w:rPr>
                <w:b/>
                <w:bCs/>
                <w:i/>
                <w:iCs/>
                <w:color w:val="000000"/>
                <w:sz w:val="20"/>
                <w:szCs w:val="20"/>
              </w:rPr>
              <w:t xml:space="preserve">Физическая культура: </w:t>
            </w:r>
          </w:p>
          <w:p w:rsidR="006058E8" w:rsidRDefault="006058E8" w:rsidP="006058E8">
            <w:pPr>
              <w:ind w:firstLine="284"/>
              <w:jc w:val="both"/>
              <w:rPr>
                <w:kern w:val="2"/>
                <w:sz w:val="20"/>
                <w:szCs w:val="20"/>
              </w:rPr>
            </w:pPr>
            <w:r>
              <w:rPr>
                <w:color w:val="000000"/>
                <w:sz w:val="20"/>
                <w:szCs w:val="20"/>
              </w:rPr>
              <w:t>1) с</w:t>
            </w:r>
            <w:r>
              <w:rPr>
                <w:sz w:val="20"/>
                <w:szCs w:val="20"/>
              </w:rPr>
              <w:t>формированность</w:t>
            </w:r>
            <w:r>
              <w:rPr>
                <w:kern w:val="2"/>
                <w:sz w:val="20"/>
                <w:szCs w:val="20"/>
              </w:rPr>
              <w:t xml:space="preserve"> умения следить за своим физическим состоянием, величиной физических нагрузок. </w:t>
            </w:r>
          </w:p>
          <w:p w:rsidR="006058E8" w:rsidRDefault="006058E8" w:rsidP="006058E8">
            <w:pPr>
              <w:ind w:firstLine="284"/>
              <w:jc w:val="both"/>
              <w:rPr>
                <w:kern w:val="2"/>
                <w:sz w:val="20"/>
                <w:szCs w:val="20"/>
              </w:rPr>
            </w:pPr>
            <w:r>
              <w:rPr>
                <w:sz w:val="20"/>
                <w:szCs w:val="20"/>
              </w:rPr>
              <w:t>2) овладение в соответствии с воз</w:t>
            </w:r>
            <w:r>
              <w:rPr>
                <w:sz w:val="20"/>
                <w:szCs w:val="20"/>
              </w:rPr>
              <w:softHyphen/>
              <w:t>рас</w:t>
            </w:r>
            <w:r>
              <w:rPr>
                <w:sz w:val="20"/>
                <w:szCs w:val="20"/>
              </w:rPr>
              <w:softHyphen/>
              <w:t>том и индивидуальными особен</w:t>
            </w:r>
            <w:r>
              <w:rPr>
                <w:sz w:val="20"/>
                <w:szCs w:val="20"/>
              </w:rPr>
              <w:softHyphen/>
              <w:t>нос</w:t>
            </w:r>
            <w:r>
              <w:rPr>
                <w:sz w:val="20"/>
                <w:szCs w:val="20"/>
              </w:rPr>
              <w:softHyphen/>
              <w:t>тями доступными видами физкуль</w:t>
            </w:r>
            <w:r>
              <w:rPr>
                <w:sz w:val="20"/>
                <w:szCs w:val="20"/>
              </w:rPr>
              <w:softHyphen/>
              <w:t>турно-спортивной деятельности.</w:t>
            </w:r>
          </w:p>
          <w:p w:rsidR="006058E8" w:rsidRDefault="006058E8" w:rsidP="006058E8">
            <w:pPr>
              <w:ind w:firstLine="284"/>
              <w:jc w:val="both"/>
              <w:rPr>
                <w:b/>
                <w:bCs/>
                <w:color w:val="000000"/>
                <w:sz w:val="20"/>
                <w:szCs w:val="20"/>
              </w:rPr>
            </w:pPr>
          </w:p>
        </w:tc>
        <w:tc>
          <w:tcPr>
            <w:tcW w:w="4962" w:type="dxa"/>
          </w:tcPr>
          <w:p w:rsidR="006058E8" w:rsidRDefault="006058E8" w:rsidP="006058E8">
            <w:pPr>
              <w:ind w:firstLine="284"/>
              <w:jc w:val="both"/>
              <w:rPr>
                <w:b/>
                <w:bCs/>
                <w:i/>
                <w:iCs/>
                <w:color w:val="000000"/>
                <w:sz w:val="20"/>
                <w:szCs w:val="20"/>
              </w:rPr>
            </w:pPr>
            <w:r>
              <w:rPr>
                <w:b/>
                <w:bCs/>
                <w:color w:val="000000"/>
                <w:sz w:val="20"/>
                <w:szCs w:val="20"/>
              </w:rPr>
              <w:t xml:space="preserve">Физическая культура. </w:t>
            </w:r>
            <w:r>
              <w:rPr>
                <w:b/>
                <w:bCs/>
                <w:i/>
                <w:iCs/>
                <w:color w:val="000000"/>
                <w:sz w:val="20"/>
                <w:szCs w:val="20"/>
              </w:rPr>
              <w:t xml:space="preserve">Физическая культура: </w:t>
            </w:r>
          </w:p>
          <w:p w:rsidR="006058E8" w:rsidRDefault="006058E8" w:rsidP="006058E8">
            <w:pPr>
              <w:ind w:firstLine="284"/>
              <w:jc w:val="both"/>
              <w:rPr>
                <w:kern w:val="2"/>
                <w:sz w:val="20"/>
                <w:szCs w:val="20"/>
              </w:rPr>
            </w:pPr>
            <w:r>
              <w:rPr>
                <w:color w:val="000000"/>
                <w:sz w:val="20"/>
                <w:szCs w:val="20"/>
              </w:rPr>
              <w:t>1) с</w:t>
            </w:r>
            <w:r>
              <w:rPr>
                <w:sz w:val="20"/>
                <w:szCs w:val="20"/>
              </w:rPr>
              <w:t>формированность</w:t>
            </w:r>
            <w:r>
              <w:rPr>
                <w:kern w:val="2"/>
                <w:sz w:val="20"/>
                <w:szCs w:val="20"/>
              </w:rPr>
              <w:t xml:space="preserve"> умения следить за своим физическим состоянием, величиной физических нагрузок; </w:t>
            </w:r>
          </w:p>
          <w:p w:rsidR="006058E8" w:rsidRDefault="006058E8" w:rsidP="006058E8">
            <w:pPr>
              <w:ind w:firstLine="284"/>
              <w:jc w:val="both"/>
              <w:rPr>
                <w:kern w:val="2"/>
                <w:sz w:val="20"/>
                <w:szCs w:val="20"/>
              </w:rPr>
            </w:pPr>
            <w:r>
              <w:rPr>
                <w:sz w:val="20"/>
                <w:szCs w:val="20"/>
              </w:rPr>
              <w:t>2) овладение в соответствии с воз</w:t>
            </w:r>
            <w:r>
              <w:rPr>
                <w:sz w:val="20"/>
                <w:szCs w:val="20"/>
              </w:rPr>
              <w:softHyphen/>
              <w:t>рас</w:t>
            </w:r>
            <w:r>
              <w:rPr>
                <w:sz w:val="20"/>
                <w:szCs w:val="20"/>
              </w:rPr>
              <w:softHyphen/>
              <w:t>том и индивидуальными особен</w:t>
            </w:r>
            <w:r>
              <w:rPr>
                <w:sz w:val="20"/>
                <w:szCs w:val="20"/>
              </w:rPr>
              <w:softHyphen/>
              <w:t>нос</w:t>
            </w:r>
            <w:r>
              <w:rPr>
                <w:sz w:val="20"/>
                <w:szCs w:val="20"/>
              </w:rPr>
              <w:softHyphen/>
              <w:t>тями доступными видами физкуль</w:t>
            </w:r>
            <w:r>
              <w:rPr>
                <w:sz w:val="20"/>
                <w:szCs w:val="20"/>
              </w:rPr>
              <w:softHyphen/>
              <w:t>турно-спортивной деятельности.</w:t>
            </w:r>
          </w:p>
          <w:p w:rsidR="006058E8" w:rsidRDefault="006058E8" w:rsidP="006058E8">
            <w:pPr>
              <w:ind w:firstLine="284"/>
              <w:jc w:val="both"/>
              <w:rPr>
                <w:kern w:val="2"/>
                <w:sz w:val="20"/>
                <w:szCs w:val="20"/>
              </w:rPr>
            </w:pPr>
          </w:p>
          <w:p w:rsidR="006058E8" w:rsidRDefault="006058E8" w:rsidP="006058E8">
            <w:pPr>
              <w:ind w:firstLine="284"/>
              <w:jc w:val="both"/>
              <w:rPr>
                <w:b/>
                <w:bCs/>
                <w:color w:val="000000"/>
                <w:sz w:val="20"/>
                <w:szCs w:val="20"/>
              </w:rPr>
            </w:pPr>
          </w:p>
        </w:tc>
      </w:tr>
      <w:tr w:rsidR="006058E8" w:rsidTr="00901FF3">
        <w:tc>
          <w:tcPr>
            <w:tcW w:w="4786" w:type="dxa"/>
          </w:tcPr>
          <w:p w:rsidR="006058E8" w:rsidRDefault="00901FF3" w:rsidP="00901FF3">
            <w:pPr>
              <w:pStyle w:val="14TexstOSNOVA1012"/>
              <w:spacing w:before="60" w:after="60" w:line="240" w:lineRule="auto"/>
              <w:ind w:firstLine="284"/>
              <w:rPr>
                <w:rFonts w:ascii="Times New Roman" w:hAnsi="Times New Roman" w:cs="Times New Roman"/>
              </w:rPr>
            </w:pPr>
            <w:r>
              <w:rPr>
                <w:rFonts w:ascii="Times New Roman" w:hAnsi="Times New Roman" w:cs="Times New Roman"/>
                <w:i/>
                <w:iCs/>
                <w:caps w:val="0"/>
                <w:color w:val="auto"/>
              </w:rPr>
              <w:t>Требования к результатам коррекционной работы</w:t>
            </w:r>
            <w:r>
              <w:rPr>
                <w:rFonts w:ascii="Times New Roman" w:hAnsi="Times New Roman" w:cs="Times New Roman"/>
                <w:caps w:val="0"/>
                <w:color w:val="auto"/>
              </w:rPr>
              <w:t xml:space="preserve"> по </w:t>
            </w:r>
            <w:r>
              <w:rPr>
                <w:rFonts w:ascii="Times New Roman" w:hAnsi="Times New Roman" w:cs="Times New Roman"/>
                <w:caps w:val="0"/>
              </w:rPr>
              <w:t xml:space="preserve">слухоречевому развитию, коррекции произношения, нарушений устной и письменной речи: </w:t>
            </w:r>
          </w:p>
          <w:p w:rsidR="006058E8" w:rsidRDefault="00901FF3" w:rsidP="00917A6D">
            <w:pPr>
              <w:pStyle w:val="14TexstOSNOVA1012"/>
              <w:numPr>
                <w:ilvl w:val="0"/>
                <w:numId w:val="7"/>
              </w:numPr>
              <w:suppressAutoHyphens w:val="0"/>
              <w:autoSpaceDE w:val="0"/>
              <w:autoSpaceDN w:val="0"/>
              <w:adjustRightInd w:val="0"/>
              <w:spacing w:before="60" w:after="60" w:line="240" w:lineRule="auto"/>
              <w:ind w:left="0" w:firstLine="284"/>
              <w:textAlignment w:val="auto"/>
              <w:rPr>
                <w:rFonts w:ascii="Times New Roman" w:hAnsi="Times New Roman" w:cs="Times New Roman"/>
                <w:kern w:val="2"/>
              </w:rPr>
            </w:pPr>
            <w:r>
              <w:rPr>
                <w:rFonts w:ascii="Times New Roman" w:hAnsi="Times New Roman" w:cs="Times New Roman"/>
                <w:caps w:val="0"/>
                <w:kern w:val="2"/>
              </w:rPr>
              <w:t xml:space="preserve">умение воспринимать на слух с помощью </w:t>
            </w:r>
            <w:r>
              <w:rPr>
                <w:rFonts w:ascii="Times New Roman" w:hAnsi="Times New Roman" w:cs="Times New Roman"/>
                <w:caps w:val="0"/>
                <w:kern w:val="2"/>
              </w:rPr>
              <w:lastRenderedPageBreak/>
              <w:t xml:space="preserve">индивидуальных слуховых аппаратов или кохлеарного импланта речевой материал обиходно-разговорного характера, связанный с учебной деятельностью и изучением общеобразовательных предметов; </w:t>
            </w:r>
          </w:p>
          <w:p w:rsidR="006058E8" w:rsidRDefault="00901FF3" w:rsidP="00917A6D">
            <w:pPr>
              <w:pStyle w:val="14TexstOSNOVA1012"/>
              <w:numPr>
                <w:ilvl w:val="0"/>
                <w:numId w:val="7"/>
              </w:numPr>
              <w:suppressAutoHyphens w:val="0"/>
              <w:autoSpaceDE w:val="0"/>
              <w:autoSpaceDN w:val="0"/>
              <w:adjustRightInd w:val="0"/>
              <w:spacing w:before="60" w:after="60" w:line="240" w:lineRule="auto"/>
              <w:ind w:left="0" w:firstLine="284"/>
              <w:textAlignment w:val="auto"/>
              <w:rPr>
                <w:rFonts w:ascii="Times New Roman" w:hAnsi="Times New Roman" w:cs="Times New Roman"/>
                <w:kern w:val="2"/>
              </w:rPr>
            </w:pPr>
            <w:r>
              <w:rPr>
                <w:rFonts w:ascii="Times New Roman" w:hAnsi="Times New Roman" w:cs="Times New Roman"/>
                <w:caps w:val="0"/>
                <w:kern w:val="2"/>
              </w:rPr>
              <w:t xml:space="preserve">пользоваться голосом, речевым дыханием, воспроизводить звуки речи и их сочетания, распределять дыхательные паузы, выделяя синтагмы при чтении, пересказе; </w:t>
            </w:r>
          </w:p>
          <w:p w:rsidR="006058E8" w:rsidRDefault="00901FF3" w:rsidP="00917A6D">
            <w:pPr>
              <w:pStyle w:val="14TexstOSNOVA1012"/>
              <w:numPr>
                <w:ilvl w:val="0"/>
                <w:numId w:val="7"/>
              </w:numPr>
              <w:suppressAutoHyphens w:val="0"/>
              <w:autoSpaceDE w:val="0"/>
              <w:autoSpaceDN w:val="0"/>
              <w:adjustRightInd w:val="0"/>
              <w:spacing w:before="60" w:after="60" w:line="240" w:lineRule="auto"/>
              <w:ind w:left="0" w:firstLine="284"/>
              <w:textAlignment w:val="auto"/>
              <w:rPr>
                <w:rFonts w:ascii="Times New Roman" w:hAnsi="Times New Roman" w:cs="Times New Roman"/>
                <w:kern w:val="2"/>
              </w:rPr>
            </w:pPr>
            <w:r>
              <w:rPr>
                <w:rFonts w:ascii="Times New Roman" w:hAnsi="Times New Roman" w:cs="Times New Roman"/>
                <w:caps w:val="0"/>
                <w:kern w:val="2"/>
              </w:rPr>
              <w:t xml:space="preserve">правильное произнесение в словах звуков речи и их сочетаний; </w:t>
            </w:r>
          </w:p>
          <w:p w:rsidR="006058E8" w:rsidRDefault="00901FF3" w:rsidP="00917A6D">
            <w:pPr>
              <w:pStyle w:val="14TexstOSNOVA1012"/>
              <w:numPr>
                <w:ilvl w:val="0"/>
                <w:numId w:val="7"/>
              </w:numPr>
              <w:suppressAutoHyphens w:val="0"/>
              <w:autoSpaceDE w:val="0"/>
              <w:autoSpaceDN w:val="0"/>
              <w:adjustRightInd w:val="0"/>
              <w:spacing w:before="60" w:after="60" w:line="240" w:lineRule="auto"/>
              <w:ind w:left="0" w:firstLine="284"/>
              <w:textAlignment w:val="auto"/>
              <w:rPr>
                <w:rFonts w:ascii="Times New Roman" w:hAnsi="Times New Roman" w:cs="Times New Roman"/>
                <w:kern w:val="2"/>
              </w:rPr>
            </w:pPr>
            <w:r>
              <w:rPr>
                <w:rFonts w:ascii="Times New Roman" w:hAnsi="Times New Roman" w:cs="Times New Roman"/>
                <w:caps w:val="0"/>
                <w:kern w:val="2"/>
              </w:rPr>
              <w:t>умение изменять основные акустические характеристики голоса;</w:t>
            </w:r>
          </w:p>
          <w:p w:rsidR="006058E8" w:rsidRDefault="00901FF3" w:rsidP="00917A6D">
            <w:pPr>
              <w:pStyle w:val="14TexstOSNOVA1012"/>
              <w:numPr>
                <w:ilvl w:val="0"/>
                <w:numId w:val="7"/>
              </w:numPr>
              <w:suppressAutoHyphens w:val="0"/>
              <w:autoSpaceDE w:val="0"/>
              <w:autoSpaceDN w:val="0"/>
              <w:adjustRightInd w:val="0"/>
              <w:spacing w:before="60" w:after="60" w:line="240" w:lineRule="auto"/>
              <w:ind w:left="0" w:firstLine="284"/>
              <w:textAlignment w:val="auto"/>
              <w:rPr>
                <w:rFonts w:ascii="Times New Roman" w:hAnsi="Times New Roman" w:cs="Times New Roman"/>
                <w:kern w:val="2"/>
              </w:rPr>
            </w:pPr>
            <w:r>
              <w:rPr>
                <w:rFonts w:ascii="Times New Roman" w:hAnsi="Times New Roman" w:cs="Times New Roman"/>
                <w:caps w:val="0"/>
                <w:kern w:val="2"/>
              </w:rPr>
              <w:t>правильно осуществлять членение речевого потока посредством пауз, логического ударения, интонационной интенсивности; практическое владение основными закономерностями грамматического и лексического строя речи;</w:t>
            </w:r>
          </w:p>
          <w:p w:rsidR="006058E8" w:rsidRDefault="00901FF3" w:rsidP="00917A6D">
            <w:pPr>
              <w:pStyle w:val="14TexstOSNOVA1012"/>
              <w:numPr>
                <w:ilvl w:val="0"/>
                <w:numId w:val="7"/>
              </w:numPr>
              <w:suppressAutoHyphens w:val="0"/>
              <w:autoSpaceDE w:val="0"/>
              <w:autoSpaceDN w:val="0"/>
              <w:adjustRightInd w:val="0"/>
              <w:spacing w:before="60" w:after="60" w:line="240" w:lineRule="auto"/>
              <w:ind w:left="0" w:firstLine="284"/>
              <w:textAlignment w:val="auto"/>
              <w:rPr>
                <w:rFonts w:ascii="Times New Roman" w:hAnsi="Times New Roman" w:cs="Times New Roman"/>
                <w:kern w:val="2"/>
              </w:rPr>
            </w:pPr>
            <w:r>
              <w:rPr>
                <w:rFonts w:ascii="Times New Roman" w:hAnsi="Times New Roman" w:cs="Times New Roman"/>
                <w:caps w:val="0"/>
                <w:kern w:val="2"/>
              </w:rPr>
              <w:t xml:space="preserve">умение правильно употреблять грамматические формы слов и пользоваться как продуктивными, так и непродуктивными словообразовательными моделями; </w:t>
            </w:r>
          </w:p>
          <w:p w:rsidR="006058E8" w:rsidRDefault="00901FF3" w:rsidP="00917A6D">
            <w:pPr>
              <w:pStyle w:val="14TexstOSNOVA1012"/>
              <w:numPr>
                <w:ilvl w:val="0"/>
                <w:numId w:val="7"/>
              </w:numPr>
              <w:suppressAutoHyphens w:val="0"/>
              <w:autoSpaceDE w:val="0"/>
              <w:autoSpaceDN w:val="0"/>
              <w:adjustRightInd w:val="0"/>
              <w:spacing w:before="60" w:after="60" w:line="240" w:lineRule="auto"/>
              <w:ind w:left="0" w:firstLine="284"/>
              <w:textAlignment w:val="auto"/>
              <w:rPr>
                <w:rFonts w:ascii="Times New Roman" w:hAnsi="Times New Roman" w:cs="Times New Roman"/>
                <w:kern w:val="2"/>
              </w:rPr>
            </w:pPr>
            <w:r>
              <w:rPr>
                <w:rFonts w:ascii="Times New Roman" w:hAnsi="Times New Roman" w:cs="Times New Roman"/>
                <w:caps w:val="0"/>
                <w:kern w:val="2"/>
              </w:rPr>
              <w:t>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w:t>
            </w:r>
          </w:p>
          <w:p w:rsidR="006058E8" w:rsidRDefault="00901FF3" w:rsidP="00917A6D">
            <w:pPr>
              <w:pStyle w:val="14TexstOSNOVA1012"/>
              <w:numPr>
                <w:ilvl w:val="0"/>
                <w:numId w:val="7"/>
              </w:numPr>
              <w:suppressAutoHyphens w:val="0"/>
              <w:autoSpaceDE w:val="0"/>
              <w:autoSpaceDN w:val="0"/>
              <w:adjustRightInd w:val="0"/>
              <w:spacing w:before="60" w:after="60" w:line="240" w:lineRule="auto"/>
              <w:ind w:left="0" w:firstLine="284"/>
              <w:textAlignment w:val="auto"/>
              <w:rPr>
                <w:rFonts w:ascii="Times New Roman" w:hAnsi="Times New Roman" w:cs="Times New Roman"/>
                <w:kern w:val="2"/>
              </w:rPr>
            </w:pPr>
            <w:r>
              <w:rPr>
                <w:rFonts w:ascii="Times New Roman" w:hAnsi="Times New Roman" w:cs="Times New Roman"/>
                <w:caps w:val="0"/>
                <w:kern w:val="2"/>
              </w:rPr>
              <w:t>сформированность языковых операций, необходимых для овладения чтение и письмом; понимание смысла текстов в устной и письменной формах;</w:t>
            </w:r>
          </w:p>
          <w:p w:rsidR="006058E8" w:rsidRDefault="00901FF3" w:rsidP="00917A6D">
            <w:pPr>
              <w:pStyle w:val="14TexstOSNOVA1012"/>
              <w:numPr>
                <w:ilvl w:val="0"/>
                <w:numId w:val="7"/>
              </w:numPr>
              <w:suppressAutoHyphens w:val="0"/>
              <w:autoSpaceDE w:val="0"/>
              <w:autoSpaceDN w:val="0"/>
              <w:adjustRightInd w:val="0"/>
              <w:spacing w:before="60" w:after="60" w:line="240" w:lineRule="auto"/>
              <w:ind w:left="0" w:firstLine="284"/>
              <w:textAlignment w:val="auto"/>
              <w:rPr>
                <w:rFonts w:ascii="Times New Roman" w:hAnsi="Times New Roman" w:cs="Times New Roman"/>
                <w:kern w:val="2"/>
              </w:rPr>
            </w:pPr>
            <w:r>
              <w:rPr>
                <w:rFonts w:ascii="Times New Roman" w:hAnsi="Times New Roman" w:cs="Times New Roman"/>
                <w:caps w:val="0"/>
                <w:kern w:val="2"/>
              </w:rPr>
              <w:t>позитивное отношение и устойчивые мотивы к изучению языка;</w:t>
            </w:r>
          </w:p>
          <w:p w:rsidR="006058E8" w:rsidRDefault="00901FF3" w:rsidP="00917A6D">
            <w:pPr>
              <w:pStyle w:val="14TexstOSNOVA1012"/>
              <w:numPr>
                <w:ilvl w:val="0"/>
                <w:numId w:val="7"/>
              </w:numPr>
              <w:suppressAutoHyphens w:val="0"/>
              <w:autoSpaceDE w:val="0"/>
              <w:autoSpaceDN w:val="0"/>
              <w:adjustRightInd w:val="0"/>
              <w:spacing w:before="60" w:after="60" w:line="240" w:lineRule="auto"/>
              <w:ind w:left="0" w:firstLine="284"/>
              <w:textAlignment w:val="auto"/>
              <w:rPr>
                <w:rFonts w:ascii="Times New Roman" w:hAnsi="Times New Roman" w:cs="Times New Roman"/>
              </w:rPr>
            </w:pPr>
            <w:r>
              <w:rPr>
                <w:rFonts w:ascii="Times New Roman" w:hAnsi="Times New Roman" w:cs="Times New Roman"/>
                <w:caps w:val="0"/>
              </w:rPr>
              <w:t xml:space="preserve">умение использовать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w:t>
            </w:r>
            <w:r>
              <w:rPr>
                <w:rFonts w:ascii="Times New Roman" w:hAnsi="Times New Roman" w:cs="Times New Roman"/>
                <w:caps w:val="0"/>
              </w:rPr>
              <w:lastRenderedPageBreak/>
              <w:t>взаимопонимание.</w:t>
            </w:r>
          </w:p>
          <w:p w:rsidR="006058E8" w:rsidRDefault="006058E8" w:rsidP="00901FF3">
            <w:pPr>
              <w:tabs>
                <w:tab w:val="left" w:pos="0"/>
              </w:tabs>
              <w:spacing w:before="60" w:after="60"/>
              <w:ind w:firstLine="284"/>
              <w:jc w:val="both"/>
              <w:rPr>
                <w:sz w:val="20"/>
                <w:szCs w:val="20"/>
              </w:rPr>
            </w:pPr>
            <w:r>
              <w:rPr>
                <w:sz w:val="20"/>
                <w:szCs w:val="20"/>
              </w:rPr>
              <w:t>Результаты освоения обучающимися с нарушением слуха Программы коррекционной работы проявляются в достижениях:</w:t>
            </w:r>
          </w:p>
          <w:p w:rsidR="006058E8" w:rsidRDefault="006058E8" w:rsidP="00901FF3">
            <w:pPr>
              <w:autoSpaceDE w:val="0"/>
              <w:autoSpaceDN w:val="0"/>
              <w:adjustRightInd w:val="0"/>
              <w:spacing w:before="60" w:after="60"/>
              <w:ind w:firstLine="284"/>
              <w:jc w:val="both"/>
              <w:rPr>
                <w:sz w:val="20"/>
                <w:szCs w:val="20"/>
              </w:rPr>
            </w:pPr>
            <w:r>
              <w:rPr>
                <w:i/>
                <w:iCs/>
                <w:sz w:val="20"/>
                <w:szCs w:val="20"/>
              </w:rPr>
              <w:t>развитие адекватных представлений о собственных возможностях, насущно необходимом жизнеобеспечении:</w:t>
            </w:r>
            <w:r>
              <w:rPr>
                <w:sz w:val="20"/>
                <w:szCs w:val="20"/>
              </w:rPr>
              <w:t xml:space="preserve">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r>
              <w:rPr>
                <w:sz w:val="20"/>
                <w:szCs w:val="20"/>
                <w:lang w:val="en-US"/>
              </w:rPr>
              <w:t>SMS</w:t>
            </w:r>
            <w:r>
              <w:rPr>
                <w:sz w:val="20"/>
                <w:szCs w:val="20"/>
              </w:rPr>
              <w:t xml:space="preserve">-сообщение;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 </w:t>
            </w:r>
          </w:p>
          <w:p w:rsidR="006058E8" w:rsidRDefault="006058E8" w:rsidP="00901FF3">
            <w:pPr>
              <w:autoSpaceDE w:val="0"/>
              <w:autoSpaceDN w:val="0"/>
              <w:adjustRightInd w:val="0"/>
              <w:spacing w:before="60" w:after="60"/>
              <w:ind w:firstLine="284"/>
              <w:jc w:val="both"/>
              <w:rPr>
                <w:b/>
                <w:bCs/>
                <w:color w:val="365F91"/>
                <w:sz w:val="20"/>
                <w:szCs w:val="20"/>
              </w:rPr>
            </w:pPr>
            <w:r>
              <w:rPr>
                <w:i/>
                <w:iCs/>
                <w:sz w:val="20"/>
                <w:szCs w:val="20"/>
              </w:rPr>
              <w:t>овладение социально</w:t>
            </w:r>
            <w:r>
              <w:rPr>
                <w:i/>
                <w:iCs/>
                <w:sz w:val="20"/>
                <w:szCs w:val="20"/>
              </w:rPr>
              <w:softHyphen/>
              <w:t xml:space="preserve">бытовыми умениями, используемыми в повседневной жизни: </w:t>
            </w:r>
            <w:r>
              <w:rPr>
                <w:sz w:val="20"/>
                <w:szCs w:val="20"/>
              </w:rPr>
              <w:t>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ребёнка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6058E8" w:rsidRDefault="006058E8" w:rsidP="00901FF3">
            <w:pPr>
              <w:autoSpaceDE w:val="0"/>
              <w:autoSpaceDN w:val="0"/>
              <w:adjustRightInd w:val="0"/>
              <w:spacing w:before="60" w:after="60"/>
              <w:ind w:firstLine="284"/>
              <w:jc w:val="both"/>
              <w:rPr>
                <w:sz w:val="20"/>
                <w:szCs w:val="20"/>
              </w:rPr>
            </w:pPr>
            <w:r>
              <w:rPr>
                <w:i/>
                <w:iCs/>
                <w:sz w:val="20"/>
                <w:szCs w:val="20"/>
              </w:rPr>
              <w:t>овладение навыками коммуникации:</w:t>
            </w:r>
            <w:r>
              <w:rPr>
                <w:sz w:val="20"/>
                <w:szCs w:val="20"/>
              </w:rPr>
              <w:t xml:space="preserve">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w:t>
            </w:r>
            <w:r>
              <w:rPr>
                <w:sz w:val="20"/>
                <w:szCs w:val="20"/>
              </w:rPr>
              <w:lastRenderedPageBreak/>
              <w:t>процессе коммуникации, умение корректно выразить отказ и неудовольствие, благодарность, сочувствие; представления о внятности собственной речи и возможностях слышащих людей понимать её; умение ребёнка следить за тем, понимает ли собеседник его речь (достаточно ли она внятная); представление об особых способах коммуникации людей с нарушением слуха между собой;</w:t>
            </w:r>
          </w:p>
          <w:p w:rsidR="006058E8" w:rsidRDefault="006058E8" w:rsidP="00901FF3">
            <w:pPr>
              <w:spacing w:before="60" w:after="60"/>
              <w:ind w:firstLine="284"/>
              <w:jc w:val="both"/>
              <w:rPr>
                <w:sz w:val="20"/>
                <w:szCs w:val="20"/>
              </w:rPr>
            </w:pPr>
            <w:r>
              <w:rPr>
                <w:i/>
                <w:iCs/>
                <w:sz w:val="20"/>
                <w:szCs w:val="20"/>
              </w:rPr>
              <w:t>дифференциация и осмысление картины мира:</w:t>
            </w:r>
            <w:r>
              <w:rPr>
                <w:sz w:val="20"/>
                <w:szCs w:val="20"/>
              </w:rPr>
              <w:t xml:space="preserve"> адекватность бытового поведения ребёнка с точки зрения  опасности/безопасности для себя и окружающих; способность прогнозировать последствия своих поступков; понимание значения символов, фраз и опредёлений,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 </w:t>
            </w:r>
          </w:p>
          <w:p w:rsidR="006058E8" w:rsidRDefault="006058E8" w:rsidP="00901FF3">
            <w:pPr>
              <w:spacing w:before="60" w:after="60"/>
              <w:ind w:firstLine="284"/>
              <w:jc w:val="both"/>
              <w:rPr>
                <w:sz w:val="20"/>
                <w:szCs w:val="20"/>
              </w:rPr>
            </w:pPr>
            <w:r>
              <w:rPr>
                <w:i/>
                <w:iCs/>
                <w:sz w:val="20"/>
                <w:szCs w:val="20"/>
              </w:rPr>
              <w:t>дифференциация и осмысление адекватно возрасту своего социального окружения, принятых ценностей и социальных ролей:</w:t>
            </w:r>
            <w:r>
              <w:rPr>
                <w:sz w:val="20"/>
                <w:szCs w:val="20"/>
              </w:rPr>
              <w:t xml:space="preserve">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w:t>
            </w:r>
            <w:r>
              <w:rPr>
                <w:kern w:val="2"/>
                <w:sz w:val="20"/>
                <w:szCs w:val="20"/>
              </w:rPr>
              <w:t>расширение круга освоенных социальных контактов.</w:t>
            </w:r>
          </w:p>
        </w:tc>
        <w:tc>
          <w:tcPr>
            <w:tcW w:w="4961" w:type="dxa"/>
          </w:tcPr>
          <w:p w:rsidR="006058E8" w:rsidRDefault="006058E8" w:rsidP="00901FF3">
            <w:pPr>
              <w:spacing w:before="60" w:after="60"/>
              <w:ind w:firstLine="284"/>
              <w:jc w:val="both"/>
              <w:rPr>
                <w:spacing w:val="-15"/>
                <w:sz w:val="20"/>
                <w:szCs w:val="20"/>
              </w:rPr>
            </w:pPr>
            <w:r>
              <w:rPr>
                <w:sz w:val="20"/>
                <w:szCs w:val="20"/>
              </w:rPr>
              <w:lastRenderedPageBreak/>
              <w:t>Р</w:t>
            </w:r>
            <w:r>
              <w:rPr>
                <w:spacing w:val="-15"/>
                <w:sz w:val="20"/>
                <w:szCs w:val="20"/>
              </w:rPr>
              <w:t xml:space="preserve">езультаты освоения </w:t>
            </w:r>
            <w:r>
              <w:rPr>
                <w:b/>
                <w:bCs/>
                <w:i/>
                <w:iCs/>
                <w:spacing w:val="-15"/>
                <w:sz w:val="20"/>
                <w:szCs w:val="20"/>
              </w:rPr>
              <w:t>коррекционно-развивающей области</w:t>
            </w:r>
            <w:r>
              <w:rPr>
                <w:spacing w:val="-15"/>
                <w:sz w:val="20"/>
                <w:szCs w:val="20"/>
              </w:rPr>
              <w:t xml:space="preserve"> АООП НОО должны отражать: </w:t>
            </w:r>
          </w:p>
          <w:p w:rsidR="006058E8" w:rsidRDefault="006058E8" w:rsidP="00901FF3">
            <w:pPr>
              <w:shd w:val="clear" w:color="auto" w:fill="FFFFFF"/>
              <w:autoSpaceDE w:val="0"/>
              <w:autoSpaceDN w:val="0"/>
              <w:adjustRightInd w:val="0"/>
              <w:spacing w:before="60" w:after="60"/>
              <w:ind w:firstLine="284"/>
              <w:jc w:val="both"/>
              <w:rPr>
                <w:sz w:val="20"/>
                <w:szCs w:val="20"/>
              </w:rPr>
            </w:pPr>
            <w:r>
              <w:rPr>
                <w:i/>
                <w:iCs/>
                <w:kern w:val="2"/>
                <w:sz w:val="20"/>
                <w:szCs w:val="20"/>
              </w:rPr>
              <w:t xml:space="preserve">Коррекционный курс </w:t>
            </w:r>
            <w:r>
              <w:rPr>
                <w:b/>
                <w:bCs/>
                <w:i/>
                <w:iCs/>
                <w:kern w:val="2"/>
                <w:sz w:val="20"/>
                <w:szCs w:val="20"/>
              </w:rPr>
              <w:t xml:space="preserve">«Формирование речевого слуха и произносительной стороны устной речи» </w:t>
            </w:r>
            <w:r>
              <w:rPr>
                <w:kern w:val="2"/>
                <w:sz w:val="20"/>
                <w:szCs w:val="20"/>
              </w:rPr>
              <w:t>(индивидуальные занятия): В</w:t>
            </w:r>
            <w:r>
              <w:rPr>
                <w:sz w:val="20"/>
                <w:szCs w:val="20"/>
              </w:rPr>
              <w:t xml:space="preserve">осприятие на слух с </w:t>
            </w:r>
            <w:r>
              <w:rPr>
                <w:sz w:val="20"/>
                <w:szCs w:val="20"/>
              </w:rPr>
              <w:lastRenderedPageBreak/>
              <w:t xml:space="preserve">помощью двух индивидуальных слуховых аппаратов, или аппарата и импланта, или двух имплантов </w:t>
            </w:r>
            <w:r>
              <w:rPr>
                <w:kern w:val="2"/>
                <w:sz w:val="20"/>
                <w:szCs w:val="20"/>
              </w:rPr>
              <w:t>знакомого и необходимого в общении на уроках и во внеурочное время речевого материала разговорного и учебно – 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текстов диалогического и монологического характера, отражающих типичные ситуации общения в учебной и внеурочной деятельности,</w:t>
            </w:r>
            <w:r>
              <w:rPr>
                <w:sz w:val="20"/>
                <w:szCs w:val="20"/>
              </w:rPr>
              <w:t xml:space="preserve">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r>
              <w:rPr>
                <w:kern w:val="2"/>
                <w:sz w:val="20"/>
                <w:szCs w:val="20"/>
              </w:rPr>
              <w:t>.</w:t>
            </w:r>
            <w:r>
              <w:rPr>
                <w:sz w:val="20"/>
                <w:szCs w:val="20"/>
              </w:rPr>
              <w:t xml:space="preserve">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 Воспроизведение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навыков речевого поведения; желание и умения участвовать в устной коммуникации. </w:t>
            </w:r>
          </w:p>
          <w:p w:rsidR="006058E8" w:rsidRDefault="006058E8" w:rsidP="00901FF3">
            <w:pPr>
              <w:shd w:val="clear" w:color="auto" w:fill="FFFFFF"/>
              <w:autoSpaceDE w:val="0"/>
              <w:autoSpaceDN w:val="0"/>
              <w:adjustRightInd w:val="0"/>
              <w:spacing w:before="60" w:after="60"/>
              <w:ind w:firstLine="284"/>
              <w:jc w:val="both"/>
              <w:rPr>
                <w:sz w:val="20"/>
                <w:szCs w:val="20"/>
              </w:rPr>
            </w:pPr>
            <w:r>
              <w:rPr>
                <w:i/>
                <w:iCs/>
                <w:kern w:val="2"/>
                <w:sz w:val="20"/>
                <w:szCs w:val="20"/>
              </w:rPr>
              <w:t>Коррекционный курс</w:t>
            </w:r>
            <w:r>
              <w:rPr>
                <w:kern w:val="2"/>
                <w:sz w:val="20"/>
                <w:szCs w:val="20"/>
              </w:rPr>
              <w:t xml:space="preserve"> </w:t>
            </w:r>
            <w:r w:rsidRPr="000507D4">
              <w:rPr>
                <w:b/>
                <w:bCs/>
                <w:kern w:val="2"/>
                <w:sz w:val="20"/>
                <w:szCs w:val="20"/>
              </w:rPr>
              <w:t>«</w:t>
            </w:r>
            <w:r w:rsidRPr="000507D4">
              <w:rPr>
                <w:b/>
                <w:bCs/>
                <w:i/>
                <w:iCs/>
                <w:kern w:val="2"/>
                <w:sz w:val="20"/>
                <w:szCs w:val="20"/>
              </w:rPr>
              <w:t>М</w:t>
            </w:r>
            <w:r>
              <w:rPr>
                <w:b/>
                <w:bCs/>
                <w:i/>
                <w:iCs/>
                <w:kern w:val="2"/>
                <w:sz w:val="20"/>
                <w:szCs w:val="20"/>
              </w:rPr>
              <w:t xml:space="preserve">узыкально-ритмические занятия». </w:t>
            </w:r>
            <w:r>
              <w:rPr>
                <w:kern w:val="2"/>
                <w:sz w:val="20"/>
                <w:szCs w:val="20"/>
              </w:rPr>
              <w:t xml:space="preserve">Приобщение к эстетической деятельности, связанной с музыкальным искусством. Сформированность </w:t>
            </w:r>
            <w:r>
              <w:rPr>
                <w:sz w:val="20"/>
                <w:szCs w:val="20"/>
              </w:rPr>
              <w:t xml:space="preserve">умения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понимание выразительной и изобразительной функций </w:t>
            </w:r>
            <w:r>
              <w:rPr>
                <w:sz w:val="20"/>
                <w:szCs w:val="20"/>
              </w:rPr>
              <w:lastRenderedPageBreak/>
              <w:t xml:space="preserve">музыки;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 – 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Владение тематической и терминологической лексикой, связанной с музыкально –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w:t>
            </w:r>
          </w:p>
          <w:p w:rsidR="006058E8" w:rsidRDefault="006058E8" w:rsidP="00901FF3">
            <w:pPr>
              <w:shd w:val="clear" w:color="auto" w:fill="FFFFFF"/>
              <w:autoSpaceDE w:val="0"/>
              <w:autoSpaceDN w:val="0"/>
              <w:adjustRightInd w:val="0"/>
              <w:spacing w:before="60" w:after="60"/>
              <w:ind w:firstLine="284"/>
              <w:jc w:val="both"/>
              <w:rPr>
                <w:b/>
                <w:bCs/>
                <w:color w:val="000000"/>
                <w:sz w:val="20"/>
                <w:szCs w:val="20"/>
              </w:rPr>
            </w:pPr>
            <w:r>
              <w:rPr>
                <w:i/>
                <w:iCs/>
                <w:kern w:val="2"/>
                <w:sz w:val="20"/>
                <w:szCs w:val="20"/>
              </w:rPr>
              <w:t>Коррекционный курс</w:t>
            </w:r>
            <w:r>
              <w:rPr>
                <w:kern w:val="2"/>
                <w:sz w:val="20"/>
                <w:szCs w:val="20"/>
              </w:rPr>
              <w:t xml:space="preserve"> «</w:t>
            </w:r>
            <w:r>
              <w:rPr>
                <w:b/>
                <w:bCs/>
                <w:i/>
                <w:iCs/>
                <w:kern w:val="2"/>
                <w:sz w:val="20"/>
                <w:szCs w:val="20"/>
              </w:rPr>
              <w:t xml:space="preserve">Развитие восприятия неречевых звучаний и техника речи». </w:t>
            </w:r>
            <w:r>
              <w:rPr>
                <w:sz w:val="20"/>
                <w:szCs w:val="20"/>
              </w:rPr>
              <w:t>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w:t>
            </w:r>
            <w:r>
              <w:rPr>
                <w:kern w:val="2"/>
                <w:sz w:val="20"/>
                <w:szCs w:val="20"/>
              </w:rPr>
              <w:t>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Pr>
                <w:sz w:val="20"/>
                <w:szCs w:val="20"/>
              </w:rPr>
              <w:t xml:space="preserve"> Произнесение отработанного речевого материала голосом нормальной высоты, силы и тембра, в нормальном темпе, достаточно внятно и естественно, </w:t>
            </w:r>
            <w:r>
              <w:rPr>
                <w:sz w:val="20"/>
                <w:szCs w:val="20"/>
              </w:rPr>
              <w:lastRenderedPageBreak/>
              <w:t>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4962" w:type="dxa"/>
          </w:tcPr>
          <w:p w:rsidR="006058E8" w:rsidRDefault="006058E8" w:rsidP="00901FF3">
            <w:pPr>
              <w:spacing w:before="60" w:after="60"/>
              <w:ind w:firstLine="284"/>
              <w:jc w:val="both"/>
              <w:rPr>
                <w:color w:val="000000"/>
                <w:sz w:val="20"/>
                <w:szCs w:val="20"/>
              </w:rPr>
            </w:pPr>
            <w:r>
              <w:rPr>
                <w:sz w:val="20"/>
                <w:szCs w:val="20"/>
              </w:rPr>
              <w:lastRenderedPageBreak/>
              <w:t>Р</w:t>
            </w:r>
            <w:r>
              <w:rPr>
                <w:color w:val="000000"/>
                <w:sz w:val="20"/>
                <w:szCs w:val="20"/>
              </w:rPr>
              <w:t xml:space="preserve">езультаты освоения </w:t>
            </w:r>
            <w:r>
              <w:rPr>
                <w:b/>
                <w:bCs/>
                <w:i/>
                <w:iCs/>
                <w:color w:val="000000"/>
                <w:sz w:val="20"/>
                <w:szCs w:val="20"/>
              </w:rPr>
              <w:t>коррекционно-развивающей области</w:t>
            </w:r>
            <w:r>
              <w:rPr>
                <w:i/>
                <w:iCs/>
                <w:color w:val="000000"/>
                <w:sz w:val="20"/>
                <w:szCs w:val="20"/>
              </w:rPr>
              <w:t xml:space="preserve"> </w:t>
            </w:r>
            <w:r>
              <w:rPr>
                <w:color w:val="000000"/>
                <w:sz w:val="20"/>
                <w:szCs w:val="20"/>
              </w:rPr>
              <w:t xml:space="preserve">АООП НОО  должны   отражать: </w:t>
            </w:r>
          </w:p>
          <w:p w:rsidR="006058E8" w:rsidRDefault="006058E8" w:rsidP="00901FF3">
            <w:pPr>
              <w:shd w:val="clear" w:color="auto" w:fill="FFFFFF"/>
              <w:autoSpaceDE w:val="0"/>
              <w:autoSpaceDN w:val="0"/>
              <w:adjustRightInd w:val="0"/>
              <w:spacing w:before="60" w:after="60"/>
              <w:ind w:firstLine="284"/>
              <w:jc w:val="both"/>
              <w:rPr>
                <w:sz w:val="20"/>
                <w:szCs w:val="20"/>
              </w:rPr>
            </w:pPr>
            <w:r>
              <w:rPr>
                <w:kern w:val="2"/>
                <w:sz w:val="20"/>
                <w:szCs w:val="20"/>
              </w:rPr>
              <w:t xml:space="preserve">Коррекционный курс </w:t>
            </w:r>
            <w:r>
              <w:rPr>
                <w:b/>
                <w:bCs/>
                <w:i/>
                <w:iCs/>
                <w:kern w:val="2"/>
                <w:sz w:val="20"/>
                <w:szCs w:val="20"/>
              </w:rPr>
              <w:t xml:space="preserve">«Формирование речевого слуха и произносительной стороны устной речи» </w:t>
            </w:r>
            <w:r>
              <w:rPr>
                <w:kern w:val="2"/>
                <w:sz w:val="20"/>
                <w:szCs w:val="20"/>
              </w:rPr>
              <w:t>(индивидуальные занятия): В</w:t>
            </w:r>
            <w:r>
              <w:rPr>
                <w:sz w:val="20"/>
                <w:szCs w:val="20"/>
              </w:rPr>
              <w:t xml:space="preserve">осприятие на слух с </w:t>
            </w:r>
            <w:r>
              <w:rPr>
                <w:sz w:val="20"/>
                <w:szCs w:val="20"/>
              </w:rPr>
              <w:lastRenderedPageBreak/>
              <w:t>помощью двух индивидуальных слуховых аппаратов, или аппарата и импланта,  или двух  имплантов текстов</w:t>
            </w:r>
            <w:r>
              <w:rPr>
                <w:kern w:val="2"/>
                <w:sz w:val="20"/>
                <w:szCs w:val="20"/>
              </w:rPr>
              <w:t xml:space="preserve"> знакомого значению и необходимого в общении на уроках и во внеурочное время речевого материала разговорного и учебно – 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w:t>
            </w:r>
            <w:r>
              <w:rPr>
                <w:sz w:val="20"/>
                <w:szCs w:val="20"/>
              </w:rPr>
              <w:t xml:space="preserve">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r>
              <w:rPr>
                <w:kern w:val="2"/>
                <w:sz w:val="20"/>
                <w:szCs w:val="20"/>
              </w:rPr>
              <w:t>.</w:t>
            </w:r>
            <w:r>
              <w:rPr>
                <w:sz w:val="20"/>
                <w:szCs w:val="20"/>
              </w:rPr>
              <w:t xml:space="preserve"> Произнесение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Реализация умений использовать устную речь в общении в различных видах учебной и внеурочной деятельности. </w:t>
            </w:r>
          </w:p>
          <w:p w:rsidR="00882FB5" w:rsidRDefault="00882FB5" w:rsidP="00901FF3">
            <w:pPr>
              <w:spacing w:before="60" w:after="60"/>
              <w:ind w:firstLine="284"/>
              <w:jc w:val="both"/>
              <w:rPr>
                <w:kern w:val="2"/>
                <w:sz w:val="20"/>
                <w:szCs w:val="20"/>
              </w:rPr>
            </w:pPr>
          </w:p>
          <w:p w:rsidR="000045B9" w:rsidRDefault="000045B9" w:rsidP="00901FF3">
            <w:pPr>
              <w:spacing w:before="60" w:after="60"/>
              <w:ind w:firstLine="284"/>
              <w:jc w:val="both"/>
              <w:rPr>
                <w:kern w:val="2"/>
                <w:sz w:val="20"/>
                <w:szCs w:val="20"/>
              </w:rPr>
            </w:pPr>
          </w:p>
          <w:p w:rsidR="006C1F50" w:rsidRDefault="006C1F50" w:rsidP="00901FF3">
            <w:pPr>
              <w:spacing w:before="60" w:after="60"/>
              <w:ind w:firstLine="284"/>
              <w:jc w:val="both"/>
              <w:rPr>
                <w:kern w:val="2"/>
                <w:sz w:val="20"/>
                <w:szCs w:val="20"/>
              </w:rPr>
            </w:pPr>
          </w:p>
          <w:p w:rsidR="006058E8" w:rsidRDefault="006058E8" w:rsidP="00901FF3">
            <w:pPr>
              <w:spacing w:before="60" w:after="60"/>
              <w:ind w:firstLine="284"/>
              <w:jc w:val="both"/>
              <w:rPr>
                <w:sz w:val="20"/>
                <w:szCs w:val="20"/>
              </w:rPr>
            </w:pPr>
            <w:r w:rsidRPr="00882FB5">
              <w:rPr>
                <w:i/>
                <w:kern w:val="2"/>
                <w:sz w:val="20"/>
                <w:szCs w:val="20"/>
              </w:rPr>
              <w:t>Коррекционный курс</w:t>
            </w:r>
            <w:r>
              <w:rPr>
                <w:kern w:val="2"/>
                <w:sz w:val="20"/>
                <w:szCs w:val="20"/>
              </w:rPr>
              <w:t xml:space="preserve"> «</w:t>
            </w:r>
            <w:r>
              <w:rPr>
                <w:b/>
                <w:bCs/>
                <w:i/>
                <w:iCs/>
                <w:kern w:val="2"/>
                <w:sz w:val="20"/>
                <w:szCs w:val="20"/>
              </w:rPr>
              <w:t xml:space="preserve">Музыкально-ритмические занятия». </w:t>
            </w:r>
            <w:r>
              <w:rPr>
                <w:sz w:val="20"/>
                <w:szCs w:val="20"/>
              </w:rPr>
              <w:t xml:space="preserve">Овладение элементарной тематической и терминологической лексикой, связанной с развитием восприятия музыки, различными видами музыкально – 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w:t>
            </w:r>
            <w:r>
              <w:rPr>
                <w:sz w:val="20"/>
                <w:szCs w:val="20"/>
              </w:rPr>
              <w:lastRenderedPageBreak/>
              <w:t>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882FB5" w:rsidRDefault="00882FB5" w:rsidP="00901FF3">
            <w:pPr>
              <w:shd w:val="clear" w:color="auto" w:fill="FFFFFF"/>
              <w:autoSpaceDE w:val="0"/>
              <w:autoSpaceDN w:val="0"/>
              <w:adjustRightInd w:val="0"/>
              <w:spacing w:before="60" w:after="60"/>
              <w:ind w:firstLine="284"/>
              <w:jc w:val="both"/>
              <w:rPr>
                <w:i/>
                <w:kern w:val="2"/>
                <w:sz w:val="20"/>
                <w:szCs w:val="20"/>
              </w:rPr>
            </w:pPr>
          </w:p>
          <w:p w:rsidR="000045B9" w:rsidRDefault="000045B9" w:rsidP="00901FF3">
            <w:pPr>
              <w:shd w:val="clear" w:color="auto" w:fill="FFFFFF"/>
              <w:autoSpaceDE w:val="0"/>
              <w:autoSpaceDN w:val="0"/>
              <w:adjustRightInd w:val="0"/>
              <w:spacing w:before="60" w:after="60"/>
              <w:ind w:firstLine="284"/>
              <w:jc w:val="both"/>
              <w:rPr>
                <w:i/>
                <w:kern w:val="2"/>
                <w:sz w:val="20"/>
                <w:szCs w:val="20"/>
              </w:rPr>
            </w:pPr>
          </w:p>
          <w:p w:rsidR="0056299F" w:rsidRDefault="0056299F" w:rsidP="00901FF3">
            <w:pPr>
              <w:shd w:val="clear" w:color="auto" w:fill="FFFFFF"/>
              <w:autoSpaceDE w:val="0"/>
              <w:autoSpaceDN w:val="0"/>
              <w:adjustRightInd w:val="0"/>
              <w:spacing w:before="60" w:after="60"/>
              <w:ind w:firstLine="284"/>
              <w:jc w:val="both"/>
              <w:rPr>
                <w:i/>
                <w:kern w:val="2"/>
                <w:sz w:val="20"/>
                <w:szCs w:val="20"/>
              </w:rPr>
            </w:pPr>
          </w:p>
          <w:p w:rsidR="0056299F" w:rsidRDefault="0056299F" w:rsidP="00901FF3">
            <w:pPr>
              <w:shd w:val="clear" w:color="auto" w:fill="FFFFFF"/>
              <w:autoSpaceDE w:val="0"/>
              <w:autoSpaceDN w:val="0"/>
              <w:adjustRightInd w:val="0"/>
              <w:spacing w:before="60" w:after="60"/>
              <w:ind w:firstLine="284"/>
              <w:jc w:val="both"/>
              <w:rPr>
                <w:i/>
                <w:kern w:val="2"/>
                <w:sz w:val="20"/>
                <w:szCs w:val="20"/>
              </w:rPr>
            </w:pPr>
          </w:p>
          <w:p w:rsidR="0056299F" w:rsidRDefault="0056299F" w:rsidP="00901FF3">
            <w:pPr>
              <w:shd w:val="clear" w:color="auto" w:fill="FFFFFF"/>
              <w:autoSpaceDE w:val="0"/>
              <w:autoSpaceDN w:val="0"/>
              <w:adjustRightInd w:val="0"/>
              <w:spacing w:before="60" w:after="60"/>
              <w:ind w:firstLine="284"/>
              <w:jc w:val="both"/>
              <w:rPr>
                <w:i/>
                <w:kern w:val="2"/>
                <w:sz w:val="20"/>
                <w:szCs w:val="20"/>
              </w:rPr>
            </w:pPr>
          </w:p>
          <w:p w:rsidR="0056299F" w:rsidRDefault="0056299F" w:rsidP="00901FF3">
            <w:pPr>
              <w:shd w:val="clear" w:color="auto" w:fill="FFFFFF"/>
              <w:autoSpaceDE w:val="0"/>
              <w:autoSpaceDN w:val="0"/>
              <w:adjustRightInd w:val="0"/>
              <w:spacing w:before="60" w:after="60"/>
              <w:ind w:firstLine="284"/>
              <w:jc w:val="both"/>
              <w:rPr>
                <w:i/>
                <w:kern w:val="2"/>
                <w:sz w:val="20"/>
                <w:szCs w:val="20"/>
              </w:rPr>
            </w:pPr>
          </w:p>
          <w:p w:rsidR="0056299F" w:rsidRDefault="0056299F" w:rsidP="00901FF3">
            <w:pPr>
              <w:shd w:val="clear" w:color="auto" w:fill="FFFFFF"/>
              <w:autoSpaceDE w:val="0"/>
              <w:autoSpaceDN w:val="0"/>
              <w:adjustRightInd w:val="0"/>
              <w:spacing w:before="60" w:after="60"/>
              <w:ind w:firstLine="284"/>
              <w:jc w:val="both"/>
              <w:rPr>
                <w:i/>
                <w:kern w:val="2"/>
                <w:sz w:val="20"/>
                <w:szCs w:val="20"/>
              </w:rPr>
            </w:pPr>
          </w:p>
          <w:p w:rsidR="006058E8" w:rsidRDefault="006058E8" w:rsidP="00901FF3">
            <w:pPr>
              <w:shd w:val="clear" w:color="auto" w:fill="FFFFFF"/>
              <w:autoSpaceDE w:val="0"/>
              <w:autoSpaceDN w:val="0"/>
              <w:adjustRightInd w:val="0"/>
              <w:spacing w:before="60" w:after="60"/>
              <w:ind w:firstLine="284"/>
              <w:jc w:val="both"/>
              <w:rPr>
                <w:sz w:val="20"/>
                <w:szCs w:val="20"/>
              </w:rPr>
            </w:pPr>
            <w:r w:rsidRPr="00882FB5">
              <w:rPr>
                <w:i/>
                <w:kern w:val="2"/>
                <w:sz w:val="20"/>
                <w:szCs w:val="20"/>
              </w:rPr>
              <w:t>Коррекционный курс</w:t>
            </w:r>
            <w:r>
              <w:rPr>
                <w:kern w:val="2"/>
                <w:sz w:val="20"/>
                <w:szCs w:val="20"/>
              </w:rPr>
              <w:t xml:space="preserve"> «</w:t>
            </w:r>
            <w:r>
              <w:rPr>
                <w:b/>
                <w:bCs/>
                <w:i/>
                <w:iCs/>
                <w:kern w:val="2"/>
                <w:sz w:val="20"/>
                <w:szCs w:val="20"/>
              </w:rPr>
              <w:t>Развитие восприятия неречевых звучаний и техника речи».</w:t>
            </w:r>
            <w:r>
              <w:rPr>
                <w:sz w:val="20"/>
                <w:szCs w:val="20"/>
              </w:rPr>
              <w:t xml:space="preserve">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w:t>
            </w:r>
            <w:r>
              <w:rPr>
                <w:kern w:val="2"/>
                <w:sz w:val="20"/>
                <w:szCs w:val="20"/>
              </w:rPr>
              <w:t xml:space="preserve">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w:t>
            </w:r>
            <w:r>
              <w:rPr>
                <w:sz w:val="20"/>
                <w:szCs w:val="20"/>
              </w:rPr>
              <w:t xml:space="preserve">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w:t>
            </w:r>
            <w:r>
              <w:rPr>
                <w:sz w:val="20"/>
                <w:szCs w:val="20"/>
              </w:rPr>
              <w:lastRenderedPageBreak/>
              <w:t xml:space="preserve">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и др.,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882FB5" w:rsidRDefault="00882FB5" w:rsidP="00901FF3">
            <w:pPr>
              <w:shd w:val="clear" w:color="auto" w:fill="FFFFFF"/>
              <w:autoSpaceDE w:val="0"/>
              <w:autoSpaceDN w:val="0"/>
              <w:adjustRightInd w:val="0"/>
              <w:spacing w:before="60" w:after="60"/>
              <w:ind w:firstLine="284"/>
              <w:jc w:val="both"/>
              <w:rPr>
                <w:i/>
                <w:kern w:val="2"/>
                <w:sz w:val="20"/>
                <w:szCs w:val="20"/>
              </w:rPr>
            </w:pPr>
          </w:p>
          <w:p w:rsidR="006058E8" w:rsidRDefault="006058E8" w:rsidP="00901FF3">
            <w:pPr>
              <w:shd w:val="clear" w:color="auto" w:fill="FFFFFF"/>
              <w:autoSpaceDE w:val="0"/>
              <w:autoSpaceDN w:val="0"/>
              <w:adjustRightInd w:val="0"/>
              <w:spacing w:before="60" w:after="60"/>
              <w:ind w:firstLine="284"/>
              <w:jc w:val="both"/>
              <w:rPr>
                <w:sz w:val="20"/>
                <w:szCs w:val="20"/>
              </w:rPr>
            </w:pPr>
            <w:r w:rsidRPr="00882FB5">
              <w:rPr>
                <w:i/>
                <w:kern w:val="2"/>
                <w:sz w:val="20"/>
                <w:szCs w:val="20"/>
              </w:rPr>
              <w:t>Коррекционный курс</w:t>
            </w:r>
            <w:r>
              <w:rPr>
                <w:kern w:val="2"/>
                <w:sz w:val="20"/>
                <w:szCs w:val="20"/>
              </w:rPr>
              <w:t xml:space="preserve"> </w:t>
            </w:r>
            <w:r>
              <w:rPr>
                <w:b/>
                <w:bCs/>
                <w:i/>
                <w:iCs/>
                <w:kern w:val="2"/>
                <w:sz w:val="20"/>
                <w:szCs w:val="20"/>
              </w:rPr>
              <w:t>«Развитие познавательных процессов»</w:t>
            </w:r>
            <w:r>
              <w:rPr>
                <w:b/>
                <w:bCs/>
                <w:i/>
                <w:iCs/>
                <w:sz w:val="20"/>
                <w:szCs w:val="20"/>
              </w:rPr>
              <w:t xml:space="preserve">: </w:t>
            </w:r>
            <w:r>
              <w:rPr>
                <w:sz w:val="20"/>
                <w:szCs w:val="20"/>
              </w:rPr>
              <w:t>Расширение представлений об окружающей действительности; коррекция и развитие познавательных процессов и личностных особенностей;  общему сенсорному развитию высших психических функций, формированию положительной мотивации к учению; формирование речевой активности в условиях совместной учебно-игровой деятельности.</w:t>
            </w:r>
          </w:p>
          <w:p w:rsidR="006058E8" w:rsidRDefault="006058E8" w:rsidP="00901FF3">
            <w:pPr>
              <w:spacing w:before="60" w:after="60"/>
              <w:ind w:firstLine="284"/>
              <w:jc w:val="both"/>
              <w:rPr>
                <w:b/>
                <w:bCs/>
                <w:i/>
                <w:iCs/>
                <w:color w:val="000000"/>
                <w:sz w:val="20"/>
                <w:szCs w:val="20"/>
              </w:rPr>
            </w:pPr>
          </w:p>
        </w:tc>
      </w:tr>
      <w:tr w:rsidR="006058E8" w:rsidTr="00901FF3">
        <w:trPr>
          <w:trHeight w:val="639"/>
        </w:trPr>
        <w:tc>
          <w:tcPr>
            <w:tcW w:w="4786" w:type="dxa"/>
          </w:tcPr>
          <w:p w:rsidR="006058E8" w:rsidRDefault="006058E8" w:rsidP="006058E8">
            <w:pPr>
              <w:ind w:firstLine="284"/>
              <w:jc w:val="both"/>
              <w:rPr>
                <w:sz w:val="20"/>
                <w:szCs w:val="20"/>
              </w:rPr>
            </w:pPr>
            <w:r w:rsidRPr="00F86E88">
              <w:rPr>
                <w:b/>
                <w:bCs/>
                <w:sz w:val="20"/>
                <w:szCs w:val="20"/>
              </w:rPr>
              <w:lastRenderedPageBreak/>
              <w:t>Для оценки</w:t>
            </w:r>
            <w:r>
              <w:rPr>
                <w:sz w:val="20"/>
                <w:szCs w:val="20"/>
              </w:rPr>
              <w:t xml:space="preserve"> продвижения ребенка </w:t>
            </w:r>
            <w:r>
              <w:rPr>
                <w:i/>
                <w:iCs/>
                <w:sz w:val="20"/>
                <w:szCs w:val="20"/>
              </w:rPr>
              <w:t>в личностных результатах</w:t>
            </w:r>
            <w:r>
              <w:rPr>
                <w:sz w:val="20"/>
                <w:szCs w:val="20"/>
              </w:rPr>
              <w:t xml:space="preserve"> (специальные требований к развитию жизненной компетенции учащихся) используется метод экспертной группы. </w:t>
            </w:r>
          </w:p>
          <w:p w:rsidR="006058E8" w:rsidRDefault="00901FF3" w:rsidP="006058E8">
            <w:pPr>
              <w:pStyle w:val="14TexstOSNOVA1012"/>
              <w:spacing w:line="240" w:lineRule="auto"/>
              <w:ind w:firstLine="284"/>
              <w:rPr>
                <w:rFonts w:ascii="Times New Roman" w:hAnsi="Times New Roman" w:cs="Times New Roman"/>
                <w:color w:val="auto"/>
              </w:rPr>
            </w:pPr>
            <w:r>
              <w:rPr>
                <w:rFonts w:ascii="Times New Roman" w:hAnsi="Times New Roman" w:cs="Times New Roman"/>
                <w:caps w:val="0"/>
                <w:color w:val="auto"/>
              </w:rPr>
              <w:t xml:space="preserve">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w:t>
            </w:r>
            <w:r>
              <w:rPr>
                <w:rFonts w:ascii="Times New Roman" w:hAnsi="Times New Roman" w:cs="Times New Roman"/>
                <w:caps w:val="0"/>
                <w:color w:val="auto"/>
              </w:rPr>
              <w:lastRenderedPageBreak/>
              <w:t>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p w:rsidR="006058E8" w:rsidRDefault="006058E8" w:rsidP="006058E8">
            <w:pPr>
              <w:tabs>
                <w:tab w:val="left" w:pos="0"/>
              </w:tabs>
              <w:ind w:firstLine="330"/>
              <w:jc w:val="both"/>
              <w:rPr>
                <w:sz w:val="20"/>
                <w:szCs w:val="20"/>
              </w:rPr>
            </w:pPr>
            <w:r>
              <w:rPr>
                <w:sz w:val="20"/>
                <w:szCs w:val="20"/>
              </w:rPr>
              <w:t xml:space="preserve">Итоговая оценка качества освоения обучающимися АООП НОО осуществляется </w:t>
            </w:r>
            <w:r w:rsidR="00431C26">
              <w:rPr>
                <w:sz w:val="20"/>
                <w:szCs w:val="20"/>
              </w:rPr>
              <w:t>Организацией</w:t>
            </w:r>
            <w:r>
              <w:rPr>
                <w:sz w:val="20"/>
                <w:szCs w:val="20"/>
              </w:rPr>
              <w:t>. Предметом итоговой оценки освоения обучающимися АООП НОО является достижение предметных и метапредметных результатов, необходимых для продолжения образования, и обязательно дополняется группой личностных результатов и овладению основными образовательными направлениями специальной поддержки АООП НОО.</w:t>
            </w:r>
          </w:p>
          <w:p w:rsidR="006058E8" w:rsidRDefault="006058E8" w:rsidP="006058E8">
            <w:pPr>
              <w:ind w:firstLine="284"/>
              <w:jc w:val="both"/>
              <w:rPr>
                <w:sz w:val="20"/>
                <w:szCs w:val="20"/>
              </w:rPr>
            </w:pPr>
            <w:r>
              <w:rPr>
                <w:sz w:val="20"/>
                <w:szCs w:val="20"/>
              </w:rPr>
              <w:t>Процедуры итоговой и промежуточной оценки результатов усвоения АООП НОО могут потребовать внесения изменений в соответствии с особыми образовательными потребностями обучающихся и связанными с ними объективными трудностями: организацию и проведение аттестационных мероприятий в индивидуальной форме.</w:t>
            </w:r>
          </w:p>
          <w:p w:rsidR="006058E8" w:rsidRDefault="00901FF3" w:rsidP="006058E8">
            <w:pPr>
              <w:pStyle w:val="14TexstOSNOVA1012"/>
              <w:spacing w:line="240" w:lineRule="auto"/>
              <w:ind w:firstLine="284"/>
              <w:rPr>
                <w:rFonts w:ascii="Times New Roman" w:hAnsi="Times New Roman" w:cs="Times New Roman"/>
                <w:color w:val="auto"/>
              </w:rPr>
            </w:pPr>
            <w:r>
              <w:rPr>
                <w:rFonts w:ascii="Times New Roman" w:hAnsi="Times New Roman" w:cs="Times New Roman"/>
                <w:caps w:val="0"/>
                <w:color w:val="auto"/>
              </w:rPr>
              <w:t>Возможная неуспеваемость обучающегося с нарушением слуха при усвоении содержания АООП НОО по разделам «Иностранный язык» и «Музыкальное образование» обусловлена особенностями слухоречевого развития ребёнка с нарушением слуха и не является основанием для неаттестации обучающегося.</w:t>
            </w:r>
          </w:p>
          <w:p w:rsidR="006058E8" w:rsidRDefault="006058E8" w:rsidP="006058E8">
            <w:pPr>
              <w:ind w:firstLine="284"/>
              <w:jc w:val="both"/>
              <w:rPr>
                <w:sz w:val="20"/>
                <w:szCs w:val="20"/>
              </w:rPr>
            </w:pPr>
            <w:r>
              <w:rPr>
                <w:sz w:val="20"/>
                <w:szCs w:val="20"/>
              </w:rPr>
              <w:t xml:space="preserve">Обучающиеся, не ликвидировавшие в установленные сроки академической задолженности с момента её образования, по усмотрению их </w:t>
            </w:r>
            <w:r>
              <w:rPr>
                <w:sz w:val="20"/>
                <w:szCs w:val="20"/>
              </w:rPr>
              <w:lastRenderedPageBreak/>
              <w:t>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Pr>
                <w:rStyle w:val="13"/>
                <w:sz w:val="20"/>
                <w:szCs w:val="20"/>
              </w:rPr>
              <w:footnoteReference w:id="27"/>
            </w:r>
            <w:r>
              <w:rPr>
                <w:sz w:val="20"/>
                <w:szCs w:val="20"/>
              </w:rPr>
              <w:t>.</w:t>
            </w:r>
          </w:p>
        </w:tc>
        <w:tc>
          <w:tcPr>
            <w:tcW w:w="4961" w:type="dxa"/>
          </w:tcPr>
          <w:p w:rsidR="006058E8" w:rsidRDefault="006058E8" w:rsidP="006058E8">
            <w:pPr>
              <w:ind w:firstLine="284"/>
              <w:jc w:val="both"/>
              <w:rPr>
                <w:sz w:val="20"/>
                <w:szCs w:val="20"/>
              </w:rPr>
            </w:pPr>
            <w:r>
              <w:rPr>
                <w:b/>
                <w:bCs/>
                <w:sz w:val="20"/>
                <w:szCs w:val="20"/>
              </w:rPr>
              <w:lastRenderedPageBreak/>
              <w:t>Итоговая оценка</w:t>
            </w:r>
            <w:r>
              <w:rPr>
                <w:sz w:val="20"/>
                <w:szCs w:val="20"/>
              </w:rPr>
              <w:t xml:space="preserve"> качества освоения обучающимися АООП НОО слабослышащими и позднооглохшими обучающимися проводится организацией и направлена на оценку достижения обучающимися планируемых результатов АООП НОО в соответствии с требованиями ФГОС НОО для слабослышащих и позднооглохших обучающихся. </w:t>
            </w:r>
          </w:p>
          <w:p w:rsidR="006058E8" w:rsidRDefault="006058E8" w:rsidP="006058E8">
            <w:pPr>
              <w:ind w:firstLine="284"/>
              <w:jc w:val="both"/>
              <w:rPr>
                <w:sz w:val="20"/>
                <w:szCs w:val="20"/>
              </w:rPr>
            </w:pPr>
            <w:r>
              <w:rPr>
                <w:sz w:val="20"/>
                <w:szCs w:val="20"/>
              </w:rPr>
              <w:t xml:space="preserve">Предметом итоговой оценки освоения обучающимися АООП НОО является достижение </w:t>
            </w:r>
            <w:r>
              <w:rPr>
                <w:sz w:val="20"/>
                <w:szCs w:val="20"/>
              </w:rPr>
              <w:lastRenderedPageBreak/>
              <w:t>предметных и метапредметных результатов, необходимых для продолжения образования на следующей ступени общего образования.</w:t>
            </w:r>
          </w:p>
          <w:p w:rsidR="006058E8" w:rsidRDefault="006058E8" w:rsidP="006058E8">
            <w:pPr>
              <w:ind w:firstLine="284"/>
              <w:jc w:val="both"/>
              <w:rPr>
                <w:sz w:val="20"/>
                <w:szCs w:val="20"/>
              </w:rPr>
            </w:pPr>
            <w:r>
              <w:rPr>
                <w:sz w:val="20"/>
                <w:szCs w:val="20"/>
              </w:rPr>
              <w:t>Результаты итоговой оценки освоения АООП НОО используются для принятия решения о переводе обучающихся на следующую ступень общего образования. Не овладение обучающимся предполагаемыми результатами по отдельным образовательным областям или АООП НОО в целом не является препятствием к продолжению образования.</w:t>
            </w:r>
            <w:r>
              <w:rPr>
                <w:rStyle w:val="a7"/>
                <w:sz w:val="20"/>
                <w:szCs w:val="20"/>
              </w:rPr>
              <w:footnoteReference w:id="28"/>
            </w:r>
          </w:p>
          <w:p w:rsidR="006058E8" w:rsidRDefault="006058E8" w:rsidP="006058E8">
            <w:pPr>
              <w:ind w:firstLine="284"/>
              <w:jc w:val="both"/>
              <w:rPr>
                <w:sz w:val="20"/>
                <w:szCs w:val="20"/>
              </w:rPr>
            </w:pPr>
            <w:r>
              <w:rPr>
                <w:sz w:val="20"/>
                <w:szCs w:val="20"/>
              </w:rPr>
              <w:t xml:space="preserve">Достижение планируемых результатов коррекционно-развивающей работы по развитию слухового и слухозрительного восприятия устной речи, ее произносительной стороны,  слухового восприятия неречевых звучаний, овладения навыками музыкально – ритмической деятельности определяется на основе анализа данных контрольных проверок периодического учета (по специальным методикам), обобщается в отчетах учителей, которые составляются в конце каждой четверти </w:t>
            </w:r>
          </w:p>
          <w:p w:rsidR="006058E8" w:rsidRDefault="00901FF3" w:rsidP="006058E8">
            <w:pPr>
              <w:pStyle w:val="14TexstOSNOVA1012"/>
              <w:spacing w:line="240" w:lineRule="auto"/>
              <w:ind w:firstLine="284"/>
              <w:rPr>
                <w:rFonts w:ascii="Times New Roman" w:hAnsi="Times New Roman" w:cs="Times New Roman"/>
                <w:color w:val="auto"/>
              </w:rPr>
            </w:pPr>
            <w:r>
              <w:rPr>
                <w:rFonts w:ascii="Times New Roman" w:hAnsi="Times New Roman" w:cs="Times New Roman"/>
                <w:caps w:val="0"/>
                <w:color w:val="auto"/>
              </w:rPr>
              <w:t>К результатам индивидуальных достижений обучающихся, не подлежащим итоговой оценке качества освоения АООП НОО, относятся личностные результаты обучения. Обобщенная оценка личностных результатов учебной деятельности обучающихся может осуществляться в ходе различных мониторинговых исследований, а также для оценки продвижения ребёнка в личностных результатах используется метод экспертной группы.</w:t>
            </w:r>
            <w:r w:rsidR="006058E8">
              <w:rPr>
                <w:rFonts w:ascii="Times New Roman" w:hAnsi="Times New Roman" w:cs="Times New Roman"/>
                <w:color w:val="auto"/>
              </w:rPr>
              <w:t xml:space="preserve"> </w:t>
            </w:r>
          </w:p>
          <w:p w:rsidR="006058E8" w:rsidRDefault="00431C26" w:rsidP="006058E8">
            <w:pPr>
              <w:tabs>
                <w:tab w:val="left" w:pos="4500"/>
                <w:tab w:val="left" w:pos="9180"/>
                <w:tab w:val="left" w:pos="9360"/>
              </w:tabs>
              <w:ind w:firstLine="284"/>
              <w:jc w:val="both"/>
              <w:rPr>
                <w:sz w:val="20"/>
                <w:szCs w:val="20"/>
              </w:rPr>
            </w:pPr>
            <w:r>
              <w:rPr>
                <w:sz w:val="20"/>
                <w:szCs w:val="20"/>
              </w:rPr>
              <w:t>О</w:t>
            </w:r>
            <w:r w:rsidR="006058E8">
              <w:rPr>
                <w:sz w:val="20"/>
                <w:szCs w:val="20"/>
              </w:rPr>
              <w:t>рганизация имеет право вносить изменения, дополнять, расширять критерии оценки с учётом особенностей развития контингента обучающихся каждого класса.</w:t>
            </w:r>
          </w:p>
        </w:tc>
        <w:tc>
          <w:tcPr>
            <w:tcW w:w="4962" w:type="dxa"/>
          </w:tcPr>
          <w:p w:rsidR="006058E8" w:rsidRDefault="006058E8" w:rsidP="006058E8">
            <w:pPr>
              <w:ind w:firstLine="284"/>
              <w:jc w:val="both"/>
              <w:rPr>
                <w:sz w:val="20"/>
                <w:szCs w:val="20"/>
              </w:rPr>
            </w:pPr>
            <w:r>
              <w:rPr>
                <w:b/>
                <w:bCs/>
                <w:sz w:val="20"/>
                <w:szCs w:val="20"/>
              </w:rPr>
              <w:lastRenderedPageBreak/>
              <w:t>Итоговая оценка</w:t>
            </w:r>
            <w:r>
              <w:rPr>
                <w:sz w:val="20"/>
                <w:szCs w:val="20"/>
              </w:rPr>
              <w:t xml:space="preserve"> качества освоения слабослышащими и позднооглохшими обучающимися с интеллектуальной недостаточностью АООП НОО осуществляется организацией и  направлена на оценку достижения обучающимися планируемых результатов АООП НОО в соответствии с требованиями ФГОС НОО для слабослышащих и позднооглохших обучающихся.</w:t>
            </w:r>
          </w:p>
          <w:p w:rsidR="006058E8" w:rsidRDefault="006058E8" w:rsidP="006058E8">
            <w:pPr>
              <w:pStyle w:val="western"/>
              <w:spacing w:before="0" w:beforeAutospacing="0" w:after="0" w:afterAutospacing="0"/>
              <w:ind w:firstLine="284"/>
              <w:jc w:val="both"/>
              <w:rPr>
                <w:color w:val="000000"/>
                <w:sz w:val="20"/>
                <w:szCs w:val="20"/>
              </w:rPr>
            </w:pPr>
            <w:r>
              <w:rPr>
                <w:color w:val="000000"/>
                <w:sz w:val="20"/>
                <w:szCs w:val="20"/>
              </w:rPr>
              <w:t xml:space="preserve">Программу оценки результатов разрабатывает </w:t>
            </w:r>
            <w:r>
              <w:rPr>
                <w:color w:val="000000"/>
                <w:sz w:val="20"/>
                <w:szCs w:val="20"/>
              </w:rPr>
              <w:lastRenderedPageBreak/>
              <w:t xml:space="preserve">организация с учетом особых образовательных потребностей конкретного состава обучающихся.  </w:t>
            </w:r>
          </w:p>
          <w:p w:rsidR="006058E8" w:rsidRDefault="006058E8" w:rsidP="006058E8">
            <w:pPr>
              <w:pStyle w:val="western"/>
              <w:spacing w:before="0" w:beforeAutospacing="0" w:after="0" w:afterAutospacing="0"/>
              <w:ind w:firstLine="284"/>
              <w:jc w:val="both"/>
              <w:rPr>
                <w:sz w:val="20"/>
                <w:szCs w:val="20"/>
              </w:rPr>
            </w:pPr>
            <w:r>
              <w:rPr>
                <w:color w:val="000000"/>
                <w:sz w:val="20"/>
                <w:szCs w:val="20"/>
              </w:rPr>
              <w:t>Пре</w:t>
            </w:r>
            <w:r>
              <w:rPr>
                <w:sz w:val="20"/>
                <w:szCs w:val="20"/>
              </w:rPr>
              <w:t xml:space="preserve">дметом итоговых достижений обучающихся  выступают усвоение предметных знаний и умений, способность их применения в практической деятельности.   </w:t>
            </w:r>
          </w:p>
          <w:p w:rsidR="006058E8" w:rsidRDefault="006058E8" w:rsidP="006058E8">
            <w:pPr>
              <w:ind w:firstLine="284"/>
              <w:jc w:val="both"/>
              <w:rPr>
                <w:sz w:val="20"/>
                <w:szCs w:val="20"/>
              </w:rPr>
            </w:pPr>
            <w:r>
              <w:rPr>
                <w:sz w:val="20"/>
                <w:szCs w:val="20"/>
              </w:rPr>
              <w:t xml:space="preserve">Результаты коррекционно-развивающей работы анализируются в отчетах учителей индивидуальных занятий, которые составляются в конце каждой четверти. В конце учебного года составляется характеристика слухоречевого развития каждого ученика, в которой обобщаются данные о достижении им планируемых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 </w:t>
            </w:r>
          </w:p>
          <w:p w:rsidR="006058E8" w:rsidRDefault="00901FF3" w:rsidP="006058E8">
            <w:pPr>
              <w:pStyle w:val="14TexstOSNOVA1012"/>
              <w:spacing w:line="240" w:lineRule="auto"/>
              <w:ind w:firstLine="284"/>
              <w:rPr>
                <w:rFonts w:ascii="Times New Roman" w:hAnsi="Times New Roman" w:cs="Times New Roman"/>
              </w:rPr>
            </w:pPr>
            <w:r>
              <w:rPr>
                <w:rFonts w:ascii="Times New Roman" w:hAnsi="Times New Roman" w:cs="Times New Roman"/>
                <w:caps w:val="0"/>
              </w:rPr>
              <w:t>К результатам индивидуальных достижений обучающихся, не подлежащим итоговой оценке качества освоения АООП НОО личностные результаты обучения. Для оценки продвижения ребёнка в личностных результатах используется метод экспертной группы.</w:t>
            </w:r>
          </w:p>
          <w:p w:rsidR="006058E8" w:rsidRDefault="00431C26" w:rsidP="006058E8">
            <w:pPr>
              <w:ind w:firstLine="284"/>
              <w:jc w:val="both"/>
              <w:rPr>
                <w:color w:val="000000"/>
                <w:sz w:val="20"/>
                <w:szCs w:val="20"/>
              </w:rPr>
            </w:pPr>
            <w:r>
              <w:rPr>
                <w:sz w:val="20"/>
                <w:szCs w:val="20"/>
              </w:rPr>
              <w:t>О</w:t>
            </w:r>
            <w:r w:rsidR="006058E8">
              <w:rPr>
                <w:sz w:val="20"/>
                <w:szCs w:val="20"/>
              </w:rPr>
              <w:t>рганизация имеет право вносить изменения, дополнять, расширять критерии оценки с учётом особенностей развития контингента обучающихся каждого класса.</w:t>
            </w:r>
          </w:p>
          <w:p w:rsidR="006058E8" w:rsidRDefault="006058E8" w:rsidP="006058E8">
            <w:pPr>
              <w:tabs>
                <w:tab w:val="left" w:pos="4500"/>
                <w:tab w:val="left" w:pos="9180"/>
                <w:tab w:val="left" w:pos="9360"/>
              </w:tabs>
              <w:ind w:firstLine="284"/>
              <w:jc w:val="both"/>
              <w:rPr>
                <w:sz w:val="20"/>
                <w:szCs w:val="20"/>
              </w:rPr>
            </w:pPr>
          </w:p>
        </w:tc>
      </w:tr>
    </w:tbl>
    <w:p w:rsidR="006058E8" w:rsidRDefault="006058E8" w:rsidP="006058E8">
      <w:pPr>
        <w:spacing w:after="120"/>
        <w:rPr>
          <w:b/>
          <w:bCs/>
        </w:rPr>
      </w:pPr>
    </w:p>
    <w:p w:rsidR="00727C24" w:rsidRDefault="00727C24" w:rsidP="00727C24">
      <w:pPr>
        <w:rPr>
          <w:rFonts w:cs="Times New Roman"/>
        </w:rPr>
      </w:pPr>
    </w:p>
    <w:p w:rsidR="00727C24" w:rsidRDefault="00727C24" w:rsidP="00727C24">
      <w:pPr>
        <w:rPr>
          <w:rFonts w:cs="Times New Roman"/>
        </w:rPr>
      </w:pPr>
    </w:p>
    <w:p w:rsidR="00727C24" w:rsidRDefault="00727C24" w:rsidP="00727C24">
      <w:pPr>
        <w:rPr>
          <w:rFonts w:cs="Times New Roman"/>
        </w:rPr>
      </w:pPr>
    </w:p>
    <w:p w:rsidR="00460E7D" w:rsidRPr="00EA38F6" w:rsidRDefault="00901FF3" w:rsidP="00EA38F6">
      <w:pPr>
        <w:spacing w:before="120" w:after="120"/>
        <w:jc w:val="right"/>
        <w:rPr>
          <w:b/>
          <w:bCs/>
        </w:rPr>
      </w:pPr>
      <w:r>
        <w:rPr>
          <w:rFonts w:cs="Times New Roman"/>
        </w:rPr>
        <w:br w:type="page"/>
      </w:r>
      <w:r w:rsidR="00460E7D" w:rsidRPr="00EA38F6">
        <w:rPr>
          <w:b/>
        </w:rPr>
        <w:lastRenderedPageBreak/>
        <w:t>Приложение 3</w:t>
      </w:r>
    </w:p>
    <w:p w:rsidR="00460E7D" w:rsidRPr="00EA38F6" w:rsidRDefault="00460E7D" w:rsidP="00EA38F6">
      <w:pPr>
        <w:spacing w:before="120" w:after="120"/>
        <w:jc w:val="center"/>
        <w:rPr>
          <w:b/>
          <w:lang w:eastAsia="en-US"/>
        </w:rPr>
      </w:pPr>
      <w:r w:rsidRPr="00EA38F6">
        <w:rPr>
          <w:b/>
          <w:bCs/>
          <w:spacing w:val="-15"/>
        </w:rPr>
        <w:t xml:space="preserve">ТРЕБОВАНИЯ К  АООП НОО </w:t>
      </w:r>
      <w:r w:rsidRPr="00EA38F6">
        <w:rPr>
          <w:b/>
          <w:lang w:eastAsia="en-US"/>
        </w:rPr>
        <w:t>ДЛЯ СЛЕПЫХ ОБУЧАЮЩИХСЯ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45"/>
        <w:gridCol w:w="3501"/>
        <w:gridCol w:w="194"/>
        <w:gridCol w:w="3696"/>
        <w:gridCol w:w="221"/>
        <w:gridCol w:w="3543"/>
      </w:tblGrid>
      <w:tr w:rsidR="00460E7D" w:rsidRPr="00460E7D" w:rsidTr="008C5F6C">
        <w:tc>
          <w:tcPr>
            <w:tcW w:w="14850" w:type="dxa"/>
            <w:gridSpan w:val="7"/>
            <w:tcBorders>
              <w:bottom w:val="single" w:sz="4" w:space="0" w:color="000000"/>
            </w:tcBorders>
          </w:tcPr>
          <w:p w:rsidR="00460E7D" w:rsidRPr="00920E06" w:rsidRDefault="00460E7D" w:rsidP="00431C26">
            <w:pPr>
              <w:spacing w:before="60" w:after="60"/>
              <w:jc w:val="center"/>
              <w:rPr>
                <w:rFonts w:cs="Times New Roman"/>
                <w:b/>
              </w:rPr>
            </w:pPr>
            <w:r w:rsidRPr="00920E06">
              <w:rPr>
                <w:rFonts w:cs="Times New Roman"/>
                <w:b/>
                <w:bCs/>
                <w:spacing w:val="-15"/>
              </w:rPr>
              <w:t xml:space="preserve">Требования к структуре </w:t>
            </w:r>
            <w:r w:rsidR="00431C26">
              <w:rPr>
                <w:rFonts w:cs="Times New Roman"/>
                <w:b/>
                <w:lang w:eastAsia="en-US"/>
              </w:rPr>
              <w:t xml:space="preserve">АООП НОО </w:t>
            </w:r>
            <w:r w:rsidRPr="00920E06">
              <w:rPr>
                <w:rFonts w:cs="Times New Roman"/>
                <w:b/>
                <w:lang w:eastAsia="en-US"/>
              </w:rPr>
              <w:t>для слепых обучающихся</w:t>
            </w:r>
          </w:p>
        </w:tc>
      </w:tr>
      <w:tr w:rsidR="00460E7D" w:rsidRPr="00460E7D" w:rsidTr="000045B9">
        <w:tc>
          <w:tcPr>
            <w:tcW w:w="3650" w:type="dxa"/>
            <w:tcBorders>
              <w:bottom w:val="single" w:sz="4" w:space="0" w:color="000000"/>
            </w:tcBorders>
          </w:tcPr>
          <w:p w:rsidR="00460E7D" w:rsidRPr="00460E7D" w:rsidRDefault="00460E7D" w:rsidP="00431C26">
            <w:pPr>
              <w:spacing w:before="60" w:after="60"/>
              <w:jc w:val="center"/>
              <w:rPr>
                <w:rFonts w:cs="Times New Roman"/>
                <w:b/>
                <w:sz w:val="20"/>
                <w:szCs w:val="20"/>
              </w:rPr>
            </w:pPr>
            <w:r w:rsidRPr="00460E7D">
              <w:rPr>
                <w:rFonts w:cs="Times New Roman"/>
                <w:b/>
                <w:sz w:val="20"/>
                <w:szCs w:val="20"/>
              </w:rPr>
              <w:t>3.1.</w:t>
            </w:r>
          </w:p>
        </w:tc>
        <w:tc>
          <w:tcPr>
            <w:tcW w:w="3740" w:type="dxa"/>
            <w:gridSpan w:val="3"/>
            <w:tcBorders>
              <w:bottom w:val="single" w:sz="4" w:space="0" w:color="000000"/>
            </w:tcBorders>
          </w:tcPr>
          <w:p w:rsidR="00460E7D" w:rsidRPr="00460E7D" w:rsidRDefault="00460E7D" w:rsidP="00431C26">
            <w:pPr>
              <w:spacing w:before="60" w:after="60"/>
              <w:jc w:val="center"/>
              <w:rPr>
                <w:rFonts w:cs="Times New Roman"/>
                <w:b/>
                <w:sz w:val="20"/>
                <w:szCs w:val="20"/>
              </w:rPr>
            </w:pPr>
            <w:r w:rsidRPr="00460E7D">
              <w:rPr>
                <w:rFonts w:cs="Times New Roman"/>
                <w:b/>
                <w:sz w:val="20"/>
                <w:szCs w:val="20"/>
              </w:rPr>
              <w:t>3.2.</w:t>
            </w:r>
          </w:p>
        </w:tc>
        <w:tc>
          <w:tcPr>
            <w:tcW w:w="3917" w:type="dxa"/>
            <w:gridSpan w:val="2"/>
            <w:tcBorders>
              <w:bottom w:val="single" w:sz="4" w:space="0" w:color="000000"/>
            </w:tcBorders>
          </w:tcPr>
          <w:p w:rsidR="00460E7D" w:rsidRPr="00460E7D" w:rsidRDefault="00460E7D" w:rsidP="00431C26">
            <w:pPr>
              <w:spacing w:before="60" w:after="60"/>
              <w:jc w:val="center"/>
              <w:rPr>
                <w:rFonts w:cs="Times New Roman"/>
                <w:b/>
                <w:sz w:val="20"/>
                <w:szCs w:val="20"/>
              </w:rPr>
            </w:pPr>
            <w:r w:rsidRPr="00460E7D">
              <w:rPr>
                <w:rFonts w:cs="Times New Roman"/>
                <w:b/>
                <w:sz w:val="20"/>
                <w:szCs w:val="20"/>
              </w:rPr>
              <w:t>3.3.</w:t>
            </w:r>
          </w:p>
        </w:tc>
        <w:tc>
          <w:tcPr>
            <w:tcW w:w="3543" w:type="dxa"/>
            <w:tcBorders>
              <w:bottom w:val="single" w:sz="4" w:space="0" w:color="000000"/>
            </w:tcBorders>
          </w:tcPr>
          <w:p w:rsidR="00460E7D" w:rsidRPr="00460E7D" w:rsidRDefault="00460E7D" w:rsidP="00431C26">
            <w:pPr>
              <w:spacing w:before="60" w:after="60"/>
              <w:jc w:val="center"/>
              <w:rPr>
                <w:rFonts w:cs="Times New Roman"/>
                <w:b/>
                <w:sz w:val="20"/>
                <w:szCs w:val="20"/>
              </w:rPr>
            </w:pPr>
            <w:r w:rsidRPr="00460E7D">
              <w:rPr>
                <w:rFonts w:cs="Times New Roman"/>
                <w:b/>
                <w:sz w:val="20"/>
                <w:szCs w:val="20"/>
              </w:rPr>
              <w:t>3.4.</w:t>
            </w:r>
          </w:p>
        </w:tc>
      </w:tr>
      <w:tr w:rsidR="00B6027E" w:rsidRPr="00460E7D" w:rsidTr="008C5F6C">
        <w:tc>
          <w:tcPr>
            <w:tcW w:w="14850" w:type="dxa"/>
            <w:gridSpan w:val="7"/>
            <w:tcBorders>
              <w:bottom w:val="single" w:sz="4" w:space="0" w:color="000000"/>
            </w:tcBorders>
          </w:tcPr>
          <w:p w:rsidR="00B6027E" w:rsidRPr="00460E7D" w:rsidRDefault="00B6027E" w:rsidP="00431C26">
            <w:pPr>
              <w:tabs>
                <w:tab w:val="left" w:pos="0"/>
              </w:tabs>
              <w:spacing w:before="60" w:after="60"/>
              <w:ind w:firstLine="284"/>
              <w:jc w:val="both"/>
              <w:rPr>
                <w:rFonts w:cs="Times New Roman"/>
                <w:sz w:val="20"/>
                <w:szCs w:val="20"/>
              </w:rPr>
            </w:pPr>
            <w:r w:rsidRPr="00460E7D">
              <w:rPr>
                <w:rFonts w:cs="Times New Roman"/>
                <w:sz w:val="20"/>
                <w:szCs w:val="20"/>
              </w:rPr>
              <w:t xml:space="preserve">II.1. АООП НОО определяет содержание и организацию образовательной деятельности на уровне </w:t>
            </w:r>
            <w:r w:rsidR="00431C26">
              <w:rPr>
                <w:rFonts w:cs="Times New Roman"/>
                <w:sz w:val="20"/>
                <w:szCs w:val="20"/>
              </w:rPr>
              <w:t>НОО</w:t>
            </w:r>
          </w:p>
        </w:tc>
      </w:tr>
      <w:tr w:rsidR="00B6027E" w:rsidRPr="00460E7D" w:rsidTr="000045B9">
        <w:tc>
          <w:tcPr>
            <w:tcW w:w="3650" w:type="dxa"/>
            <w:tcBorders>
              <w:bottom w:val="single" w:sz="4" w:space="0" w:color="000000"/>
            </w:tcBorders>
          </w:tcPr>
          <w:p w:rsidR="00B6027E" w:rsidRPr="00460E7D" w:rsidRDefault="00B6027E" w:rsidP="00460E7D">
            <w:pPr>
              <w:spacing w:before="60" w:after="60"/>
              <w:ind w:firstLine="284"/>
              <w:jc w:val="both"/>
              <w:rPr>
                <w:rFonts w:cs="Times New Roman"/>
                <w:sz w:val="20"/>
                <w:szCs w:val="20"/>
              </w:rPr>
            </w:pPr>
            <w:r w:rsidRPr="00460E7D">
              <w:rPr>
                <w:rFonts w:cs="Times New Roman"/>
                <w:sz w:val="20"/>
                <w:szCs w:val="20"/>
              </w:rPr>
              <w:t>Реализация АООП НОО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Нормативный срок обучения 4 года.</w:t>
            </w:r>
          </w:p>
        </w:tc>
        <w:tc>
          <w:tcPr>
            <w:tcW w:w="3740" w:type="dxa"/>
            <w:gridSpan w:val="3"/>
            <w:tcBorders>
              <w:bottom w:val="single" w:sz="4" w:space="0" w:color="000000"/>
            </w:tcBorders>
          </w:tcPr>
          <w:p w:rsidR="00B6027E" w:rsidRPr="00460E7D" w:rsidRDefault="00B6027E" w:rsidP="00460E7D">
            <w:pPr>
              <w:spacing w:before="60" w:after="60"/>
              <w:ind w:firstLine="284"/>
              <w:jc w:val="both"/>
              <w:rPr>
                <w:rFonts w:cs="Times New Roman"/>
                <w:sz w:val="20"/>
                <w:szCs w:val="20"/>
              </w:rPr>
            </w:pPr>
            <w:r w:rsidRPr="00460E7D">
              <w:rPr>
                <w:rFonts w:cs="Times New Roman"/>
                <w:sz w:val="20"/>
                <w:szCs w:val="20"/>
              </w:rPr>
              <w:t>Реализация АООП НОО  предполагает, что слепой  обучающийся получает в пролонгированные календарные сроки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Нормативный срок обучения 5 лет.</w:t>
            </w:r>
          </w:p>
        </w:tc>
        <w:tc>
          <w:tcPr>
            <w:tcW w:w="3917" w:type="dxa"/>
            <w:gridSpan w:val="2"/>
            <w:tcBorders>
              <w:bottom w:val="single" w:sz="4" w:space="0" w:color="000000"/>
            </w:tcBorders>
          </w:tcPr>
          <w:p w:rsidR="00B6027E" w:rsidRPr="00460E7D" w:rsidRDefault="00B6027E" w:rsidP="00460E7D">
            <w:pPr>
              <w:spacing w:before="60" w:after="60"/>
              <w:ind w:firstLine="284"/>
              <w:jc w:val="both"/>
              <w:rPr>
                <w:rFonts w:cs="Times New Roman"/>
                <w:sz w:val="20"/>
                <w:szCs w:val="20"/>
              </w:rPr>
            </w:pPr>
            <w:r w:rsidRPr="00460E7D">
              <w:rPr>
                <w:rFonts w:cs="Times New Roman"/>
                <w:sz w:val="20"/>
                <w:szCs w:val="20"/>
              </w:rPr>
              <w:t xml:space="preserve">Реализация АООП НОО предполагает, что слепой обучающийся с </w:t>
            </w:r>
            <w:r w:rsidRPr="00460E7D">
              <w:rPr>
                <w:rFonts w:cs="Times New Roman"/>
                <w:bCs/>
                <w:spacing w:val="-15"/>
                <w:sz w:val="20"/>
                <w:szCs w:val="20"/>
              </w:rPr>
              <w:t xml:space="preserve">умственной отсталостью </w:t>
            </w:r>
            <w:r w:rsidRPr="00460E7D">
              <w:rPr>
                <w:rFonts w:cs="Times New Roman"/>
                <w:sz w:val="20"/>
                <w:szCs w:val="20"/>
              </w:rPr>
              <w:t xml:space="preserve"> получает образование,  несопоставимое по итоговым достижениям к моменту завершения обучения с образованием обучающихся, не имеющих ограничений по возможностям здоровья. Нормативный срок обучения 5 лет.</w:t>
            </w:r>
          </w:p>
        </w:tc>
        <w:tc>
          <w:tcPr>
            <w:tcW w:w="3543" w:type="dxa"/>
            <w:tcBorders>
              <w:bottom w:val="single" w:sz="4" w:space="0" w:color="000000"/>
            </w:tcBorders>
          </w:tcPr>
          <w:p w:rsidR="00B6027E" w:rsidRPr="00460E7D" w:rsidRDefault="00B6027E" w:rsidP="00460E7D">
            <w:pPr>
              <w:spacing w:before="60" w:after="60"/>
              <w:ind w:firstLine="284"/>
              <w:jc w:val="both"/>
              <w:rPr>
                <w:rFonts w:cs="Times New Roman"/>
                <w:sz w:val="20"/>
                <w:szCs w:val="20"/>
              </w:rPr>
            </w:pPr>
            <w:r w:rsidRPr="00460E7D">
              <w:rPr>
                <w:rFonts w:cs="Times New Roman"/>
                <w:sz w:val="20"/>
                <w:szCs w:val="20"/>
              </w:rPr>
              <w:t xml:space="preserve">Реализация АООП НОО  предполагает, что слепой обучающийся </w:t>
            </w:r>
            <w:r w:rsidRPr="00460E7D">
              <w:rPr>
                <w:rFonts w:cs="Times New Roman"/>
                <w:kern w:val="28"/>
                <w:sz w:val="20"/>
                <w:szCs w:val="20"/>
                <w:lang w:eastAsia="en-US"/>
              </w:rPr>
              <w:t xml:space="preserve">с умеренной и тяжелой умственной отсталостью </w:t>
            </w:r>
            <w:r w:rsidRPr="00460E7D">
              <w:rPr>
                <w:rFonts w:cs="Times New Roman"/>
                <w:sz w:val="20"/>
                <w:szCs w:val="20"/>
              </w:rPr>
              <w:t>получает образование с учетом его особых образовательных потребностей и индивидуальных образовательных возможностей. Нормативный срок обучения 5 лет.</w:t>
            </w:r>
          </w:p>
        </w:tc>
      </w:tr>
      <w:tr w:rsidR="00B6027E" w:rsidRPr="00460E7D" w:rsidTr="008C5F6C">
        <w:tc>
          <w:tcPr>
            <w:tcW w:w="14850" w:type="dxa"/>
            <w:gridSpan w:val="7"/>
            <w:tcBorders>
              <w:bottom w:val="single" w:sz="4" w:space="0" w:color="000000"/>
            </w:tcBorders>
          </w:tcPr>
          <w:p w:rsidR="00B6027E" w:rsidRPr="00460E7D" w:rsidRDefault="00B6027E" w:rsidP="00431C26">
            <w:pPr>
              <w:spacing w:before="60" w:after="60"/>
              <w:ind w:firstLine="284"/>
              <w:jc w:val="both"/>
              <w:rPr>
                <w:rFonts w:cs="Times New Roman"/>
                <w:sz w:val="20"/>
                <w:szCs w:val="20"/>
              </w:rPr>
            </w:pPr>
            <w:r w:rsidRPr="00460E7D">
              <w:rPr>
                <w:rFonts w:cs="Times New Roman"/>
                <w:sz w:val="20"/>
                <w:szCs w:val="20"/>
              </w:rPr>
              <w:t xml:space="preserve">II.3. На основе стандарта Организация может разработать в соответствии со спецификой своей уставной деятельности один или несколько вариантов </w:t>
            </w:r>
            <w:r w:rsidR="00431C26">
              <w:rPr>
                <w:rFonts w:cs="Times New Roman"/>
                <w:sz w:val="20"/>
                <w:szCs w:val="20"/>
              </w:rPr>
              <w:t>АООП НОО</w:t>
            </w:r>
            <w:r w:rsidRPr="00460E7D">
              <w:rPr>
                <w:rFonts w:cs="Times New Roman"/>
                <w:sz w:val="20"/>
                <w:szCs w:val="20"/>
              </w:rPr>
              <w:t xml:space="preserve"> с учетом особых образовательных потребностей слепых обучающихся.</w:t>
            </w:r>
          </w:p>
        </w:tc>
      </w:tr>
      <w:tr w:rsidR="00B6027E" w:rsidRPr="00460E7D" w:rsidTr="000045B9">
        <w:tc>
          <w:tcPr>
            <w:tcW w:w="3650" w:type="dxa"/>
            <w:tcBorders>
              <w:bottom w:val="single" w:sz="4" w:space="0" w:color="000000"/>
            </w:tcBorders>
          </w:tcPr>
          <w:p w:rsidR="00B6027E" w:rsidRPr="00460E7D" w:rsidRDefault="00B6027E" w:rsidP="00460E7D">
            <w:pPr>
              <w:tabs>
                <w:tab w:val="left" w:pos="540"/>
              </w:tabs>
              <w:spacing w:before="60" w:after="60"/>
              <w:ind w:firstLine="284"/>
              <w:jc w:val="both"/>
              <w:rPr>
                <w:rFonts w:cs="Times New Roman"/>
                <w:kern w:val="28"/>
                <w:sz w:val="20"/>
                <w:szCs w:val="20"/>
                <w:lang w:eastAsia="en-US"/>
              </w:rPr>
            </w:pPr>
            <w:r w:rsidRPr="00460E7D">
              <w:rPr>
                <w:rFonts w:cs="Times New Roman"/>
                <w:kern w:val="28"/>
                <w:sz w:val="20"/>
                <w:szCs w:val="20"/>
                <w:lang w:eastAsia="en-US"/>
              </w:rPr>
              <w:t>Вариант 3.1. АООП НО</w:t>
            </w:r>
            <w:r w:rsidRPr="00460E7D">
              <w:rPr>
                <w:rFonts w:cs="Times New Roman"/>
                <w:bCs/>
                <w:spacing w:val="-15"/>
                <w:sz w:val="20"/>
                <w:szCs w:val="20"/>
              </w:rPr>
              <w:t>О предназначен для слепых</w:t>
            </w:r>
            <w:r w:rsidRPr="00460E7D">
              <w:rPr>
                <w:rFonts w:cs="Times New Roman"/>
                <w:kern w:val="28"/>
                <w:sz w:val="20"/>
                <w:szCs w:val="20"/>
                <w:lang w:eastAsia="en-US"/>
              </w:rPr>
              <w:t xml:space="preserve">, </w:t>
            </w:r>
            <w:r w:rsidRPr="00460E7D">
              <w:rPr>
                <w:rFonts w:cs="Times New Roman"/>
                <w:sz w:val="20"/>
                <w:szCs w:val="20"/>
              </w:rPr>
              <w:t>которые достигли уровня общего развития, полностью соответствующего требованиям, предъявляемым к уровню развития обучающихся, поступающих в школу, и у которых развиты компенсаторные способы деятельности, необходимые для систематического обучения</w:t>
            </w:r>
            <w:r w:rsidRPr="00460E7D">
              <w:rPr>
                <w:rFonts w:cs="Times New Roman"/>
                <w:kern w:val="28"/>
                <w:sz w:val="20"/>
                <w:szCs w:val="20"/>
                <w:lang w:eastAsia="en-US"/>
              </w:rPr>
              <w:t>.</w:t>
            </w:r>
          </w:p>
          <w:p w:rsidR="00B6027E" w:rsidRPr="00460E7D" w:rsidRDefault="00B6027E" w:rsidP="00E645FA">
            <w:pPr>
              <w:tabs>
                <w:tab w:val="left" w:pos="540"/>
              </w:tabs>
              <w:spacing w:before="60" w:after="60"/>
              <w:ind w:firstLine="284"/>
              <w:jc w:val="both"/>
              <w:rPr>
                <w:rFonts w:cs="Times New Roman"/>
                <w:kern w:val="28"/>
                <w:sz w:val="20"/>
                <w:szCs w:val="20"/>
                <w:lang w:eastAsia="en-US"/>
              </w:rPr>
            </w:pPr>
            <w:r w:rsidRPr="00460E7D">
              <w:rPr>
                <w:rFonts w:cs="Times New Roman"/>
                <w:spacing w:val="2"/>
                <w:sz w:val="20"/>
                <w:szCs w:val="20"/>
              </w:rPr>
              <w:t xml:space="preserve">АООП НОО представляет собой адаптированный вариант </w:t>
            </w:r>
            <w:r w:rsidR="00E645FA">
              <w:rPr>
                <w:rFonts w:cs="Times New Roman"/>
                <w:spacing w:val="2"/>
                <w:sz w:val="20"/>
                <w:szCs w:val="20"/>
              </w:rPr>
              <w:t xml:space="preserve">основной </w:t>
            </w:r>
            <w:r w:rsidR="00E03F93">
              <w:rPr>
                <w:rFonts w:cs="Times New Roman"/>
                <w:spacing w:val="2"/>
                <w:sz w:val="20"/>
                <w:szCs w:val="20"/>
              </w:rPr>
              <w:t>обще</w:t>
            </w:r>
            <w:r w:rsidR="00E645FA">
              <w:rPr>
                <w:rFonts w:cs="Times New Roman"/>
                <w:spacing w:val="2"/>
                <w:sz w:val="20"/>
                <w:szCs w:val="20"/>
              </w:rPr>
              <w:t>образовательной программы начального общего образования</w:t>
            </w:r>
            <w:r w:rsidRPr="00460E7D">
              <w:rPr>
                <w:rFonts w:cs="Times New Roman"/>
                <w:spacing w:val="2"/>
                <w:sz w:val="20"/>
                <w:szCs w:val="20"/>
              </w:rPr>
              <w:t xml:space="preserve">. </w:t>
            </w:r>
            <w:r w:rsidR="00431C26">
              <w:rPr>
                <w:rFonts w:cs="Times New Roman"/>
                <w:spacing w:val="2"/>
                <w:sz w:val="20"/>
                <w:szCs w:val="20"/>
              </w:rPr>
              <w:t>АООП НОО</w:t>
            </w:r>
            <w:r w:rsidRPr="00460E7D">
              <w:rPr>
                <w:rFonts w:cs="Times New Roman"/>
                <w:spacing w:val="2"/>
                <w:sz w:val="20"/>
                <w:szCs w:val="20"/>
              </w:rPr>
              <w:t xml:space="preserve"> предполагает введение коррекционных мероприятий, четко ориентированных на удовлетворение особых образовательных потребностей слепых обучающихся, и введение </w:t>
            </w:r>
            <w:r w:rsidRPr="00460E7D">
              <w:rPr>
                <w:rFonts w:cs="Times New Roman"/>
                <w:spacing w:val="2"/>
                <w:sz w:val="20"/>
                <w:szCs w:val="20"/>
              </w:rPr>
              <w:lastRenderedPageBreak/>
              <w:t xml:space="preserve">требований к освоению ими программы коррекционной работы. </w:t>
            </w:r>
            <w:r w:rsidRPr="00460E7D">
              <w:rPr>
                <w:rFonts w:cs="Times New Roman"/>
                <w:sz w:val="20"/>
                <w:szCs w:val="20"/>
              </w:rPr>
              <w:t xml:space="preserve"> </w:t>
            </w:r>
            <w:r w:rsidRPr="00460E7D">
              <w:rPr>
                <w:rFonts w:cs="Times New Roman"/>
                <w:spacing w:val="2"/>
                <w:sz w:val="20"/>
                <w:szCs w:val="20"/>
              </w:rPr>
              <w:t xml:space="preserve"> </w:t>
            </w:r>
          </w:p>
        </w:tc>
        <w:tc>
          <w:tcPr>
            <w:tcW w:w="3740" w:type="dxa"/>
            <w:gridSpan w:val="3"/>
            <w:tcBorders>
              <w:bottom w:val="single" w:sz="4" w:space="0" w:color="000000"/>
            </w:tcBorders>
          </w:tcPr>
          <w:p w:rsidR="00B6027E" w:rsidRPr="00460E7D" w:rsidRDefault="00B6027E" w:rsidP="00460E7D">
            <w:pPr>
              <w:spacing w:before="60" w:after="60"/>
              <w:ind w:firstLine="284"/>
              <w:jc w:val="both"/>
              <w:rPr>
                <w:rFonts w:cs="Times New Roman"/>
                <w:spacing w:val="2"/>
                <w:sz w:val="20"/>
                <w:szCs w:val="20"/>
              </w:rPr>
            </w:pPr>
            <w:r w:rsidRPr="00460E7D">
              <w:rPr>
                <w:rFonts w:cs="Times New Roman"/>
                <w:bCs/>
                <w:spacing w:val="-15"/>
                <w:sz w:val="20"/>
                <w:szCs w:val="20"/>
              </w:rPr>
              <w:lastRenderedPageBreak/>
              <w:t xml:space="preserve">Вариант 3.2. предназначен для </w:t>
            </w:r>
            <w:r w:rsidRPr="00460E7D">
              <w:rPr>
                <w:rFonts w:cs="Times New Roman"/>
                <w:sz w:val="20"/>
                <w:szCs w:val="20"/>
              </w:rPr>
              <w:t>слепых</w:t>
            </w:r>
            <w:r w:rsidRPr="00460E7D">
              <w:rPr>
                <w:rFonts w:cs="Times New Roman"/>
                <w:kern w:val="28"/>
                <w:sz w:val="20"/>
                <w:szCs w:val="20"/>
                <w:lang w:eastAsia="en-US"/>
              </w:rPr>
              <w:t xml:space="preserve">, </w:t>
            </w:r>
            <w:r w:rsidRPr="00460E7D">
              <w:rPr>
                <w:rFonts w:cs="Times New Roman"/>
                <w:sz w:val="20"/>
                <w:szCs w:val="20"/>
              </w:rPr>
              <w:t>которые не смогли достичь уровня общего развития, полностью соответствующего требованиям, предъявляемым к уровню развития обучающихся, поступающих в школу; не достигли на момент поступления в образовательную организацию достаточного уровня развития компенсаторных способов деятельности, необходимых для систематического обучения, но при этом имеют достаточно большие потенциальные возможности</w:t>
            </w:r>
            <w:r w:rsidRPr="00460E7D">
              <w:rPr>
                <w:rFonts w:cs="Times New Roman"/>
                <w:kern w:val="28"/>
                <w:sz w:val="20"/>
                <w:szCs w:val="20"/>
                <w:lang w:eastAsia="en-US"/>
              </w:rPr>
              <w:t>.</w:t>
            </w:r>
            <w:r w:rsidRPr="00460E7D">
              <w:rPr>
                <w:rFonts w:cs="Times New Roman"/>
                <w:spacing w:val="2"/>
                <w:sz w:val="20"/>
                <w:szCs w:val="20"/>
              </w:rPr>
              <w:t xml:space="preserve"> </w:t>
            </w:r>
          </w:p>
          <w:p w:rsidR="00B6027E" w:rsidRPr="00460E7D" w:rsidRDefault="00B6027E" w:rsidP="00460E7D">
            <w:pPr>
              <w:spacing w:before="60" w:after="60"/>
              <w:ind w:firstLine="284"/>
              <w:jc w:val="both"/>
              <w:rPr>
                <w:rFonts w:cs="Times New Roman"/>
                <w:sz w:val="20"/>
                <w:szCs w:val="20"/>
              </w:rPr>
            </w:pPr>
          </w:p>
        </w:tc>
        <w:tc>
          <w:tcPr>
            <w:tcW w:w="3917" w:type="dxa"/>
            <w:gridSpan w:val="2"/>
            <w:tcBorders>
              <w:bottom w:val="single" w:sz="4" w:space="0" w:color="000000"/>
            </w:tcBorders>
          </w:tcPr>
          <w:p w:rsidR="00B6027E" w:rsidRPr="00460E7D" w:rsidRDefault="00B6027E" w:rsidP="00460E7D">
            <w:pPr>
              <w:tabs>
                <w:tab w:val="left" w:pos="540"/>
              </w:tabs>
              <w:spacing w:before="60" w:after="60"/>
              <w:ind w:firstLine="284"/>
              <w:jc w:val="both"/>
              <w:rPr>
                <w:rFonts w:cs="Times New Roman"/>
                <w:sz w:val="20"/>
                <w:szCs w:val="20"/>
              </w:rPr>
            </w:pPr>
            <w:r w:rsidRPr="00460E7D">
              <w:rPr>
                <w:rFonts w:cs="Times New Roman"/>
                <w:sz w:val="20"/>
                <w:szCs w:val="20"/>
              </w:rPr>
              <w:t xml:space="preserve">Вариант 3.3. предназначен для обучающихся, имеющих сочетание  слепоты и легкой </w:t>
            </w:r>
            <w:r w:rsidRPr="00460E7D">
              <w:rPr>
                <w:rFonts w:cs="Times New Roman"/>
                <w:bCs/>
                <w:spacing w:val="-15"/>
                <w:sz w:val="20"/>
                <w:szCs w:val="20"/>
              </w:rPr>
              <w:t>умственной отсталости</w:t>
            </w:r>
            <w:r w:rsidRPr="00460E7D">
              <w:rPr>
                <w:rFonts w:cs="Times New Roman"/>
                <w:sz w:val="20"/>
                <w:szCs w:val="20"/>
              </w:rPr>
              <w:t>, что значительно осложняет развитие и использование компенсаторных способов деятельности, необходимых для систематического обучения.</w:t>
            </w:r>
          </w:p>
          <w:p w:rsidR="00B6027E" w:rsidRPr="00460E7D" w:rsidRDefault="00B6027E" w:rsidP="00460E7D">
            <w:pPr>
              <w:spacing w:before="60" w:after="60"/>
              <w:ind w:firstLine="284"/>
              <w:jc w:val="both"/>
              <w:rPr>
                <w:rFonts w:cs="Times New Roman"/>
                <w:sz w:val="20"/>
                <w:szCs w:val="20"/>
              </w:rPr>
            </w:pPr>
          </w:p>
        </w:tc>
        <w:tc>
          <w:tcPr>
            <w:tcW w:w="3543" w:type="dxa"/>
            <w:tcBorders>
              <w:bottom w:val="single" w:sz="4" w:space="0" w:color="000000"/>
            </w:tcBorders>
          </w:tcPr>
          <w:p w:rsidR="00B6027E" w:rsidRPr="00460E7D" w:rsidRDefault="00B6027E" w:rsidP="00460E7D">
            <w:pPr>
              <w:spacing w:before="60" w:after="60"/>
              <w:ind w:firstLine="284"/>
              <w:jc w:val="both"/>
              <w:rPr>
                <w:rFonts w:cs="Times New Roman"/>
                <w:bCs/>
                <w:spacing w:val="-15"/>
                <w:sz w:val="20"/>
                <w:szCs w:val="20"/>
              </w:rPr>
            </w:pPr>
            <w:r w:rsidRPr="00460E7D">
              <w:rPr>
                <w:rFonts w:cs="Times New Roman"/>
                <w:bCs/>
                <w:spacing w:val="-15"/>
                <w:sz w:val="20"/>
                <w:szCs w:val="20"/>
              </w:rPr>
              <w:t xml:space="preserve">Вариант 3.4. предназначен для обучающихся, имеющих сочетание слепоты  </w:t>
            </w:r>
            <w:r w:rsidRPr="00460E7D">
              <w:rPr>
                <w:rFonts w:cs="Times New Roman"/>
                <w:kern w:val="28"/>
                <w:sz w:val="20"/>
                <w:szCs w:val="20"/>
                <w:lang w:eastAsia="en-US"/>
              </w:rPr>
              <w:t>с умеренной и тяжелой умственной отсталостью, что затрудняет формирование элементарных способов деятельности, овладение учебными знаниями, умениями и навыками.</w:t>
            </w:r>
          </w:p>
          <w:p w:rsidR="00B6027E" w:rsidRPr="00460E7D" w:rsidRDefault="00B6027E" w:rsidP="00460E7D">
            <w:pPr>
              <w:spacing w:before="60" w:after="60"/>
              <w:ind w:firstLine="284"/>
              <w:jc w:val="both"/>
              <w:rPr>
                <w:rFonts w:cs="Times New Roman"/>
                <w:sz w:val="20"/>
                <w:szCs w:val="20"/>
              </w:rPr>
            </w:pPr>
          </w:p>
        </w:tc>
      </w:tr>
      <w:tr w:rsidR="00B6027E" w:rsidRPr="00460E7D" w:rsidTr="008C5F6C">
        <w:tc>
          <w:tcPr>
            <w:tcW w:w="14850" w:type="dxa"/>
            <w:gridSpan w:val="7"/>
            <w:tcBorders>
              <w:bottom w:val="single" w:sz="4" w:space="0" w:color="000000"/>
            </w:tcBorders>
          </w:tcPr>
          <w:p w:rsidR="00B6027E" w:rsidRPr="00460E7D" w:rsidRDefault="00B6027E" w:rsidP="00460E7D">
            <w:pPr>
              <w:spacing w:before="60" w:after="60"/>
              <w:ind w:firstLine="284"/>
              <w:jc w:val="both"/>
              <w:rPr>
                <w:rFonts w:cs="Times New Roman"/>
                <w:sz w:val="28"/>
                <w:szCs w:val="28"/>
              </w:rPr>
            </w:pPr>
            <w:r w:rsidRPr="00460E7D">
              <w:rPr>
                <w:rFonts w:cs="Times New Roman"/>
                <w:sz w:val="20"/>
                <w:szCs w:val="20"/>
              </w:rPr>
              <w:lastRenderedPageBreak/>
              <w:t>II.6. АООП НОО включает обязательную часть и часть, формируемую участниками</w:t>
            </w:r>
            <w:r w:rsidRPr="00460E7D">
              <w:rPr>
                <w:rFonts w:cs="Times New Roman"/>
                <w:sz w:val="28"/>
                <w:szCs w:val="28"/>
              </w:rPr>
              <w:t xml:space="preserve"> </w:t>
            </w:r>
            <w:r w:rsidRPr="00460E7D">
              <w:rPr>
                <w:rFonts w:cs="Times New Roman"/>
                <w:sz w:val="20"/>
                <w:szCs w:val="20"/>
              </w:rPr>
              <w:t>образовательного процесса</w:t>
            </w:r>
          </w:p>
        </w:tc>
      </w:tr>
      <w:tr w:rsidR="00B6027E" w:rsidRPr="00460E7D" w:rsidTr="000045B9">
        <w:tc>
          <w:tcPr>
            <w:tcW w:w="3650" w:type="dxa"/>
            <w:tcBorders>
              <w:bottom w:val="single" w:sz="4" w:space="0" w:color="000000"/>
            </w:tcBorders>
          </w:tcPr>
          <w:p w:rsidR="00B6027E" w:rsidRPr="00460E7D" w:rsidRDefault="00B6027E" w:rsidP="00460E7D">
            <w:pPr>
              <w:spacing w:before="60" w:after="60"/>
              <w:ind w:firstLine="284"/>
              <w:jc w:val="both"/>
              <w:rPr>
                <w:rFonts w:cs="Times New Roman"/>
                <w:sz w:val="20"/>
                <w:szCs w:val="20"/>
              </w:rPr>
            </w:pPr>
            <w:r w:rsidRPr="00460E7D">
              <w:rPr>
                <w:rFonts w:cs="Times New Roman"/>
                <w:sz w:val="20"/>
                <w:szCs w:val="20"/>
              </w:rPr>
              <w:t>Обязательная часть АООП НОО составляет 80%, а часть, формируемая участниками образовательного процесса, - 20% от общего объема.</w:t>
            </w:r>
          </w:p>
        </w:tc>
        <w:tc>
          <w:tcPr>
            <w:tcW w:w="3740" w:type="dxa"/>
            <w:gridSpan w:val="3"/>
            <w:tcBorders>
              <w:bottom w:val="single" w:sz="4" w:space="0" w:color="000000"/>
            </w:tcBorders>
          </w:tcPr>
          <w:p w:rsidR="00B6027E" w:rsidRPr="00460E7D" w:rsidRDefault="00B6027E" w:rsidP="00460E7D">
            <w:pPr>
              <w:spacing w:before="60" w:after="60"/>
              <w:ind w:firstLine="284"/>
              <w:jc w:val="both"/>
              <w:rPr>
                <w:rFonts w:cs="Times New Roman"/>
                <w:sz w:val="20"/>
                <w:szCs w:val="20"/>
              </w:rPr>
            </w:pPr>
            <w:r w:rsidRPr="00460E7D">
              <w:rPr>
                <w:rFonts w:cs="Times New Roman"/>
                <w:sz w:val="20"/>
                <w:szCs w:val="20"/>
              </w:rPr>
              <w:t>Обязательная часть АООП НОО составляет 80%, а часть, формируемая участниками образовательного процесса, - 20% от общего объема.</w:t>
            </w:r>
          </w:p>
        </w:tc>
        <w:tc>
          <w:tcPr>
            <w:tcW w:w="3917" w:type="dxa"/>
            <w:gridSpan w:val="2"/>
            <w:tcBorders>
              <w:bottom w:val="single" w:sz="4" w:space="0" w:color="000000"/>
            </w:tcBorders>
          </w:tcPr>
          <w:p w:rsidR="00B6027E" w:rsidRPr="00460E7D" w:rsidRDefault="00B6027E" w:rsidP="00460E7D">
            <w:pPr>
              <w:spacing w:before="60" w:after="60"/>
              <w:ind w:firstLine="284"/>
              <w:jc w:val="both"/>
              <w:rPr>
                <w:rFonts w:cs="Times New Roman"/>
                <w:sz w:val="20"/>
                <w:szCs w:val="20"/>
              </w:rPr>
            </w:pPr>
            <w:r w:rsidRPr="00460E7D">
              <w:rPr>
                <w:rFonts w:cs="Times New Roman"/>
                <w:sz w:val="20"/>
                <w:szCs w:val="20"/>
              </w:rPr>
              <w:t>Обязательная часть АООП НОО составляет – 70%, а часть, формируемая участниками образовательного процесса – 30% от общего объема.</w:t>
            </w:r>
          </w:p>
        </w:tc>
        <w:tc>
          <w:tcPr>
            <w:tcW w:w="3543" w:type="dxa"/>
            <w:tcBorders>
              <w:bottom w:val="single" w:sz="4" w:space="0" w:color="000000"/>
            </w:tcBorders>
          </w:tcPr>
          <w:p w:rsidR="00B6027E" w:rsidRPr="00460E7D" w:rsidRDefault="00B6027E" w:rsidP="00460E7D">
            <w:pPr>
              <w:spacing w:before="60" w:after="60"/>
              <w:ind w:firstLine="284"/>
              <w:jc w:val="both"/>
              <w:rPr>
                <w:rFonts w:cs="Times New Roman"/>
                <w:sz w:val="20"/>
                <w:szCs w:val="20"/>
              </w:rPr>
            </w:pPr>
            <w:r w:rsidRPr="00460E7D">
              <w:rPr>
                <w:rFonts w:cs="Times New Roman"/>
                <w:sz w:val="20"/>
                <w:szCs w:val="20"/>
              </w:rPr>
              <w:t>Обязательная часть АООП НОО составляет – 60%, а часть, формируемая участниками образовательного процесса – 40% от общего объема</w:t>
            </w:r>
          </w:p>
        </w:tc>
      </w:tr>
      <w:tr w:rsidR="00B6027E" w:rsidRPr="00460E7D" w:rsidTr="008C5F6C">
        <w:tc>
          <w:tcPr>
            <w:tcW w:w="14850" w:type="dxa"/>
            <w:gridSpan w:val="7"/>
            <w:tcBorders>
              <w:bottom w:val="single" w:sz="4" w:space="0" w:color="000000"/>
            </w:tcBorders>
          </w:tcPr>
          <w:p w:rsidR="00B6027E" w:rsidRPr="00460E7D" w:rsidRDefault="00B6027E" w:rsidP="00460E7D">
            <w:pPr>
              <w:pStyle w:val="14TexstOSNOVA1012"/>
              <w:widowControl w:val="0"/>
              <w:spacing w:before="60" w:after="60" w:line="240" w:lineRule="auto"/>
              <w:ind w:firstLine="284"/>
              <w:rPr>
                <w:rFonts w:ascii="Times New Roman" w:hAnsi="Times New Roman" w:cs="Times New Roman"/>
                <w:color w:val="auto"/>
                <w:kern w:val="2"/>
              </w:rPr>
            </w:pPr>
            <w:r w:rsidRPr="00460E7D">
              <w:rPr>
                <w:rFonts w:ascii="Times New Roman" w:hAnsi="Times New Roman" w:cs="Times New Roman"/>
                <w:color w:val="auto"/>
              </w:rPr>
              <w:t xml:space="preserve">II.9.3. </w:t>
            </w:r>
            <w:r w:rsidR="00460E7D" w:rsidRPr="00460E7D">
              <w:rPr>
                <w:rFonts w:ascii="Times New Roman" w:hAnsi="Times New Roman" w:cs="Times New Roman"/>
                <w:caps w:val="0"/>
                <w:color w:val="auto"/>
              </w:rPr>
              <w:t>Учебный план</w:t>
            </w:r>
            <w:r w:rsidRPr="00460E7D">
              <w:rPr>
                <w:rFonts w:ascii="Times New Roman" w:hAnsi="Times New Roman" w:cs="Times New Roman"/>
                <w:color w:val="auto"/>
              </w:rPr>
              <w:t xml:space="preserve"> </w:t>
            </w:r>
            <w:r w:rsidR="00460E7D" w:rsidRPr="00460E7D">
              <w:rPr>
                <w:rFonts w:ascii="Times New Roman" w:hAnsi="Times New Roman" w:cs="Times New Roman"/>
                <w:caps w:val="0"/>
                <w:color w:val="auto"/>
                <w:spacing w:val="2"/>
              </w:rPr>
              <w:t xml:space="preserve">учебный план включает обязательные предметные области, коррекционно-развивающую область и </w:t>
            </w:r>
            <w:r w:rsidR="00460E7D" w:rsidRPr="00460E7D">
              <w:rPr>
                <w:rFonts w:ascii="Times New Roman" w:hAnsi="Times New Roman" w:cs="Times New Roman"/>
                <w:caps w:val="0"/>
                <w:color w:val="auto"/>
              </w:rPr>
              <w:t>о</w:t>
            </w:r>
            <w:r w:rsidR="00460E7D" w:rsidRPr="00460E7D">
              <w:rPr>
                <w:rFonts w:ascii="Times New Roman" w:hAnsi="Times New Roman" w:cs="Times New Roman"/>
                <w:caps w:val="0"/>
                <w:color w:val="auto"/>
                <w:kern w:val="2"/>
              </w:rPr>
              <w:t>сновные задачи их реализации</w:t>
            </w:r>
            <w:r w:rsidRPr="00460E7D">
              <w:rPr>
                <w:rFonts w:ascii="Times New Roman" w:hAnsi="Times New Roman" w:cs="Times New Roman"/>
                <w:color w:val="auto"/>
                <w:kern w:val="2"/>
              </w:rPr>
              <w:t xml:space="preserve">. </w:t>
            </w:r>
          </w:p>
          <w:p w:rsidR="00B6027E" w:rsidRPr="00460E7D" w:rsidRDefault="00460E7D" w:rsidP="00460E7D">
            <w:pPr>
              <w:pStyle w:val="14TexstOSNOVA1012"/>
              <w:widowControl w:val="0"/>
              <w:spacing w:before="60" w:after="60" w:line="240" w:lineRule="auto"/>
              <w:ind w:firstLine="284"/>
              <w:rPr>
                <w:rFonts w:ascii="Times New Roman" w:hAnsi="Times New Roman" w:cs="Times New Roman"/>
                <w:i/>
                <w:color w:val="auto"/>
              </w:rPr>
            </w:pPr>
            <w:r w:rsidRPr="00460E7D">
              <w:rPr>
                <w:rFonts w:ascii="Times New Roman" w:hAnsi="Times New Roman" w:cs="Times New Roman"/>
                <w:i/>
                <w:caps w:val="0"/>
                <w:color w:val="auto"/>
                <w:kern w:val="2"/>
              </w:rPr>
              <w:t>Обязательные предметные области</w:t>
            </w:r>
            <w:r w:rsidRPr="00460E7D">
              <w:rPr>
                <w:rFonts w:ascii="Times New Roman" w:hAnsi="Times New Roman" w:cs="Times New Roman"/>
                <w:i/>
                <w:caps w:val="0"/>
                <w:color w:val="auto"/>
                <w:spacing w:val="2"/>
              </w:rPr>
              <w:t xml:space="preserve"> и </w:t>
            </w:r>
            <w:r w:rsidRPr="00460E7D">
              <w:rPr>
                <w:rFonts w:ascii="Times New Roman" w:hAnsi="Times New Roman" w:cs="Times New Roman"/>
                <w:i/>
                <w:caps w:val="0"/>
                <w:color w:val="auto"/>
              </w:rPr>
              <w:t>о</w:t>
            </w:r>
            <w:r w:rsidRPr="00460E7D">
              <w:rPr>
                <w:rFonts w:ascii="Times New Roman" w:hAnsi="Times New Roman" w:cs="Times New Roman"/>
                <w:i/>
                <w:caps w:val="0"/>
                <w:color w:val="auto"/>
                <w:kern w:val="2"/>
              </w:rPr>
              <w:t>сновные задачи их реализации</w:t>
            </w:r>
            <w:r w:rsidR="00B6027E" w:rsidRPr="00460E7D">
              <w:rPr>
                <w:rFonts w:ascii="Times New Roman" w:hAnsi="Times New Roman" w:cs="Times New Roman"/>
                <w:i/>
                <w:color w:val="auto"/>
                <w:kern w:val="2"/>
              </w:rPr>
              <w:t>:</w:t>
            </w:r>
          </w:p>
        </w:tc>
      </w:tr>
      <w:tr w:rsidR="00B6027E" w:rsidRPr="00460E7D" w:rsidTr="000045B9">
        <w:tc>
          <w:tcPr>
            <w:tcW w:w="3650" w:type="dxa"/>
            <w:tcBorders>
              <w:bottom w:val="single" w:sz="4" w:space="0" w:color="000000"/>
            </w:tcBorders>
          </w:tcPr>
          <w:p w:rsidR="00B6027E" w:rsidRPr="00460E7D" w:rsidRDefault="00B6027E" w:rsidP="00460E7D">
            <w:pPr>
              <w:spacing w:before="60" w:after="60"/>
              <w:ind w:firstLine="284"/>
              <w:jc w:val="both"/>
              <w:rPr>
                <w:rFonts w:cs="Times New Roman"/>
                <w:kern w:val="2"/>
                <w:sz w:val="20"/>
                <w:szCs w:val="20"/>
              </w:rPr>
            </w:pPr>
            <w:r w:rsidRPr="00460E7D">
              <w:rPr>
                <w:rFonts w:cs="Times New Roman"/>
                <w:b/>
                <w:sz w:val="20"/>
                <w:szCs w:val="20"/>
              </w:rPr>
              <w:t xml:space="preserve">Филология. </w:t>
            </w:r>
            <w:r w:rsidRPr="00460E7D">
              <w:rPr>
                <w:rFonts w:cs="Times New Roman"/>
                <w:i/>
                <w:kern w:val="2"/>
                <w:sz w:val="20"/>
                <w:szCs w:val="20"/>
              </w:rPr>
              <w:t xml:space="preserve">«Русский язык», «Литературное чтение», «Иностранный язык». </w:t>
            </w:r>
            <w:r w:rsidRPr="00460E7D">
              <w:rPr>
                <w:rFonts w:cs="Times New Roman"/>
                <w:sz w:val="20"/>
                <w:szCs w:val="2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w:t>
            </w:r>
            <w:r w:rsidRPr="00460E7D">
              <w:rPr>
                <w:rFonts w:cs="Times New Roman"/>
                <w:sz w:val="20"/>
                <w:szCs w:val="20"/>
              </w:rPr>
              <w:softHyphen/>
              <w:t>ности. Овладение рельефно-точечным письмом и чтением по системе Л. Брайля. Преодоление формализма и вербализма речи.</w:t>
            </w:r>
          </w:p>
        </w:tc>
        <w:tc>
          <w:tcPr>
            <w:tcW w:w="3740" w:type="dxa"/>
            <w:gridSpan w:val="3"/>
            <w:tcBorders>
              <w:bottom w:val="single" w:sz="4" w:space="0" w:color="000000"/>
            </w:tcBorders>
          </w:tcPr>
          <w:p w:rsidR="00B6027E" w:rsidRPr="00460E7D" w:rsidRDefault="00B6027E" w:rsidP="00460E7D">
            <w:pPr>
              <w:spacing w:before="60" w:after="60"/>
              <w:ind w:firstLine="284"/>
              <w:jc w:val="both"/>
              <w:rPr>
                <w:rFonts w:cs="Times New Roman"/>
                <w:kern w:val="2"/>
                <w:sz w:val="20"/>
                <w:szCs w:val="20"/>
              </w:rPr>
            </w:pPr>
            <w:r w:rsidRPr="00460E7D">
              <w:rPr>
                <w:rFonts w:cs="Times New Roman"/>
                <w:b/>
                <w:sz w:val="20"/>
                <w:szCs w:val="20"/>
              </w:rPr>
              <w:t xml:space="preserve">Филология. </w:t>
            </w:r>
            <w:r w:rsidRPr="00460E7D">
              <w:rPr>
                <w:rFonts w:cs="Times New Roman"/>
                <w:i/>
                <w:kern w:val="2"/>
                <w:sz w:val="20"/>
                <w:szCs w:val="20"/>
              </w:rPr>
              <w:t xml:space="preserve">«Русский язык», «Литературное чтение», «Иностранный язык». </w:t>
            </w:r>
            <w:r w:rsidRPr="00460E7D">
              <w:rPr>
                <w:rFonts w:cs="Times New Roman"/>
                <w:sz w:val="20"/>
                <w:szCs w:val="2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w:t>
            </w:r>
            <w:r w:rsidRPr="00460E7D">
              <w:rPr>
                <w:rFonts w:cs="Times New Roman"/>
                <w:sz w:val="20"/>
                <w:szCs w:val="20"/>
              </w:rPr>
              <w:softHyphen/>
              <w:t>ности. Овладение рельефно-точечным письмом и чтением по системе Л. Брайля. Преодоление формализма и вербализма речи.</w:t>
            </w:r>
          </w:p>
        </w:tc>
        <w:tc>
          <w:tcPr>
            <w:tcW w:w="3917" w:type="dxa"/>
            <w:gridSpan w:val="2"/>
            <w:tcBorders>
              <w:bottom w:val="single" w:sz="4" w:space="0" w:color="000000"/>
            </w:tcBorders>
          </w:tcPr>
          <w:p w:rsidR="00B6027E" w:rsidRPr="00460E7D" w:rsidRDefault="00B6027E" w:rsidP="00460E7D">
            <w:pPr>
              <w:pStyle w:val="afc"/>
              <w:widowControl w:val="0"/>
              <w:suppressAutoHyphens/>
              <w:spacing w:before="60" w:after="60"/>
              <w:ind w:firstLine="284"/>
              <w:jc w:val="both"/>
              <w:rPr>
                <w:rFonts w:ascii="Times New Roman" w:hAnsi="Times New Roman"/>
                <w:b/>
                <w:kern w:val="1"/>
                <w:sz w:val="20"/>
                <w:szCs w:val="20"/>
              </w:rPr>
            </w:pPr>
            <w:r w:rsidRPr="00460E7D">
              <w:rPr>
                <w:rFonts w:ascii="Times New Roman" w:hAnsi="Times New Roman"/>
                <w:b/>
                <w:kern w:val="2"/>
                <w:sz w:val="20"/>
                <w:szCs w:val="20"/>
              </w:rPr>
              <w:t>Язык и речевая практика</w:t>
            </w:r>
            <w:r w:rsidRPr="00460E7D">
              <w:rPr>
                <w:rFonts w:ascii="Times New Roman" w:hAnsi="Times New Roman"/>
                <w:b/>
                <w:kern w:val="1"/>
                <w:sz w:val="20"/>
                <w:szCs w:val="20"/>
              </w:rPr>
              <w:t>.</w:t>
            </w:r>
            <w:r w:rsidRPr="00460E7D">
              <w:rPr>
                <w:rFonts w:ascii="Times New Roman" w:hAnsi="Times New Roman"/>
                <w:i/>
                <w:kern w:val="2"/>
                <w:sz w:val="20"/>
                <w:szCs w:val="20"/>
              </w:rPr>
              <w:t xml:space="preserve"> «Русский язык», «Чтение (Литературное чтение)». </w:t>
            </w:r>
            <w:r w:rsidRPr="00460E7D">
              <w:rPr>
                <w:rFonts w:ascii="Times New Roman" w:hAnsi="Times New Roman"/>
                <w:kern w:val="1"/>
                <w:sz w:val="20"/>
                <w:szCs w:val="20"/>
              </w:rPr>
              <w:t>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обучающегося. Овладение умениями и навыками чтения и письма рельефно-точечным шрифтом Л. Брайля.</w:t>
            </w:r>
          </w:p>
        </w:tc>
        <w:tc>
          <w:tcPr>
            <w:tcW w:w="3543" w:type="dxa"/>
            <w:tcBorders>
              <w:bottom w:val="single" w:sz="4" w:space="0" w:color="000000"/>
            </w:tcBorders>
          </w:tcPr>
          <w:p w:rsidR="00B6027E" w:rsidRPr="00460E7D" w:rsidRDefault="00B6027E" w:rsidP="00460E7D">
            <w:pPr>
              <w:pStyle w:val="afc"/>
              <w:widowControl w:val="0"/>
              <w:suppressAutoHyphens/>
              <w:spacing w:before="60" w:after="60"/>
              <w:ind w:firstLine="284"/>
              <w:jc w:val="both"/>
              <w:rPr>
                <w:rFonts w:ascii="Times New Roman" w:hAnsi="Times New Roman"/>
                <w:kern w:val="1"/>
                <w:sz w:val="20"/>
                <w:szCs w:val="20"/>
              </w:rPr>
            </w:pPr>
            <w:r w:rsidRPr="00460E7D">
              <w:rPr>
                <w:rFonts w:ascii="Times New Roman" w:hAnsi="Times New Roman"/>
                <w:b/>
                <w:kern w:val="2"/>
                <w:sz w:val="20"/>
                <w:szCs w:val="20"/>
              </w:rPr>
              <w:t xml:space="preserve">Язык и речевая практика. </w:t>
            </w:r>
            <w:r w:rsidRPr="00460E7D">
              <w:rPr>
                <w:rFonts w:ascii="Times New Roman" w:hAnsi="Times New Roman"/>
                <w:i/>
                <w:kern w:val="1"/>
                <w:sz w:val="20"/>
                <w:szCs w:val="20"/>
              </w:rPr>
              <w:t xml:space="preserve">«Русский язык», «Чтение», «Устная речь». </w:t>
            </w:r>
            <w:r w:rsidRPr="00460E7D">
              <w:rPr>
                <w:rFonts w:ascii="Times New Roman" w:hAnsi="Times New Roman"/>
                <w:kern w:val="1"/>
                <w:sz w:val="20"/>
                <w:szCs w:val="20"/>
              </w:rPr>
              <w:t>Формирование интереса к изучению родного (русского) языка. Овладение грамотой. Развитие доступных форм коммуникации, способности к чтению и письму. Освоение знаний в области русского языка и формирование умений решения элементарных практических задач. Развитие готовности с помощью взрослого выбирать литературу для совместного чтения.</w:t>
            </w:r>
          </w:p>
          <w:p w:rsidR="00B6027E" w:rsidRPr="00460E7D" w:rsidRDefault="00B6027E" w:rsidP="00460E7D">
            <w:pPr>
              <w:spacing w:before="60" w:after="60"/>
              <w:ind w:firstLine="284"/>
              <w:jc w:val="both"/>
              <w:rPr>
                <w:rFonts w:cs="Times New Roman"/>
                <w:b/>
                <w:sz w:val="20"/>
                <w:szCs w:val="20"/>
              </w:rPr>
            </w:pPr>
          </w:p>
          <w:p w:rsidR="00B6027E" w:rsidRPr="00460E7D" w:rsidRDefault="00B6027E" w:rsidP="00460E7D">
            <w:pPr>
              <w:pStyle w:val="af3"/>
              <w:tabs>
                <w:tab w:val="clear" w:pos="4677"/>
                <w:tab w:val="clear" w:pos="9355"/>
                <w:tab w:val="left" w:pos="709"/>
              </w:tabs>
              <w:spacing w:before="60" w:after="60"/>
              <w:ind w:firstLine="284"/>
              <w:jc w:val="both"/>
              <w:rPr>
                <w:rFonts w:ascii="Times New Roman" w:eastAsia="Times New Roman" w:hAnsi="Times New Roman"/>
              </w:rPr>
            </w:pPr>
          </w:p>
        </w:tc>
      </w:tr>
      <w:tr w:rsidR="00B6027E" w:rsidRPr="00460E7D" w:rsidTr="000045B9">
        <w:tc>
          <w:tcPr>
            <w:tcW w:w="3650" w:type="dxa"/>
            <w:tcBorders>
              <w:bottom w:val="single" w:sz="4" w:space="0" w:color="000000"/>
            </w:tcBorders>
          </w:tcPr>
          <w:p w:rsidR="00B6027E" w:rsidRPr="00460E7D" w:rsidRDefault="00B6027E" w:rsidP="00460E7D">
            <w:pPr>
              <w:spacing w:before="60" w:after="60"/>
              <w:ind w:firstLine="284"/>
              <w:jc w:val="both"/>
              <w:rPr>
                <w:rFonts w:cs="Times New Roman"/>
                <w:kern w:val="2"/>
                <w:sz w:val="20"/>
                <w:szCs w:val="20"/>
              </w:rPr>
            </w:pPr>
            <w:r w:rsidRPr="00460E7D">
              <w:rPr>
                <w:rFonts w:cs="Times New Roman"/>
                <w:b/>
                <w:sz w:val="20"/>
                <w:szCs w:val="20"/>
              </w:rPr>
              <w:t xml:space="preserve">Математика и информатика. </w:t>
            </w:r>
            <w:r w:rsidRPr="00460E7D">
              <w:rPr>
                <w:rFonts w:cs="Times New Roman"/>
                <w:kern w:val="2"/>
                <w:sz w:val="20"/>
                <w:szCs w:val="20"/>
              </w:rPr>
              <w:t>«</w:t>
            </w:r>
            <w:r w:rsidRPr="00460E7D">
              <w:rPr>
                <w:rFonts w:cs="Times New Roman"/>
                <w:i/>
                <w:kern w:val="2"/>
                <w:sz w:val="20"/>
                <w:szCs w:val="20"/>
              </w:rPr>
              <w:t xml:space="preserve">Математика». </w:t>
            </w:r>
            <w:r w:rsidRPr="00460E7D">
              <w:rPr>
                <w:rFonts w:cs="Times New Roman"/>
                <w:sz w:val="20"/>
                <w:szCs w:val="20"/>
              </w:rPr>
              <w:t>Развитие математической речи, логического и алгоритмического мышления, воображения, обеспечение первоначаль</w:t>
            </w:r>
            <w:r w:rsidRPr="00460E7D">
              <w:rPr>
                <w:rFonts w:cs="Times New Roman"/>
                <w:sz w:val="20"/>
                <w:szCs w:val="20"/>
              </w:rPr>
              <w:softHyphen/>
              <w:t>ных представлений о компьютерной грамотности. Освоение математических знаков по системе Л. Брайля, приобретение опыта использования тифлотехнических средств обучения математике.</w:t>
            </w:r>
          </w:p>
          <w:p w:rsidR="00B6027E" w:rsidRPr="00460E7D" w:rsidRDefault="00B6027E" w:rsidP="00460E7D">
            <w:pPr>
              <w:pStyle w:val="af3"/>
              <w:tabs>
                <w:tab w:val="clear" w:pos="4677"/>
                <w:tab w:val="clear" w:pos="9355"/>
                <w:tab w:val="left" w:pos="709"/>
              </w:tabs>
              <w:spacing w:before="60" w:after="60"/>
              <w:ind w:firstLine="284"/>
              <w:jc w:val="both"/>
              <w:rPr>
                <w:rFonts w:ascii="Times New Roman" w:eastAsia="Times New Roman" w:hAnsi="Times New Roman"/>
                <w:sz w:val="20"/>
                <w:szCs w:val="20"/>
              </w:rPr>
            </w:pPr>
          </w:p>
        </w:tc>
        <w:tc>
          <w:tcPr>
            <w:tcW w:w="3740" w:type="dxa"/>
            <w:gridSpan w:val="3"/>
            <w:tcBorders>
              <w:bottom w:val="single" w:sz="4" w:space="0" w:color="000000"/>
            </w:tcBorders>
          </w:tcPr>
          <w:p w:rsidR="00B6027E" w:rsidRPr="00460E7D" w:rsidRDefault="00B6027E" w:rsidP="00460E7D">
            <w:pPr>
              <w:spacing w:before="60" w:after="60"/>
              <w:ind w:firstLine="284"/>
              <w:jc w:val="both"/>
              <w:rPr>
                <w:rFonts w:cs="Times New Roman"/>
                <w:kern w:val="2"/>
                <w:sz w:val="20"/>
                <w:szCs w:val="20"/>
              </w:rPr>
            </w:pPr>
            <w:r w:rsidRPr="00460E7D">
              <w:rPr>
                <w:rFonts w:cs="Times New Roman"/>
                <w:b/>
                <w:sz w:val="20"/>
                <w:szCs w:val="20"/>
              </w:rPr>
              <w:lastRenderedPageBreak/>
              <w:t xml:space="preserve">Математика и информатика. </w:t>
            </w:r>
            <w:r w:rsidRPr="00460E7D">
              <w:rPr>
                <w:rFonts w:cs="Times New Roman"/>
                <w:kern w:val="2"/>
                <w:sz w:val="20"/>
                <w:szCs w:val="20"/>
              </w:rPr>
              <w:t>«</w:t>
            </w:r>
            <w:r w:rsidRPr="00460E7D">
              <w:rPr>
                <w:rFonts w:cs="Times New Roman"/>
                <w:i/>
                <w:kern w:val="2"/>
                <w:sz w:val="20"/>
                <w:szCs w:val="20"/>
              </w:rPr>
              <w:t xml:space="preserve">Математика». </w:t>
            </w:r>
            <w:r w:rsidRPr="00460E7D">
              <w:rPr>
                <w:rFonts w:cs="Times New Roman"/>
                <w:sz w:val="20"/>
                <w:szCs w:val="20"/>
              </w:rPr>
              <w:t>Развитие математической речи, логического и алгоритмического мышления, воображения, обеспечение первоначаль</w:t>
            </w:r>
            <w:r w:rsidRPr="00460E7D">
              <w:rPr>
                <w:rFonts w:cs="Times New Roman"/>
                <w:sz w:val="20"/>
                <w:szCs w:val="20"/>
              </w:rPr>
              <w:softHyphen/>
              <w:t>ных представлений о компьютерной грамотности. Освоение математических знаков по системе Л. Брайля, приобретение опыта использования тифлотехнических средств обучения математике.</w:t>
            </w:r>
          </w:p>
          <w:p w:rsidR="00B6027E" w:rsidRPr="00460E7D" w:rsidRDefault="00B6027E" w:rsidP="00460E7D">
            <w:pPr>
              <w:pStyle w:val="af3"/>
              <w:tabs>
                <w:tab w:val="clear" w:pos="4677"/>
                <w:tab w:val="clear" w:pos="9355"/>
                <w:tab w:val="left" w:pos="709"/>
              </w:tabs>
              <w:spacing w:before="60" w:after="60"/>
              <w:ind w:firstLine="284"/>
              <w:jc w:val="both"/>
              <w:rPr>
                <w:rFonts w:ascii="Times New Roman" w:eastAsia="Times New Roman" w:hAnsi="Times New Roman"/>
                <w:sz w:val="20"/>
                <w:szCs w:val="20"/>
              </w:rPr>
            </w:pPr>
          </w:p>
        </w:tc>
        <w:tc>
          <w:tcPr>
            <w:tcW w:w="3917" w:type="dxa"/>
            <w:gridSpan w:val="2"/>
            <w:tcBorders>
              <w:bottom w:val="single" w:sz="4" w:space="0" w:color="000000"/>
            </w:tcBorders>
          </w:tcPr>
          <w:p w:rsidR="00B6027E" w:rsidRPr="00460E7D" w:rsidRDefault="00B6027E" w:rsidP="00460E7D">
            <w:pPr>
              <w:spacing w:before="60" w:after="60"/>
              <w:ind w:firstLine="284"/>
              <w:jc w:val="both"/>
              <w:rPr>
                <w:rFonts w:cs="Times New Roman"/>
                <w:kern w:val="2"/>
                <w:sz w:val="20"/>
                <w:szCs w:val="20"/>
              </w:rPr>
            </w:pPr>
            <w:r w:rsidRPr="00460E7D">
              <w:rPr>
                <w:rFonts w:cs="Times New Roman"/>
                <w:b/>
                <w:sz w:val="20"/>
                <w:szCs w:val="20"/>
              </w:rPr>
              <w:lastRenderedPageBreak/>
              <w:t xml:space="preserve">Математика. </w:t>
            </w:r>
            <w:r w:rsidRPr="00460E7D">
              <w:rPr>
                <w:rFonts w:cs="Times New Roman"/>
                <w:i/>
                <w:kern w:val="2"/>
                <w:sz w:val="20"/>
                <w:szCs w:val="20"/>
              </w:rPr>
              <w:t xml:space="preserve">«Математика». </w:t>
            </w:r>
            <w:r w:rsidRPr="00460E7D">
              <w:rPr>
                <w:rFonts w:cs="Times New Roman"/>
                <w:sz w:val="20"/>
                <w:szCs w:val="20"/>
              </w:rPr>
              <w:t xml:space="preserve">Овладение основами математики (понятие числа, вычисления, решение простых арифметических задач и др.). Овладение способностью пользоваться математическими знаниями при решении соответствующих возрасту житейских задач. Овладение умением записи математических знаков рельефно-точечным шрифтом, приобретение опыта использования простейших тифлотехнических средств обучения </w:t>
            </w:r>
            <w:r w:rsidRPr="00460E7D">
              <w:rPr>
                <w:rFonts w:cs="Times New Roman"/>
                <w:sz w:val="20"/>
                <w:szCs w:val="20"/>
              </w:rPr>
              <w:lastRenderedPageBreak/>
              <w:t>математике.</w:t>
            </w:r>
          </w:p>
          <w:p w:rsidR="00B6027E" w:rsidRPr="00460E7D" w:rsidRDefault="00B6027E" w:rsidP="00460E7D">
            <w:pPr>
              <w:spacing w:before="60" w:after="60"/>
              <w:ind w:firstLine="284"/>
              <w:jc w:val="both"/>
              <w:rPr>
                <w:rFonts w:cs="Times New Roman"/>
                <w:b/>
                <w:sz w:val="20"/>
                <w:szCs w:val="20"/>
              </w:rPr>
            </w:pPr>
          </w:p>
          <w:p w:rsidR="00B6027E" w:rsidRPr="00460E7D" w:rsidRDefault="00B6027E" w:rsidP="00460E7D">
            <w:pPr>
              <w:pStyle w:val="af3"/>
              <w:tabs>
                <w:tab w:val="clear" w:pos="4677"/>
                <w:tab w:val="clear" w:pos="9355"/>
                <w:tab w:val="left" w:pos="709"/>
              </w:tabs>
              <w:spacing w:before="60" w:after="60"/>
              <w:ind w:firstLine="284"/>
              <w:jc w:val="both"/>
              <w:rPr>
                <w:rFonts w:ascii="Times New Roman" w:eastAsia="Times New Roman" w:hAnsi="Times New Roman"/>
                <w:sz w:val="20"/>
                <w:szCs w:val="20"/>
              </w:rPr>
            </w:pPr>
          </w:p>
        </w:tc>
        <w:tc>
          <w:tcPr>
            <w:tcW w:w="3543" w:type="dxa"/>
            <w:tcBorders>
              <w:bottom w:val="single" w:sz="4" w:space="0" w:color="000000"/>
            </w:tcBorders>
          </w:tcPr>
          <w:p w:rsidR="00B6027E" w:rsidRPr="00460E7D" w:rsidRDefault="00B6027E" w:rsidP="00460E7D">
            <w:pPr>
              <w:pStyle w:val="af3"/>
              <w:tabs>
                <w:tab w:val="clear" w:pos="4677"/>
                <w:tab w:val="clear" w:pos="9355"/>
                <w:tab w:val="left" w:pos="709"/>
              </w:tabs>
              <w:spacing w:before="60" w:after="60"/>
              <w:ind w:firstLine="284"/>
              <w:jc w:val="both"/>
              <w:rPr>
                <w:rFonts w:ascii="Times New Roman" w:eastAsia="Times New Roman" w:hAnsi="Times New Roman"/>
                <w:sz w:val="20"/>
                <w:szCs w:val="20"/>
              </w:rPr>
            </w:pPr>
            <w:r w:rsidRPr="00460E7D">
              <w:rPr>
                <w:rFonts w:ascii="Times New Roman" w:hAnsi="Times New Roman"/>
                <w:b/>
                <w:sz w:val="20"/>
                <w:szCs w:val="20"/>
              </w:rPr>
              <w:lastRenderedPageBreak/>
              <w:t xml:space="preserve">Математика. </w:t>
            </w:r>
            <w:r w:rsidRPr="00460E7D">
              <w:rPr>
                <w:rFonts w:ascii="Times New Roman" w:hAnsi="Times New Roman"/>
                <w:i/>
                <w:sz w:val="20"/>
                <w:szCs w:val="20"/>
              </w:rPr>
              <w:t xml:space="preserve">«Математические представления». </w:t>
            </w:r>
            <w:r w:rsidRPr="00460E7D">
              <w:rPr>
                <w:rFonts w:ascii="Times New Roman" w:hAnsi="Times New Roman"/>
                <w:sz w:val="20"/>
                <w:szCs w:val="20"/>
              </w:rPr>
              <w:t xml:space="preserve">Формирование элементарных математических представлений о цвете (для слепых с остаточным зрением), форме, величине; количественных (дочисловых), пространственных, временных представлений. Знакомство с цифрами, составом числа, счетом (в доступных обучающемуся пределах), решением простых арифметических задач с </w:t>
            </w:r>
            <w:r w:rsidRPr="00460E7D">
              <w:rPr>
                <w:rFonts w:ascii="Times New Roman" w:hAnsi="Times New Roman"/>
                <w:sz w:val="20"/>
                <w:szCs w:val="20"/>
              </w:rPr>
              <w:lastRenderedPageBreak/>
              <w:t>опорой на наглядность. Развитие способности пользоваться элементарными знаниями по математике при решении соответствующих возрасту практических задач.</w:t>
            </w:r>
          </w:p>
        </w:tc>
      </w:tr>
      <w:tr w:rsidR="00B6027E" w:rsidRPr="00460E7D" w:rsidTr="000045B9">
        <w:tc>
          <w:tcPr>
            <w:tcW w:w="3650" w:type="dxa"/>
            <w:tcBorders>
              <w:bottom w:val="single" w:sz="4" w:space="0" w:color="000000"/>
            </w:tcBorders>
          </w:tcPr>
          <w:p w:rsidR="00B6027E" w:rsidRPr="00460E7D" w:rsidRDefault="00B6027E" w:rsidP="00460E7D">
            <w:pPr>
              <w:spacing w:before="60" w:after="60"/>
              <w:ind w:firstLine="284"/>
              <w:jc w:val="both"/>
              <w:rPr>
                <w:rFonts w:cs="Times New Roman"/>
                <w:b/>
                <w:sz w:val="20"/>
                <w:szCs w:val="20"/>
              </w:rPr>
            </w:pPr>
            <w:r w:rsidRPr="00460E7D">
              <w:rPr>
                <w:rFonts w:cs="Times New Roman"/>
                <w:b/>
                <w:sz w:val="20"/>
                <w:szCs w:val="20"/>
              </w:rPr>
              <w:lastRenderedPageBreak/>
              <w:t xml:space="preserve">Обществознание и естествознание (Окружающий мир). </w:t>
            </w:r>
            <w:r w:rsidRPr="00460E7D">
              <w:rPr>
                <w:rFonts w:cs="Times New Roman"/>
                <w:i/>
                <w:kern w:val="2"/>
                <w:sz w:val="20"/>
                <w:szCs w:val="20"/>
              </w:rPr>
              <w:t xml:space="preserve">«Окружающий мир (человек, природа, общество </w:t>
            </w:r>
            <w:r w:rsidRPr="00460E7D">
              <w:rPr>
                <w:rFonts w:cs="Times New Roman"/>
                <w:sz w:val="20"/>
                <w:szCs w:val="20"/>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w:t>
            </w:r>
            <w:r w:rsidRPr="00460E7D">
              <w:rPr>
                <w:rFonts w:cs="Times New Roman"/>
                <w:sz w:val="20"/>
                <w:szCs w:val="20"/>
              </w:rPr>
              <w:softHyphen/>
              <w:t>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w:t>
            </w:r>
          </w:p>
          <w:p w:rsidR="00B6027E" w:rsidRPr="00460E7D" w:rsidRDefault="00B6027E" w:rsidP="00460E7D">
            <w:pPr>
              <w:spacing w:before="60" w:after="60"/>
              <w:ind w:firstLine="284"/>
              <w:jc w:val="both"/>
              <w:rPr>
                <w:rFonts w:cs="Times New Roman"/>
                <w:b/>
                <w:sz w:val="20"/>
                <w:szCs w:val="20"/>
              </w:rPr>
            </w:pPr>
            <w:r w:rsidRPr="00460E7D">
              <w:rPr>
                <w:rFonts w:cs="Times New Roman"/>
                <w:sz w:val="20"/>
                <w:szCs w:val="20"/>
              </w:rPr>
              <w:t>Овладение компенсаторными умениями и навыками познания окружающего мира.</w:t>
            </w:r>
          </w:p>
        </w:tc>
        <w:tc>
          <w:tcPr>
            <w:tcW w:w="3740" w:type="dxa"/>
            <w:gridSpan w:val="3"/>
            <w:tcBorders>
              <w:bottom w:val="single" w:sz="4" w:space="0" w:color="000000"/>
            </w:tcBorders>
          </w:tcPr>
          <w:p w:rsidR="00B6027E" w:rsidRPr="00460E7D" w:rsidRDefault="00B6027E" w:rsidP="00460E7D">
            <w:pPr>
              <w:spacing w:before="60" w:after="60"/>
              <w:ind w:firstLine="284"/>
              <w:jc w:val="both"/>
              <w:rPr>
                <w:rFonts w:cs="Times New Roman"/>
                <w:b/>
                <w:sz w:val="20"/>
                <w:szCs w:val="20"/>
              </w:rPr>
            </w:pPr>
            <w:r w:rsidRPr="00460E7D">
              <w:rPr>
                <w:rFonts w:cs="Times New Roman"/>
                <w:b/>
                <w:sz w:val="20"/>
                <w:szCs w:val="20"/>
              </w:rPr>
              <w:t xml:space="preserve">Обществознание и естествознание (Окружающий мир). </w:t>
            </w:r>
            <w:r w:rsidRPr="00460E7D">
              <w:rPr>
                <w:rFonts w:cs="Times New Roman"/>
                <w:i/>
                <w:kern w:val="2"/>
                <w:sz w:val="20"/>
                <w:szCs w:val="20"/>
              </w:rPr>
              <w:t xml:space="preserve">«Окружающий мир (человек, природа, общество </w:t>
            </w:r>
            <w:r w:rsidRPr="00460E7D">
              <w:rPr>
                <w:rFonts w:cs="Times New Roman"/>
                <w:sz w:val="20"/>
                <w:szCs w:val="20"/>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w:t>
            </w:r>
            <w:r w:rsidRPr="00460E7D">
              <w:rPr>
                <w:rFonts w:cs="Times New Roman"/>
                <w:sz w:val="20"/>
                <w:szCs w:val="20"/>
              </w:rPr>
              <w:softHyphen/>
              <w:t>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w:t>
            </w:r>
          </w:p>
          <w:p w:rsidR="00B6027E" w:rsidRPr="00460E7D" w:rsidRDefault="00B6027E" w:rsidP="00460E7D">
            <w:pPr>
              <w:spacing w:before="60" w:after="60"/>
              <w:ind w:firstLine="284"/>
              <w:jc w:val="both"/>
              <w:rPr>
                <w:rFonts w:cs="Times New Roman"/>
                <w:b/>
                <w:sz w:val="20"/>
                <w:szCs w:val="20"/>
              </w:rPr>
            </w:pPr>
            <w:r w:rsidRPr="00460E7D">
              <w:rPr>
                <w:rFonts w:cs="Times New Roman"/>
                <w:sz w:val="20"/>
                <w:szCs w:val="20"/>
              </w:rPr>
              <w:t>Овладение компенсаторными умениями и навыками познания окружающего мира.</w:t>
            </w:r>
          </w:p>
        </w:tc>
        <w:tc>
          <w:tcPr>
            <w:tcW w:w="3917" w:type="dxa"/>
            <w:gridSpan w:val="2"/>
            <w:tcBorders>
              <w:bottom w:val="single" w:sz="4" w:space="0" w:color="000000"/>
            </w:tcBorders>
          </w:tcPr>
          <w:p w:rsidR="00B6027E" w:rsidRPr="00460E7D" w:rsidRDefault="00B6027E" w:rsidP="00460E7D">
            <w:pPr>
              <w:spacing w:before="60" w:after="60"/>
              <w:ind w:firstLine="284"/>
              <w:jc w:val="both"/>
              <w:rPr>
                <w:rFonts w:cs="Times New Roman"/>
                <w:b/>
                <w:sz w:val="20"/>
                <w:szCs w:val="20"/>
              </w:rPr>
            </w:pPr>
            <w:r w:rsidRPr="00460E7D">
              <w:rPr>
                <w:rFonts w:cs="Times New Roman"/>
                <w:b/>
                <w:sz w:val="20"/>
                <w:szCs w:val="20"/>
              </w:rPr>
              <w:t>Ес</w:t>
            </w:r>
            <w:r w:rsidRPr="00460E7D">
              <w:rPr>
                <w:rFonts w:cs="Times New Roman"/>
                <w:b/>
                <w:sz w:val="20"/>
                <w:szCs w:val="20"/>
              </w:rPr>
              <w:softHyphen/>
              <w:t>те</w:t>
            </w:r>
            <w:r w:rsidRPr="00460E7D">
              <w:rPr>
                <w:rFonts w:cs="Times New Roman"/>
                <w:b/>
                <w:sz w:val="20"/>
                <w:szCs w:val="20"/>
              </w:rPr>
              <w:softHyphen/>
              <w:t>с</w:t>
            </w:r>
            <w:r w:rsidRPr="00460E7D">
              <w:rPr>
                <w:rFonts w:cs="Times New Roman"/>
                <w:b/>
                <w:sz w:val="20"/>
                <w:szCs w:val="20"/>
              </w:rPr>
              <w:softHyphen/>
              <w:t>т</w:t>
            </w:r>
            <w:r w:rsidRPr="00460E7D">
              <w:rPr>
                <w:rFonts w:cs="Times New Roman"/>
                <w:b/>
                <w:sz w:val="20"/>
                <w:szCs w:val="20"/>
              </w:rPr>
              <w:softHyphen/>
              <w:t>во</w:t>
            </w:r>
            <w:r w:rsidRPr="00460E7D">
              <w:rPr>
                <w:rFonts w:cs="Times New Roman"/>
                <w:b/>
                <w:sz w:val="20"/>
                <w:szCs w:val="20"/>
              </w:rPr>
              <w:softHyphen/>
              <w:t>зна</w:t>
            </w:r>
            <w:r w:rsidRPr="00460E7D">
              <w:rPr>
                <w:rFonts w:cs="Times New Roman"/>
                <w:b/>
                <w:sz w:val="20"/>
                <w:szCs w:val="20"/>
              </w:rPr>
              <w:softHyphen/>
              <w:t>ние</w:t>
            </w:r>
            <w:r w:rsidRPr="00460E7D">
              <w:rPr>
                <w:rFonts w:cs="Times New Roman"/>
                <w:sz w:val="20"/>
                <w:szCs w:val="20"/>
              </w:rPr>
              <w:t xml:space="preserve"> </w:t>
            </w:r>
            <w:r w:rsidRPr="00460E7D">
              <w:rPr>
                <w:rFonts w:cs="Times New Roman"/>
                <w:i/>
                <w:kern w:val="2"/>
                <w:sz w:val="20"/>
                <w:szCs w:val="20"/>
              </w:rPr>
              <w:t xml:space="preserve">«Мир природы и человека». </w:t>
            </w:r>
            <w:r w:rsidRPr="00460E7D">
              <w:rPr>
                <w:rFonts w:cs="Times New Roman"/>
                <w:sz w:val="20"/>
                <w:szCs w:val="20"/>
              </w:rPr>
              <w:t>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Обогащение опыта взаимодействия с миром живой и неживой природы.</w:t>
            </w:r>
          </w:p>
          <w:p w:rsidR="00B6027E" w:rsidRPr="00460E7D" w:rsidRDefault="00B6027E" w:rsidP="00460E7D">
            <w:pPr>
              <w:pStyle w:val="afc"/>
              <w:widowControl w:val="0"/>
              <w:suppressAutoHyphens/>
              <w:spacing w:before="60" w:after="60"/>
              <w:ind w:firstLine="284"/>
              <w:jc w:val="both"/>
              <w:rPr>
                <w:rFonts w:ascii="Times New Roman" w:hAnsi="Times New Roman"/>
                <w:b/>
                <w:kern w:val="2"/>
                <w:sz w:val="20"/>
                <w:szCs w:val="20"/>
              </w:rPr>
            </w:pPr>
          </w:p>
          <w:p w:rsidR="00B6027E" w:rsidRPr="00460E7D" w:rsidRDefault="00B6027E" w:rsidP="00460E7D">
            <w:pPr>
              <w:pStyle w:val="af3"/>
              <w:tabs>
                <w:tab w:val="clear" w:pos="4677"/>
                <w:tab w:val="clear" w:pos="9355"/>
                <w:tab w:val="left" w:pos="709"/>
              </w:tabs>
              <w:spacing w:before="60" w:after="60"/>
              <w:ind w:firstLine="284"/>
              <w:jc w:val="both"/>
              <w:rPr>
                <w:rFonts w:ascii="Times New Roman" w:eastAsia="Times New Roman" w:hAnsi="Times New Roman"/>
              </w:rPr>
            </w:pPr>
          </w:p>
        </w:tc>
        <w:tc>
          <w:tcPr>
            <w:tcW w:w="3543" w:type="dxa"/>
            <w:tcBorders>
              <w:bottom w:val="single" w:sz="4" w:space="0" w:color="000000"/>
            </w:tcBorders>
          </w:tcPr>
          <w:p w:rsidR="00B6027E" w:rsidRPr="00460E7D" w:rsidRDefault="00B6027E" w:rsidP="00460E7D">
            <w:pPr>
              <w:spacing w:before="60" w:after="60"/>
              <w:ind w:firstLine="284"/>
              <w:jc w:val="both"/>
              <w:rPr>
                <w:rFonts w:cs="Times New Roman"/>
                <w:b/>
                <w:sz w:val="20"/>
                <w:szCs w:val="20"/>
              </w:rPr>
            </w:pPr>
            <w:r w:rsidRPr="00460E7D">
              <w:rPr>
                <w:rFonts w:cs="Times New Roman"/>
                <w:b/>
                <w:sz w:val="20"/>
                <w:szCs w:val="20"/>
              </w:rPr>
              <w:t xml:space="preserve">Окружающий мир. </w:t>
            </w:r>
            <w:r w:rsidRPr="00460E7D">
              <w:rPr>
                <w:rFonts w:cs="Times New Roman"/>
                <w:i/>
                <w:sz w:val="20"/>
                <w:szCs w:val="20"/>
              </w:rPr>
              <w:t xml:space="preserve">«Окружающий природный мир». </w:t>
            </w:r>
            <w:r w:rsidRPr="00460E7D">
              <w:rPr>
                <w:rFonts w:cs="Times New Roman"/>
                <w:sz w:val="20"/>
                <w:szCs w:val="20"/>
              </w:rPr>
              <w:t>Развитие представлений об окружающем мире. Развитие речи как средства общения на основе предметно-практической деятельности. Формирование представлений о внешнем облике человека. Накопление опыта поведения в помещении, на улице.</w:t>
            </w:r>
          </w:p>
          <w:p w:rsidR="00B6027E" w:rsidRPr="00460E7D" w:rsidRDefault="00B6027E" w:rsidP="00460E7D">
            <w:pPr>
              <w:spacing w:before="60" w:after="60"/>
              <w:ind w:firstLine="284"/>
              <w:jc w:val="both"/>
              <w:rPr>
                <w:rFonts w:cs="Times New Roman"/>
                <w:b/>
                <w:sz w:val="20"/>
                <w:szCs w:val="20"/>
              </w:rPr>
            </w:pPr>
          </w:p>
          <w:p w:rsidR="00B6027E" w:rsidRPr="00460E7D" w:rsidRDefault="00B6027E" w:rsidP="00460E7D">
            <w:pPr>
              <w:spacing w:before="60" w:after="60"/>
              <w:ind w:firstLine="284"/>
              <w:jc w:val="both"/>
              <w:rPr>
                <w:rFonts w:cs="Times New Roman"/>
                <w:b/>
                <w:sz w:val="20"/>
                <w:szCs w:val="20"/>
              </w:rPr>
            </w:pPr>
          </w:p>
          <w:p w:rsidR="00B6027E" w:rsidRPr="00460E7D" w:rsidRDefault="00B6027E" w:rsidP="00460E7D">
            <w:pPr>
              <w:pStyle w:val="af3"/>
              <w:tabs>
                <w:tab w:val="clear" w:pos="4677"/>
                <w:tab w:val="clear" w:pos="9355"/>
                <w:tab w:val="left" w:pos="709"/>
              </w:tabs>
              <w:spacing w:before="60" w:after="60"/>
              <w:ind w:firstLine="284"/>
              <w:jc w:val="both"/>
              <w:rPr>
                <w:rFonts w:ascii="Times New Roman" w:eastAsia="Times New Roman" w:hAnsi="Times New Roman"/>
              </w:rPr>
            </w:pPr>
          </w:p>
        </w:tc>
      </w:tr>
      <w:tr w:rsidR="00B6027E" w:rsidRPr="00460E7D" w:rsidTr="000045B9">
        <w:tc>
          <w:tcPr>
            <w:tcW w:w="3650" w:type="dxa"/>
            <w:tcBorders>
              <w:bottom w:val="single" w:sz="4" w:space="0" w:color="000000"/>
            </w:tcBorders>
          </w:tcPr>
          <w:p w:rsidR="00B6027E" w:rsidRPr="00460E7D" w:rsidRDefault="00B6027E" w:rsidP="00460E7D">
            <w:pPr>
              <w:spacing w:before="60" w:after="60"/>
              <w:ind w:firstLine="284"/>
              <w:jc w:val="both"/>
              <w:rPr>
                <w:rFonts w:cs="Times New Roman"/>
                <w:kern w:val="2"/>
                <w:sz w:val="20"/>
                <w:szCs w:val="20"/>
              </w:rPr>
            </w:pPr>
            <w:r w:rsidRPr="00460E7D">
              <w:rPr>
                <w:rFonts w:cs="Times New Roman"/>
                <w:b/>
                <w:sz w:val="20"/>
                <w:szCs w:val="20"/>
              </w:rPr>
              <w:t xml:space="preserve">Основы духовно-нравственной культуры народов России. </w:t>
            </w:r>
            <w:r w:rsidRPr="00460E7D">
              <w:rPr>
                <w:rFonts w:cs="Times New Roman"/>
                <w:i/>
                <w:kern w:val="2"/>
                <w:sz w:val="20"/>
                <w:szCs w:val="20"/>
              </w:rPr>
              <w:t xml:space="preserve">«Основы религиозных культур и светской этики». </w:t>
            </w:r>
            <w:r w:rsidRPr="00460E7D">
              <w:rPr>
                <w:rFonts w:cs="Times New Roman"/>
                <w:sz w:val="20"/>
                <w:szCs w:val="20"/>
              </w:rPr>
              <w:t>Формирование нравственных понятий, преодоление негативных черт характера.</w:t>
            </w:r>
          </w:p>
        </w:tc>
        <w:tc>
          <w:tcPr>
            <w:tcW w:w="3740" w:type="dxa"/>
            <w:gridSpan w:val="3"/>
            <w:tcBorders>
              <w:bottom w:val="single" w:sz="4" w:space="0" w:color="000000"/>
            </w:tcBorders>
          </w:tcPr>
          <w:p w:rsidR="00B6027E" w:rsidRPr="00460E7D" w:rsidRDefault="00B6027E" w:rsidP="00460E7D">
            <w:pPr>
              <w:spacing w:before="60" w:after="60"/>
              <w:ind w:firstLine="284"/>
              <w:jc w:val="both"/>
              <w:rPr>
                <w:rFonts w:cs="Times New Roman"/>
                <w:kern w:val="2"/>
                <w:sz w:val="20"/>
                <w:szCs w:val="20"/>
              </w:rPr>
            </w:pPr>
            <w:r w:rsidRPr="00460E7D">
              <w:rPr>
                <w:rFonts w:cs="Times New Roman"/>
                <w:b/>
                <w:sz w:val="20"/>
                <w:szCs w:val="20"/>
              </w:rPr>
              <w:t xml:space="preserve">Основы духовно-нравственной культуры народов России. </w:t>
            </w:r>
            <w:r w:rsidRPr="00460E7D">
              <w:rPr>
                <w:rFonts w:cs="Times New Roman"/>
                <w:i/>
                <w:kern w:val="2"/>
                <w:sz w:val="20"/>
                <w:szCs w:val="20"/>
              </w:rPr>
              <w:t xml:space="preserve">«Основы религиозных культур и светской этики». </w:t>
            </w:r>
            <w:r w:rsidRPr="00460E7D">
              <w:rPr>
                <w:rFonts w:cs="Times New Roman"/>
                <w:sz w:val="20"/>
                <w:szCs w:val="20"/>
              </w:rPr>
              <w:t>Формирование нравственных понятий, преодоление негативных черт характера.</w:t>
            </w:r>
          </w:p>
        </w:tc>
        <w:tc>
          <w:tcPr>
            <w:tcW w:w="3917" w:type="dxa"/>
            <w:gridSpan w:val="2"/>
            <w:tcBorders>
              <w:bottom w:val="single" w:sz="4" w:space="0" w:color="000000"/>
            </w:tcBorders>
          </w:tcPr>
          <w:p w:rsidR="00B6027E" w:rsidRPr="00460E7D" w:rsidRDefault="00B6027E" w:rsidP="00460E7D">
            <w:pPr>
              <w:spacing w:before="60" w:after="60"/>
              <w:ind w:firstLine="284"/>
              <w:jc w:val="both"/>
              <w:rPr>
                <w:rFonts w:cs="Times New Roman"/>
                <w:b/>
                <w:sz w:val="20"/>
                <w:szCs w:val="20"/>
              </w:rPr>
            </w:pPr>
            <w:r w:rsidRPr="00460E7D">
              <w:rPr>
                <w:rFonts w:cs="Times New Roman"/>
                <w:sz w:val="20"/>
                <w:szCs w:val="20"/>
              </w:rPr>
              <w:t>Предмет не предусмотрен в учебном плане</w:t>
            </w:r>
          </w:p>
        </w:tc>
        <w:tc>
          <w:tcPr>
            <w:tcW w:w="3543" w:type="dxa"/>
            <w:tcBorders>
              <w:bottom w:val="single" w:sz="4" w:space="0" w:color="000000"/>
            </w:tcBorders>
          </w:tcPr>
          <w:p w:rsidR="00B6027E" w:rsidRPr="00460E7D" w:rsidRDefault="00B6027E" w:rsidP="00460E7D">
            <w:pPr>
              <w:spacing w:before="60" w:after="60"/>
              <w:ind w:firstLine="284"/>
              <w:jc w:val="both"/>
              <w:rPr>
                <w:rFonts w:cs="Times New Roman"/>
                <w:b/>
                <w:sz w:val="20"/>
                <w:szCs w:val="20"/>
              </w:rPr>
            </w:pPr>
            <w:r w:rsidRPr="00460E7D">
              <w:rPr>
                <w:rFonts w:cs="Times New Roman"/>
                <w:sz w:val="20"/>
                <w:szCs w:val="20"/>
              </w:rPr>
              <w:t>Предмет не предусмотрен в учебном плане</w:t>
            </w:r>
          </w:p>
        </w:tc>
      </w:tr>
      <w:tr w:rsidR="00B6027E" w:rsidRPr="00460E7D" w:rsidTr="000045B9">
        <w:tc>
          <w:tcPr>
            <w:tcW w:w="3650" w:type="dxa"/>
            <w:tcBorders>
              <w:bottom w:val="single" w:sz="4" w:space="0" w:color="000000"/>
            </w:tcBorders>
          </w:tcPr>
          <w:p w:rsidR="00B6027E" w:rsidRPr="00460E7D" w:rsidRDefault="00B6027E" w:rsidP="00460E7D">
            <w:pPr>
              <w:pStyle w:val="afc"/>
              <w:widowControl w:val="0"/>
              <w:suppressAutoHyphens/>
              <w:spacing w:before="60" w:after="60"/>
              <w:ind w:firstLine="284"/>
              <w:jc w:val="both"/>
              <w:rPr>
                <w:rFonts w:ascii="Times New Roman" w:hAnsi="Times New Roman"/>
                <w:b/>
                <w:kern w:val="2"/>
                <w:sz w:val="20"/>
                <w:szCs w:val="20"/>
              </w:rPr>
            </w:pPr>
            <w:r w:rsidRPr="00460E7D">
              <w:rPr>
                <w:rFonts w:ascii="Times New Roman" w:hAnsi="Times New Roman"/>
                <w:b/>
                <w:kern w:val="1"/>
                <w:sz w:val="20"/>
                <w:szCs w:val="20"/>
              </w:rPr>
              <w:t xml:space="preserve">Искусство. </w:t>
            </w:r>
            <w:r w:rsidRPr="00460E7D">
              <w:rPr>
                <w:rFonts w:ascii="Times New Roman" w:hAnsi="Times New Roman"/>
                <w:kern w:val="2"/>
                <w:sz w:val="20"/>
                <w:szCs w:val="20"/>
              </w:rPr>
              <w:t>«</w:t>
            </w:r>
            <w:r w:rsidRPr="00460E7D">
              <w:rPr>
                <w:rFonts w:ascii="Times New Roman" w:hAnsi="Times New Roman"/>
                <w:i/>
                <w:kern w:val="2"/>
                <w:sz w:val="20"/>
                <w:szCs w:val="20"/>
              </w:rPr>
              <w:t xml:space="preserve">Музыка», «Изобразительное искусство. Тифлографика». </w:t>
            </w:r>
            <w:r w:rsidRPr="00460E7D">
              <w:rPr>
                <w:rFonts w:ascii="Times New Roman" w:hAnsi="Times New Roman"/>
                <w:kern w:val="1"/>
                <w:sz w:val="20"/>
                <w:szCs w:val="20"/>
              </w:rPr>
              <w:t xml:space="preserve">Развитие способностей к художественно-образному, </w:t>
            </w:r>
            <w:r w:rsidRPr="00460E7D">
              <w:rPr>
                <w:rFonts w:ascii="Times New Roman" w:hAnsi="Times New Roman"/>
                <w:kern w:val="1"/>
                <w:sz w:val="20"/>
                <w:szCs w:val="20"/>
              </w:rPr>
              <w:lastRenderedPageBreak/>
              <w:t>эмоционально-ценностному восприятию произ</w:t>
            </w:r>
            <w:r w:rsidRPr="00460E7D">
              <w:rPr>
                <w:rFonts w:ascii="Times New Roman" w:hAnsi="Times New Roman"/>
                <w:kern w:val="1"/>
                <w:sz w:val="20"/>
                <w:szCs w:val="20"/>
              </w:rPr>
              <w:softHyphen/>
              <w:t>ведений изобразительного и музыкального искусства, выражению в творческих работах своего отношения к окружающему миру. Развитие опыта самовыражения в доступных видах искусства.</w:t>
            </w:r>
            <w:r w:rsidRPr="00460E7D">
              <w:rPr>
                <w:rFonts w:ascii="Times New Roman" w:hAnsi="Times New Roman"/>
                <w:kern w:val="2"/>
                <w:sz w:val="20"/>
                <w:szCs w:val="20"/>
              </w:rPr>
              <w:t xml:space="preserve"> Овладение практическими умениями и навыками в доступных видах художественной деятельности. </w:t>
            </w:r>
            <w:r w:rsidRPr="00460E7D">
              <w:rPr>
                <w:rFonts w:ascii="Times New Roman" w:hAnsi="Times New Roman"/>
                <w:kern w:val="1"/>
                <w:sz w:val="20"/>
                <w:szCs w:val="20"/>
              </w:rPr>
              <w:t xml:space="preserve">Овладение умениями соотнесения предметов с рельефными изображениями. Овладение навыками выполнения рельефно-графических изображений. Овладение способами ориентировки на приборе для рисования и приемами рельефного рисования. </w:t>
            </w:r>
          </w:p>
        </w:tc>
        <w:tc>
          <w:tcPr>
            <w:tcW w:w="3740" w:type="dxa"/>
            <w:gridSpan w:val="3"/>
            <w:tcBorders>
              <w:bottom w:val="single" w:sz="4" w:space="0" w:color="000000"/>
            </w:tcBorders>
          </w:tcPr>
          <w:p w:rsidR="00B6027E" w:rsidRPr="00460E7D" w:rsidRDefault="00B6027E" w:rsidP="00460E7D">
            <w:pPr>
              <w:pStyle w:val="afc"/>
              <w:widowControl w:val="0"/>
              <w:suppressAutoHyphens/>
              <w:spacing w:before="60" w:after="60"/>
              <w:ind w:firstLine="284"/>
              <w:jc w:val="both"/>
              <w:rPr>
                <w:rFonts w:ascii="Times New Roman" w:hAnsi="Times New Roman"/>
                <w:b/>
                <w:kern w:val="2"/>
                <w:sz w:val="20"/>
                <w:szCs w:val="20"/>
              </w:rPr>
            </w:pPr>
            <w:r w:rsidRPr="00460E7D">
              <w:rPr>
                <w:rFonts w:ascii="Times New Roman" w:hAnsi="Times New Roman"/>
                <w:b/>
                <w:kern w:val="1"/>
                <w:sz w:val="20"/>
                <w:szCs w:val="20"/>
              </w:rPr>
              <w:lastRenderedPageBreak/>
              <w:t xml:space="preserve">Искусство. </w:t>
            </w:r>
            <w:r w:rsidRPr="00460E7D">
              <w:rPr>
                <w:rFonts w:ascii="Times New Roman" w:hAnsi="Times New Roman"/>
                <w:kern w:val="2"/>
                <w:sz w:val="20"/>
                <w:szCs w:val="20"/>
              </w:rPr>
              <w:t>«</w:t>
            </w:r>
            <w:r w:rsidRPr="00460E7D">
              <w:rPr>
                <w:rFonts w:ascii="Times New Roman" w:hAnsi="Times New Roman"/>
                <w:i/>
                <w:kern w:val="2"/>
                <w:sz w:val="20"/>
                <w:szCs w:val="20"/>
              </w:rPr>
              <w:t xml:space="preserve">Музыка», «Изобразительное искусство. Тифлографика». </w:t>
            </w:r>
            <w:r w:rsidRPr="00460E7D">
              <w:rPr>
                <w:rFonts w:ascii="Times New Roman" w:hAnsi="Times New Roman"/>
                <w:kern w:val="1"/>
                <w:sz w:val="20"/>
                <w:szCs w:val="20"/>
              </w:rPr>
              <w:t xml:space="preserve">Развитие способностей к художественно-образному, </w:t>
            </w:r>
            <w:r w:rsidRPr="00460E7D">
              <w:rPr>
                <w:rFonts w:ascii="Times New Roman" w:hAnsi="Times New Roman"/>
                <w:kern w:val="1"/>
                <w:sz w:val="20"/>
                <w:szCs w:val="20"/>
              </w:rPr>
              <w:lastRenderedPageBreak/>
              <w:t>эмоционально-ценностному восприятию произ</w:t>
            </w:r>
            <w:r w:rsidRPr="00460E7D">
              <w:rPr>
                <w:rFonts w:ascii="Times New Roman" w:hAnsi="Times New Roman"/>
                <w:kern w:val="1"/>
                <w:sz w:val="20"/>
                <w:szCs w:val="20"/>
              </w:rPr>
              <w:softHyphen/>
              <w:t>ведений изобразительного и музыкального искусства, выражению в творческих работах своего отношения к окружающему миру. Развитие опыта самовыражения в доступных видах искусства.</w:t>
            </w:r>
            <w:r w:rsidRPr="00460E7D">
              <w:rPr>
                <w:rFonts w:ascii="Times New Roman" w:hAnsi="Times New Roman"/>
                <w:kern w:val="2"/>
                <w:sz w:val="20"/>
                <w:szCs w:val="20"/>
              </w:rPr>
              <w:t xml:space="preserve"> Овладение практическими умениями и навыками в доступных видах художественной деятельности. </w:t>
            </w:r>
            <w:r w:rsidRPr="00460E7D">
              <w:rPr>
                <w:rFonts w:ascii="Times New Roman" w:hAnsi="Times New Roman"/>
                <w:kern w:val="1"/>
                <w:sz w:val="20"/>
                <w:szCs w:val="20"/>
              </w:rPr>
              <w:t xml:space="preserve">Овладение умениями соотнесения предметов с рельефными изображениями. Овладение навыками выполнения рельефно-графических изображений. Овладение способами ориентировки на приборе для рисования и приемами рельефного рисования. </w:t>
            </w:r>
          </w:p>
        </w:tc>
        <w:tc>
          <w:tcPr>
            <w:tcW w:w="3917" w:type="dxa"/>
            <w:gridSpan w:val="2"/>
            <w:tcBorders>
              <w:bottom w:val="single" w:sz="4" w:space="0" w:color="000000"/>
            </w:tcBorders>
          </w:tcPr>
          <w:p w:rsidR="00B6027E" w:rsidRPr="00460E7D" w:rsidRDefault="00B6027E" w:rsidP="00460E7D">
            <w:pPr>
              <w:pStyle w:val="afc"/>
              <w:widowControl w:val="0"/>
              <w:suppressAutoHyphens/>
              <w:spacing w:before="60" w:after="60"/>
              <w:ind w:firstLine="284"/>
              <w:jc w:val="both"/>
              <w:rPr>
                <w:rFonts w:ascii="Times New Roman" w:hAnsi="Times New Roman"/>
                <w:kern w:val="1"/>
                <w:sz w:val="20"/>
                <w:szCs w:val="20"/>
              </w:rPr>
            </w:pPr>
            <w:r w:rsidRPr="00460E7D">
              <w:rPr>
                <w:rFonts w:ascii="Times New Roman" w:hAnsi="Times New Roman"/>
                <w:b/>
                <w:kern w:val="2"/>
                <w:sz w:val="20"/>
                <w:szCs w:val="20"/>
              </w:rPr>
              <w:lastRenderedPageBreak/>
              <w:t xml:space="preserve">Искусство. </w:t>
            </w:r>
            <w:r w:rsidRPr="00460E7D">
              <w:rPr>
                <w:rFonts w:ascii="Times New Roman" w:hAnsi="Times New Roman"/>
                <w:i/>
                <w:kern w:val="2"/>
                <w:sz w:val="20"/>
                <w:szCs w:val="20"/>
              </w:rPr>
              <w:t>«Музыка»</w:t>
            </w:r>
            <w:r w:rsidRPr="00460E7D">
              <w:rPr>
                <w:rFonts w:ascii="Times New Roman" w:hAnsi="Times New Roman"/>
                <w:b/>
                <w:kern w:val="2"/>
                <w:sz w:val="20"/>
                <w:szCs w:val="20"/>
              </w:rPr>
              <w:t xml:space="preserve">, </w:t>
            </w:r>
            <w:r w:rsidRPr="00460E7D">
              <w:rPr>
                <w:rFonts w:ascii="Times New Roman" w:hAnsi="Times New Roman"/>
                <w:i/>
                <w:kern w:val="2"/>
                <w:sz w:val="20"/>
                <w:szCs w:val="20"/>
              </w:rPr>
              <w:t xml:space="preserve">«Рисование. Тифлографика». </w:t>
            </w:r>
            <w:r w:rsidRPr="00460E7D">
              <w:rPr>
                <w:rFonts w:ascii="Times New Roman" w:hAnsi="Times New Roman"/>
                <w:kern w:val="1"/>
                <w:sz w:val="20"/>
                <w:szCs w:val="20"/>
              </w:rPr>
              <w:t xml:space="preserve">Накопление первоначальных впечатлений о доступных видах искусства. Формирование </w:t>
            </w:r>
            <w:r w:rsidRPr="00460E7D">
              <w:rPr>
                <w:rFonts w:ascii="Times New Roman" w:hAnsi="Times New Roman"/>
                <w:kern w:val="1"/>
                <w:sz w:val="20"/>
                <w:szCs w:val="20"/>
              </w:rPr>
              <w:lastRenderedPageBreak/>
              <w:t xml:space="preserve">простейших эстетических ориентиров («красиво» - «некрасиво») и их использование в учебной и повседневной жизни. Развитие опыта самовыражения в доступных видах искусства. </w:t>
            </w:r>
            <w:r w:rsidRPr="00460E7D">
              <w:rPr>
                <w:rFonts w:ascii="Times New Roman" w:hAnsi="Times New Roman"/>
                <w:kern w:val="2"/>
                <w:sz w:val="20"/>
                <w:szCs w:val="20"/>
              </w:rPr>
              <w:t xml:space="preserve">Развитие элементарных практических умений и навыков в различных видах художественной деятельности (пение, тифлографика, скульптура). </w:t>
            </w:r>
            <w:r w:rsidRPr="00460E7D">
              <w:rPr>
                <w:rFonts w:ascii="Times New Roman" w:hAnsi="Times New Roman"/>
                <w:kern w:val="1"/>
                <w:sz w:val="20"/>
                <w:szCs w:val="20"/>
              </w:rPr>
              <w:t>Развитие умений соотнесения предметов с рельефными изображениями. Формирование навыков выполнения рельефно-графических изображений. Овладение элементарными способами ориентировки на приборе для рисования, знакомство с приемами рельефного рисования.</w:t>
            </w:r>
          </w:p>
        </w:tc>
        <w:tc>
          <w:tcPr>
            <w:tcW w:w="3543" w:type="dxa"/>
            <w:tcBorders>
              <w:bottom w:val="single" w:sz="4" w:space="0" w:color="000000"/>
            </w:tcBorders>
          </w:tcPr>
          <w:p w:rsidR="00B6027E" w:rsidRPr="00460E7D" w:rsidRDefault="00B6027E" w:rsidP="00460E7D">
            <w:pPr>
              <w:spacing w:before="60" w:after="60"/>
              <w:ind w:firstLine="284"/>
              <w:jc w:val="both"/>
              <w:rPr>
                <w:rFonts w:cs="Times New Roman"/>
                <w:b/>
                <w:sz w:val="20"/>
                <w:szCs w:val="20"/>
              </w:rPr>
            </w:pPr>
            <w:r w:rsidRPr="00460E7D">
              <w:rPr>
                <w:rFonts w:cs="Times New Roman"/>
                <w:b/>
                <w:sz w:val="20"/>
                <w:szCs w:val="20"/>
              </w:rPr>
              <w:lastRenderedPageBreak/>
              <w:t xml:space="preserve">Искусство. </w:t>
            </w:r>
            <w:r w:rsidRPr="00460E7D">
              <w:rPr>
                <w:rFonts w:cs="Times New Roman"/>
                <w:i/>
                <w:sz w:val="20"/>
                <w:szCs w:val="20"/>
              </w:rPr>
              <w:t>«Изо</w:t>
            </w:r>
            <w:r w:rsidRPr="00460E7D">
              <w:rPr>
                <w:rFonts w:cs="Times New Roman"/>
                <w:i/>
                <w:sz w:val="20"/>
                <w:szCs w:val="20"/>
              </w:rPr>
              <w:softHyphen/>
              <w:t>бра</w:t>
            </w:r>
            <w:r w:rsidRPr="00460E7D">
              <w:rPr>
                <w:rFonts w:cs="Times New Roman"/>
                <w:i/>
                <w:sz w:val="20"/>
                <w:szCs w:val="20"/>
              </w:rPr>
              <w:softHyphen/>
              <w:t>зительная деятельность</w:t>
            </w:r>
            <w:r w:rsidRPr="00460E7D">
              <w:rPr>
                <w:rFonts w:cs="Times New Roman"/>
                <w:sz w:val="20"/>
                <w:szCs w:val="20"/>
              </w:rPr>
              <w:t xml:space="preserve"> (</w:t>
            </w:r>
            <w:r w:rsidRPr="00460E7D">
              <w:rPr>
                <w:rFonts w:cs="Times New Roman"/>
                <w:i/>
                <w:sz w:val="20"/>
                <w:szCs w:val="20"/>
              </w:rPr>
              <w:t>лепка, рисование, аппликация</w:t>
            </w:r>
            <w:r w:rsidRPr="00460E7D">
              <w:rPr>
                <w:rFonts w:cs="Times New Roman"/>
                <w:sz w:val="20"/>
                <w:szCs w:val="20"/>
              </w:rPr>
              <w:t xml:space="preserve">). </w:t>
            </w:r>
            <w:r w:rsidRPr="00460E7D">
              <w:rPr>
                <w:rFonts w:cs="Times New Roman"/>
                <w:i/>
                <w:sz w:val="20"/>
                <w:szCs w:val="20"/>
              </w:rPr>
              <w:t xml:space="preserve">Тифлографика», «Музыка и движение». </w:t>
            </w:r>
            <w:r w:rsidRPr="00460E7D">
              <w:rPr>
                <w:rFonts w:cs="Times New Roman"/>
                <w:sz w:val="20"/>
                <w:szCs w:val="20"/>
              </w:rPr>
              <w:t xml:space="preserve">Накопление </w:t>
            </w:r>
            <w:r w:rsidRPr="00460E7D">
              <w:rPr>
                <w:rFonts w:cs="Times New Roman"/>
                <w:sz w:val="20"/>
                <w:szCs w:val="20"/>
              </w:rPr>
              <w:lastRenderedPageBreak/>
              <w:t>впечатлений и формирование интереса к доступным видам искусств. Овладение элементарными практическими навыками рельефно-графического изображения. Формирование простейших эстетических ориентиров («красиво» – «некрасиво»). Накопление опыта самовыражения в доступных видах деятельности.</w:t>
            </w:r>
          </w:p>
          <w:p w:rsidR="00B6027E" w:rsidRPr="00460E7D" w:rsidRDefault="00B6027E" w:rsidP="00460E7D">
            <w:pPr>
              <w:spacing w:before="60" w:after="60"/>
              <w:ind w:firstLine="284"/>
              <w:jc w:val="both"/>
              <w:rPr>
                <w:rFonts w:cs="Times New Roman"/>
                <w:b/>
                <w:sz w:val="20"/>
                <w:szCs w:val="20"/>
              </w:rPr>
            </w:pPr>
          </w:p>
        </w:tc>
      </w:tr>
      <w:tr w:rsidR="00B6027E" w:rsidRPr="00460E7D" w:rsidTr="000045B9">
        <w:tc>
          <w:tcPr>
            <w:tcW w:w="3650" w:type="dxa"/>
            <w:tcBorders>
              <w:bottom w:val="single" w:sz="4" w:space="0" w:color="000000"/>
            </w:tcBorders>
          </w:tcPr>
          <w:p w:rsidR="00B6027E" w:rsidRPr="00460E7D" w:rsidRDefault="00B6027E" w:rsidP="00460E7D">
            <w:pPr>
              <w:spacing w:before="60" w:after="60"/>
              <w:ind w:firstLine="284"/>
              <w:jc w:val="both"/>
              <w:rPr>
                <w:rFonts w:cs="Times New Roman"/>
                <w:b/>
                <w:i/>
                <w:sz w:val="20"/>
                <w:szCs w:val="20"/>
              </w:rPr>
            </w:pPr>
            <w:r w:rsidRPr="00460E7D">
              <w:rPr>
                <w:rFonts w:cs="Times New Roman"/>
                <w:b/>
                <w:sz w:val="20"/>
                <w:szCs w:val="20"/>
              </w:rPr>
              <w:lastRenderedPageBreak/>
              <w:t xml:space="preserve">Технология. </w:t>
            </w:r>
            <w:r w:rsidRPr="00460E7D">
              <w:rPr>
                <w:rFonts w:cs="Times New Roman"/>
                <w:sz w:val="20"/>
                <w:szCs w:val="20"/>
              </w:rPr>
              <w:t>«</w:t>
            </w:r>
            <w:r w:rsidRPr="00460E7D">
              <w:rPr>
                <w:rFonts w:cs="Times New Roman"/>
                <w:i/>
                <w:sz w:val="20"/>
                <w:szCs w:val="20"/>
              </w:rPr>
              <w:t xml:space="preserve">Технология (труд)». </w:t>
            </w:r>
            <w:r w:rsidRPr="00460E7D">
              <w:rPr>
                <w:rFonts w:cs="Times New Roman"/>
                <w:sz w:val="20"/>
                <w:szCs w:val="20"/>
              </w:rPr>
              <w:t>Формирование опыта как основы обучения и познания, осуществления поисково-аналити</w:t>
            </w:r>
            <w:r w:rsidRPr="00460E7D">
              <w:rPr>
                <w:rFonts w:cs="Times New Roman"/>
                <w:sz w:val="20"/>
                <w:szCs w:val="20"/>
              </w:rPr>
              <w:softHyphen/>
              <w:t>ческой деятельности для практи</w:t>
            </w:r>
            <w:r w:rsidRPr="00460E7D">
              <w:rPr>
                <w:rFonts w:cs="Times New Roman"/>
                <w:sz w:val="20"/>
                <w:szCs w:val="20"/>
              </w:rPr>
              <w:softHyphen/>
              <w:t>ческого решения прикладных задач с использованием знаний, полученных при изучении других учебных предметов. Формирование перво</w:t>
            </w:r>
            <w:r w:rsidRPr="00460E7D">
              <w:rPr>
                <w:rFonts w:cs="Times New Roman"/>
                <w:sz w:val="20"/>
                <w:szCs w:val="20"/>
              </w:rPr>
              <w:softHyphen/>
              <w:t>на</w:t>
            </w:r>
            <w:r w:rsidRPr="00460E7D">
              <w:rPr>
                <w:rFonts w:cs="Times New Roman"/>
                <w:sz w:val="20"/>
                <w:szCs w:val="20"/>
              </w:rPr>
              <w:softHyphen/>
            </w:r>
            <w:r w:rsidRPr="00460E7D">
              <w:rPr>
                <w:rFonts w:cs="Times New Roman"/>
                <w:sz w:val="20"/>
                <w:szCs w:val="20"/>
              </w:rPr>
              <w:softHyphen/>
              <w:t xml:space="preserve">чального опыта практической преобразующей деятельности. Развитие трудовых умений, способностей и компенсаторных возможностей в ходе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 </w:t>
            </w:r>
          </w:p>
        </w:tc>
        <w:tc>
          <w:tcPr>
            <w:tcW w:w="3740" w:type="dxa"/>
            <w:gridSpan w:val="3"/>
            <w:tcBorders>
              <w:bottom w:val="single" w:sz="4" w:space="0" w:color="000000"/>
            </w:tcBorders>
          </w:tcPr>
          <w:p w:rsidR="00B6027E" w:rsidRPr="00460E7D" w:rsidRDefault="00B6027E" w:rsidP="00460E7D">
            <w:pPr>
              <w:spacing w:before="60" w:after="60"/>
              <w:ind w:firstLine="284"/>
              <w:jc w:val="both"/>
              <w:rPr>
                <w:rFonts w:cs="Times New Roman"/>
                <w:b/>
                <w:i/>
                <w:sz w:val="20"/>
                <w:szCs w:val="20"/>
              </w:rPr>
            </w:pPr>
            <w:r w:rsidRPr="00460E7D">
              <w:rPr>
                <w:rFonts w:cs="Times New Roman"/>
                <w:b/>
                <w:sz w:val="20"/>
                <w:szCs w:val="20"/>
              </w:rPr>
              <w:t xml:space="preserve">Технология. </w:t>
            </w:r>
            <w:r w:rsidRPr="00460E7D">
              <w:rPr>
                <w:rFonts w:cs="Times New Roman"/>
                <w:sz w:val="20"/>
                <w:szCs w:val="20"/>
              </w:rPr>
              <w:t>«</w:t>
            </w:r>
            <w:r w:rsidRPr="00460E7D">
              <w:rPr>
                <w:rFonts w:cs="Times New Roman"/>
                <w:i/>
                <w:sz w:val="20"/>
                <w:szCs w:val="20"/>
              </w:rPr>
              <w:t xml:space="preserve">Технология (труд)». </w:t>
            </w:r>
            <w:r w:rsidRPr="00460E7D">
              <w:rPr>
                <w:rFonts w:cs="Times New Roman"/>
                <w:sz w:val="20"/>
                <w:szCs w:val="20"/>
              </w:rPr>
              <w:t>Формирование опыта как основы обучения и познания, осуществления поисково-аналити</w:t>
            </w:r>
            <w:r w:rsidRPr="00460E7D">
              <w:rPr>
                <w:rFonts w:cs="Times New Roman"/>
                <w:sz w:val="20"/>
                <w:szCs w:val="20"/>
              </w:rPr>
              <w:softHyphen/>
              <w:t>ческой деятельности для практи</w:t>
            </w:r>
            <w:r w:rsidRPr="00460E7D">
              <w:rPr>
                <w:rFonts w:cs="Times New Roman"/>
                <w:sz w:val="20"/>
                <w:szCs w:val="20"/>
              </w:rPr>
              <w:softHyphen/>
              <w:t>ческого решения прикладных задач с использованием знаний, полученных при изучении других учебных предметов. Формирование перво</w:t>
            </w:r>
            <w:r w:rsidRPr="00460E7D">
              <w:rPr>
                <w:rFonts w:cs="Times New Roman"/>
                <w:sz w:val="20"/>
                <w:szCs w:val="20"/>
              </w:rPr>
              <w:softHyphen/>
              <w:t>на</w:t>
            </w:r>
            <w:r w:rsidRPr="00460E7D">
              <w:rPr>
                <w:rFonts w:cs="Times New Roman"/>
                <w:sz w:val="20"/>
                <w:szCs w:val="20"/>
              </w:rPr>
              <w:softHyphen/>
            </w:r>
            <w:r w:rsidRPr="00460E7D">
              <w:rPr>
                <w:rFonts w:cs="Times New Roman"/>
                <w:sz w:val="20"/>
                <w:szCs w:val="20"/>
              </w:rPr>
              <w:softHyphen/>
              <w:t xml:space="preserve">чального опыта практической преобразующей деятельности. Развитие трудовых умений, способностей и компенсаторных возможностей в ходе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 </w:t>
            </w:r>
          </w:p>
        </w:tc>
        <w:tc>
          <w:tcPr>
            <w:tcW w:w="3917" w:type="dxa"/>
            <w:gridSpan w:val="2"/>
            <w:tcBorders>
              <w:bottom w:val="single" w:sz="4" w:space="0" w:color="000000"/>
            </w:tcBorders>
          </w:tcPr>
          <w:p w:rsidR="00B6027E" w:rsidRPr="00460E7D" w:rsidRDefault="00B6027E" w:rsidP="00460E7D">
            <w:pPr>
              <w:pStyle w:val="afc"/>
              <w:widowControl w:val="0"/>
              <w:suppressAutoHyphens/>
              <w:spacing w:before="60" w:after="60"/>
              <w:ind w:firstLine="284"/>
              <w:jc w:val="both"/>
              <w:rPr>
                <w:rFonts w:ascii="Times New Roman" w:hAnsi="Times New Roman"/>
                <w:kern w:val="1"/>
                <w:sz w:val="20"/>
                <w:szCs w:val="20"/>
              </w:rPr>
            </w:pPr>
            <w:r w:rsidRPr="00460E7D">
              <w:rPr>
                <w:rFonts w:ascii="Times New Roman" w:hAnsi="Times New Roman"/>
                <w:b/>
                <w:kern w:val="2"/>
                <w:sz w:val="20"/>
                <w:szCs w:val="20"/>
              </w:rPr>
              <w:t xml:space="preserve">Технология. </w:t>
            </w:r>
            <w:r w:rsidRPr="00460E7D">
              <w:rPr>
                <w:rFonts w:ascii="Times New Roman" w:hAnsi="Times New Roman"/>
                <w:i/>
                <w:kern w:val="2"/>
                <w:sz w:val="20"/>
                <w:szCs w:val="20"/>
              </w:rPr>
              <w:t xml:space="preserve">«Ручной труд». </w:t>
            </w:r>
            <w:r w:rsidRPr="00460E7D">
              <w:rPr>
                <w:rFonts w:ascii="Times New Roman" w:hAnsi="Times New Roman"/>
                <w:kern w:val="1"/>
                <w:sz w:val="20"/>
                <w:szCs w:val="20"/>
              </w:rPr>
              <w:t>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Накопление опыта ручной обработки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p w:rsidR="00B6027E" w:rsidRPr="00460E7D" w:rsidRDefault="00B6027E" w:rsidP="00460E7D">
            <w:pPr>
              <w:pStyle w:val="afc"/>
              <w:widowControl w:val="0"/>
              <w:suppressAutoHyphens/>
              <w:spacing w:before="60" w:after="60"/>
              <w:ind w:firstLine="284"/>
              <w:jc w:val="both"/>
              <w:rPr>
                <w:rFonts w:ascii="Times New Roman" w:hAnsi="Times New Roman"/>
                <w:b/>
                <w:kern w:val="2"/>
                <w:sz w:val="20"/>
                <w:szCs w:val="20"/>
              </w:rPr>
            </w:pPr>
          </w:p>
        </w:tc>
        <w:tc>
          <w:tcPr>
            <w:tcW w:w="3543" w:type="dxa"/>
            <w:tcBorders>
              <w:bottom w:val="single" w:sz="4" w:space="0" w:color="000000"/>
            </w:tcBorders>
          </w:tcPr>
          <w:p w:rsidR="00B6027E" w:rsidRPr="00460E7D" w:rsidRDefault="00B6027E" w:rsidP="00460E7D">
            <w:pPr>
              <w:pStyle w:val="Standard"/>
              <w:widowControl w:val="0"/>
              <w:spacing w:before="60" w:after="60" w:line="240" w:lineRule="auto"/>
              <w:ind w:firstLine="284"/>
              <w:rPr>
                <w:sz w:val="20"/>
                <w:szCs w:val="20"/>
              </w:rPr>
            </w:pPr>
            <w:r w:rsidRPr="00460E7D">
              <w:rPr>
                <w:b/>
                <w:sz w:val="20"/>
                <w:szCs w:val="20"/>
              </w:rPr>
              <w:t xml:space="preserve">Технология. </w:t>
            </w:r>
            <w:r w:rsidRPr="00460E7D">
              <w:rPr>
                <w:i/>
                <w:sz w:val="20"/>
                <w:szCs w:val="20"/>
              </w:rPr>
              <w:t xml:space="preserve">«Профильный труд». </w:t>
            </w:r>
            <w:r w:rsidRPr="00460E7D">
              <w:rPr>
                <w:sz w:val="20"/>
                <w:szCs w:val="20"/>
              </w:rPr>
              <w:t>Овладение основами ручного труда. Накопление положительного опыта использования трудовых умений в практической деятельности. Накопление опыта работы с отдельными видами материалов.</w:t>
            </w:r>
          </w:p>
          <w:p w:rsidR="00B6027E" w:rsidRPr="00460E7D" w:rsidRDefault="00B6027E" w:rsidP="00460E7D">
            <w:pPr>
              <w:pStyle w:val="14TexstOSNOVA1012"/>
              <w:widowControl w:val="0"/>
              <w:spacing w:before="60" w:after="60" w:line="240" w:lineRule="auto"/>
              <w:ind w:firstLine="284"/>
              <w:rPr>
                <w:rFonts w:ascii="Times New Roman" w:hAnsi="Times New Roman" w:cs="Times New Roman"/>
                <w:b/>
                <w:color w:val="auto"/>
              </w:rPr>
            </w:pPr>
          </w:p>
          <w:p w:rsidR="00B6027E" w:rsidRPr="00460E7D" w:rsidRDefault="00B6027E" w:rsidP="00460E7D">
            <w:pPr>
              <w:spacing w:before="60" w:after="60"/>
              <w:ind w:firstLine="284"/>
              <w:jc w:val="both"/>
              <w:rPr>
                <w:rFonts w:cs="Times New Roman"/>
                <w:b/>
                <w:sz w:val="20"/>
                <w:szCs w:val="20"/>
              </w:rPr>
            </w:pPr>
          </w:p>
        </w:tc>
      </w:tr>
      <w:tr w:rsidR="00B6027E" w:rsidRPr="00C31D65" w:rsidTr="000045B9">
        <w:tc>
          <w:tcPr>
            <w:tcW w:w="3650" w:type="dxa"/>
            <w:tcBorders>
              <w:bottom w:val="single" w:sz="4" w:space="0" w:color="000000"/>
            </w:tcBorders>
          </w:tcPr>
          <w:p w:rsidR="00B6027E" w:rsidRPr="00C31D65" w:rsidRDefault="00B6027E" w:rsidP="00C31D65">
            <w:pPr>
              <w:spacing w:before="60" w:after="60"/>
              <w:ind w:firstLine="284"/>
              <w:jc w:val="both"/>
              <w:rPr>
                <w:rFonts w:cs="Times New Roman"/>
                <w:b/>
                <w:sz w:val="20"/>
                <w:szCs w:val="20"/>
              </w:rPr>
            </w:pPr>
            <w:r w:rsidRPr="00C31D65">
              <w:rPr>
                <w:rFonts w:cs="Times New Roman"/>
                <w:b/>
                <w:sz w:val="20"/>
                <w:szCs w:val="20"/>
              </w:rPr>
              <w:t>Физическая культура.</w:t>
            </w:r>
          </w:p>
          <w:p w:rsidR="00B6027E" w:rsidRPr="00C31D65" w:rsidRDefault="00B6027E" w:rsidP="00C31D65">
            <w:pPr>
              <w:pStyle w:val="afc"/>
              <w:widowControl w:val="0"/>
              <w:suppressAutoHyphens/>
              <w:spacing w:before="60" w:after="60"/>
              <w:ind w:firstLine="284"/>
              <w:jc w:val="both"/>
              <w:rPr>
                <w:rFonts w:ascii="Times New Roman" w:hAnsi="Times New Roman"/>
                <w:kern w:val="2"/>
                <w:sz w:val="20"/>
                <w:szCs w:val="20"/>
              </w:rPr>
            </w:pPr>
            <w:r w:rsidRPr="00C31D65">
              <w:rPr>
                <w:rFonts w:ascii="Times New Roman" w:hAnsi="Times New Roman"/>
                <w:kern w:val="2"/>
                <w:sz w:val="20"/>
                <w:szCs w:val="20"/>
              </w:rPr>
              <w:t xml:space="preserve">Занятия по физической культуре </w:t>
            </w:r>
            <w:r w:rsidRPr="00C31D65">
              <w:rPr>
                <w:rFonts w:ascii="Times New Roman" w:hAnsi="Times New Roman"/>
                <w:kern w:val="2"/>
                <w:sz w:val="20"/>
                <w:szCs w:val="20"/>
              </w:rPr>
              <w:lastRenderedPageBreak/>
              <w:t>должны проводиться  в строгом соответствии с группой здоровья.</w:t>
            </w:r>
          </w:p>
          <w:p w:rsidR="00B6027E" w:rsidRPr="00C31D65" w:rsidRDefault="00B6027E" w:rsidP="00C31D65">
            <w:pPr>
              <w:spacing w:before="60" w:after="60"/>
              <w:ind w:firstLine="284"/>
              <w:jc w:val="both"/>
              <w:rPr>
                <w:rFonts w:cs="Times New Roman"/>
                <w:b/>
                <w:sz w:val="20"/>
                <w:szCs w:val="20"/>
              </w:rPr>
            </w:pPr>
            <w:r w:rsidRPr="00C31D65">
              <w:rPr>
                <w:rFonts w:cs="Times New Roman"/>
                <w:i/>
                <w:kern w:val="2"/>
                <w:sz w:val="20"/>
                <w:szCs w:val="20"/>
              </w:rPr>
              <w:t xml:space="preserve">«Физическая культура». </w:t>
            </w:r>
            <w:r w:rsidRPr="00C31D65">
              <w:rPr>
                <w:rFonts w:cs="Times New Roman"/>
                <w:sz w:val="20"/>
                <w:szCs w:val="20"/>
              </w:rPr>
              <w:t>Укрепление здоровья, содей</w:t>
            </w:r>
            <w:r w:rsidRPr="00C31D65">
              <w:rPr>
                <w:rFonts w:cs="Times New Roman"/>
                <w:sz w:val="20"/>
                <w:szCs w:val="20"/>
              </w:rPr>
              <w:softHyphen/>
              <w:t>ствие гармоничному физичес</w:t>
            </w:r>
            <w:r w:rsidRPr="00C31D65">
              <w:rPr>
                <w:rFonts w:cs="Times New Roman"/>
                <w:sz w:val="20"/>
                <w:szCs w:val="20"/>
              </w:rPr>
              <w:softHyphen/>
              <w:t>кому, нрав</w:t>
            </w:r>
            <w:r w:rsidRPr="00C31D65">
              <w:rPr>
                <w:rFonts w:cs="Times New Roman"/>
                <w:sz w:val="20"/>
                <w:szCs w:val="20"/>
              </w:rPr>
              <w:softHyphen/>
              <w:t>ственному и социальному разви</w:t>
            </w:r>
            <w:r w:rsidRPr="00C31D65">
              <w:rPr>
                <w:rFonts w:cs="Times New Roman"/>
                <w:sz w:val="20"/>
                <w:szCs w:val="20"/>
              </w:rPr>
              <w:softHyphen/>
              <w:t>тию, успеш</w:t>
            </w:r>
            <w:r w:rsidRPr="00C31D65">
              <w:rPr>
                <w:rFonts w:cs="Times New Roman"/>
                <w:sz w:val="20"/>
                <w:szCs w:val="20"/>
              </w:rPr>
              <w:softHyphen/>
              <w:t>ному обучению. Профилактика вторичных нарушений физического развития. Формирование первоначальных умений саморегуляции средствами физичес</w:t>
            </w:r>
            <w:r w:rsidRPr="00C31D65">
              <w:rPr>
                <w:rFonts w:cs="Times New Roman"/>
                <w:sz w:val="20"/>
                <w:szCs w:val="20"/>
              </w:rPr>
              <w:softHyphen/>
              <w:t>кой культуры. Владение основными двигательными умениями и навыками (бег, ходьба и др.).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tc>
        <w:tc>
          <w:tcPr>
            <w:tcW w:w="3740" w:type="dxa"/>
            <w:gridSpan w:val="3"/>
            <w:tcBorders>
              <w:bottom w:val="single" w:sz="4" w:space="0" w:color="000000"/>
            </w:tcBorders>
          </w:tcPr>
          <w:p w:rsidR="00B6027E" w:rsidRPr="00C31D65" w:rsidRDefault="00B6027E" w:rsidP="00C31D65">
            <w:pPr>
              <w:pStyle w:val="afc"/>
              <w:widowControl w:val="0"/>
              <w:suppressAutoHyphens/>
              <w:spacing w:before="60" w:after="60"/>
              <w:ind w:firstLine="284"/>
              <w:jc w:val="both"/>
              <w:rPr>
                <w:rFonts w:ascii="Times New Roman" w:hAnsi="Times New Roman"/>
                <w:b/>
                <w:kern w:val="1"/>
                <w:sz w:val="20"/>
                <w:szCs w:val="20"/>
              </w:rPr>
            </w:pPr>
            <w:r w:rsidRPr="00C31D65">
              <w:rPr>
                <w:rFonts w:ascii="Times New Roman" w:hAnsi="Times New Roman"/>
                <w:b/>
                <w:kern w:val="1"/>
                <w:sz w:val="20"/>
                <w:szCs w:val="20"/>
              </w:rPr>
              <w:lastRenderedPageBreak/>
              <w:t xml:space="preserve">Физическая культура. </w:t>
            </w:r>
          </w:p>
          <w:p w:rsidR="00B6027E" w:rsidRPr="00C31D65" w:rsidRDefault="00B6027E" w:rsidP="00C31D65">
            <w:pPr>
              <w:pStyle w:val="afc"/>
              <w:widowControl w:val="0"/>
              <w:suppressAutoHyphens/>
              <w:spacing w:before="60" w:after="60"/>
              <w:ind w:firstLine="284"/>
              <w:jc w:val="both"/>
              <w:rPr>
                <w:rFonts w:ascii="Times New Roman" w:hAnsi="Times New Roman"/>
                <w:kern w:val="2"/>
                <w:sz w:val="20"/>
                <w:szCs w:val="20"/>
              </w:rPr>
            </w:pPr>
            <w:r w:rsidRPr="00C31D65">
              <w:rPr>
                <w:rFonts w:ascii="Times New Roman" w:hAnsi="Times New Roman"/>
                <w:kern w:val="2"/>
                <w:sz w:val="20"/>
                <w:szCs w:val="20"/>
              </w:rPr>
              <w:t xml:space="preserve">Занятия по физической культуре </w:t>
            </w:r>
            <w:r w:rsidRPr="00C31D65">
              <w:rPr>
                <w:rFonts w:ascii="Times New Roman" w:hAnsi="Times New Roman"/>
                <w:kern w:val="2"/>
                <w:sz w:val="20"/>
                <w:szCs w:val="20"/>
              </w:rPr>
              <w:lastRenderedPageBreak/>
              <w:t>должны проводиться  в строгом соответствии с группой здоровья.</w:t>
            </w:r>
          </w:p>
          <w:p w:rsidR="00B6027E" w:rsidRPr="00C31D65" w:rsidRDefault="00B6027E" w:rsidP="00C31D65">
            <w:pPr>
              <w:spacing w:before="60" w:after="60"/>
              <w:ind w:firstLine="284"/>
              <w:jc w:val="both"/>
              <w:rPr>
                <w:rFonts w:cs="Times New Roman"/>
                <w:i/>
                <w:kern w:val="2"/>
                <w:sz w:val="20"/>
                <w:szCs w:val="20"/>
              </w:rPr>
            </w:pPr>
            <w:r w:rsidRPr="00C31D65">
              <w:rPr>
                <w:rFonts w:cs="Times New Roman"/>
                <w:i/>
                <w:kern w:val="2"/>
                <w:sz w:val="20"/>
                <w:szCs w:val="20"/>
              </w:rPr>
              <w:t xml:space="preserve">«Физическая культура». </w:t>
            </w:r>
            <w:r w:rsidRPr="00C31D65">
              <w:rPr>
                <w:rFonts w:cs="Times New Roman"/>
                <w:sz w:val="20"/>
                <w:szCs w:val="20"/>
              </w:rPr>
              <w:t>Укрепление здоровья, содей</w:t>
            </w:r>
            <w:r w:rsidRPr="00C31D65">
              <w:rPr>
                <w:rFonts w:cs="Times New Roman"/>
                <w:sz w:val="20"/>
                <w:szCs w:val="20"/>
              </w:rPr>
              <w:softHyphen/>
              <w:t>ствие гармоничному физичес</w:t>
            </w:r>
            <w:r w:rsidRPr="00C31D65">
              <w:rPr>
                <w:rFonts w:cs="Times New Roman"/>
                <w:sz w:val="20"/>
                <w:szCs w:val="20"/>
              </w:rPr>
              <w:softHyphen/>
              <w:t>кому, нрав</w:t>
            </w:r>
            <w:r w:rsidRPr="00C31D65">
              <w:rPr>
                <w:rFonts w:cs="Times New Roman"/>
                <w:sz w:val="20"/>
                <w:szCs w:val="20"/>
              </w:rPr>
              <w:softHyphen/>
              <w:t>ственному и социальному разви</w:t>
            </w:r>
            <w:r w:rsidRPr="00C31D65">
              <w:rPr>
                <w:rFonts w:cs="Times New Roman"/>
                <w:sz w:val="20"/>
                <w:szCs w:val="20"/>
              </w:rPr>
              <w:softHyphen/>
              <w:t>тию, успеш</w:t>
            </w:r>
            <w:r w:rsidRPr="00C31D65">
              <w:rPr>
                <w:rFonts w:cs="Times New Roman"/>
                <w:sz w:val="20"/>
                <w:szCs w:val="20"/>
              </w:rPr>
              <w:softHyphen/>
              <w:t>ному обучению. Профилактика вторичных нарушений физического развития. Формирование первоначальных умений саморегуляции средствами физичес</w:t>
            </w:r>
            <w:r w:rsidRPr="00C31D65">
              <w:rPr>
                <w:rFonts w:cs="Times New Roman"/>
                <w:sz w:val="20"/>
                <w:szCs w:val="20"/>
              </w:rPr>
              <w:softHyphen/>
              <w:t>кой культуры. Владение основными двигательными умениями и навыками (бег, ходьба и др.).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tc>
        <w:tc>
          <w:tcPr>
            <w:tcW w:w="3917" w:type="dxa"/>
            <w:gridSpan w:val="2"/>
            <w:tcBorders>
              <w:bottom w:val="single" w:sz="4" w:space="0" w:color="000000"/>
            </w:tcBorders>
          </w:tcPr>
          <w:p w:rsidR="00B6027E" w:rsidRPr="00C31D65" w:rsidRDefault="00B6027E" w:rsidP="00C31D65">
            <w:pPr>
              <w:pStyle w:val="afc"/>
              <w:widowControl w:val="0"/>
              <w:suppressAutoHyphens/>
              <w:spacing w:before="60" w:after="60"/>
              <w:ind w:firstLine="284"/>
              <w:jc w:val="both"/>
              <w:rPr>
                <w:rFonts w:ascii="Times New Roman" w:hAnsi="Times New Roman"/>
                <w:b/>
                <w:kern w:val="2"/>
                <w:sz w:val="20"/>
                <w:szCs w:val="20"/>
              </w:rPr>
            </w:pPr>
            <w:r w:rsidRPr="00C31D65">
              <w:rPr>
                <w:rFonts w:ascii="Times New Roman" w:hAnsi="Times New Roman"/>
                <w:b/>
                <w:kern w:val="2"/>
                <w:sz w:val="20"/>
                <w:szCs w:val="20"/>
              </w:rPr>
              <w:lastRenderedPageBreak/>
              <w:t xml:space="preserve">Физическая культура. </w:t>
            </w:r>
          </w:p>
          <w:p w:rsidR="00B6027E" w:rsidRPr="00C31D65" w:rsidRDefault="00B6027E" w:rsidP="00C31D65">
            <w:pPr>
              <w:pStyle w:val="afc"/>
              <w:widowControl w:val="0"/>
              <w:suppressAutoHyphens/>
              <w:spacing w:before="60" w:after="60"/>
              <w:ind w:firstLine="284"/>
              <w:jc w:val="both"/>
              <w:rPr>
                <w:rFonts w:ascii="Times New Roman" w:hAnsi="Times New Roman"/>
                <w:kern w:val="2"/>
                <w:sz w:val="20"/>
                <w:szCs w:val="20"/>
              </w:rPr>
            </w:pPr>
            <w:r w:rsidRPr="00C31D65">
              <w:rPr>
                <w:rFonts w:ascii="Times New Roman" w:hAnsi="Times New Roman"/>
                <w:kern w:val="2"/>
                <w:sz w:val="20"/>
                <w:szCs w:val="20"/>
              </w:rPr>
              <w:t xml:space="preserve">Занятия по физической культуре </w:t>
            </w:r>
            <w:r w:rsidRPr="00C31D65">
              <w:rPr>
                <w:rFonts w:ascii="Times New Roman" w:hAnsi="Times New Roman"/>
                <w:kern w:val="2"/>
                <w:sz w:val="20"/>
                <w:szCs w:val="20"/>
              </w:rPr>
              <w:lastRenderedPageBreak/>
              <w:t>должны проводиться  в строгом соответствии с группой здоровья.</w:t>
            </w:r>
          </w:p>
          <w:p w:rsidR="00B6027E" w:rsidRPr="00C31D65" w:rsidRDefault="00B6027E" w:rsidP="00C31D65">
            <w:pPr>
              <w:pStyle w:val="afc"/>
              <w:widowControl w:val="0"/>
              <w:suppressAutoHyphens/>
              <w:spacing w:before="60" w:after="60"/>
              <w:ind w:firstLine="284"/>
              <w:jc w:val="both"/>
              <w:rPr>
                <w:rFonts w:ascii="Times New Roman" w:hAnsi="Times New Roman"/>
                <w:kern w:val="2"/>
                <w:sz w:val="20"/>
                <w:szCs w:val="20"/>
              </w:rPr>
            </w:pPr>
            <w:r w:rsidRPr="00C31D65">
              <w:rPr>
                <w:rFonts w:ascii="Times New Roman" w:hAnsi="Times New Roman"/>
                <w:i/>
                <w:kern w:val="2"/>
                <w:sz w:val="20"/>
                <w:szCs w:val="20"/>
              </w:rPr>
              <w:t xml:space="preserve">«Физическая культура (Адаптивная физическая культура)». </w:t>
            </w:r>
            <w:r w:rsidRPr="00C31D65">
              <w:rPr>
                <w:rFonts w:ascii="Times New Roman" w:hAnsi="Times New Roman"/>
                <w:kern w:val="1"/>
                <w:sz w:val="20"/>
                <w:szCs w:val="20"/>
              </w:rPr>
              <w:t xml:space="preserve">Укрепление здоровья, содействие формированию первоначальных умений в области физической культуры. </w:t>
            </w:r>
            <w:r w:rsidRPr="00C31D65">
              <w:rPr>
                <w:rFonts w:ascii="Times New Roman" w:hAnsi="Times New Roman"/>
                <w:kern w:val="2"/>
                <w:sz w:val="20"/>
                <w:szCs w:val="20"/>
              </w:rPr>
              <w:t xml:space="preserve">Развитие движений, основных физических качеств (сила, быстрота, выносливость, координация, гибкость). </w:t>
            </w:r>
            <w:r w:rsidRPr="00C31D65">
              <w:rPr>
                <w:rFonts w:ascii="Times New Roman" w:hAnsi="Times New Roman"/>
                <w:kern w:val="1"/>
                <w:sz w:val="20"/>
                <w:szCs w:val="20"/>
              </w:rPr>
              <w:t xml:space="preserve">Формирование установки на сохранение и укрепление здоровья, навыков здорового и безопасного образа жизни. Использование остаточного зрения при выполнении физических упражнений. Формирование знаний о допустимой физической нагрузке и имеющихся противопоказаниях. Развитие потребности в физических упражнениях. Повышение мобильности. </w:t>
            </w:r>
          </w:p>
        </w:tc>
        <w:tc>
          <w:tcPr>
            <w:tcW w:w="3543" w:type="dxa"/>
            <w:tcBorders>
              <w:bottom w:val="single" w:sz="4" w:space="0" w:color="000000"/>
            </w:tcBorders>
          </w:tcPr>
          <w:p w:rsidR="00B6027E" w:rsidRPr="00C31D65" w:rsidRDefault="00B6027E" w:rsidP="00C31D65">
            <w:pPr>
              <w:pStyle w:val="afc"/>
              <w:widowControl w:val="0"/>
              <w:suppressAutoHyphens/>
              <w:spacing w:before="60" w:after="60"/>
              <w:ind w:firstLine="284"/>
              <w:jc w:val="both"/>
              <w:rPr>
                <w:rFonts w:ascii="Times New Roman" w:hAnsi="Times New Roman"/>
                <w:b/>
                <w:kern w:val="2"/>
                <w:sz w:val="20"/>
                <w:szCs w:val="20"/>
              </w:rPr>
            </w:pPr>
            <w:r w:rsidRPr="00C31D65">
              <w:rPr>
                <w:rFonts w:ascii="Times New Roman" w:hAnsi="Times New Roman"/>
                <w:b/>
                <w:kern w:val="2"/>
                <w:sz w:val="20"/>
                <w:szCs w:val="20"/>
              </w:rPr>
              <w:lastRenderedPageBreak/>
              <w:t xml:space="preserve">Физическая культура. </w:t>
            </w:r>
          </w:p>
          <w:p w:rsidR="00B6027E" w:rsidRPr="00C31D65" w:rsidRDefault="00B6027E" w:rsidP="00C31D65">
            <w:pPr>
              <w:pStyle w:val="afc"/>
              <w:widowControl w:val="0"/>
              <w:suppressAutoHyphens/>
              <w:spacing w:before="60" w:after="60"/>
              <w:ind w:firstLine="284"/>
              <w:jc w:val="both"/>
              <w:rPr>
                <w:rFonts w:ascii="Times New Roman" w:hAnsi="Times New Roman"/>
                <w:kern w:val="2"/>
                <w:sz w:val="20"/>
                <w:szCs w:val="20"/>
              </w:rPr>
            </w:pPr>
            <w:r w:rsidRPr="00C31D65">
              <w:rPr>
                <w:rFonts w:ascii="Times New Roman" w:hAnsi="Times New Roman"/>
                <w:kern w:val="2"/>
                <w:sz w:val="20"/>
                <w:szCs w:val="20"/>
              </w:rPr>
              <w:t xml:space="preserve">Занятия по физической культуре </w:t>
            </w:r>
            <w:r w:rsidRPr="00C31D65">
              <w:rPr>
                <w:rFonts w:ascii="Times New Roman" w:hAnsi="Times New Roman"/>
                <w:kern w:val="2"/>
                <w:sz w:val="20"/>
                <w:szCs w:val="20"/>
              </w:rPr>
              <w:lastRenderedPageBreak/>
              <w:t>должны проводиться  в строгом соответствии с группой здоровья.</w:t>
            </w:r>
          </w:p>
          <w:p w:rsidR="00B6027E" w:rsidRPr="00C31D65" w:rsidRDefault="00B6027E" w:rsidP="00C31D65">
            <w:pPr>
              <w:pStyle w:val="Standard"/>
              <w:widowControl w:val="0"/>
              <w:spacing w:before="60" w:after="60" w:line="240" w:lineRule="auto"/>
              <w:ind w:firstLine="284"/>
              <w:rPr>
                <w:b/>
                <w:sz w:val="20"/>
                <w:szCs w:val="20"/>
              </w:rPr>
            </w:pPr>
            <w:r w:rsidRPr="00C31D65">
              <w:rPr>
                <w:i/>
                <w:sz w:val="20"/>
                <w:szCs w:val="20"/>
              </w:rPr>
              <w:t xml:space="preserve"> «Адаптивная физическая культура (АФК)». </w:t>
            </w:r>
            <w:r w:rsidRPr="00C31D65">
              <w:rPr>
                <w:sz w:val="20"/>
                <w:szCs w:val="20"/>
              </w:rPr>
              <w:t>Формирование представлений о собственном теле, формирование схемы тела. Освоение доступных видов физических упражнений. Накопление двигательного опыта. Коррекция нарушений физического развития.</w:t>
            </w:r>
          </w:p>
          <w:p w:rsidR="00B6027E" w:rsidRPr="00C31D65" w:rsidRDefault="00B6027E" w:rsidP="00C31D65">
            <w:pPr>
              <w:pStyle w:val="afc"/>
              <w:widowControl w:val="0"/>
              <w:suppressAutoHyphens/>
              <w:spacing w:before="60" w:after="60"/>
              <w:ind w:firstLine="284"/>
              <w:jc w:val="both"/>
              <w:rPr>
                <w:rFonts w:ascii="Times New Roman" w:hAnsi="Times New Roman"/>
                <w:kern w:val="1"/>
                <w:sz w:val="20"/>
                <w:szCs w:val="20"/>
              </w:rPr>
            </w:pPr>
          </w:p>
          <w:p w:rsidR="00B6027E" w:rsidRPr="00C31D65" w:rsidRDefault="00B6027E" w:rsidP="00C31D65">
            <w:pPr>
              <w:pStyle w:val="afc"/>
              <w:widowControl w:val="0"/>
              <w:suppressAutoHyphens/>
              <w:spacing w:before="60" w:after="60"/>
              <w:ind w:firstLine="284"/>
              <w:jc w:val="both"/>
              <w:rPr>
                <w:rFonts w:ascii="Times New Roman" w:hAnsi="Times New Roman"/>
                <w:kern w:val="1"/>
                <w:sz w:val="20"/>
                <w:szCs w:val="20"/>
              </w:rPr>
            </w:pPr>
          </w:p>
          <w:p w:rsidR="00B6027E" w:rsidRPr="00C31D65" w:rsidRDefault="00B6027E" w:rsidP="00C31D65">
            <w:pPr>
              <w:pStyle w:val="afc"/>
              <w:widowControl w:val="0"/>
              <w:suppressAutoHyphens/>
              <w:spacing w:before="60" w:after="60"/>
              <w:ind w:firstLine="284"/>
              <w:jc w:val="both"/>
              <w:rPr>
                <w:rFonts w:ascii="Times New Roman" w:hAnsi="Times New Roman"/>
                <w:kern w:val="1"/>
                <w:sz w:val="20"/>
                <w:szCs w:val="20"/>
              </w:rPr>
            </w:pPr>
          </w:p>
          <w:p w:rsidR="00B6027E" w:rsidRPr="00C31D65" w:rsidRDefault="00B6027E" w:rsidP="00C31D65">
            <w:pPr>
              <w:spacing w:before="60" w:after="60"/>
              <w:ind w:firstLine="284"/>
              <w:jc w:val="both"/>
              <w:rPr>
                <w:rFonts w:cs="Times New Roman"/>
                <w:b/>
                <w:sz w:val="20"/>
                <w:szCs w:val="20"/>
              </w:rPr>
            </w:pPr>
          </w:p>
        </w:tc>
      </w:tr>
      <w:tr w:rsidR="00B6027E" w:rsidRPr="00C31D65" w:rsidTr="008C5F6C">
        <w:tc>
          <w:tcPr>
            <w:tcW w:w="14850" w:type="dxa"/>
            <w:gridSpan w:val="7"/>
            <w:tcBorders>
              <w:bottom w:val="single" w:sz="4" w:space="0" w:color="000000"/>
            </w:tcBorders>
          </w:tcPr>
          <w:p w:rsidR="00B6027E" w:rsidRPr="00C31D65" w:rsidRDefault="00B6027E" w:rsidP="00C31D65">
            <w:pPr>
              <w:pStyle w:val="afc"/>
              <w:widowControl w:val="0"/>
              <w:suppressAutoHyphens/>
              <w:spacing w:before="60" w:after="60"/>
              <w:ind w:firstLine="284"/>
              <w:jc w:val="both"/>
              <w:rPr>
                <w:rFonts w:ascii="Times New Roman" w:hAnsi="Times New Roman"/>
                <w:i/>
                <w:kern w:val="1"/>
                <w:sz w:val="20"/>
                <w:szCs w:val="20"/>
              </w:rPr>
            </w:pPr>
            <w:r w:rsidRPr="00C31D65">
              <w:rPr>
                <w:rFonts w:ascii="Times New Roman" w:hAnsi="Times New Roman"/>
                <w:i/>
                <w:kern w:val="1"/>
                <w:sz w:val="20"/>
                <w:szCs w:val="20"/>
              </w:rPr>
              <w:lastRenderedPageBreak/>
              <w:t>Коррекционно-развивающая область и о</w:t>
            </w:r>
            <w:r w:rsidRPr="00C31D65">
              <w:rPr>
                <w:rFonts w:ascii="Times New Roman" w:hAnsi="Times New Roman"/>
                <w:i/>
                <w:kern w:val="2"/>
                <w:sz w:val="20"/>
                <w:szCs w:val="20"/>
              </w:rPr>
              <w:t>сновные задачи реализации курсов:</w:t>
            </w:r>
          </w:p>
        </w:tc>
      </w:tr>
      <w:tr w:rsidR="00B6027E" w:rsidRPr="00C31D65" w:rsidTr="000045B9">
        <w:tc>
          <w:tcPr>
            <w:tcW w:w="3650" w:type="dxa"/>
            <w:vMerge w:val="restart"/>
          </w:tcPr>
          <w:p w:rsidR="00B6027E" w:rsidRPr="00C31D65" w:rsidRDefault="00B6027E" w:rsidP="00C31D65">
            <w:pPr>
              <w:spacing w:before="60" w:after="60"/>
              <w:ind w:firstLine="284"/>
              <w:contextualSpacing/>
              <w:jc w:val="both"/>
              <w:rPr>
                <w:rFonts w:cs="Times New Roman"/>
                <w:sz w:val="20"/>
                <w:szCs w:val="20"/>
              </w:rPr>
            </w:pPr>
            <w:r w:rsidRPr="00C31D65">
              <w:rPr>
                <w:rFonts w:cs="Times New Roman"/>
                <w:sz w:val="20"/>
                <w:szCs w:val="20"/>
              </w:rPr>
              <w:t xml:space="preserve">Реализация индивидуальных коррекционных занятий осуществляется за счет часов, отводимых на внеурочную деятельность: количество часов должно быть не менее 3 часов в неделю в течение всего срока обучения на ступени НОО. </w:t>
            </w:r>
          </w:p>
          <w:p w:rsidR="00B6027E" w:rsidRPr="00C31D65" w:rsidRDefault="00B6027E" w:rsidP="00C31D65">
            <w:pPr>
              <w:spacing w:before="60" w:after="60"/>
              <w:ind w:firstLine="284"/>
              <w:contextualSpacing/>
              <w:jc w:val="both"/>
              <w:rPr>
                <w:rFonts w:cs="Times New Roman"/>
                <w:sz w:val="20"/>
                <w:szCs w:val="20"/>
              </w:rPr>
            </w:pPr>
            <w:r w:rsidRPr="00C31D65">
              <w:rPr>
                <w:rFonts w:cs="Times New Roman"/>
                <w:sz w:val="20"/>
                <w:szCs w:val="20"/>
              </w:rPr>
              <w:t>Программа коррекционной работы, являясь частью АООП НОО, должна обеспечивать:</w:t>
            </w:r>
          </w:p>
          <w:p w:rsidR="00B6027E" w:rsidRPr="00C31D65" w:rsidRDefault="00B6027E" w:rsidP="00C31D65">
            <w:pPr>
              <w:spacing w:before="60" w:after="60"/>
              <w:ind w:firstLine="284"/>
              <w:contextualSpacing/>
              <w:jc w:val="both"/>
              <w:rPr>
                <w:rFonts w:cs="Times New Roman"/>
                <w:sz w:val="20"/>
                <w:szCs w:val="20"/>
              </w:rPr>
            </w:pPr>
            <w:r w:rsidRPr="00C31D65">
              <w:rPr>
                <w:rFonts w:cs="Times New Roman"/>
                <w:sz w:val="20"/>
                <w:szCs w:val="20"/>
              </w:rPr>
              <w:t xml:space="preserve">осуществление индивидуально-ориентированной психолого-медико-педагогической помощи </w:t>
            </w:r>
            <w:r w:rsidRPr="00C31D65">
              <w:rPr>
                <w:rFonts w:cs="Times New Roman"/>
                <w:sz w:val="20"/>
                <w:szCs w:val="20"/>
                <w:lang w:eastAsia="en-US"/>
              </w:rPr>
              <w:t>слепым</w:t>
            </w:r>
            <w:r w:rsidRPr="00C31D65">
              <w:rPr>
                <w:rFonts w:cs="Times New Roman"/>
                <w:sz w:val="20"/>
                <w:szCs w:val="20"/>
              </w:rPr>
              <w:t xml:space="preserve"> обучающимся с учетом их особых образовательных потребностей;</w:t>
            </w:r>
          </w:p>
          <w:p w:rsidR="00B6027E" w:rsidRPr="00C31D65" w:rsidRDefault="00B6027E" w:rsidP="00C31D65">
            <w:pPr>
              <w:spacing w:before="60" w:after="60"/>
              <w:ind w:firstLine="284"/>
              <w:contextualSpacing/>
              <w:jc w:val="both"/>
              <w:rPr>
                <w:rFonts w:cs="Times New Roman"/>
                <w:sz w:val="20"/>
                <w:szCs w:val="20"/>
              </w:rPr>
            </w:pPr>
            <w:r w:rsidRPr="00C31D65">
              <w:rPr>
                <w:rFonts w:cs="Times New Roman"/>
                <w:sz w:val="20"/>
                <w:szCs w:val="20"/>
              </w:rPr>
              <w:t xml:space="preserve"> минимизацию негативного влияния особенностей познавательной деятельности </w:t>
            </w:r>
            <w:r w:rsidRPr="00C31D65">
              <w:rPr>
                <w:rFonts w:cs="Times New Roman"/>
                <w:sz w:val="20"/>
                <w:szCs w:val="20"/>
                <w:lang w:eastAsia="en-US"/>
              </w:rPr>
              <w:t>слабовидящих</w:t>
            </w:r>
            <w:r w:rsidRPr="00C31D65">
              <w:rPr>
                <w:rFonts w:cs="Times New Roman"/>
                <w:sz w:val="20"/>
                <w:szCs w:val="20"/>
              </w:rPr>
              <w:t xml:space="preserve"> обучающихся на освоение ими АООП </w:t>
            </w:r>
            <w:r w:rsidRPr="00C31D65">
              <w:rPr>
                <w:rFonts w:cs="Times New Roman"/>
                <w:sz w:val="20"/>
                <w:szCs w:val="20"/>
              </w:rPr>
              <w:lastRenderedPageBreak/>
              <w:t>НОО;</w:t>
            </w:r>
          </w:p>
          <w:p w:rsidR="00B6027E" w:rsidRPr="00C31D65" w:rsidRDefault="00B6027E" w:rsidP="00C31D65">
            <w:pPr>
              <w:spacing w:before="60" w:after="60"/>
              <w:ind w:firstLine="284"/>
              <w:contextualSpacing/>
              <w:jc w:val="both"/>
              <w:rPr>
                <w:rFonts w:cs="Times New Roman"/>
                <w:sz w:val="20"/>
                <w:szCs w:val="20"/>
              </w:rPr>
            </w:pPr>
            <w:r w:rsidRPr="00C31D65">
              <w:rPr>
                <w:rFonts w:cs="Times New Roman"/>
                <w:sz w:val="20"/>
                <w:szCs w:val="20"/>
              </w:rPr>
              <w:t xml:space="preserve">взаимосвязь урочной, внеурочной и внешкольной деятельности.  </w:t>
            </w:r>
          </w:p>
          <w:p w:rsidR="00B6027E" w:rsidRPr="00C31D65" w:rsidRDefault="00B6027E" w:rsidP="00C31D65">
            <w:pPr>
              <w:spacing w:before="60" w:after="60"/>
              <w:ind w:firstLine="284"/>
              <w:contextualSpacing/>
              <w:jc w:val="both"/>
              <w:rPr>
                <w:rFonts w:cs="Times New Roman"/>
                <w:sz w:val="20"/>
                <w:szCs w:val="20"/>
              </w:rPr>
            </w:pPr>
            <w:r w:rsidRPr="00C31D65">
              <w:rPr>
                <w:rFonts w:cs="Times New Roman"/>
                <w:sz w:val="20"/>
                <w:szCs w:val="20"/>
              </w:rPr>
              <w:t xml:space="preserve"> Программа коррекционной работы должна содержать:</w:t>
            </w:r>
          </w:p>
          <w:p w:rsidR="00B6027E" w:rsidRPr="00C31D65" w:rsidRDefault="00B6027E" w:rsidP="00C31D65">
            <w:pPr>
              <w:widowControl/>
              <w:numPr>
                <w:ilvl w:val="0"/>
                <w:numId w:val="2"/>
              </w:numPr>
              <w:tabs>
                <w:tab w:val="left" w:pos="284"/>
                <w:tab w:val="left" w:pos="1134"/>
              </w:tabs>
              <w:suppressAutoHyphens w:val="0"/>
              <w:spacing w:before="60" w:after="60"/>
              <w:ind w:left="0" w:firstLine="284"/>
              <w:contextualSpacing/>
              <w:jc w:val="both"/>
              <w:rPr>
                <w:rFonts w:cs="Times New Roman"/>
                <w:sz w:val="20"/>
                <w:szCs w:val="20"/>
              </w:rPr>
            </w:pPr>
            <w:r w:rsidRPr="00C31D65">
              <w:rPr>
                <w:rFonts w:cs="Times New Roman"/>
                <w:sz w:val="20"/>
                <w:szCs w:val="20"/>
              </w:rPr>
              <w:t>систему комплексного психолого-медико-педагогического сопровождения слепых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w:t>
            </w:r>
          </w:p>
          <w:p w:rsidR="00B6027E" w:rsidRPr="00C31D65" w:rsidRDefault="00B6027E" w:rsidP="00C31D65">
            <w:pPr>
              <w:widowControl/>
              <w:numPr>
                <w:ilvl w:val="0"/>
                <w:numId w:val="2"/>
              </w:numPr>
              <w:tabs>
                <w:tab w:val="left" w:pos="284"/>
                <w:tab w:val="left" w:pos="1134"/>
              </w:tabs>
              <w:suppressAutoHyphens w:val="0"/>
              <w:spacing w:before="60" w:after="60"/>
              <w:ind w:left="0" w:firstLine="284"/>
              <w:contextualSpacing/>
              <w:jc w:val="both"/>
              <w:rPr>
                <w:rFonts w:cs="Times New Roman"/>
                <w:sz w:val="20"/>
                <w:szCs w:val="20"/>
              </w:rPr>
            </w:pPr>
            <w:r w:rsidRPr="00C31D65">
              <w:rPr>
                <w:rFonts w:cs="Times New Roman"/>
                <w:sz w:val="20"/>
                <w:szCs w:val="20"/>
              </w:rPr>
              <w:t>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слепых обучающихся и освоение ими АООП НОО;</w:t>
            </w:r>
          </w:p>
          <w:p w:rsidR="00B6027E" w:rsidRPr="00C31D65" w:rsidRDefault="00B6027E" w:rsidP="00C31D65">
            <w:pPr>
              <w:widowControl/>
              <w:numPr>
                <w:ilvl w:val="0"/>
                <w:numId w:val="2"/>
              </w:numPr>
              <w:tabs>
                <w:tab w:val="left" w:pos="284"/>
                <w:tab w:val="left" w:pos="1134"/>
              </w:tabs>
              <w:suppressAutoHyphens w:val="0"/>
              <w:spacing w:before="60" w:after="60"/>
              <w:ind w:left="0" w:firstLine="284"/>
              <w:contextualSpacing/>
              <w:jc w:val="both"/>
              <w:rPr>
                <w:rFonts w:cs="Times New Roman"/>
                <w:sz w:val="20"/>
                <w:szCs w:val="20"/>
              </w:rPr>
            </w:pPr>
            <w:r w:rsidRPr="00C31D65">
              <w:rPr>
                <w:rFonts w:cs="Times New Roman"/>
                <w:sz w:val="20"/>
                <w:szCs w:val="20"/>
              </w:rPr>
              <w:t>требования к специальным условиям реализации АООП НОО;</w:t>
            </w:r>
          </w:p>
          <w:p w:rsidR="00B6027E" w:rsidRPr="00C31D65" w:rsidRDefault="00B6027E" w:rsidP="00C31D65">
            <w:pPr>
              <w:widowControl/>
              <w:numPr>
                <w:ilvl w:val="0"/>
                <w:numId w:val="2"/>
              </w:numPr>
              <w:tabs>
                <w:tab w:val="left" w:pos="284"/>
                <w:tab w:val="left" w:pos="1134"/>
              </w:tabs>
              <w:suppressAutoHyphens w:val="0"/>
              <w:spacing w:before="60" w:after="60"/>
              <w:ind w:left="0" w:firstLine="284"/>
              <w:contextualSpacing/>
              <w:jc w:val="both"/>
              <w:rPr>
                <w:rFonts w:cs="Times New Roman"/>
                <w:sz w:val="20"/>
                <w:szCs w:val="20"/>
              </w:rPr>
            </w:pPr>
            <w:r w:rsidRPr="00C31D65">
              <w:rPr>
                <w:rFonts w:cs="Times New Roman"/>
                <w:sz w:val="20"/>
                <w:szCs w:val="20"/>
              </w:rPr>
              <w:t>механизм взаимодействия участников образовательных отношений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w:t>
            </w:r>
          </w:p>
          <w:p w:rsidR="00B6027E" w:rsidRPr="00C31D65" w:rsidRDefault="00B6027E" w:rsidP="00C31D65">
            <w:pPr>
              <w:widowControl/>
              <w:numPr>
                <w:ilvl w:val="0"/>
                <w:numId w:val="2"/>
              </w:numPr>
              <w:tabs>
                <w:tab w:val="left" w:pos="284"/>
                <w:tab w:val="left" w:pos="1134"/>
              </w:tabs>
              <w:suppressAutoHyphens w:val="0"/>
              <w:spacing w:before="60" w:after="60"/>
              <w:ind w:left="0" w:firstLine="284"/>
              <w:contextualSpacing/>
              <w:jc w:val="both"/>
              <w:rPr>
                <w:rFonts w:cs="Times New Roman"/>
                <w:sz w:val="20"/>
                <w:szCs w:val="20"/>
              </w:rPr>
            </w:pPr>
            <w:r w:rsidRPr="00C31D65">
              <w:rPr>
                <w:rFonts w:cs="Times New Roman"/>
                <w:sz w:val="20"/>
                <w:szCs w:val="20"/>
              </w:rPr>
              <w:t>планируемые результаты коррекционной работы.</w:t>
            </w:r>
          </w:p>
          <w:p w:rsidR="00B6027E" w:rsidRPr="00C31D65" w:rsidRDefault="00B6027E" w:rsidP="00431C26">
            <w:pPr>
              <w:tabs>
                <w:tab w:val="left" w:pos="284"/>
              </w:tabs>
              <w:spacing w:before="60" w:after="60"/>
              <w:ind w:firstLine="284"/>
              <w:contextualSpacing/>
              <w:jc w:val="both"/>
              <w:rPr>
                <w:rFonts w:cs="Times New Roman"/>
                <w:b/>
                <w:sz w:val="20"/>
                <w:szCs w:val="20"/>
              </w:rPr>
            </w:pPr>
            <w:r w:rsidRPr="00C31D65">
              <w:rPr>
                <w:rFonts w:cs="Times New Roman"/>
                <w:sz w:val="20"/>
                <w:szCs w:val="20"/>
              </w:rPr>
              <w:t xml:space="preserve">Программу коррекционной работы, </w:t>
            </w:r>
            <w:r w:rsidRPr="00C31D65">
              <w:rPr>
                <w:rFonts w:cs="Times New Roman"/>
                <w:sz w:val="20"/>
                <w:szCs w:val="20"/>
              </w:rPr>
              <w:lastRenderedPageBreak/>
              <w:t>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слепых обучающихся, в том числе и индивидуальных.</w:t>
            </w:r>
          </w:p>
        </w:tc>
        <w:tc>
          <w:tcPr>
            <w:tcW w:w="3740" w:type="dxa"/>
            <w:gridSpan w:val="3"/>
            <w:tcBorders>
              <w:bottom w:val="single" w:sz="4" w:space="0" w:color="000000"/>
            </w:tcBorders>
          </w:tcPr>
          <w:p w:rsidR="00F76319" w:rsidRPr="00C31D65" w:rsidRDefault="00B6027E" w:rsidP="00EA38F6">
            <w:pPr>
              <w:spacing w:before="60" w:after="60"/>
              <w:ind w:firstLine="284"/>
              <w:contextualSpacing/>
              <w:jc w:val="both"/>
              <w:rPr>
                <w:rFonts w:cs="Times New Roman"/>
                <w:sz w:val="20"/>
                <w:szCs w:val="20"/>
              </w:rPr>
            </w:pPr>
            <w:r w:rsidRPr="00C31D65">
              <w:rPr>
                <w:rFonts w:cs="Times New Roman"/>
                <w:b/>
                <w:sz w:val="20"/>
                <w:szCs w:val="20"/>
              </w:rPr>
              <w:lastRenderedPageBreak/>
              <w:t xml:space="preserve">Ритмика. </w:t>
            </w:r>
            <w:r w:rsidRPr="00C31D65">
              <w:rPr>
                <w:rFonts w:cs="Times New Roman"/>
                <w:sz w:val="20"/>
                <w:szCs w:val="20"/>
              </w:rPr>
              <w:t xml:space="preserve">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w:t>
            </w:r>
            <w:r w:rsidRPr="00C31D65">
              <w:rPr>
                <w:rFonts w:cs="Times New Roman"/>
                <w:kern w:val="2"/>
                <w:sz w:val="20"/>
                <w:szCs w:val="20"/>
              </w:rPr>
              <w:t xml:space="preserve">Развитие </w:t>
            </w:r>
            <w:r w:rsidRPr="00C31D65">
              <w:rPr>
                <w:rFonts w:cs="Times New Roman"/>
                <w:sz w:val="20"/>
                <w:szCs w:val="20"/>
              </w:rPr>
              <w:t>двигательной активности, координации движений для уверенного владения своим телом. Знание специальных ритмических упражнений и умение их выполнять. Повышение потребности в выполнении движений под музыку. Развитие ориентировочной, регулирующей и контролирующей роли остаточного зрения при выполнении различных видов ритмических упражнений.</w:t>
            </w:r>
          </w:p>
        </w:tc>
        <w:tc>
          <w:tcPr>
            <w:tcW w:w="3917" w:type="dxa"/>
            <w:gridSpan w:val="2"/>
            <w:tcBorders>
              <w:bottom w:val="single" w:sz="4" w:space="0" w:color="000000"/>
            </w:tcBorders>
          </w:tcPr>
          <w:p w:rsidR="00B6027E" w:rsidRPr="00C31D65" w:rsidRDefault="00B6027E" w:rsidP="00C31D65">
            <w:pPr>
              <w:spacing w:before="60" w:after="60"/>
              <w:ind w:firstLine="284"/>
              <w:contextualSpacing/>
              <w:jc w:val="both"/>
              <w:rPr>
                <w:rFonts w:cs="Times New Roman"/>
                <w:i/>
                <w:kern w:val="2"/>
                <w:sz w:val="20"/>
                <w:szCs w:val="20"/>
              </w:rPr>
            </w:pPr>
            <w:r w:rsidRPr="00C31D65">
              <w:rPr>
                <w:rFonts w:cs="Times New Roman"/>
                <w:b/>
                <w:kern w:val="2"/>
                <w:sz w:val="20"/>
                <w:szCs w:val="20"/>
              </w:rPr>
              <w:t>Ритмика.</w:t>
            </w:r>
            <w:r w:rsidRPr="00C31D65">
              <w:rPr>
                <w:rFonts w:cs="Times New Roman"/>
                <w:i/>
                <w:kern w:val="2"/>
                <w:sz w:val="20"/>
                <w:szCs w:val="20"/>
              </w:rPr>
              <w:t xml:space="preserve"> </w:t>
            </w:r>
          </w:p>
          <w:p w:rsidR="00B6027E" w:rsidRPr="00C31D65" w:rsidRDefault="00B6027E" w:rsidP="00C31D65">
            <w:pPr>
              <w:spacing w:before="60" w:after="60"/>
              <w:ind w:firstLine="284"/>
              <w:contextualSpacing/>
              <w:jc w:val="both"/>
              <w:rPr>
                <w:rFonts w:cs="Times New Roman"/>
                <w:sz w:val="20"/>
                <w:szCs w:val="20"/>
              </w:rPr>
            </w:pPr>
            <w:r w:rsidRPr="00C31D65">
              <w:rPr>
                <w:rFonts w:cs="Times New Roman"/>
                <w:i/>
                <w:sz w:val="20"/>
                <w:szCs w:val="28"/>
              </w:rPr>
              <w:t>Занятия проводятся с учетом имеющихся противопоказаний и рекомендаций врача-офтальмолога</w:t>
            </w:r>
            <w:r w:rsidRPr="00C31D65">
              <w:rPr>
                <w:rFonts w:cs="Times New Roman"/>
                <w:sz w:val="20"/>
                <w:szCs w:val="20"/>
              </w:rPr>
              <w:t xml:space="preserve">.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w:t>
            </w:r>
            <w:r w:rsidRPr="00C31D65">
              <w:rPr>
                <w:rFonts w:cs="Times New Roman"/>
                <w:kern w:val="2"/>
                <w:sz w:val="20"/>
                <w:szCs w:val="20"/>
              </w:rPr>
              <w:t xml:space="preserve">Развитие </w:t>
            </w:r>
            <w:r w:rsidRPr="00C31D65">
              <w:rPr>
                <w:rFonts w:cs="Times New Roman"/>
                <w:sz w:val="20"/>
                <w:szCs w:val="20"/>
              </w:rPr>
              <w:t xml:space="preserve">двигательной активности, координации движений. Знание специальных ритмичных упражнений и умение их выполнять. </w:t>
            </w:r>
          </w:p>
          <w:p w:rsidR="00B6027E" w:rsidRPr="00C31D65" w:rsidRDefault="00B6027E" w:rsidP="00C31D65">
            <w:pPr>
              <w:spacing w:before="60" w:after="60"/>
              <w:ind w:firstLine="284"/>
              <w:contextualSpacing/>
              <w:jc w:val="both"/>
              <w:rPr>
                <w:rFonts w:cs="Times New Roman"/>
                <w:b/>
                <w:sz w:val="20"/>
                <w:szCs w:val="20"/>
              </w:rPr>
            </w:pPr>
          </w:p>
        </w:tc>
        <w:tc>
          <w:tcPr>
            <w:tcW w:w="3543" w:type="dxa"/>
            <w:tcBorders>
              <w:bottom w:val="single" w:sz="4" w:space="0" w:color="000000"/>
            </w:tcBorders>
          </w:tcPr>
          <w:p w:rsidR="00B6027E" w:rsidRPr="00C31D65" w:rsidRDefault="00B6027E" w:rsidP="00C31D65">
            <w:pPr>
              <w:pStyle w:val="Standard"/>
              <w:widowControl w:val="0"/>
              <w:spacing w:before="60" w:after="60" w:line="240" w:lineRule="auto"/>
              <w:ind w:firstLine="284"/>
              <w:contextualSpacing/>
              <w:rPr>
                <w:i/>
                <w:sz w:val="20"/>
                <w:szCs w:val="20"/>
              </w:rPr>
            </w:pPr>
            <w:r w:rsidRPr="00C31D65">
              <w:rPr>
                <w:b/>
                <w:sz w:val="20"/>
                <w:szCs w:val="20"/>
              </w:rPr>
              <w:t>Ритмика.</w:t>
            </w:r>
            <w:r w:rsidRPr="00C31D65">
              <w:rPr>
                <w:i/>
                <w:sz w:val="20"/>
                <w:szCs w:val="20"/>
              </w:rPr>
              <w:t xml:space="preserve"> </w:t>
            </w:r>
            <w:r w:rsidRPr="00C31D65">
              <w:rPr>
                <w:sz w:val="20"/>
                <w:szCs w:val="20"/>
              </w:rPr>
              <w:t>Развитие чувства ритма, связи движений с музыкой, координации движений. Развитие двигательных умений и навыков. Совершенствование навыков владения собственным телом. Коррекция двигательной сферы</w:t>
            </w:r>
            <w:r w:rsidRPr="00C31D65">
              <w:rPr>
                <w:sz w:val="20"/>
                <w:szCs w:val="20"/>
                <w:shd w:val="clear" w:color="auto" w:fill="FFFFFF"/>
              </w:rPr>
              <w:t>.</w:t>
            </w:r>
          </w:p>
          <w:p w:rsidR="00B6027E" w:rsidRPr="00C31D65" w:rsidRDefault="00B6027E" w:rsidP="00C31D65">
            <w:pPr>
              <w:pStyle w:val="afc"/>
              <w:widowControl w:val="0"/>
              <w:suppressAutoHyphens/>
              <w:spacing w:before="60" w:after="60"/>
              <w:ind w:firstLine="284"/>
              <w:contextualSpacing/>
              <w:jc w:val="both"/>
              <w:rPr>
                <w:rFonts w:ascii="Times New Roman" w:hAnsi="Times New Roman"/>
                <w:b/>
                <w:kern w:val="2"/>
                <w:sz w:val="20"/>
                <w:szCs w:val="20"/>
              </w:rPr>
            </w:pPr>
          </w:p>
        </w:tc>
      </w:tr>
      <w:tr w:rsidR="00B6027E" w:rsidRPr="00C31D65" w:rsidTr="000045B9">
        <w:tc>
          <w:tcPr>
            <w:tcW w:w="3650" w:type="dxa"/>
            <w:vMerge/>
          </w:tcPr>
          <w:p w:rsidR="00B6027E" w:rsidRPr="00C31D65" w:rsidRDefault="00B6027E" w:rsidP="00C31D65">
            <w:pPr>
              <w:spacing w:before="60" w:after="60"/>
              <w:ind w:firstLine="284"/>
              <w:contextualSpacing/>
              <w:jc w:val="both"/>
              <w:rPr>
                <w:rFonts w:cs="Times New Roman"/>
                <w:b/>
                <w:sz w:val="20"/>
                <w:szCs w:val="20"/>
              </w:rPr>
            </w:pPr>
          </w:p>
        </w:tc>
        <w:tc>
          <w:tcPr>
            <w:tcW w:w="3740" w:type="dxa"/>
            <w:gridSpan w:val="3"/>
            <w:tcBorders>
              <w:bottom w:val="single" w:sz="4" w:space="0" w:color="000000"/>
            </w:tcBorders>
          </w:tcPr>
          <w:p w:rsidR="00B6027E" w:rsidRPr="00C31D65" w:rsidRDefault="00B6027E" w:rsidP="00C31D65">
            <w:pPr>
              <w:spacing w:before="60" w:after="60"/>
              <w:ind w:firstLine="284"/>
              <w:jc w:val="both"/>
              <w:rPr>
                <w:rFonts w:cs="Times New Roman"/>
                <w:sz w:val="20"/>
                <w:szCs w:val="20"/>
              </w:rPr>
            </w:pPr>
            <w:r w:rsidRPr="00C31D65">
              <w:rPr>
                <w:rFonts w:cs="Times New Roman"/>
                <w:b/>
                <w:sz w:val="20"/>
                <w:szCs w:val="20"/>
              </w:rPr>
              <w:t xml:space="preserve">Адаптивная физическая культура </w:t>
            </w:r>
            <w:r w:rsidRPr="00C31D65">
              <w:rPr>
                <w:rFonts w:cs="Times New Roman"/>
                <w:b/>
                <w:sz w:val="20"/>
                <w:szCs w:val="20"/>
              </w:rPr>
              <w:lastRenderedPageBreak/>
              <w:t>(АФК).</w:t>
            </w:r>
            <w:r w:rsidRPr="00C31D65">
              <w:rPr>
                <w:rFonts w:cs="Times New Roman"/>
                <w:i/>
                <w:sz w:val="20"/>
                <w:szCs w:val="20"/>
              </w:rPr>
              <w:t xml:space="preserve"> </w:t>
            </w:r>
            <w:r w:rsidRPr="00C31D65">
              <w:rPr>
                <w:rFonts w:cs="Times New Roman"/>
                <w:sz w:val="20"/>
                <w:szCs w:val="20"/>
              </w:rPr>
              <w:t>Преодоление отклонений в физическом развитии и двигательной сфере. Повышение функциональных возможностей организма. Укрепление и охрана здоровья, в том числе охрана остаточного зрения.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tc>
        <w:tc>
          <w:tcPr>
            <w:tcW w:w="3917" w:type="dxa"/>
            <w:gridSpan w:val="2"/>
            <w:tcBorders>
              <w:bottom w:val="single" w:sz="4" w:space="0" w:color="000000"/>
            </w:tcBorders>
          </w:tcPr>
          <w:p w:rsidR="00B6027E" w:rsidRPr="00C31D65" w:rsidRDefault="00B6027E" w:rsidP="00C31D65">
            <w:pPr>
              <w:spacing w:before="60" w:after="60"/>
              <w:ind w:firstLine="284"/>
              <w:contextualSpacing/>
              <w:jc w:val="both"/>
              <w:rPr>
                <w:rFonts w:cs="Times New Roman"/>
                <w:i/>
                <w:kern w:val="2"/>
                <w:sz w:val="20"/>
                <w:szCs w:val="20"/>
              </w:rPr>
            </w:pPr>
            <w:r w:rsidRPr="00C31D65">
              <w:rPr>
                <w:rFonts w:cs="Times New Roman"/>
                <w:b/>
                <w:kern w:val="2"/>
                <w:sz w:val="20"/>
                <w:szCs w:val="20"/>
              </w:rPr>
              <w:lastRenderedPageBreak/>
              <w:t>Адаптивная физическая культура (АФК).</w:t>
            </w:r>
            <w:r w:rsidRPr="00C31D65">
              <w:rPr>
                <w:rFonts w:cs="Times New Roman"/>
                <w:i/>
                <w:kern w:val="2"/>
                <w:sz w:val="20"/>
                <w:szCs w:val="20"/>
              </w:rPr>
              <w:t xml:space="preserve"> </w:t>
            </w:r>
          </w:p>
          <w:p w:rsidR="00B6027E" w:rsidRPr="00C31D65" w:rsidRDefault="00B6027E" w:rsidP="00C31D65">
            <w:pPr>
              <w:spacing w:before="60" w:after="60"/>
              <w:ind w:firstLine="284"/>
              <w:contextualSpacing/>
              <w:jc w:val="both"/>
              <w:rPr>
                <w:rFonts w:cs="Times New Roman"/>
                <w:i/>
                <w:kern w:val="2"/>
                <w:sz w:val="20"/>
                <w:szCs w:val="20"/>
              </w:rPr>
            </w:pPr>
            <w:r w:rsidRPr="00C31D65">
              <w:rPr>
                <w:rFonts w:cs="Times New Roman"/>
                <w:i/>
                <w:sz w:val="20"/>
                <w:szCs w:val="28"/>
              </w:rPr>
              <w:lastRenderedPageBreak/>
              <w:t>Занятия проводятся с учетом имеющихся противопоказаний и рекомендаций врача-офтальмолога.</w:t>
            </w:r>
            <w:r w:rsidRPr="00C31D65">
              <w:rPr>
                <w:rFonts w:cs="Times New Roman"/>
                <w:sz w:val="20"/>
                <w:szCs w:val="20"/>
              </w:rPr>
              <w:t xml:space="preserve"> Преодоление отклонений в физическом развитии и двигательной сфере. Повышение функциональных возможностей организма.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 </w:t>
            </w:r>
            <w:r w:rsidRPr="00C31D65">
              <w:rPr>
                <w:rFonts w:cs="Times New Roman"/>
                <w:i/>
                <w:kern w:val="2"/>
                <w:sz w:val="20"/>
                <w:szCs w:val="20"/>
              </w:rPr>
              <w:t xml:space="preserve"> </w:t>
            </w:r>
          </w:p>
        </w:tc>
        <w:tc>
          <w:tcPr>
            <w:tcW w:w="3543" w:type="dxa"/>
            <w:tcBorders>
              <w:bottom w:val="single" w:sz="4" w:space="0" w:color="000000"/>
            </w:tcBorders>
          </w:tcPr>
          <w:p w:rsidR="00B6027E" w:rsidRPr="00C31D65" w:rsidRDefault="00B6027E" w:rsidP="00C31D65">
            <w:pPr>
              <w:pStyle w:val="Standard"/>
              <w:widowControl w:val="0"/>
              <w:spacing w:before="60" w:after="60" w:line="240" w:lineRule="auto"/>
              <w:ind w:firstLine="284"/>
              <w:contextualSpacing/>
              <w:rPr>
                <w:i/>
                <w:sz w:val="20"/>
                <w:szCs w:val="20"/>
              </w:rPr>
            </w:pPr>
            <w:r w:rsidRPr="00C31D65">
              <w:rPr>
                <w:b/>
                <w:sz w:val="20"/>
                <w:szCs w:val="20"/>
              </w:rPr>
              <w:lastRenderedPageBreak/>
              <w:t>Двигательное развитие.</w:t>
            </w:r>
            <w:r w:rsidRPr="00C31D65">
              <w:rPr>
                <w:i/>
                <w:sz w:val="20"/>
                <w:szCs w:val="20"/>
              </w:rPr>
              <w:t xml:space="preserve"> </w:t>
            </w:r>
            <w:r w:rsidRPr="00C31D65">
              <w:rPr>
                <w:sz w:val="20"/>
                <w:szCs w:val="20"/>
              </w:rPr>
              <w:lastRenderedPageBreak/>
              <w:t xml:space="preserve">Повышение двигательной активности. Формирование жизненно-важных двигательных умений. Развитие функции руки, в том числе мелкой моторики. Обогащение сенсомоторного опыта. </w:t>
            </w:r>
          </w:p>
          <w:p w:rsidR="00B6027E" w:rsidRPr="00C31D65" w:rsidRDefault="00B6027E" w:rsidP="00C31D65">
            <w:pPr>
              <w:pStyle w:val="afc"/>
              <w:widowControl w:val="0"/>
              <w:suppressAutoHyphens/>
              <w:spacing w:before="60" w:after="60"/>
              <w:ind w:firstLine="284"/>
              <w:contextualSpacing/>
              <w:jc w:val="both"/>
              <w:rPr>
                <w:rFonts w:ascii="Times New Roman" w:hAnsi="Times New Roman"/>
                <w:b/>
                <w:kern w:val="2"/>
                <w:sz w:val="20"/>
                <w:szCs w:val="20"/>
              </w:rPr>
            </w:pPr>
          </w:p>
        </w:tc>
      </w:tr>
      <w:tr w:rsidR="00B6027E" w:rsidRPr="00B0061E" w:rsidTr="000045B9">
        <w:tc>
          <w:tcPr>
            <w:tcW w:w="3650" w:type="dxa"/>
            <w:vMerge/>
          </w:tcPr>
          <w:p w:rsidR="00B6027E" w:rsidRPr="00B6027E" w:rsidRDefault="00B6027E" w:rsidP="00460E7D">
            <w:pPr>
              <w:spacing w:before="240" w:after="120"/>
              <w:ind w:left="113" w:right="113" w:firstLine="595"/>
              <w:contextualSpacing/>
              <w:jc w:val="both"/>
              <w:rPr>
                <w:rFonts w:ascii="Arial" w:hAnsi="Arial"/>
                <w:b/>
                <w:sz w:val="20"/>
                <w:szCs w:val="20"/>
              </w:rPr>
            </w:pPr>
          </w:p>
        </w:tc>
        <w:tc>
          <w:tcPr>
            <w:tcW w:w="3740" w:type="dxa"/>
            <w:gridSpan w:val="3"/>
            <w:tcBorders>
              <w:bottom w:val="single" w:sz="4" w:space="0" w:color="000000"/>
            </w:tcBorders>
          </w:tcPr>
          <w:p w:rsidR="00B6027E" w:rsidRPr="006F0772" w:rsidRDefault="00B6027E" w:rsidP="006F0772">
            <w:pPr>
              <w:spacing w:before="60" w:after="60"/>
              <w:ind w:firstLine="284"/>
              <w:contextualSpacing/>
              <w:jc w:val="both"/>
              <w:rPr>
                <w:rFonts w:cs="Times New Roman"/>
                <w:b/>
                <w:sz w:val="20"/>
                <w:szCs w:val="20"/>
              </w:rPr>
            </w:pPr>
            <w:r w:rsidRPr="006F0772">
              <w:rPr>
                <w:rFonts w:cs="Times New Roman"/>
                <w:b/>
                <w:sz w:val="20"/>
                <w:szCs w:val="20"/>
              </w:rPr>
              <w:t xml:space="preserve">Охрана, развитие остаточного зрения и зрительного восприятия.  </w:t>
            </w:r>
            <w:r w:rsidRPr="006F0772">
              <w:rPr>
                <w:rFonts w:cs="Times New Roman"/>
                <w:sz w:val="20"/>
                <w:szCs w:val="20"/>
              </w:rPr>
              <w:t xml:space="preserve">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зрения. Развитие умения использовать остаточное зрение в учебно-познавательной деятельности и повседневной жизни с опорой на сохранные анализаторы. Повышение функциональных возможностей остаточного зрения, зрительной работоспособности. Формирование навыков рационального использования остаточного зрения. Формирование умений и навыков охраны остаточного зрения.  </w:t>
            </w:r>
          </w:p>
        </w:tc>
        <w:tc>
          <w:tcPr>
            <w:tcW w:w="3917" w:type="dxa"/>
            <w:gridSpan w:val="2"/>
            <w:tcBorders>
              <w:bottom w:val="single" w:sz="4" w:space="0" w:color="000000"/>
            </w:tcBorders>
          </w:tcPr>
          <w:p w:rsidR="00B6027E" w:rsidRPr="006F0772" w:rsidRDefault="00B6027E" w:rsidP="006F0772">
            <w:pPr>
              <w:spacing w:before="60" w:after="60"/>
              <w:ind w:firstLine="284"/>
              <w:contextualSpacing/>
              <w:jc w:val="both"/>
              <w:rPr>
                <w:rFonts w:cs="Times New Roman"/>
                <w:b/>
                <w:sz w:val="20"/>
                <w:szCs w:val="20"/>
              </w:rPr>
            </w:pPr>
            <w:r w:rsidRPr="006F0772">
              <w:rPr>
                <w:rFonts w:cs="Times New Roman"/>
                <w:sz w:val="20"/>
                <w:szCs w:val="20"/>
              </w:rPr>
              <w:t>Курс не предусмотрен в учебном плане</w:t>
            </w:r>
          </w:p>
        </w:tc>
        <w:tc>
          <w:tcPr>
            <w:tcW w:w="3543" w:type="dxa"/>
            <w:tcBorders>
              <w:bottom w:val="single" w:sz="4" w:space="0" w:color="000000"/>
            </w:tcBorders>
          </w:tcPr>
          <w:p w:rsidR="00B6027E" w:rsidRPr="006F0772" w:rsidRDefault="00B6027E" w:rsidP="006F0772">
            <w:pPr>
              <w:pStyle w:val="Standard"/>
              <w:widowControl w:val="0"/>
              <w:spacing w:before="60" w:after="60" w:line="240" w:lineRule="auto"/>
              <w:ind w:firstLine="284"/>
              <w:contextualSpacing/>
              <w:rPr>
                <w:i/>
                <w:sz w:val="20"/>
                <w:szCs w:val="20"/>
              </w:rPr>
            </w:pPr>
            <w:r w:rsidRPr="006F0772">
              <w:rPr>
                <w:b/>
                <w:sz w:val="20"/>
                <w:szCs w:val="20"/>
              </w:rPr>
              <w:t>Сенсорное развитие.</w:t>
            </w:r>
            <w:r w:rsidRPr="006F0772">
              <w:rPr>
                <w:i/>
                <w:sz w:val="20"/>
                <w:szCs w:val="20"/>
              </w:rPr>
              <w:t xml:space="preserve"> </w:t>
            </w:r>
            <w:r w:rsidRPr="006F0772">
              <w:rPr>
                <w:sz w:val="20"/>
                <w:szCs w:val="20"/>
              </w:rPr>
              <w:t xml:space="preserve">Развитие остаточного зрения. Развитие слухового восприятия. Развитие осязательного восприятия и мелкой моторики. Развитие кинестетических чувств. Развитие вестибулярного аппарата. Развитие обоняния и вкуса. </w:t>
            </w:r>
          </w:p>
          <w:p w:rsidR="00B6027E" w:rsidRPr="006F0772" w:rsidRDefault="00B6027E" w:rsidP="006F0772">
            <w:pPr>
              <w:pStyle w:val="afc"/>
              <w:widowControl w:val="0"/>
              <w:suppressAutoHyphens/>
              <w:spacing w:before="60" w:after="60"/>
              <w:ind w:firstLine="284"/>
              <w:contextualSpacing/>
              <w:jc w:val="both"/>
              <w:rPr>
                <w:rFonts w:ascii="Times New Roman" w:hAnsi="Times New Roman"/>
                <w:b/>
                <w:kern w:val="2"/>
                <w:sz w:val="20"/>
                <w:szCs w:val="20"/>
              </w:rPr>
            </w:pPr>
          </w:p>
        </w:tc>
      </w:tr>
      <w:tr w:rsidR="00B6027E" w:rsidRPr="00B0061E" w:rsidTr="000045B9">
        <w:tc>
          <w:tcPr>
            <w:tcW w:w="3650" w:type="dxa"/>
            <w:vMerge/>
            <w:tcBorders>
              <w:bottom w:val="single" w:sz="4" w:space="0" w:color="000000"/>
            </w:tcBorders>
          </w:tcPr>
          <w:p w:rsidR="00B6027E" w:rsidRPr="00B6027E" w:rsidRDefault="00B6027E" w:rsidP="00460E7D">
            <w:pPr>
              <w:spacing w:before="240" w:after="120"/>
              <w:ind w:left="113" w:right="113" w:firstLine="595"/>
              <w:contextualSpacing/>
              <w:jc w:val="both"/>
              <w:rPr>
                <w:rFonts w:ascii="Arial" w:hAnsi="Arial"/>
                <w:b/>
                <w:sz w:val="20"/>
                <w:szCs w:val="20"/>
              </w:rPr>
            </w:pPr>
          </w:p>
        </w:tc>
        <w:tc>
          <w:tcPr>
            <w:tcW w:w="3740" w:type="dxa"/>
            <w:gridSpan w:val="3"/>
            <w:tcBorders>
              <w:bottom w:val="single" w:sz="4" w:space="0" w:color="000000"/>
            </w:tcBorders>
          </w:tcPr>
          <w:p w:rsidR="00B6027E" w:rsidRPr="006F0772" w:rsidRDefault="00B6027E" w:rsidP="006F0772">
            <w:pPr>
              <w:spacing w:before="60" w:after="60"/>
              <w:ind w:firstLine="284"/>
              <w:jc w:val="both"/>
              <w:rPr>
                <w:rFonts w:cs="Times New Roman"/>
                <w:b/>
                <w:sz w:val="20"/>
                <w:szCs w:val="20"/>
              </w:rPr>
            </w:pPr>
            <w:r w:rsidRPr="006F0772">
              <w:rPr>
                <w:rFonts w:cs="Times New Roman"/>
                <w:b/>
                <w:sz w:val="20"/>
                <w:szCs w:val="20"/>
              </w:rPr>
              <w:t xml:space="preserve">Социально-бытовая ориентировка. </w:t>
            </w:r>
            <w:r w:rsidRPr="006F0772">
              <w:rPr>
                <w:rFonts w:cs="Times New Roman"/>
                <w:sz w:val="20"/>
                <w:szCs w:val="20"/>
              </w:rPr>
              <w:t>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3917" w:type="dxa"/>
            <w:gridSpan w:val="2"/>
            <w:tcBorders>
              <w:bottom w:val="single" w:sz="4" w:space="0" w:color="000000"/>
            </w:tcBorders>
          </w:tcPr>
          <w:p w:rsidR="00B6027E" w:rsidRPr="006F0772" w:rsidRDefault="00B6027E" w:rsidP="006F0772">
            <w:pPr>
              <w:pStyle w:val="afc"/>
              <w:widowControl w:val="0"/>
              <w:suppressAutoHyphens/>
              <w:spacing w:before="60" w:after="60"/>
              <w:ind w:firstLine="284"/>
              <w:jc w:val="both"/>
              <w:rPr>
                <w:rFonts w:ascii="Times New Roman" w:hAnsi="Times New Roman"/>
                <w:i/>
                <w:kern w:val="2"/>
                <w:sz w:val="20"/>
                <w:szCs w:val="20"/>
              </w:rPr>
            </w:pPr>
            <w:r w:rsidRPr="006F0772">
              <w:rPr>
                <w:rFonts w:ascii="Times New Roman" w:hAnsi="Times New Roman"/>
                <w:b/>
                <w:kern w:val="2"/>
                <w:sz w:val="20"/>
                <w:szCs w:val="20"/>
              </w:rPr>
              <w:t xml:space="preserve">Социально-бытовая ориентировка. </w:t>
            </w:r>
            <w:r w:rsidRPr="006F0772">
              <w:rPr>
                <w:rFonts w:ascii="Times New Roman" w:hAnsi="Times New Roman"/>
                <w:kern w:val="2"/>
                <w:sz w:val="20"/>
                <w:szCs w:val="20"/>
              </w:rPr>
              <w:t>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w:t>
            </w:r>
            <w:r w:rsidRPr="006F0772">
              <w:rPr>
                <w:rFonts w:ascii="Times New Roman" w:hAnsi="Times New Roman"/>
                <w:i/>
                <w:kern w:val="2"/>
                <w:sz w:val="20"/>
                <w:szCs w:val="20"/>
              </w:rPr>
              <w:t xml:space="preserve"> </w:t>
            </w:r>
          </w:p>
          <w:p w:rsidR="00B6027E" w:rsidRPr="006F0772" w:rsidRDefault="00B6027E" w:rsidP="006F0772">
            <w:pPr>
              <w:spacing w:before="60" w:after="60"/>
              <w:ind w:firstLine="284"/>
              <w:jc w:val="both"/>
              <w:rPr>
                <w:rFonts w:cs="Times New Roman"/>
                <w:b/>
                <w:sz w:val="20"/>
                <w:szCs w:val="20"/>
              </w:rPr>
            </w:pPr>
          </w:p>
        </w:tc>
        <w:tc>
          <w:tcPr>
            <w:tcW w:w="3543" w:type="dxa"/>
            <w:tcBorders>
              <w:bottom w:val="single" w:sz="4" w:space="0" w:color="000000"/>
            </w:tcBorders>
          </w:tcPr>
          <w:p w:rsidR="00B6027E" w:rsidRPr="006F0772" w:rsidRDefault="00B6027E" w:rsidP="006F0772">
            <w:pPr>
              <w:pStyle w:val="Standard"/>
              <w:widowControl w:val="0"/>
              <w:spacing w:before="60" w:after="60" w:line="240" w:lineRule="auto"/>
              <w:ind w:firstLine="284"/>
              <w:rPr>
                <w:i/>
                <w:sz w:val="20"/>
                <w:szCs w:val="20"/>
              </w:rPr>
            </w:pPr>
            <w:r w:rsidRPr="006F0772">
              <w:rPr>
                <w:b/>
                <w:sz w:val="20"/>
                <w:szCs w:val="20"/>
              </w:rPr>
              <w:t>Социально-бытовая ориентировка.</w:t>
            </w:r>
            <w:r w:rsidRPr="006F0772">
              <w:rPr>
                <w:i/>
                <w:sz w:val="20"/>
                <w:szCs w:val="20"/>
              </w:rPr>
              <w:t xml:space="preserve"> </w:t>
            </w:r>
            <w:r w:rsidRPr="006F0772">
              <w:rPr>
                <w:kern w:val="2"/>
                <w:sz w:val="20"/>
                <w:szCs w:val="20"/>
              </w:rPr>
              <w:t xml:space="preserve">Формирование элементарных навыков пользования бытовыми приборами. Овладение элементарными навыками самообслуживания. Формирование представлений о предметах первой необходимости, используемых в быту.  </w:t>
            </w:r>
          </w:p>
          <w:p w:rsidR="00B6027E" w:rsidRPr="006F0772" w:rsidRDefault="00B6027E" w:rsidP="006F0772">
            <w:pPr>
              <w:pStyle w:val="afc"/>
              <w:widowControl w:val="0"/>
              <w:suppressAutoHyphens/>
              <w:spacing w:before="60" w:after="60"/>
              <w:ind w:firstLine="284"/>
              <w:jc w:val="both"/>
              <w:rPr>
                <w:rFonts w:ascii="Times New Roman" w:hAnsi="Times New Roman"/>
                <w:b/>
                <w:kern w:val="2"/>
                <w:sz w:val="20"/>
                <w:szCs w:val="20"/>
              </w:rPr>
            </w:pPr>
          </w:p>
        </w:tc>
      </w:tr>
      <w:tr w:rsidR="00B6027E" w:rsidRPr="006F0772" w:rsidTr="000045B9">
        <w:tc>
          <w:tcPr>
            <w:tcW w:w="3650" w:type="dxa"/>
            <w:tcBorders>
              <w:bottom w:val="single" w:sz="4" w:space="0" w:color="000000"/>
            </w:tcBorders>
          </w:tcPr>
          <w:p w:rsidR="00B6027E" w:rsidRPr="006F0772" w:rsidRDefault="00B6027E" w:rsidP="006F0772">
            <w:pPr>
              <w:spacing w:before="60" w:after="60"/>
              <w:ind w:firstLine="284"/>
              <w:jc w:val="both"/>
              <w:rPr>
                <w:rFonts w:cs="Times New Roman"/>
                <w:b/>
                <w:sz w:val="20"/>
                <w:szCs w:val="20"/>
              </w:rPr>
            </w:pPr>
          </w:p>
        </w:tc>
        <w:tc>
          <w:tcPr>
            <w:tcW w:w="3740" w:type="dxa"/>
            <w:gridSpan w:val="3"/>
            <w:tcBorders>
              <w:bottom w:val="single" w:sz="4" w:space="0" w:color="000000"/>
            </w:tcBorders>
          </w:tcPr>
          <w:p w:rsidR="00F76319" w:rsidRPr="006F0772" w:rsidRDefault="00B6027E" w:rsidP="00EA38F6">
            <w:pPr>
              <w:spacing w:before="60" w:after="60"/>
              <w:ind w:firstLine="284"/>
              <w:jc w:val="both"/>
              <w:rPr>
                <w:rFonts w:cs="Times New Roman"/>
                <w:b/>
                <w:sz w:val="20"/>
                <w:szCs w:val="20"/>
              </w:rPr>
            </w:pPr>
            <w:r w:rsidRPr="006F0772">
              <w:rPr>
                <w:rFonts w:cs="Times New Roman"/>
                <w:b/>
                <w:sz w:val="20"/>
                <w:szCs w:val="20"/>
              </w:rPr>
              <w:t xml:space="preserve">Пространственная ориентировка. </w:t>
            </w:r>
            <w:r w:rsidRPr="006F0772">
              <w:rPr>
                <w:rFonts w:cs="Times New Roman"/>
                <w:kern w:val="2"/>
                <w:sz w:val="20"/>
                <w:szCs w:val="20"/>
              </w:rPr>
              <w:t xml:space="preserve">Формирование необходимых специальных умений и навыков самостоятельного овладения замкнутым и свободным пространством, ориентировки в нем. </w:t>
            </w:r>
            <w:r w:rsidRPr="006F0772">
              <w:rPr>
                <w:rFonts w:cs="Times New Roman"/>
                <w:sz w:val="20"/>
                <w:szCs w:val="20"/>
              </w:rPr>
              <w:t>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Формирование навыков пользования тростью, специальными приборами, облегчающими ориентировку. Формирование навыка совместной ориентировки со зрячими.</w:t>
            </w:r>
          </w:p>
        </w:tc>
        <w:tc>
          <w:tcPr>
            <w:tcW w:w="3917" w:type="dxa"/>
            <w:gridSpan w:val="2"/>
            <w:tcBorders>
              <w:bottom w:val="single" w:sz="4" w:space="0" w:color="000000"/>
            </w:tcBorders>
          </w:tcPr>
          <w:p w:rsidR="00B6027E" w:rsidRPr="006F0772" w:rsidRDefault="00B6027E" w:rsidP="006F0772">
            <w:pPr>
              <w:spacing w:before="60" w:after="60"/>
              <w:ind w:firstLine="284"/>
              <w:jc w:val="both"/>
              <w:rPr>
                <w:rFonts w:cs="Times New Roman"/>
                <w:kern w:val="2"/>
                <w:sz w:val="20"/>
                <w:szCs w:val="20"/>
              </w:rPr>
            </w:pPr>
            <w:r w:rsidRPr="006F0772">
              <w:rPr>
                <w:rFonts w:cs="Times New Roman"/>
                <w:b/>
                <w:kern w:val="2"/>
                <w:sz w:val="20"/>
                <w:szCs w:val="20"/>
              </w:rPr>
              <w:t>Пространственная ориентировка.</w:t>
            </w:r>
            <w:r w:rsidRPr="006F0772">
              <w:rPr>
                <w:rFonts w:cs="Times New Roman"/>
                <w:i/>
                <w:kern w:val="2"/>
                <w:sz w:val="20"/>
                <w:szCs w:val="20"/>
              </w:rPr>
              <w:t xml:space="preserve"> </w:t>
            </w:r>
            <w:r w:rsidRPr="006F0772">
              <w:rPr>
                <w:rFonts w:cs="Times New Roman"/>
                <w:kern w:val="2"/>
                <w:sz w:val="20"/>
                <w:szCs w:val="20"/>
              </w:rPr>
              <w:t>Формирование представлений о знакомом пространстве. Формирование элементарных навыков и умений пространственной ориентировки в свободном и замкнутом пространстве. Формирование умения пользоваться тростью. Формирование умения совместного передвижения с сопровождающим.</w:t>
            </w:r>
          </w:p>
          <w:p w:rsidR="00B6027E" w:rsidRPr="006F0772" w:rsidRDefault="00B6027E" w:rsidP="006F0772">
            <w:pPr>
              <w:spacing w:before="60" w:after="60"/>
              <w:ind w:firstLine="284"/>
              <w:jc w:val="both"/>
              <w:rPr>
                <w:rFonts w:cs="Times New Roman"/>
                <w:b/>
                <w:sz w:val="20"/>
                <w:szCs w:val="20"/>
              </w:rPr>
            </w:pPr>
          </w:p>
        </w:tc>
        <w:tc>
          <w:tcPr>
            <w:tcW w:w="3543" w:type="dxa"/>
            <w:tcBorders>
              <w:bottom w:val="single" w:sz="4" w:space="0" w:color="000000"/>
            </w:tcBorders>
          </w:tcPr>
          <w:p w:rsidR="00B6027E" w:rsidRPr="006F0772" w:rsidRDefault="00B6027E" w:rsidP="006F0772">
            <w:pPr>
              <w:pStyle w:val="Standard"/>
              <w:widowControl w:val="0"/>
              <w:spacing w:before="60" w:after="60" w:line="240" w:lineRule="auto"/>
              <w:ind w:firstLine="284"/>
              <w:rPr>
                <w:i/>
                <w:sz w:val="20"/>
                <w:szCs w:val="20"/>
              </w:rPr>
            </w:pPr>
            <w:r w:rsidRPr="006F0772">
              <w:rPr>
                <w:b/>
                <w:sz w:val="20"/>
                <w:szCs w:val="20"/>
              </w:rPr>
              <w:t>Основы пространственной ориентировки.</w:t>
            </w:r>
            <w:r w:rsidRPr="006F0772">
              <w:rPr>
                <w:i/>
                <w:sz w:val="20"/>
                <w:szCs w:val="20"/>
              </w:rPr>
              <w:t xml:space="preserve"> </w:t>
            </w:r>
            <w:r w:rsidRPr="006F0772">
              <w:rPr>
                <w:sz w:val="20"/>
                <w:szCs w:val="20"/>
              </w:rPr>
              <w:t>Совершенствование навыков ориентировки на себе, формирование навыков ориентировки в микропространстве. Развитие элементарных навыков ориентировки в замкнутом макропространстве.</w:t>
            </w:r>
          </w:p>
          <w:p w:rsidR="00B6027E" w:rsidRPr="006F0772" w:rsidRDefault="00B6027E" w:rsidP="006F0772">
            <w:pPr>
              <w:pStyle w:val="Standard"/>
              <w:widowControl w:val="0"/>
              <w:spacing w:before="60" w:after="60" w:line="240" w:lineRule="auto"/>
              <w:ind w:firstLine="284"/>
              <w:rPr>
                <w:b/>
                <w:kern w:val="2"/>
                <w:sz w:val="20"/>
                <w:szCs w:val="20"/>
              </w:rPr>
            </w:pPr>
          </w:p>
        </w:tc>
      </w:tr>
      <w:tr w:rsidR="00B6027E" w:rsidRPr="006F0772" w:rsidTr="000045B9">
        <w:tc>
          <w:tcPr>
            <w:tcW w:w="3650" w:type="dxa"/>
            <w:tcBorders>
              <w:bottom w:val="single" w:sz="4" w:space="0" w:color="000000"/>
            </w:tcBorders>
          </w:tcPr>
          <w:p w:rsidR="00B6027E" w:rsidRPr="006F0772" w:rsidRDefault="00B6027E" w:rsidP="006F0772">
            <w:pPr>
              <w:spacing w:before="60" w:after="60"/>
              <w:ind w:firstLine="284"/>
              <w:jc w:val="both"/>
              <w:rPr>
                <w:rFonts w:cs="Times New Roman"/>
                <w:b/>
                <w:sz w:val="20"/>
                <w:szCs w:val="20"/>
              </w:rPr>
            </w:pPr>
          </w:p>
        </w:tc>
        <w:tc>
          <w:tcPr>
            <w:tcW w:w="3740" w:type="dxa"/>
            <w:gridSpan w:val="3"/>
            <w:tcBorders>
              <w:bottom w:val="single" w:sz="4" w:space="0" w:color="000000"/>
            </w:tcBorders>
          </w:tcPr>
          <w:p w:rsidR="00B6027E" w:rsidRPr="006F0772" w:rsidRDefault="00B6027E" w:rsidP="006F0772">
            <w:pPr>
              <w:spacing w:before="60" w:after="60"/>
              <w:ind w:firstLine="284"/>
              <w:jc w:val="both"/>
              <w:rPr>
                <w:rFonts w:cs="Times New Roman"/>
                <w:b/>
                <w:sz w:val="20"/>
                <w:szCs w:val="20"/>
              </w:rPr>
            </w:pPr>
            <w:r w:rsidRPr="006F0772">
              <w:rPr>
                <w:rFonts w:cs="Times New Roman"/>
                <w:b/>
                <w:sz w:val="20"/>
                <w:szCs w:val="20"/>
              </w:rPr>
              <w:t>Развитие осязания и мелкой моторики</w:t>
            </w:r>
            <w:r w:rsidRPr="006F0772">
              <w:rPr>
                <w:rFonts w:cs="Times New Roman"/>
                <w:i/>
                <w:sz w:val="20"/>
                <w:szCs w:val="20"/>
              </w:rPr>
              <w:t>.</w:t>
            </w:r>
            <w:r w:rsidRPr="006F0772">
              <w:rPr>
                <w:rFonts w:cs="Times New Roman"/>
                <w:b/>
                <w:sz w:val="20"/>
                <w:szCs w:val="20"/>
              </w:rPr>
              <w:t xml:space="preserve"> </w:t>
            </w:r>
            <w:r w:rsidRPr="006F0772">
              <w:rPr>
                <w:rFonts w:cs="Times New Roman"/>
                <w:kern w:val="2"/>
                <w:sz w:val="20"/>
                <w:szCs w:val="20"/>
              </w:rPr>
              <w:t xml:space="preserve">Развитие мелких  точных координированных движений рук и пальцев для совершенствования обследовательских действий. </w:t>
            </w:r>
            <w:r w:rsidRPr="006F0772">
              <w:rPr>
                <w:rFonts w:cs="Times New Roman"/>
                <w:sz w:val="20"/>
                <w:szCs w:val="20"/>
              </w:rPr>
              <w:t xml:space="preserve">Развитие  </w:t>
            </w:r>
            <w:r w:rsidRPr="006F0772">
              <w:rPr>
                <w:rFonts w:cs="Times New Roman"/>
                <w:sz w:val="20"/>
                <w:szCs w:val="20"/>
              </w:rPr>
              <w:lastRenderedPageBreak/>
              <w:t>умения использовать мышечно-суставное чувство в учебно-познавательной деятельности (в том числе для овладения шрифтом Л. Брайля) и в повседневной жизни. Развитие осязательных навыков, овладение различными способами осязательного обследования и формирование культуры осязательного обследования. Развитие кожной чувствительности.</w:t>
            </w:r>
          </w:p>
        </w:tc>
        <w:tc>
          <w:tcPr>
            <w:tcW w:w="3917" w:type="dxa"/>
            <w:gridSpan w:val="2"/>
            <w:tcBorders>
              <w:bottom w:val="single" w:sz="4" w:space="0" w:color="000000"/>
            </w:tcBorders>
          </w:tcPr>
          <w:p w:rsidR="00B6027E" w:rsidRPr="006F0772" w:rsidRDefault="00B6027E" w:rsidP="006F0772">
            <w:pPr>
              <w:spacing w:before="60" w:after="60"/>
              <w:ind w:firstLine="284"/>
              <w:jc w:val="both"/>
              <w:rPr>
                <w:rFonts w:cs="Times New Roman"/>
                <w:b/>
                <w:sz w:val="20"/>
                <w:szCs w:val="20"/>
              </w:rPr>
            </w:pPr>
            <w:r w:rsidRPr="006F0772">
              <w:rPr>
                <w:rFonts w:cs="Times New Roman"/>
                <w:sz w:val="20"/>
                <w:szCs w:val="20"/>
              </w:rPr>
              <w:lastRenderedPageBreak/>
              <w:t>Курс не предусмотрен в учебном плане</w:t>
            </w:r>
          </w:p>
        </w:tc>
        <w:tc>
          <w:tcPr>
            <w:tcW w:w="3543" w:type="dxa"/>
            <w:tcBorders>
              <w:bottom w:val="single" w:sz="4" w:space="0" w:color="000000"/>
            </w:tcBorders>
          </w:tcPr>
          <w:p w:rsidR="00B6027E" w:rsidRPr="006F0772" w:rsidRDefault="00B6027E" w:rsidP="006F0772">
            <w:pPr>
              <w:pStyle w:val="Standard"/>
              <w:widowControl w:val="0"/>
              <w:spacing w:before="60" w:after="60" w:line="240" w:lineRule="auto"/>
              <w:ind w:firstLine="284"/>
              <w:rPr>
                <w:i/>
                <w:sz w:val="20"/>
                <w:szCs w:val="20"/>
              </w:rPr>
            </w:pPr>
            <w:r w:rsidRPr="006F0772">
              <w:rPr>
                <w:b/>
                <w:sz w:val="20"/>
                <w:szCs w:val="20"/>
              </w:rPr>
              <w:t>Предметно-практические действия.</w:t>
            </w:r>
            <w:r w:rsidRPr="006F0772">
              <w:rPr>
                <w:i/>
                <w:sz w:val="20"/>
                <w:szCs w:val="20"/>
              </w:rPr>
              <w:t xml:space="preserve"> </w:t>
            </w:r>
            <w:r w:rsidRPr="006F0772">
              <w:rPr>
                <w:sz w:val="20"/>
                <w:szCs w:val="20"/>
              </w:rPr>
              <w:t xml:space="preserve">Формирование манипулятивных действий с предметами, действий с материалами по алгоритму под руководством </w:t>
            </w:r>
            <w:r w:rsidRPr="006F0772">
              <w:rPr>
                <w:sz w:val="20"/>
                <w:szCs w:val="20"/>
              </w:rPr>
              <w:lastRenderedPageBreak/>
              <w:t>педагога. Формирование предметно-практических действий с предметами в соответствии с их назначением.</w:t>
            </w:r>
          </w:p>
          <w:p w:rsidR="00B6027E" w:rsidRPr="006F0772" w:rsidRDefault="00B6027E" w:rsidP="006F0772">
            <w:pPr>
              <w:pStyle w:val="afc"/>
              <w:widowControl w:val="0"/>
              <w:suppressAutoHyphens/>
              <w:spacing w:before="60" w:after="60"/>
              <w:ind w:firstLine="284"/>
              <w:jc w:val="both"/>
              <w:rPr>
                <w:rFonts w:ascii="Times New Roman" w:hAnsi="Times New Roman"/>
                <w:b/>
                <w:kern w:val="2"/>
                <w:sz w:val="20"/>
                <w:szCs w:val="20"/>
              </w:rPr>
            </w:pPr>
          </w:p>
        </w:tc>
      </w:tr>
      <w:tr w:rsidR="00B6027E" w:rsidRPr="006F0772" w:rsidTr="000045B9">
        <w:tc>
          <w:tcPr>
            <w:tcW w:w="3650" w:type="dxa"/>
            <w:tcBorders>
              <w:bottom w:val="single" w:sz="4" w:space="0" w:color="000000"/>
            </w:tcBorders>
          </w:tcPr>
          <w:p w:rsidR="00B6027E" w:rsidRPr="006F0772" w:rsidRDefault="00B6027E" w:rsidP="006F0772">
            <w:pPr>
              <w:spacing w:before="60" w:after="60"/>
              <w:ind w:firstLine="284"/>
              <w:jc w:val="both"/>
              <w:rPr>
                <w:rFonts w:cs="Times New Roman"/>
                <w:b/>
                <w:sz w:val="20"/>
                <w:szCs w:val="20"/>
              </w:rPr>
            </w:pPr>
          </w:p>
        </w:tc>
        <w:tc>
          <w:tcPr>
            <w:tcW w:w="3740" w:type="dxa"/>
            <w:gridSpan w:val="3"/>
            <w:tcBorders>
              <w:bottom w:val="single" w:sz="4" w:space="0" w:color="000000"/>
            </w:tcBorders>
          </w:tcPr>
          <w:p w:rsidR="00B6027E" w:rsidRPr="006F0772" w:rsidRDefault="00B6027E" w:rsidP="006F0772">
            <w:pPr>
              <w:spacing w:before="60" w:after="60"/>
              <w:ind w:firstLine="284"/>
              <w:jc w:val="both"/>
              <w:rPr>
                <w:rFonts w:cs="Times New Roman"/>
                <w:sz w:val="20"/>
                <w:szCs w:val="20"/>
              </w:rPr>
            </w:pPr>
            <w:r w:rsidRPr="006F0772">
              <w:rPr>
                <w:rFonts w:cs="Times New Roman"/>
                <w:b/>
                <w:sz w:val="20"/>
                <w:szCs w:val="20"/>
              </w:rPr>
              <w:t xml:space="preserve">Развитие коммуникативной деятельности. </w:t>
            </w:r>
            <w:r w:rsidRPr="006F0772">
              <w:rPr>
                <w:rFonts w:cs="Times New Roman"/>
                <w:sz w:val="20"/>
                <w:szCs w:val="20"/>
              </w:rPr>
              <w:t>Развитие навыков коммуникации для установления контактов с окружающими, обогащение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«слепой – зрячий», «слепой – слепой».</w:t>
            </w:r>
          </w:p>
        </w:tc>
        <w:tc>
          <w:tcPr>
            <w:tcW w:w="3917" w:type="dxa"/>
            <w:gridSpan w:val="2"/>
            <w:tcBorders>
              <w:bottom w:val="single" w:sz="4" w:space="0" w:color="000000"/>
            </w:tcBorders>
          </w:tcPr>
          <w:p w:rsidR="00B6027E" w:rsidRPr="006F0772" w:rsidRDefault="00B6027E" w:rsidP="006F0772">
            <w:pPr>
              <w:spacing w:before="60" w:after="60"/>
              <w:ind w:firstLine="284"/>
              <w:jc w:val="both"/>
              <w:rPr>
                <w:rFonts w:cs="Times New Roman"/>
                <w:b/>
                <w:sz w:val="20"/>
                <w:szCs w:val="20"/>
              </w:rPr>
            </w:pPr>
            <w:r w:rsidRPr="006F0772">
              <w:rPr>
                <w:rFonts w:cs="Times New Roman"/>
                <w:sz w:val="20"/>
                <w:szCs w:val="20"/>
              </w:rPr>
              <w:t>Курс не предусмотрен в учебном плане</w:t>
            </w:r>
          </w:p>
        </w:tc>
        <w:tc>
          <w:tcPr>
            <w:tcW w:w="3543" w:type="dxa"/>
            <w:tcBorders>
              <w:bottom w:val="single" w:sz="4" w:space="0" w:color="000000"/>
            </w:tcBorders>
          </w:tcPr>
          <w:p w:rsidR="00B6027E" w:rsidRPr="006F0772" w:rsidRDefault="00B6027E" w:rsidP="006F0772">
            <w:pPr>
              <w:pStyle w:val="Standard"/>
              <w:widowControl w:val="0"/>
              <w:spacing w:before="60" w:after="60" w:line="240" w:lineRule="auto"/>
              <w:ind w:firstLine="284"/>
              <w:rPr>
                <w:i/>
                <w:sz w:val="20"/>
                <w:szCs w:val="20"/>
              </w:rPr>
            </w:pPr>
            <w:r w:rsidRPr="006F0772">
              <w:rPr>
                <w:b/>
                <w:sz w:val="20"/>
                <w:szCs w:val="20"/>
              </w:rPr>
              <w:t>Социально-коммуникативное развитие.</w:t>
            </w:r>
            <w:r w:rsidRPr="006F0772">
              <w:rPr>
                <w:i/>
                <w:sz w:val="20"/>
                <w:szCs w:val="20"/>
              </w:rPr>
              <w:t xml:space="preserve"> </w:t>
            </w:r>
            <w:r w:rsidRPr="006F0772">
              <w:rPr>
                <w:sz w:val="20"/>
                <w:szCs w:val="20"/>
              </w:rPr>
              <w:t>Развитие рече-слухо-двигательной координации, обеспечивающей практическое взаимодействие с окружающими. Освоение элементарных социально-бытовых норм и форм социального взаимодействия с окружающими. Развитие доступных способов коммуникации.</w:t>
            </w:r>
          </w:p>
        </w:tc>
      </w:tr>
      <w:tr w:rsidR="00B6027E" w:rsidRPr="006F0772" w:rsidTr="000045B9">
        <w:tc>
          <w:tcPr>
            <w:tcW w:w="3650" w:type="dxa"/>
            <w:tcBorders>
              <w:bottom w:val="single" w:sz="4" w:space="0" w:color="000000"/>
            </w:tcBorders>
          </w:tcPr>
          <w:p w:rsidR="00B6027E" w:rsidRPr="006F0772" w:rsidRDefault="00B6027E" w:rsidP="006F0772">
            <w:pPr>
              <w:spacing w:before="60" w:after="60"/>
              <w:ind w:firstLine="284"/>
              <w:jc w:val="both"/>
              <w:rPr>
                <w:rFonts w:cs="Times New Roman"/>
                <w:sz w:val="20"/>
                <w:szCs w:val="20"/>
              </w:rPr>
            </w:pPr>
          </w:p>
          <w:p w:rsidR="00B6027E" w:rsidRPr="006F0772" w:rsidRDefault="00B6027E" w:rsidP="006F0772">
            <w:pPr>
              <w:spacing w:before="60" w:after="60"/>
              <w:ind w:firstLine="284"/>
              <w:jc w:val="both"/>
              <w:rPr>
                <w:rFonts w:cs="Times New Roman"/>
                <w:b/>
                <w:sz w:val="20"/>
                <w:szCs w:val="20"/>
              </w:rPr>
            </w:pPr>
          </w:p>
          <w:p w:rsidR="00B6027E" w:rsidRPr="006F0772" w:rsidRDefault="00B6027E" w:rsidP="006F0772">
            <w:pPr>
              <w:pStyle w:val="af3"/>
              <w:tabs>
                <w:tab w:val="clear" w:pos="4677"/>
                <w:tab w:val="clear" w:pos="9355"/>
                <w:tab w:val="left" w:pos="709"/>
              </w:tabs>
              <w:spacing w:before="60" w:after="60"/>
              <w:ind w:firstLine="284"/>
              <w:jc w:val="both"/>
              <w:rPr>
                <w:rFonts w:ascii="Times New Roman" w:eastAsia="Times New Roman" w:hAnsi="Times New Roman"/>
              </w:rPr>
            </w:pPr>
          </w:p>
        </w:tc>
        <w:tc>
          <w:tcPr>
            <w:tcW w:w="3740" w:type="dxa"/>
            <w:gridSpan w:val="3"/>
            <w:tcBorders>
              <w:bottom w:val="single" w:sz="4" w:space="0" w:color="000000"/>
            </w:tcBorders>
          </w:tcPr>
          <w:p w:rsidR="00B6027E" w:rsidRPr="006F0772" w:rsidRDefault="00B6027E" w:rsidP="006F0772">
            <w:pPr>
              <w:spacing w:before="60" w:after="60"/>
              <w:ind w:firstLine="284"/>
              <w:jc w:val="both"/>
              <w:rPr>
                <w:rFonts w:cs="Times New Roman"/>
                <w:sz w:val="20"/>
                <w:szCs w:val="20"/>
              </w:rPr>
            </w:pPr>
            <w:r w:rsidRPr="006F0772">
              <w:rPr>
                <w:rFonts w:cs="Times New Roman"/>
                <w:sz w:val="20"/>
                <w:szCs w:val="20"/>
              </w:rPr>
              <w:t>Учебный план предусматривает удовлетворение:</w:t>
            </w:r>
          </w:p>
          <w:p w:rsidR="00B6027E" w:rsidRPr="006F0772" w:rsidRDefault="00B6027E" w:rsidP="006F0772">
            <w:pPr>
              <w:spacing w:before="60" w:after="60"/>
              <w:ind w:firstLine="284"/>
              <w:jc w:val="both"/>
              <w:rPr>
                <w:rFonts w:cs="Times New Roman"/>
                <w:sz w:val="20"/>
                <w:szCs w:val="20"/>
              </w:rPr>
            </w:pPr>
            <w:r w:rsidRPr="006F0772">
              <w:rPr>
                <w:rFonts w:cs="Times New Roman"/>
                <w:sz w:val="20"/>
                <w:szCs w:val="20"/>
              </w:rPr>
              <w:t>особых образовательных потребностей посредством групповых занятий («Ритмика»; «Адаптивная физическая культура (АФК)»; «Охрана, развитие остаточного зрения и зрительного восприятия»; «Социально-бытовая ориентировка»; «Пространственная ориентировка»; «Развитие осязания и мелкой моторики»;  «Развитие коммуникативной деятельности»);</w:t>
            </w:r>
          </w:p>
          <w:p w:rsidR="00B6027E" w:rsidRPr="006F0772" w:rsidRDefault="00B6027E" w:rsidP="006F0772">
            <w:pPr>
              <w:spacing w:before="60" w:after="60"/>
              <w:ind w:firstLine="284"/>
              <w:jc w:val="both"/>
              <w:rPr>
                <w:rFonts w:cs="Times New Roman"/>
                <w:b/>
                <w:kern w:val="2"/>
                <w:sz w:val="20"/>
                <w:szCs w:val="20"/>
              </w:rPr>
            </w:pPr>
            <w:r w:rsidRPr="006F0772">
              <w:rPr>
                <w:rFonts w:cs="Times New Roman"/>
                <w:sz w:val="20"/>
                <w:szCs w:val="20"/>
              </w:rPr>
              <w:t xml:space="preserve">особых индивидуальных образовательных потребностей обучающихся, что осуществляется </w:t>
            </w:r>
            <w:r w:rsidRPr="006F0772">
              <w:rPr>
                <w:rFonts w:cs="Times New Roman"/>
                <w:sz w:val="20"/>
                <w:szCs w:val="20"/>
              </w:rPr>
              <w:lastRenderedPageBreak/>
              <w:t xml:space="preserve">посредством включения индивидуальных занятий.  </w:t>
            </w:r>
          </w:p>
        </w:tc>
        <w:tc>
          <w:tcPr>
            <w:tcW w:w="3917" w:type="dxa"/>
            <w:gridSpan w:val="2"/>
            <w:tcBorders>
              <w:bottom w:val="single" w:sz="4" w:space="0" w:color="000000"/>
            </w:tcBorders>
          </w:tcPr>
          <w:p w:rsidR="00B6027E" w:rsidRPr="006F0772" w:rsidRDefault="00B6027E" w:rsidP="006F0772">
            <w:pPr>
              <w:pStyle w:val="afc"/>
              <w:widowControl w:val="0"/>
              <w:suppressAutoHyphens/>
              <w:spacing w:before="60" w:after="60"/>
              <w:ind w:firstLine="284"/>
              <w:jc w:val="both"/>
              <w:rPr>
                <w:rFonts w:ascii="Times New Roman" w:hAnsi="Times New Roman"/>
                <w:i/>
                <w:kern w:val="2"/>
                <w:sz w:val="20"/>
                <w:szCs w:val="20"/>
              </w:rPr>
            </w:pPr>
            <w:r w:rsidRPr="006F0772">
              <w:rPr>
                <w:rFonts w:ascii="Times New Roman" w:hAnsi="Times New Roman"/>
                <w:kern w:val="1"/>
                <w:sz w:val="20"/>
                <w:szCs w:val="20"/>
              </w:rPr>
              <w:lastRenderedPageBreak/>
              <w:t>Учебный план предусматривает удовлетворение:</w:t>
            </w:r>
          </w:p>
          <w:p w:rsidR="00B6027E" w:rsidRPr="006F0772" w:rsidRDefault="00B6027E" w:rsidP="006F0772">
            <w:pPr>
              <w:pStyle w:val="afc"/>
              <w:widowControl w:val="0"/>
              <w:suppressAutoHyphens/>
              <w:spacing w:before="60" w:after="60"/>
              <w:ind w:firstLine="284"/>
              <w:jc w:val="both"/>
              <w:rPr>
                <w:rFonts w:ascii="Times New Roman" w:hAnsi="Times New Roman"/>
                <w:kern w:val="1"/>
                <w:sz w:val="20"/>
                <w:szCs w:val="20"/>
              </w:rPr>
            </w:pPr>
            <w:r w:rsidRPr="006F0772">
              <w:rPr>
                <w:rFonts w:ascii="Times New Roman" w:hAnsi="Times New Roman"/>
                <w:kern w:val="1"/>
                <w:sz w:val="20"/>
                <w:szCs w:val="20"/>
              </w:rPr>
              <w:t>особых образовательных потребностей посредством групповых занятий («Ритмика»; «Адаптивная физическая культура (АФК)»; «Социально-бытовая ориентировка»; «Пространственная ориентировка»);</w:t>
            </w:r>
          </w:p>
          <w:p w:rsidR="00B6027E" w:rsidRPr="006F0772" w:rsidRDefault="00B6027E" w:rsidP="006F0772">
            <w:pPr>
              <w:spacing w:before="60" w:after="60"/>
              <w:ind w:firstLine="284"/>
              <w:jc w:val="both"/>
              <w:rPr>
                <w:rFonts w:cs="Times New Roman"/>
                <w:b/>
                <w:kern w:val="2"/>
                <w:sz w:val="20"/>
                <w:szCs w:val="20"/>
              </w:rPr>
            </w:pPr>
            <w:r w:rsidRPr="006F0772">
              <w:rPr>
                <w:rFonts w:cs="Times New Roman"/>
                <w:sz w:val="20"/>
                <w:szCs w:val="20"/>
              </w:rPr>
              <w:t xml:space="preserve">особых индивидуальных образовательных потребностей обучающихся, что осуществляется посредством включения индивидуальных занятий.  </w:t>
            </w:r>
          </w:p>
        </w:tc>
        <w:tc>
          <w:tcPr>
            <w:tcW w:w="3543" w:type="dxa"/>
            <w:tcBorders>
              <w:bottom w:val="single" w:sz="4" w:space="0" w:color="000000"/>
            </w:tcBorders>
          </w:tcPr>
          <w:p w:rsidR="00B6027E" w:rsidRPr="006F0772" w:rsidRDefault="00B6027E" w:rsidP="006F0772">
            <w:pPr>
              <w:spacing w:before="60" w:after="60"/>
              <w:ind w:firstLine="284"/>
              <w:jc w:val="both"/>
              <w:rPr>
                <w:rFonts w:cs="Times New Roman"/>
                <w:sz w:val="20"/>
                <w:szCs w:val="20"/>
              </w:rPr>
            </w:pPr>
            <w:r w:rsidRPr="006F0772">
              <w:rPr>
                <w:rFonts w:cs="Times New Roman"/>
                <w:sz w:val="20"/>
                <w:szCs w:val="20"/>
              </w:rPr>
              <w:t>Учебный план предусматривает удовлетворение:</w:t>
            </w:r>
          </w:p>
          <w:p w:rsidR="00B6027E" w:rsidRPr="006F0772" w:rsidRDefault="006F0772" w:rsidP="006F0772">
            <w:pPr>
              <w:pStyle w:val="14TexstOSNOVA1012"/>
              <w:widowControl w:val="0"/>
              <w:spacing w:before="60" w:after="60" w:line="240" w:lineRule="auto"/>
              <w:ind w:firstLine="284"/>
              <w:rPr>
                <w:rFonts w:ascii="Times New Roman" w:hAnsi="Times New Roman" w:cs="Times New Roman"/>
                <w:color w:val="auto"/>
              </w:rPr>
            </w:pPr>
            <w:r w:rsidRPr="006F0772">
              <w:rPr>
                <w:rFonts w:ascii="Times New Roman" w:hAnsi="Times New Roman" w:cs="Times New Roman"/>
                <w:caps w:val="0"/>
                <w:color w:val="auto"/>
              </w:rPr>
              <w:t xml:space="preserve">Особых образовательных потребностей посредством групповых занятий </w:t>
            </w:r>
            <w:r w:rsidR="00B6027E" w:rsidRPr="006F0772">
              <w:rPr>
                <w:rFonts w:ascii="Times New Roman" w:hAnsi="Times New Roman" w:cs="Times New Roman"/>
                <w:color w:val="auto"/>
              </w:rPr>
              <w:t>(«Р</w:t>
            </w:r>
            <w:r w:rsidRPr="006F0772">
              <w:rPr>
                <w:rFonts w:ascii="Times New Roman" w:hAnsi="Times New Roman" w:cs="Times New Roman"/>
                <w:caps w:val="0"/>
                <w:color w:val="auto"/>
              </w:rPr>
              <w:t>итмика</w:t>
            </w:r>
            <w:r w:rsidR="00B6027E" w:rsidRPr="006F0772">
              <w:rPr>
                <w:rFonts w:ascii="Times New Roman" w:hAnsi="Times New Roman" w:cs="Times New Roman"/>
                <w:color w:val="auto"/>
              </w:rPr>
              <w:t>»; «С</w:t>
            </w:r>
            <w:r w:rsidRPr="006F0772">
              <w:rPr>
                <w:rFonts w:ascii="Times New Roman" w:hAnsi="Times New Roman" w:cs="Times New Roman"/>
                <w:caps w:val="0"/>
                <w:color w:val="auto"/>
              </w:rPr>
              <w:t>енсорное</w:t>
            </w:r>
            <w:r w:rsidR="00B6027E" w:rsidRPr="006F0772">
              <w:rPr>
                <w:rFonts w:ascii="Times New Roman" w:hAnsi="Times New Roman" w:cs="Times New Roman"/>
                <w:color w:val="auto"/>
              </w:rPr>
              <w:t xml:space="preserve"> </w:t>
            </w:r>
            <w:r w:rsidRPr="006F0772">
              <w:rPr>
                <w:rFonts w:ascii="Times New Roman" w:hAnsi="Times New Roman" w:cs="Times New Roman"/>
                <w:caps w:val="0"/>
                <w:color w:val="auto"/>
              </w:rPr>
              <w:t>развитие</w:t>
            </w:r>
            <w:r w:rsidR="00B6027E" w:rsidRPr="006F0772">
              <w:rPr>
                <w:rFonts w:ascii="Times New Roman" w:hAnsi="Times New Roman" w:cs="Times New Roman"/>
                <w:color w:val="auto"/>
              </w:rPr>
              <w:t>»; «Д</w:t>
            </w:r>
            <w:r w:rsidRPr="006F0772">
              <w:rPr>
                <w:rFonts w:ascii="Times New Roman" w:hAnsi="Times New Roman" w:cs="Times New Roman"/>
                <w:caps w:val="0"/>
                <w:color w:val="auto"/>
              </w:rPr>
              <w:t>вигательное</w:t>
            </w:r>
            <w:r w:rsidR="00B6027E" w:rsidRPr="006F0772">
              <w:rPr>
                <w:rFonts w:ascii="Times New Roman" w:hAnsi="Times New Roman" w:cs="Times New Roman"/>
                <w:color w:val="auto"/>
              </w:rPr>
              <w:t xml:space="preserve"> </w:t>
            </w:r>
            <w:r w:rsidRPr="006F0772">
              <w:rPr>
                <w:rFonts w:ascii="Times New Roman" w:hAnsi="Times New Roman" w:cs="Times New Roman"/>
                <w:caps w:val="0"/>
                <w:color w:val="auto"/>
              </w:rPr>
              <w:t>развитие</w:t>
            </w:r>
            <w:r w:rsidR="00B6027E" w:rsidRPr="006F0772">
              <w:rPr>
                <w:rFonts w:ascii="Times New Roman" w:hAnsi="Times New Roman" w:cs="Times New Roman"/>
                <w:color w:val="auto"/>
              </w:rPr>
              <w:t>»; «П</w:t>
            </w:r>
            <w:r w:rsidRPr="006F0772">
              <w:rPr>
                <w:rFonts w:ascii="Times New Roman" w:hAnsi="Times New Roman" w:cs="Times New Roman"/>
                <w:caps w:val="0"/>
                <w:color w:val="auto"/>
              </w:rPr>
              <w:t>редметно</w:t>
            </w:r>
            <w:r w:rsidR="00B6027E" w:rsidRPr="006F0772">
              <w:rPr>
                <w:rFonts w:ascii="Times New Roman" w:hAnsi="Times New Roman" w:cs="Times New Roman"/>
                <w:color w:val="auto"/>
              </w:rPr>
              <w:t>-</w:t>
            </w:r>
            <w:r w:rsidRPr="006F0772">
              <w:rPr>
                <w:rFonts w:ascii="Times New Roman" w:hAnsi="Times New Roman" w:cs="Times New Roman"/>
                <w:caps w:val="0"/>
                <w:color w:val="auto"/>
              </w:rPr>
              <w:t>практические действия»</w:t>
            </w:r>
            <w:r w:rsidR="00B6027E" w:rsidRPr="006F0772">
              <w:rPr>
                <w:rFonts w:ascii="Times New Roman" w:hAnsi="Times New Roman" w:cs="Times New Roman"/>
                <w:color w:val="auto"/>
              </w:rPr>
              <w:t>; «С</w:t>
            </w:r>
            <w:r w:rsidRPr="006F0772">
              <w:rPr>
                <w:rFonts w:ascii="Times New Roman" w:hAnsi="Times New Roman" w:cs="Times New Roman"/>
                <w:caps w:val="0"/>
                <w:color w:val="auto"/>
              </w:rPr>
              <w:t>оциально</w:t>
            </w:r>
            <w:r w:rsidR="00B6027E" w:rsidRPr="006F0772">
              <w:rPr>
                <w:rFonts w:ascii="Times New Roman" w:hAnsi="Times New Roman" w:cs="Times New Roman"/>
                <w:color w:val="auto"/>
              </w:rPr>
              <w:t>-</w:t>
            </w:r>
            <w:r w:rsidRPr="006F0772">
              <w:rPr>
                <w:rFonts w:ascii="Times New Roman" w:hAnsi="Times New Roman" w:cs="Times New Roman"/>
                <w:caps w:val="0"/>
                <w:color w:val="auto"/>
              </w:rPr>
              <w:t>коммуникативное развитие»</w:t>
            </w:r>
            <w:r w:rsidR="00B6027E" w:rsidRPr="006F0772">
              <w:rPr>
                <w:rFonts w:ascii="Times New Roman" w:hAnsi="Times New Roman" w:cs="Times New Roman"/>
                <w:color w:val="auto"/>
              </w:rPr>
              <w:t>; «О</w:t>
            </w:r>
            <w:r w:rsidRPr="006F0772">
              <w:rPr>
                <w:rFonts w:ascii="Times New Roman" w:hAnsi="Times New Roman" w:cs="Times New Roman"/>
                <w:caps w:val="0"/>
                <w:color w:val="auto"/>
              </w:rPr>
              <w:t>сновы</w:t>
            </w:r>
            <w:r w:rsidR="00B6027E" w:rsidRPr="006F0772">
              <w:rPr>
                <w:rFonts w:ascii="Times New Roman" w:hAnsi="Times New Roman" w:cs="Times New Roman"/>
                <w:color w:val="auto"/>
              </w:rPr>
              <w:t xml:space="preserve"> </w:t>
            </w:r>
            <w:r w:rsidRPr="006F0772">
              <w:rPr>
                <w:rFonts w:ascii="Times New Roman" w:hAnsi="Times New Roman" w:cs="Times New Roman"/>
                <w:caps w:val="0"/>
                <w:color w:val="auto"/>
              </w:rPr>
              <w:t>пространственной ориентировки</w:t>
            </w:r>
            <w:r w:rsidR="00B6027E" w:rsidRPr="006F0772">
              <w:rPr>
                <w:rFonts w:ascii="Times New Roman" w:hAnsi="Times New Roman" w:cs="Times New Roman"/>
                <w:color w:val="auto"/>
              </w:rPr>
              <w:t>»; «С</w:t>
            </w:r>
            <w:r w:rsidRPr="006F0772">
              <w:rPr>
                <w:rFonts w:ascii="Times New Roman" w:hAnsi="Times New Roman" w:cs="Times New Roman"/>
                <w:caps w:val="0"/>
                <w:color w:val="auto"/>
              </w:rPr>
              <w:t>оциально</w:t>
            </w:r>
            <w:r w:rsidR="00B6027E" w:rsidRPr="006F0772">
              <w:rPr>
                <w:rFonts w:ascii="Times New Roman" w:hAnsi="Times New Roman" w:cs="Times New Roman"/>
                <w:color w:val="auto"/>
              </w:rPr>
              <w:t>-</w:t>
            </w:r>
            <w:r w:rsidRPr="006F0772">
              <w:rPr>
                <w:rFonts w:ascii="Times New Roman" w:hAnsi="Times New Roman" w:cs="Times New Roman"/>
                <w:caps w:val="0"/>
                <w:color w:val="auto"/>
              </w:rPr>
              <w:t>бытовая ориентировка</w:t>
            </w:r>
            <w:r w:rsidR="00B6027E" w:rsidRPr="006F0772">
              <w:rPr>
                <w:rFonts w:ascii="Times New Roman" w:hAnsi="Times New Roman" w:cs="Times New Roman"/>
                <w:color w:val="auto"/>
              </w:rPr>
              <w:t>»);</w:t>
            </w:r>
          </w:p>
          <w:p w:rsidR="00B6027E" w:rsidRPr="006F0772" w:rsidRDefault="00B6027E" w:rsidP="006F0772">
            <w:pPr>
              <w:spacing w:before="60" w:after="60"/>
              <w:ind w:firstLine="284"/>
              <w:jc w:val="both"/>
              <w:rPr>
                <w:rFonts w:cs="Times New Roman"/>
                <w:b/>
                <w:kern w:val="2"/>
                <w:sz w:val="20"/>
                <w:szCs w:val="20"/>
              </w:rPr>
            </w:pPr>
            <w:r w:rsidRPr="006F0772">
              <w:rPr>
                <w:rFonts w:cs="Times New Roman"/>
                <w:sz w:val="20"/>
                <w:szCs w:val="20"/>
              </w:rPr>
              <w:t xml:space="preserve">особых индивидуальных образовательных потребностей обучающихся, что осуществляется посредством включения индивидуальных занятий.  </w:t>
            </w:r>
          </w:p>
        </w:tc>
      </w:tr>
      <w:tr w:rsidR="00B6027E" w:rsidRPr="001D5772" w:rsidTr="000045B9">
        <w:tc>
          <w:tcPr>
            <w:tcW w:w="3650" w:type="dxa"/>
            <w:tcBorders>
              <w:bottom w:val="single" w:sz="4" w:space="0" w:color="000000"/>
            </w:tcBorders>
          </w:tcPr>
          <w:p w:rsidR="00B6027E" w:rsidRPr="001D5772" w:rsidRDefault="00B6027E" w:rsidP="001D5772">
            <w:pPr>
              <w:spacing w:before="60" w:after="60"/>
              <w:ind w:firstLine="284"/>
              <w:jc w:val="both"/>
              <w:rPr>
                <w:rFonts w:cs="Times New Roman"/>
                <w:sz w:val="20"/>
                <w:szCs w:val="20"/>
              </w:rPr>
            </w:pPr>
          </w:p>
        </w:tc>
        <w:tc>
          <w:tcPr>
            <w:tcW w:w="11200" w:type="dxa"/>
            <w:gridSpan w:val="6"/>
            <w:tcBorders>
              <w:bottom w:val="single" w:sz="4" w:space="0" w:color="000000"/>
            </w:tcBorders>
          </w:tcPr>
          <w:p w:rsidR="00B6027E" w:rsidRPr="001D5772" w:rsidRDefault="00B6027E" w:rsidP="001D5772">
            <w:pPr>
              <w:spacing w:before="60" w:after="60"/>
              <w:ind w:firstLine="284"/>
              <w:jc w:val="both"/>
              <w:rPr>
                <w:rFonts w:cs="Times New Roman"/>
                <w:sz w:val="20"/>
                <w:szCs w:val="20"/>
              </w:rPr>
            </w:pPr>
            <w:r w:rsidRPr="001D5772">
              <w:rPr>
                <w:rFonts w:cs="Times New Roman"/>
                <w:sz w:val="20"/>
                <w:szCs w:val="20"/>
              </w:rPr>
              <w:t xml:space="preserve">Реализация групповых (курсы коррекционно-развивающей области) и индивидуальных занятий осуществляется за счет часов, отводимых на внеурочную деятельность: количество часов должно быть не менее 5 часов в неделю в течение всего срока обучения на ступени НОО. </w:t>
            </w:r>
          </w:p>
        </w:tc>
      </w:tr>
      <w:tr w:rsidR="00B6027E" w:rsidRPr="001D5772" w:rsidTr="008C5F6C">
        <w:tc>
          <w:tcPr>
            <w:tcW w:w="7390" w:type="dxa"/>
            <w:gridSpan w:val="4"/>
            <w:tcBorders>
              <w:bottom w:val="single" w:sz="4" w:space="0" w:color="000000"/>
            </w:tcBorders>
          </w:tcPr>
          <w:p w:rsidR="00B6027E" w:rsidRPr="001D5772" w:rsidRDefault="00B6027E" w:rsidP="001D5772">
            <w:pPr>
              <w:spacing w:before="60" w:after="60"/>
              <w:ind w:firstLine="284"/>
              <w:jc w:val="both"/>
              <w:rPr>
                <w:rFonts w:cs="Times New Roman"/>
                <w:sz w:val="20"/>
                <w:szCs w:val="20"/>
              </w:rPr>
            </w:pPr>
            <w:r w:rsidRPr="001D5772">
              <w:rPr>
                <w:rFonts w:cs="Times New Roman"/>
                <w:sz w:val="20"/>
                <w:szCs w:val="20"/>
              </w:rPr>
              <w:t>II.9.4.</w:t>
            </w:r>
            <w:r w:rsidRPr="001D5772">
              <w:rPr>
                <w:rFonts w:cs="Times New Roman"/>
                <w:sz w:val="28"/>
                <w:szCs w:val="28"/>
              </w:rPr>
              <w:t xml:space="preserve"> </w:t>
            </w:r>
            <w:r w:rsidRPr="001D5772">
              <w:rPr>
                <w:rFonts w:cs="Times New Roman"/>
                <w:sz w:val="20"/>
                <w:szCs w:val="20"/>
              </w:rPr>
              <w:t>Программа формирования универсальных учебных действий должна содержать:</w:t>
            </w:r>
          </w:p>
        </w:tc>
        <w:tc>
          <w:tcPr>
            <w:tcW w:w="7460" w:type="dxa"/>
            <w:gridSpan w:val="3"/>
            <w:tcBorders>
              <w:bottom w:val="single" w:sz="4" w:space="0" w:color="000000"/>
            </w:tcBorders>
          </w:tcPr>
          <w:p w:rsidR="00B6027E" w:rsidRPr="001D5772" w:rsidRDefault="001D5772" w:rsidP="001D5772">
            <w:pPr>
              <w:pStyle w:val="14TexstOSNOVA1012"/>
              <w:widowControl w:val="0"/>
              <w:spacing w:before="60" w:after="60" w:line="240" w:lineRule="auto"/>
              <w:ind w:firstLine="284"/>
              <w:rPr>
                <w:rFonts w:ascii="Times New Roman" w:hAnsi="Times New Roman" w:cs="Times New Roman"/>
                <w:color w:val="auto"/>
              </w:rPr>
            </w:pPr>
            <w:r w:rsidRPr="001D5772">
              <w:rPr>
                <w:rFonts w:ascii="Times New Roman" w:hAnsi="Times New Roman" w:cs="Times New Roman"/>
                <w:caps w:val="0"/>
                <w:color w:val="auto"/>
              </w:rPr>
              <w:t>Программа формирования базовых учебных действий включает:</w:t>
            </w:r>
          </w:p>
        </w:tc>
      </w:tr>
      <w:tr w:rsidR="00B6027E" w:rsidRPr="001D5772" w:rsidTr="000045B9">
        <w:tc>
          <w:tcPr>
            <w:tcW w:w="7390" w:type="dxa"/>
            <w:gridSpan w:val="4"/>
            <w:vMerge w:val="restart"/>
          </w:tcPr>
          <w:p w:rsidR="00B6027E" w:rsidRPr="001D5772" w:rsidRDefault="00B6027E" w:rsidP="001D5772">
            <w:pPr>
              <w:spacing w:before="60" w:after="60"/>
              <w:ind w:firstLine="284"/>
              <w:jc w:val="both"/>
              <w:rPr>
                <w:rFonts w:cs="Times New Roman"/>
                <w:sz w:val="20"/>
                <w:szCs w:val="20"/>
              </w:rPr>
            </w:pPr>
            <w:r w:rsidRPr="001D5772">
              <w:rPr>
                <w:rFonts w:cs="Times New Roman"/>
                <w:sz w:val="20"/>
                <w:szCs w:val="20"/>
              </w:rPr>
              <w:t>связь универсальных учебных действий с содержанием учебных предметов; характеристики личностных, регулятивных, познавательных, коммуникативных универсальных учебных действий слепых обучающихся; типовые задачи формирования личностных, регулятивных, познавательных, коммуникативных универсальных учебных действий.</w:t>
            </w:r>
            <w:r w:rsidRPr="001D5772">
              <w:rPr>
                <w:rFonts w:cs="Times New Roman"/>
                <w:sz w:val="20"/>
                <w:szCs w:val="20"/>
              </w:rPr>
              <w:tab/>
            </w:r>
          </w:p>
          <w:p w:rsidR="00B6027E" w:rsidRPr="001D5772" w:rsidRDefault="00B6027E" w:rsidP="001D5772">
            <w:pPr>
              <w:spacing w:before="60" w:after="60"/>
              <w:ind w:firstLine="284"/>
              <w:jc w:val="both"/>
              <w:rPr>
                <w:rFonts w:cs="Times New Roman"/>
                <w:sz w:val="20"/>
                <w:szCs w:val="20"/>
              </w:rPr>
            </w:pPr>
            <w:r w:rsidRPr="001D5772">
              <w:rPr>
                <w:rFonts w:cs="Times New Roman"/>
                <w:sz w:val="20"/>
                <w:szCs w:val="20"/>
              </w:rPr>
              <w:t>Сформированность универсальных учебных действий у слепых обучающихся определяется на этапе завершения обучения в начальной школе.</w:t>
            </w:r>
          </w:p>
          <w:p w:rsidR="00B6027E" w:rsidRPr="001D5772" w:rsidRDefault="00B6027E" w:rsidP="001D5772">
            <w:pPr>
              <w:spacing w:before="60" w:after="60"/>
              <w:ind w:firstLine="284"/>
              <w:jc w:val="both"/>
              <w:rPr>
                <w:rFonts w:cs="Times New Roman"/>
                <w:sz w:val="20"/>
                <w:szCs w:val="20"/>
              </w:rPr>
            </w:pPr>
          </w:p>
        </w:tc>
        <w:tc>
          <w:tcPr>
            <w:tcW w:w="3917" w:type="dxa"/>
            <w:gridSpan w:val="2"/>
            <w:tcBorders>
              <w:bottom w:val="single" w:sz="4" w:space="0" w:color="000000"/>
            </w:tcBorders>
          </w:tcPr>
          <w:p w:rsidR="00B6027E" w:rsidRPr="001D5772" w:rsidRDefault="00B6027E" w:rsidP="001D5772">
            <w:pPr>
              <w:spacing w:before="60" w:after="60"/>
              <w:ind w:firstLine="284"/>
              <w:jc w:val="both"/>
              <w:rPr>
                <w:rFonts w:cs="Times New Roman"/>
                <w:sz w:val="20"/>
                <w:szCs w:val="20"/>
              </w:rPr>
            </w:pPr>
            <w:r w:rsidRPr="001D5772">
              <w:rPr>
                <w:rFonts w:cs="Times New Roman"/>
                <w:sz w:val="20"/>
                <w:szCs w:val="20"/>
              </w:rPr>
              <w:t>связь базовых учебных действий с содержанием учебных предметов; характеристики личностных, регулятивных, познавательных, коммуникативных базовых учебных действий обучающихся; типовые задачи формирования базовых учебных действий с учетом особых образовательных потребностей, обусловленных сочетанием слепоты и легкой умственной отсталости (интеллектуальной недостаточности).</w:t>
            </w:r>
          </w:p>
        </w:tc>
        <w:tc>
          <w:tcPr>
            <w:tcW w:w="3543" w:type="dxa"/>
            <w:tcBorders>
              <w:bottom w:val="single" w:sz="4" w:space="0" w:color="000000"/>
            </w:tcBorders>
          </w:tcPr>
          <w:p w:rsidR="00B6027E" w:rsidRPr="001D5772" w:rsidRDefault="001D5772" w:rsidP="001D5772">
            <w:pPr>
              <w:pStyle w:val="14TexstOSNOVA1012"/>
              <w:widowControl w:val="0"/>
              <w:spacing w:before="60" w:after="60" w:line="240" w:lineRule="auto"/>
              <w:ind w:firstLine="284"/>
              <w:rPr>
                <w:rFonts w:ascii="Times New Roman" w:hAnsi="Times New Roman" w:cs="Times New Roman"/>
                <w:color w:val="auto"/>
              </w:rPr>
            </w:pPr>
            <w:r w:rsidRPr="001D5772">
              <w:rPr>
                <w:rFonts w:ascii="Times New Roman" w:hAnsi="Times New Roman" w:cs="Times New Roman"/>
                <w:caps w:val="0"/>
                <w:color w:val="auto"/>
              </w:rPr>
              <w:t>формирование учебного поведения (выполнение инструкции учителя; выполнение действия по образцу и подражанию); формирование умения выполнять задания (в течение определённого периода времени; от начала до конца; с заданными качественными параметрами); формирование умения самостоятельно переходить от одного задания (действия, операции) к другому в соответствии с инструкцией.</w:t>
            </w:r>
          </w:p>
        </w:tc>
      </w:tr>
      <w:tr w:rsidR="00B6027E" w:rsidRPr="001D5772" w:rsidTr="008C5F6C">
        <w:tc>
          <w:tcPr>
            <w:tcW w:w="7390" w:type="dxa"/>
            <w:gridSpan w:val="4"/>
            <w:vMerge/>
            <w:tcBorders>
              <w:bottom w:val="single" w:sz="4" w:space="0" w:color="000000"/>
            </w:tcBorders>
          </w:tcPr>
          <w:p w:rsidR="00B6027E" w:rsidRPr="001D5772" w:rsidRDefault="00B6027E" w:rsidP="001D5772">
            <w:pPr>
              <w:spacing w:before="60" w:after="60"/>
              <w:ind w:firstLine="284"/>
              <w:jc w:val="both"/>
              <w:rPr>
                <w:rFonts w:cs="Times New Roman"/>
                <w:sz w:val="20"/>
                <w:szCs w:val="20"/>
              </w:rPr>
            </w:pPr>
          </w:p>
        </w:tc>
        <w:tc>
          <w:tcPr>
            <w:tcW w:w="7460" w:type="dxa"/>
            <w:gridSpan w:val="3"/>
            <w:tcBorders>
              <w:bottom w:val="single" w:sz="4" w:space="0" w:color="000000"/>
            </w:tcBorders>
          </w:tcPr>
          <w:p w:rsidR="00B6027E" w:rsidRPr="001D5772" w:rsidRDefault="001D5772" w:rsidP="001D5772">
            <w:pPr>
              <w:pStyle w:val="14TexstOSNOVA1012"/>
              <w:widowControl w:val="0"/>
              <w:spacing w:before="60" w:after="60" w:line="240" w:lineRule="auto"/>
              <w:ind w:firstLine="284"/>
              <w:rPr>
                <w:rFonts w:ascii="Times New Roman" w:hAnsi="Times New Roman" w:cs="Times New Roman"/>
                <w:color w:val="auto"/>
              </w:rPr>
            </w:pPr>
            <w:r w:rsidRPr="001D5772">
              <w:rPr>
                <w:rFonts w:ascii="Times New Roman" w:hAnsi="Times New Roman" w:cs="Times New Roman"/>
                <w:caps w:val="0"/>
                <w:color w:val="auto"/>
              </w:rPr>
              <w:t>Сформированность базовых учебных действий обучающихся определяется на этапе завершения обучения.</w:t>
            </w:r>
          </w:p>
        </w:tc>
      </w:tr>
      <w:tr w:rsidR="00B6027E" w:rsidRPr="001D5772" w:rsidTr="008C5F6C">
        <w:tc>
          <w:tcPr>
            <w:tcW w:w="14850" w:type="dxa"/>
            <w:gridSpan w:val="7"/>
            <w:tcBorders>
              <w:bottom w:val="single" w:sz="4" w:space="0" w:color="000000"/>
            </w:tcBorders>
          </w:tcPr>
          <w:p w:rsidR="00B6027E" w:rsidRPr="001D5772" w:rsidRDefault="00B6027E" w:rsidP="001D5772">
            <w:pPr>
              <w:pStyle w:val="14TexstOSNOVA1012"/>
              <w:widowControl w:val="0"/>
              <w:spacing w:before="60" w:after="60" w:line="240" w:lineRule="auto"/>
              <w:ind w:firstLine="284"/>
              <w:rPr>
                <w:rFonts w:ascii="Times New Roman" w:hAnsi="Times New Roman" w:cs="Times New Roman"/>
                <w:color w:val="auto"/>
              </w:rPr>
            </w:pPr>
            <w:r w:rsidRPr="001D5772">
              <w:rPr>
                <w:rFonts w:ascii="Times New Roman" w:hAnsi="Times New Roman" w:cs="Times New Roman"/>
                <w:color w:val="auto"/>
              </w:rPr>
              <w:t xml:space="preserve">II.9.5. </w:t>
            </w:r>
            <w:r w:rsidR="001D5772" w:rsidRPr="001D5772">
              <w:rPr>
                <w:rFonts w:ascii="Times New Roman" w:hAnsi="Times New Roman" w:cs="Times New Roman"/>
                <w:caps w:val="0"/>
                <w:color w:val="auto"/>
              </w:rPr>
              <w:t>Программы отдельных учебных предметов, курсов коррекционно-развивающей области</w:t>
            </w:r>
            <w:r w:rsidRPr="001D5772">
              <w:rPr>
                <w:rFonts w:ascii="Times New Roman" w:hAnsi="Times New Roman" w:cs="Times New Roman"/>
                <w:color w:val="auto"/>
              </w:rPr>
              <w:t xml:space="preserve"> </w:t>
            </w:r>
          </w:p>
        </w:tc>
      </w:tr>
      <w:tr w:rsidR="00B6027E" w:rsidRPr="001D5772" w:rsidTr="008C5F6C">
        <w:tc>
          <w:tcPr>
            <w:tcW w:w="7390" w:type="dxa"/>
            <w:gridSpan w:val="4"/>
            <w:tcBorders>
              <w:bottom w:val="single" w:sz="4" w:space="0" w:color="000000"/>
            </w:tcBorders>
          </w:tcPr>
          <w:p w:rsidR="00B6027E" w:rsidRPr="001D5772" w:rsidRDefault="00B6027E" w:rsidP="001D5772">
            <w:pPr>
              <w:autoSpaceDE w:val="0"/>
              <w:autoSpaceDN w:val="0"/>
              <w:adjustRightInd w:val="0"/>
              <w:spacing w:before="60" w:after="60"/>
              <w:ind w:firstLine="284"/>
              <w:jc w:val="both"/>
              <w:rPr>
                <w:rFonts w:cs="Times New Roman"/>
                <w:sz w:val="20"/>
                <w:szCs w:val="20"/>
              </w:rPr>
            </w:pPr>
            <w:r w:rsidRPr="001D5772">
              <w:rPr>
                <w:rFonts w:cs="Times New Roman"/>
                <w:sz w:val="20"/>
                <w:szCs w:val="20"/>
              </w:rPr>
              <w:t>разрабатываются на основе требований к личностным, метопредметным и предметным результатам освоения АООП НОО для слепых обучающихся и программы формирования универсальных учебных действий.</w:t>
            </w:r>
          </w:p>
        </w:tc>
        <w:tc>
          <w:tcPr>
            <w:tcW w:w="7460" w:type="dxa"/>
            <w:gridSpan w:val="3"/>
            <w:tcBorders>
              <w:bottom w:val="single" w:sz="4" w:space="0" w:color="000000"/>
            </w:tcBorders>
          </w:tcPr>
          <w:p w:rsidR="00B6027E" w:rsidRPr="001D5772" w:rsidRDefault="00B6027E" w:rsidP="001D5772">
            <w:pPr>
              <w:pStyle w:val="afc"/>
              <w:widowControl w:val="0"/>
              <w:suppressAutoHyphens/>
              <w:spacing w:before="60" w:after="60"/>
              <w:ind w:firstLine="284"/>
              <w:jc w:val="both"/>
              <w:rPr>
                <w:rFonts w:ascii="Times New Roman" w:hAnsi="Times New Roman"/>
                <w:kern w:val="1"/>
                <w:sz w:val="20"/>
                <w:szCs w:val="20"/>
              </w:rPr>
            </w:pPr>
            <w:r w:rsidRPr="001D5772">
              <w:rPr>
                <w:rFonts w:ascii="Times New Roman" w:hAnsi="Times New Roman"/>
                <w:kern w:val="1"/>
                <w:sz w:val="20"/>
                <w:szCs w:val="20"/>
              </w:rPr>
              <w:t>разрабатываются  на основе требований к личностным и предметным результатам освоения АООП НОО слепыми обучающимися и программы формирования базовых учебных действий.</w:t>
            </w:r>
          </w:p>
        </w:tc>
      </w:tr>
      <w:tr w:rsidR="00B6027E" w:rsidRPr="001D5772" w:rsidTr="008C5F6C">
        <w:tc>
          <w:tcPr>
            <w:tcW w:w="14850" w:type="dxa"/>
            <w:gridSpan w:val="7"/>
            <w:tcBorders>
              <w:bottom w:val="single" w:sz="4" w:space="0" w:color="000000"/>
            </w:tcBorders>
          </w:tcPr>
          <w:p w:rsidR="00B6027E" w:rsidRPr="001D5772" w:rsidRDefault="00B6027E" w:rsidP="001D5772">
            <w:pPr>
              <w:pStyle w:val="afc"/>
              <w:widowControl w:val="0"/>
              <w:suppressAutoHyphens/>
              <w:spacing w:before="60" w:after="60"/>
              <w:ind w:firstLine="284"/>
              <w:jc w:val="both"/>
              <w:rPr>
                <w:rFonts w:ascii="Times New Roman" w:hAnsi="Times New Roman"/>
                <w:b/>
                <w:i/>
                <w:kern w:val="1"/>
                <w:sz w:val="20"/>
                <w:szCs w:val="20"/>
              </w:rPr>
            </w:pPr>
            <w:r w:rsidRPr="001D5772">
              <w:rPr>
                <w:rFonts w:ascii="Times New Roman" w:hAnsi="Times New Roman"/>
                <w:kern w:val="1"/>
                <w:sz w:val="20"/>
                <w:szCs w:val="20"/>
              </w:rPr>
              <w:t>II.9.6. Программа духовно-нравственного разви</w:t>
            </w:r>
            <w:r w:rsidRPr="001D5772">
              <w:rPr>
                <w:rFonts w:ascii="Times New Roman" w:hAnsi="Times New Roman"/>
                <w:kern w:val="1"/>
                <w:sz w:val="20"/>
                <w:szCs w:val="20"/>
              </w:rPr>
              <w:softHyphen/>
              <w:t>тия, воспитания</w:t>
            </w:r>
            <w:r w:rsidRPr="001D5772">
              <w:rPr>
                <w:rFonts w:ascii="Times New Roman" w:hAnsi="Times New Roman"/>
                <w:kern w:val="2"/>
                <w:sz w:val="20"/>
                <w:szCs w:val="20"/>
              </w:rPr>
              <w:t xml:space="preserve"> должна обеспечивать:</w:t>
            </w:r>
          </w:p>
        </w:tc>
      </w:tr>
      <w:tr w:rsidR="00B6027E" w:rsidRPr="001D5772" w:rsidTr="000045B9">
        <w:tc>
          <w:tcPr>
            <w:tcW w:w="7390" w:type="dxa"/>
            <w:gridSpan w:val="4"/>
            <w:tcBorders>
              <w:bottom w:val="single" w:sz="4" w:space="0" w:color="000000"/>
            </w:tcBorders>
          </w:tcPr>
          <w:p w:rsidR="00B6027E" w:rsidRPr="001D5772" w:rsidRDefault="00B6027E" w:rsidP="001D5772">
            <w:pPr>
              <w:spacing w:before="60" w:after="60"/>
              <w:ind w:firstLine="284"/>
              <w:jc w:val="both"/>
              <w:rPr>
                <w:rFonts w:cs="Times New Roman"/>
                <w:b/>
                <w:i/>
                <w:sz w:val="20"/>
                <w:szCs w:val="20"/>
              </w:rPr>
            </w:pPr>
            <w:r w:rsidRPr="001D5772">
              <w:rPr>
                <w:rFonts w:cs="Times New Roman"/>
                <w:kern w:val="2"/>
                <w:sz w:val="20"/>
                <w:szCs w:val="20"/>
              </w:rPr>
              <w:t xml:space="preserve">формирование целостной образовательной среды (урочная, внеурочная и внешкольная деятельность) </w:t>
            </w:r>
            <w:r w:rsidRPr="001D5772">
              <w:rPr>
                <w:rFonts w:cs="Times New Roman"/>
                <w:sz w:val="20"/>
                <w:szCs w:val="20"/>
              </w:rPr>
              <w:t>с учетом особых</w:t>
            </w:r>
            <w:r w:rsidRPr="001D5772">
              <w:rPr>
                <w:rFonts w:cs="Times New Roman"/>
                <w:kern w:val="2"/>
                <w:sz w:val="20"/>
                <w:szCs w:val="20"/>
              </w:rPr>
              <w:t xml:space="preserve"> образовательных потребностей слепых; организацию воспитательных мероприятий, позволяющих обучающемуся использовать на практике полученные знания и усвоенные модели и нормы поведения; </w:t>
            </w:r>
            <w:r w:rsidRPr="001D5772">
              <w:rPr>
                <w:rFonts w:cs="Times New Roman"/>
                <w:sz w:val="20"/>
                <w:szCs w:val="20"/>
              </w:rPr>
              <w:t>формирование у слепого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r w:rsidRPr="001D5772">
              <w:rPr>
                <w:rFonts w:cs="Times New Roman"/>
                <w:kern w:val="2"/>
                <w:sz w:val="20"/>
                <w:szCs w:val="20"/>
              </w:rPr>
              <w:t>.</w:t>
            </w:r>
          </w:p>
        </w:tc>
        <w:tc>
          <w:tcPr>
            <w:tcW w:w="3917" w:type="dxa"/>
            <w:gridSpan w:val="2"/>
            <w:tcBorders>
              <w:bottom w:val="single" w:sz="4" w:space="0" w:color="000000"/>
            </w:tcBorders>
          </w:tcPr>
          <w:p w:rsidR="00B6027E" w:rsidRPr="001D5772" w:rsidRDefault="00B6027E" w:rsidP="001D5772">
            <w:pPr>
              <w:pStyle w:val="afc"/>
              <w:widowControl w:val="0"/>
              <w:suppressAutoHyphens/>
              <w:spacing w:before="60" w:after="60"/>
              <w:ind w:firstLine="284"/>
              <w:jc w:val="both"/>
              <w:rPr>
                <w:rFonts w:ascii="Times New Roman" w:hAnsi="Times New Roman"/>
                <w:kern w:val="2"/>
                <w:sz w:val="20"/>
                <w:szCs w:val="20"/>
              </w:rPr>
            </w:pPr>
            <w:r w:rsidRPr="001D5772">
              <w:rPr>
                <w:rFonts w:ascii="Times New Roman" w:hAnsi="Times New Roman"/>
                <w:kern w:val="2"/>
                <w:sz w:val="20"/>
                <w:szCs w:val="20"/>
              </w:rPr>
              <w:t>формирование нравственно-воспитывающей образовательной среды, включающей урочную, внеурочную и внешкольную деятельность;</w:t>
            </w:r>
            <w:r w:rsidRPr="001D5772">
              <w:rPr>
                <w:rFonts w:ascii="Times New Roman" w:hAnsi="Times New Roman"/>
                <w:kern w:val="1"/>
                <w:sz w:val="20"/>
                <w:szCs w:val="20"/>
              </w:rPr>
              <w:t xml:space="preserve"> личностное и социокультурное развитие слепых обучающихся с легкой умственной отсталостью (с интеллектуальной недостаточностью); </w:t>
            </w:r>
            <w:r w:rsidRPr="001D5772">
              <w:rPr>
                <w:rFonts w:ascii="Times New Roman" w:hAnsi="Times New Roman"/>
                <w:kern w:val="2"/>
                <w:sz w:val="20"/>
                <w:szCs w:val="20"/>
              </w:rPr>
              <w:t xml:space="preserve">организацию системы воспитательных мероприятий, которая обеспечивает обучающимся возможность </w:t>
            </w:r>
            <w:r w:rsidRPr="001D5772">
              <w:rPr>
                <w:rFonts w:ascii="Times New Roman" w:hAnsi="Times New Roman"/>
                <w:kern w:val="2"/>
                <w:sz w:val="20"/>
                <w:szCs w:val="20"/>
              </w:rPr>
              <w:lastRenderedPageBreak/>
              <w:t xml:space="preserve">использования в процессе жизнедеятельности приобретенных знаний и умений; </w:t>
            </w:r>
            <w:r w:rsidRPr="001D5772">
              <w:rPr>
                <w:rFonts w:ascii="Times New Roman" w:hAnsi="Times New Roman"/>
                <w:kern w:val="1"/>
                <w:sz w:val="20"/>
                <w:szCs w:val="20"/>
              </w:rPr>
              <w:t>нивелирование негативных качеств характера и личностных проявлений; обогащение нравственных представлений</w:t>
            </w:r>
            <w:r w:rsidRPr="001D5772">
              <w:rPr>
                <w:rFonts w:ascii="Times New Roman" w:hAnsi="Times New Roman"/>
                <w:kern w:val="2"/>
                <w:sz w:val="20"/>
                <w:szCs w:val="20"/>
              </w:rPr>
              <w:t>.</w:t>
            </w:r>
          </w:p>
        </w:tc>
        <w:tc>
          <w:tcPr>
            <w:tcW w:w="3543" w:type="dxa"/>
            <w:tcBorders>
              <w:bottom w:val="single" w:sz="4" w:space="0" w:color="000000"/>
            </w:tcBorders>
          </w:tcPr>
          <w:p w:rsidR="00B6027E" w:rsidRPr="001D5772" w:rsidRDefault="00B6027E" w:rsidP="001D5772">
            <w:pPr>
              <w:pStyle w:val="afc"/>
              <w:widowControl w:val="0"/>
              <w:suppressAutoHyphens/>
              <w:spacing w:before="60" w:after="60"/>
              <w:ind w:firstLine="284"/>
              <w:jc w:val="both"/>
              <w:rPr>
                <w:rFonts w:ascii="Times New Roman" w:hAnsi="Times New Roman"/>
                <w:kern w:val="2"/>
                <w:sz w:val="20"/>
                <w:szCs w:val="20"/>
              </w:rPr>
            </w:pPr>
            <w:r w:rsidRPr="001D5772">
              <w:rPr>
                <w:rFonts w:ascii="Times New Roman" w:hAnsi="Times New Roman"/>
                <w:kern w:val="2"/>
                <w:sz w:val="20"/>
                <w:szCs w:val="20"/>
              </w:rPr>
              <w:lastRenderedPageBreak/>
              <w:t>формирование нравственно-ориентированной образовательной среды, включающей урочную, внеурочную и внешкольную деятельность;</w:t>
            </w:r>
            <w:r w:rsidRPr="001D5772">
              <w:rPr>
                <w:rFonts w:ascii="Times New Roman" w:hAnsi="Times New Roman"/>
                <w:kern w:val="1"/>
                <w:sz w:val="20"/>
                <w:szCs w:val="20"/>
              </w:rPr>
              <w:t xml:space="preserve"> нравственное развитие обучающихся; </w:t>
            </w:r>
            <w:r w:rsidRPr="001D5772">
              <w:rPr>
                <w:rFonts w:ascii="Times New Roman" w:hAnsi="Times New Roman"/>
                <w:kern w:val="2"/>
                <w:sz w:val="20"/>
                <w:szCs w:val="20"/>
              </w:rPr>
              <w:t xml:space="preserve">организацию системы воспитательных мероприятий, которая обеспечивает обучающемуся возможность использовать на практике усвоенные модели и нормы </w:t>
            </w:r>
            <w:r w:rsidRPr="001D5772">
              <w:rPr>
                <w:rFonts w:ascii="Times New Roman" w:hAnsi="Times New Roman"/>
                <w:kern w:val="2"/>
                <w:sz w:val="20"/>
                <w:szCs w:val="20"/>
              </w:rPr>
              <w:lastRenderedPageBreak/>
              <w:t>поведения;</w:t>
            </w:r>
            <w:r w:rsidRPr="001D5772">
              <w:rPr>
                <w:rFonts w:ascii="Times New Roman" w:hAnsi="Times New Roman"/>
                <w:kern w:val="1"/>
                <w:sz w:val="20"/>
                <w:szCs w:val="20"/>
              </w:rPr>
              <w:t xml:space="preserve"> нивелирование негативных качеств характера и личностных проявлений</w:t>
            </w:r>
            <w:r w:rsidRPr="001D5772">
              <w:rPr>
                <w:rFonts w:ascii="Times New Roman" w:hAnsi="Times New Roman"/>
                <w:kern w:val="2"/>
                <w:sz w:val="20"/>
                <w:szCs w:val="20"/>
              </w:rPr>
              <w:t>.</w:t>
            </w:r>
          </w:p>
          <w:p w:rsidR="00B6027E" w:rsidRPr="001D5772" w:rsidRDefault="00B6027E" w:rsidP="001D5772">
            <w:pPr>
              <w:pStyle w:val="afc"/>
              <w:widowControl w:val="0"/>
              <w:suppressAutoHyphens/>
              <w:spacing w:before="60" w:after="60"/>
              <w:ind w:firstLine="284"/>
              <w:jc w:val="both"/>
              <w:rPr>
                <w:rFonts w:ascii="Times New Roman" w:hAnsi="Times New Roman"/>
                <w:kern w:val="1"/>
              </w:rPr>
            </w:pPr>
          </w:p>
        </w:tc>
      </w:tr>
      <w:tr w:rsidR="00B6027E" w:rsidRPr="001D5772" w:rsidTr="008C5F6C">
        <w:tc>
          <w:tcPr>
            <w:tcW w:w="14850" w:type="dxa"/>
            <w:gridSpan w:val="7"/>
            <w:tcBorders>
              <w:bottom w:val="single" w:sz="4" w:space="0" w:color="000000"/>
            </w:tcBorders>
          </w:tcPr>
          <w:p w:rsidR="00B6027E" w:rsidRPr="001D5772" w:rsidRDefault="00B6027E" w:rsidP="001D5772">
            <w:pPr>
              <w:spacing w:before="60" w:after="60"/>
              <w:ind w:firstLine="284"/>
              <w:jc w:val="both"/>
              <w:rPr>
                <w:rFonts w:cs="Times New Roman"/>
                <w:sz w:val="20"/>
                <w:szCs w:val="20"/>
              </w:rPr>
            </w:pPr>
            <w:r w:rsidRPr="001D5772">
              <w:rPr>
                <w:rFonts w:cs="Times New Roman"/>
                <w:sz w:val="20"/>
                <w:szCs w:val="20"/>
              </w:rPr>
              <w:lastRenderedPageBreak/>
              <w:t>II.9.7. Программа формирования экологической культуры, здорового и безопасного образа жизни должна обеспечивать:</w:t>
            </w:r>
          </w:p>
        </w:tc>
      </w:tr>
      <w:tr w:rsidR="00B6027E" w:rsidRPr="001D5772" w:rsidTr="008C5F6C">
        <w:tc>
          <w:tcPr>
            <w:tcW w:w="14850" w:type="dxa"/>
            <w:gridSpan w:val="7"/>
            <w:tcBorders>
              <w:bottom w:val="single" w:sz="4" w:space="0" w:color="000000"/>
            </w:tcBorders>
          </w:tcPr>
          <w:p w:rsidR="00B6027E" w:rsidRPr="001D5772" w:rsidRDefault="00B6027E" w:rsidP="001D5772">
            <w:pPr>
              <w:tabs>
                <w:tab w:val="num" w:pos="720"/>
                <w:tab w:val="left" w:pos="1080"/>
              </w:tabs>
              <w:autoSpaceDE w:val="0"/>
              <w:autoSpaceDN w:val="0"/>
              <w:adjustRightInd w:val="0"/>
              <w:spacing w:before="60" w:after="60"/>
              <w:ind w:firstLine="284"/>
              <w:jc w:val="both"/>
              <w:rPr>
                <w:rFonts w:cs="Times New Roman"/>
                <w:sz w:val="20"/>
                <w:szCs w:val="20"/>
              </w:rPr>
            </w:pPr>
            <w:r w:rsidRPr="001D5772">
              <w:rPr>
                <w:rFonts w:cs="Times New Roman"/>
                <w:sz w:val="20"/>
                <w:szCs w:val="20"/>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пробуждение у слепых обучающихся желания заботиться о своем здоровье (в том числе об охране остаточного зрения) путем соблюдения правил здорового образа жизни и организации здоровьесберегающего характера учебной деятельности и общения; формирование познавательного интереса и бережного отношения к природе; формирование представлений о здоровом питании; использование оптимальных двигательных режимов с учетом возрастных, типологических, индивидуальных особенностей обучающихся и имеющихся противопоказаний; развитие потребности в занятиях физической культурой; формирование адекватного отношения к факторам риска (в том числе сниженная двигательная активность); соблюдение режима дня; формирование умений, обеспечивающих безопасное поведение в экстремальных (чрезвычайных) ситуациях.</w:t>
            </w:r>
          </w:p>
        </w:tc>
      </w:tr>
      <w:tr w:rsidR="00B6027E" w:rsidRPr="001D5772" w:rsidTr="008C5F6C">
        <w:tc>
          <w:tcPr>
            <w:tcW w:w="14850" w:type="dxa"/>
            <w:gridSpan w:val="7"/>
            <w:tcBorders>
              <w:bottom w:val="single" w:sz="4" w:space="0" w:color="000000"/>
            </w:tcBorders>
          </w:tcPr>
          <w:p w:rsidR="00B6027E" w:rsidRPr="001D5772" w:rsidRDefault="00B6027E" w:rsidP="001D5772">
            <w:pPr>
              <w:pStyle w:val="afc"/>
              <w:widowControl w:val="0"/>
              <w:suppressAutoHyphens/>
              <w:spacing w:before="60" w:after="60"/>
              <w:ind w:firstLine="284"/>
              <w:jc w:val="both"/>
              <w:rPr>
                <w:rFonts w:ascii="Times New Roman" w:hAnsi="Times New Roman"/>
                <w:b/>
                <w:i/>
                <w:kern w:val="1"/>
                <w:sz w:val="20"/>
                <w:szCs w:val="20"/>
              </w:rPr>
            </w:pPr>
            <w:r w:rsidRPr="001D5772">
              <w:rPr>
                <w:rFonts w:ascii="Times New Roman" w:hAnsi="Times New Roman"/>
                <w:kern w:val="1"/>
                <w:sz w:val="20"/>
                <w:szCs w:val="20"/>
              </w:rPr>
              <w:t>II.9.8. Программа коррекционной работы</w:t>
            </w:r>
          </w:p>
        </w:tc>
      </w:tr>
      <w:tr w:rsidR="00B6027E" w:rsidRPr="001D5772" w:rsidTr="000045B9">
        <w:tc>
          <w:tcPr>
            <w:tcW w:w="3650" w:type="dxa"/>
            <w:tcBorders>
              <w:bottom w:val="single" w:sz="4" w:space="0" w:color="000000"/>
            </w:tcBorders>
          </w:tcPr>
          <w:p w:rsidR="00B6027E" w:rsidRPr="001D5772" w:rsidRDefault="00B6027E" w:rsidP="001D5772">
            <w:pPr>
              <w:spacing w:before="60" w:after="60"/>
              <w:ind w:firstLine="284"/>
              <w:jc w:val="both"/>
              <w:rPr>
                <w:rFonts w:cs="Times New Roman"/>
                <w:sz w:val="20"/>
                <w:szCs w:val="20"/>
              </w:rPr>
            </w:pPr>
            <w:r w:rsidRPr="001D5772">
              <w:rPr>
                <w:rFonts w:cs="Times New Roman"/>
                <w:sz w:val="20"/>
                <w:szCs w:val="20"/>
              </w:rPr>
              <w:t xml:space="preserve">Программа коррекционной работы, являясь частью АООП НОО, должна обеспечивать: осуществление индивидуально-ориентированной психолого-медико-педагогической помощи </w:t>
            </w:r>
            <w:r w:rsidRPr="001D5772">
              <w:rPr>
                <w:rFonts w:cs="Times New Roman"/>
                <w:sz w:val="20"/>
                <w:szCs w:val="20"/>
                <w:lang w:eastAsia="en-US"/>
              </w:rPr>
              <w:t>слепым</w:t>
            </w:r>
            <w:r w:rsidRPr="001D5772">
              <w:rPr>
                <w:rFonts w:cs="Times New Roman"/>
                <w:sz w:val="20"/>
                <w:szCs w:val="20"/>
              </w:rPr>
              <w:t xml:space="preserve"> обучающимся с учетом их особых образовательных потребностей; минимизацию негативного влияния особенностей познавательной деятельности </w:t>
            </w:r>
            <w:r w:rsidRPr="001D5772">
              <w:rPr>
                <w:rFonts w:cs="Times New Roman"/>
                <w:sz w:val="20"/>
                <w:szCs w:val="20"/>
                <w:lang w:eastAsia="en-US"/>
              </w:rPr>
              <w:t>слабовидящих</w:t>
            </w:r>
            <w:r w:rsidRPr="001D5772">
              <w:rPr>
                <w:rFonts w:cs="Times New Roman"/>
                <w:sz w:val="20"/>
                <w:szCs w:val="20"/>
              </w:rPr>
              <w:t xml:space="preserve"> обучающихся на освоение ими АООП НОО; взаимосвязь урочной, внеурочной и внешкольной деятельности.  </w:t>
            </w:r>
          </w:p>
          <w:p w:rsidR="00B6027E" w:rsidRPr="001D5772" w:rsidRDefault="00B6027E" w:rsidP="001D5772">
            <w:pPr>
              <w:spacing w:before="60" w:after="60"/>
              <w:ind w:firstLine="284"/>
              <w:jc w:val="both"/>
              <w:rPr>
                <w:rFonts w:cs="Times New Roman"/>
                <w:sz w:val="20"/>
                <w:szCs w:val="20"/>
              </w:rPr>
            </w:pPr>
            <w:r w:rsidRPr="001D5772">
              <w:rPr>
                <w:rFonts w:cs="Times New Roman"/>
                <w:sz w:val="20"/>
                <w:szCs w:val="20"/>
              </w:rPr>
              <w:t xml:space="preserve">Программа коррекционной работы должна содержать: систему комплексного психолого-медико-педагогического сопровождения слепых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w:t>
            </w:r>
            <w:r w:rsidRPr="001D5772">
              <w:rPr>
                <w:rFonts w:cs="Times New Roman"/>
                <w:sz w:val="20"/>
                <w:szCs w:val="20"/>
              </w:rPr>
              <w:lastRenderedPageBreak/>
              <w:t>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слепых обучающихся и освоение ими АООП НОО; требования к специальным условиям реализации АООП НОО; механизм взаимодействия участников образовательных отношений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B6027E" w:rsidRPr="001D5772" w:rsidRDefault="00B6027E" w:rsidP="001D5772">
            <w:pPr>
              <w:tabs>
                <w:tab w:val="left" w:pos="284"/>
              </w:tabs>
              <w:spacing w:before="60" w:after="60"/>
              <w:ind w:firstLine="284"/>
              <w:jc w:val="both"/>
              <w:rPr>
                <w:rFonts w:cs="Times New Roman"/>
                <w:sz w:val="20"/>
                <w:szCs w:val="20"/>
              </w:rPr>
            </w:pPr>
            <w:r w:rsidRPr="001D5772">
              <w:rPr>
                <w:rFonts w:cs="Times New Roman"/>
                <w:sz w:val="20"/>
                <w:szCs w:val="20"/>
              </w:rP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слепых обучающихся, в том числе и индивидуальных.</w:t>
            </w:r>
          </w:p>
        </w:tc>
        <w:tc>
          <w:tcPr>
            <w:tcW w:w="3740" w:type="dxa"/>
            <w:gridSpan w:val="3"/>
            <w:tcBorders>
              <w:bottom w:val="single" w:sz="4" w:space="0" w:color="000000"/>
            </w:tcBorders>
          </w:tcPr>
          <w:p w:rsidR="00B6027E" w:rsidRPr="001D5772" w:rsidRDefault="00B6027E" w:rsidP="001D5772">
            <w:pPr>
              <w:spacing w:before="60" w:after="60"/>
              <w:ind w:firstLine="284"/>
              <w:jc w:val="both"/>
              <w:rPr>
                <w:rFonts w:cs="Times New Roman"/>
                <w:sz w:val="20"/>
                <w:szCs w:val="20"/>
              </w:rPr>
            </w:pPr>
            <w:r w:rsidRPr="001D5772">
              <w:rPr>
                <w:rFonts w:cs="Times New Roman"/>
                <w:sz w:val="20"/>
                <w:szCs w:val="20"/>
              </w:rPr>
              <w:lastRenderedPageBreak/>
              <w:t xml:space="preserve">Программа коррекционной работы предусматривает: реализацию коррекционно-развивающей области, позволяющей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 осуществление психологической и медицинской поддержки с учетом особых образовательных потребностей и индивидуальных особенностей обучающихся; обеспечение коррекционной направленности общеобразовательных предметов и воспитательных мероприятий, что позволяет слепому обучающемуся повышать свои компенсаторные, адаптационные возможности в условиях </w:t>
            </w:r>
            <w:r w:rsidRPr="001D5772">
              <w:rPr>
                <w:rFonts w:cs="Times New Roman"/>
                <w:sz w:val="20"/>
                <w:szCs w:val="20"/>
              </w:rPr>
              <w:lastRenderedPageBreak/>
              <w:t>урочной и внеурочной деятельности;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слепого обучающегося.</w:t>
            </w:r>
          </w:p>
          <w:p w:rsidR="00B6027E" w:rsidRPr="001D5772" w:rsidRDefault="00B6027E" w:rsidP="001D5772">
            <w:pPr>
              <w:spacing w:before="60" w:after="60"/>
              <w:ind w:firstLine="284"/>
              <w:jc w:val="both"/>
              <w:rPr>
                <w:rFonts w:cs="Times New Roman"/>
                <w:b/>
                <w:i/>
                <w:sz w:val="20"/>
                <w:szCs w:val="20"/>
              </w:rPr>
            </w:pPr>
          </w:p>
        </w:tc>
        <w:tc>
          <w:tcPr>
            <w:tcW w:w="3917" w:type="dxa"/>
            <w:gridSpan w:val="2"/>
            <w:tcBorders>
              <w:bottom w:val="single" w:sz="4" w:space="0" w:color="000000"/>
            </w:tcBorders>
          </w:tcPr>
          <w:p w:rsidR="00B6027E" w:rsidRPr="001D5772" w:rsidRDefault="00B6027E" w:rsidP="001D5772">
            <w:pPr>
              <w:pStyle w:val="afc"/>
              <w:widowControl w:val="0"/>
              <w:suppressAutoHyphens/>
              <w:spacing w:before="60" w:after="60"/>
              <w:ind w:firstLine="284"/>
              <w:jc w:val="both"/>
              <w:rPr>
                <w:rFonts w:ascii="Times New Roman" w:hAnsi="Times New Roman"/>
                <w:i/>
                <w:kern w:val="1"/>
                <w:sz w:val="20"/>
                <w:szCs w:val="20"/>
              </w:rPr>
            </w:pPr>
            <w:r w:rsidRPr="001D5772">
              <w:rPr>
                <w:rFonts w:ascii="Times New Roman" w:hAnsi="Times New Roman"/>
                <w:kern w:val="1"/>
                <w:sz w:val="20"/>
                <w:szCs w:val="20"/>
              </w:rPr>
              <w:lastRenderedPageBreak/>
              <w:t>Программа коррекционной работы</w:t>
            </w:r>
            <w:r w:rsidRPr="001D5772">
              <w:rPr>
                <w:rFonts w:ascii="Times New Roman" w:hAnsi="Times New Roman"/>
                <w:b/>
                <w:i/>
                <w:kern w:val="1"/>
                <w:sz w:val="20"/>
                <w:szCs w:val="20"/>
              </w:rPr>
              <w:t xml:space="preserve"> </w:t>
            </w:r>
            <w:r w:rsidRPr="001D5772">
              <w:rPr>
                <w:rFonts w:ascii="Times New Roman" w:hAnsi="Times New Roman"/>
                <w:kern w:val="1"/>
                <w:sz w:val="20"/>
                <w:szCs w:val="20"/>
              </w:rPr>
              <w:t xml:space="preserve">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объема, содержания и приемов психолого-медико - педагогической помощи с учетом результатов мониторинга; взаимодействие с семьей и родителями (законными представителями) по вопросам обучения и воспитания  </w:t>
            </w:r>
            <w:r w:rsidRPr="001D5772">
              <w:rPr>
                <w:rFonts w:ascii="Times New Roman" w:hAnsi="Times New Roman"/>
                <w:kern w:val="28"/>
                <w:sz w:val="20"/>
                <w:szCs w:val="20"/>
              </w:rPr>
              <w:t>слепых</w:t>
            </w:r>
            <w:r w:rsidRPr="001D5772">
              <w:rPr>
                <w:rFonts w:ascii="Times New Roman" w:hAnsi="Times New Roman"/>
                <w:kern w:val="1"/>
                <w:sz w:val="20"/>
                <w:szCs w:val="20"/>
              </w:rPr>
              <w:t xml:space="preserve"> обучающихся с легкой умственной отсталостью (с интеллектуальной недостаточностью).</w:t>
            </w:r>
          </w:p>
          <w:p w:rsidR="00B6027E" w:rsidRPr="001D5772" w:rsidRDefault="00B6027E" w:rsidP="001D5772">
            <w:pPr>
              <w:pStyle w:val="afc"/>
              <w:widowControl w:val="0"/>
              <w:suppressAutoHyphens/>
              <w:spacing w:before="60" w:after="60"/>
              <w:ind w:firstLine="284"/>
              <w:jc w:val="both"/>
              <w:rPr>
                <w:rFonts w:ascii="Times New Roman" w:hAnsi="Times New Roman"/>
                <w:b/>
                <w:i/>
                <w:kern w:val="1"/>
                <w:sz w:val="20"/>
                <w:szCs w:val="20"/>
              </w:rPr>
            </w:pPr>
          </w:p>
        </w:tc>
        <w:tc>
          <w:tcPr>
            <w:tcW w:w="3543" w:type="dxa"/>
            <w:tcBorders>
              <w:bottom w:val="single" w:sz="4" w:space="0" w:color="000000"/>
            </w:tcBorders>
          </w:tcPr>
          <w:p w:rsidR="00B6027E" w:rsidRPr="001D5772" w:rsidRDefault="00B6027E" w:rsidP="001D5772">
            <w:pPr>
              <w:pStyle w:val="afc"/>
              <w:widowControl w:val="0"/>
              <w:suppressAutoHyphens/>
              <w:spacing w:before="60" w:after="60"/>
              <w:ind w:firstLine="284"/>
              <w:jc w:val="both"/>
              <w:rPr>
                <w:rFonts w:ascii="Times New Roman" w:hAnsi="Times New Roman"/>
                <w:kern w:val="1"/>
                <w:sz w:val="20"/>
                <w:szCs w:val="20"/>
              </w:rPr>
            </w:pPr>
            <w:r w:rsidRPr="001D5772">
              <w:rPr>
                <w:rFonts w:ascii="Times New Roman" w:hAnsi="Times New Roman"/>
                <w:kern w:val="1"/>
                <w:sz w:val="20"/>
                <w:szCs w:val="20"/>
              </w:rPr>
              <w:t xml:space="preserve">Программа коррекционной работы направлена на социальную адаптацию слепых обучающихся </w:t>
            </w:r>
            <w:r w:rsidRPr="001D5772">
              <w:rPr>
                <w:rFonts w:ascii="Times New Roman" w:hAnsi="Times New Roman"/>
                <w:kern w:val="28"/>
                <w:sz w:val="20"/>
                <w:szCs w:val="20"/>
              </w:rPr>
              <w:t>с умеренной и тяжелой умственной отсталостью</w:t>
            </w:r>
            <w:r w:rsidRPr="001D5772">
              <w:rPr>
                <w:rFonts w:ascii="Times New Roman" w:hAnsi="Times New Roman"/>
                <w:kern w:val="1"/>
                <w:sz w:val="20"/>
                <w:szCs w:val="20"/>
              </w:rPr>
              <w:t xml:space="preserve"> и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мониторинга;взаимодействие с семьей и родителями  (законными представителями) по вопросам </w:t>
            </w:r>
            <w:r w:rsidRPr="001D5772">
              <w:rPr>
                <w:rFonts w:ascii="Times New Roman" w:hAnsi="Times New Roman"/>
                <w:kern w:val="1"/>
                <w:sz w:val="20"/>
                <w:szCs w:val="20"/>
              </w:rPr>
              <w:lastRenderedPageBreak/>
              <w:t xml:space="preserve">обучения и воспитания </w:t>
            </w:r>
            <w:r w:rsidRPr="001D5772">
              <w:rPr>
                <w:rFonts w:ascii="Times New Roman" w:hAnsi="Times New Roman"/>
                <w:kern w:val="28"/>
                <w:sz w:val="20"/>
                <w:szCs w:val="20"/>
              </w:rPr>
              <w:t>слепых</w:t>
            </w:r>
            <w:r w:rsidRPr="001D5772">
              <w:rPr>
                <w:rFonts w:ascii="Times New Roman" w:hAnsi="Times New Roman"/>
                <w:kern w:val="1"/>
                <w:sz w:val="20"/>
                <w:szCs w:val="20"/>
              </w:rPr>
              <w:t xml:space="preserve"> обучающихся </w:t>
            </w:r>
            <w:r w:rsidRPr="001D5772">
              <w:rPr>
                <w:rFonts w:ascii="Times New Roman" w:hAnsi="Times New Roman"/>
                <w:kern w:val="28"/>
                <w:sz w:val="20"/>
                <w:szCs w:val="20"/>
              </w:rPr>
              <w:t>с умеренной и тяжелой умственной отсталостью</w:t>
            </w:r>
            <w:r w:rsidRPr="001D5772">
              <w:rPr>
                <w:rFonts w:ascii="Times New Roman" w:hAnsi="Times New Roman"/>
                <w:kern w:val="1"/>
                <w:sz w:val="20"/>
                <w:szCs w:val="20"/>
              </w:rPr>
              <w:t>.</w:t>
            </w:r>
          </w:p>
        </w:tc>
      </w:tr>
      <w:tr w:rsidR="00B6027E" w:rsidRPr="000D0EE2" w:rsidTr="008C5F6C">
        <w:tc>
          <w:tcPr>
            <w:tcW w:w="14850" w:type="dxa"/>
            <w:gridSpan w:val="7"/>
            <w:tcBorders>
              <w:bottom w:val="single" w:sz="4" w:space="0" w:color="000000"/>
            </w:tcBorders>
          </w:tcPr>
          <w:p w:rsidR="00B6027E" w:rsidRPr="000D0EE2" w:rsidRDefault="00B6027E" w:rsidP="000D0EE2">
            <w:pPr>
              <w:spacing w:before="60" w:after="60"/>
              <w:ind w:firstLine="284"/>
              <w:jc w:val="both"/>
              <w:rPr>
                <w:rFonts w:cs="Times New Roman"/>
                <w:sz w:val="20"/>
                <w:szCs w:val="20"/>
              </w:rPr>
            </w:pPr>
            <w:r w:rsidRPr="000D0EE2">
              <w:rPr>
                <w:rFonts w:cs="Times New Roman"/>
                <w:sz w:val="20"/>
                <w:szCs w:val="20"/>
              </w:rPr>
              <w:lastRenderedPageBreak/>
              <w:t>II.9.9.</w:t>
            </w:r>
            <w:r w:rsidRPr="000D0EE2">
              <w:rPr>
                <w:rFonts w:cs="Times New Roman"/>
                <w:sz w:val="28"/>
                <w:szCs w:val="28"/>
              </w:rPr>
              <w:t xml:space="preserve"> </w:t>
            </w:r>
            <w:r w:rsidRPr="000D0EE2">
              <w:rPr>
                <w:rFonts w:cs="Times New Roman"/>
                <w:sz w:val="20"/>
                <w:szCs w:val="20"/>
              </w:rPr>
              <w:t>Система оценки достижения планируемых результатов освоения АООП НОО должна ориентировать образовательный процесс на:</w:t>
            </w:r>
          </w:p>
        </w:tc>
      </w:tr>
      <w:tr w:rsidR="00B6027E" w:rsidRPr="000D0EE2" w:rsidTr="008C5F6C">
        <w:tc>
          <w:tcPr>
            <w:tcW w:w="7390" w:type="dxa"/>
            <w:gridSpan w:val="4"/>
            <w:tcBorders>
              <w:bottom w:val="single" w:sz="4" w:space="0" w:color="000000"/>
            </w:tcBorders>
          </w:tcPr>
          <w:p w:rsidR="00B6027E" w:rsidRPr="000D0EE2" w:rsidRDefault="00B6027E" w:rsidP="000D0EE2">
            <w:pPr>
              <w:pStyle w:val="western"/>
              <w:spacing w:before="60" w:beforeAutospacing="0" w:after="60" w:afterAutospacing="0"/>
              <w:ind w:firstLine="284"/>
              <w:jc w:val="both"/>
              <w:rPr>
                <w:sz w:val="20"/>
                <w:szCs w:val="20"/>
              </w:rPr>
            </w:pPr>
            <w:r w:rsidRPr="000D0EE2">
              <w:rPr>
                <w:sz w:val="20"/>
                <w:szCs w:val="20"/>
              </w:rPr>
              <w:t>ориентировать образовательный процесс на духовно-нравственное развитие, воспитание</w:t>
            </w:r>
            <w:r w:rsidRPr="000D0EE2">
              <w:rPr>
                <w:i/>
                <w:sz w:val="20"/>
                <w:szCs w:val="20"/>
              </w:rPr>
              <w:t xml:space="preserve"> </w:t>
            </w:r>
            <w:r w:rsidRPr="000D0EE2">
              <w:rPr>
                <w:sz w:val="20"/>
                <w:szCs w:val="20"/>
              </w:rPr>
              <w:t xml:space="preserve">слепых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w:t>
            </w:r>
            <w:r w:rsidRPr="000D0EE2">
              <w:rPr>
                <w:sz w:val="20"/>
                <w:szCs w:val="20"/>
              </w:rPr>
              <w:lastRenderedPageBreak/>
              <w:t>обеспечивать комплексный подход к оценке результатов освоения слепыми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слепых, в том числе итоговую оценку обучающихся, освоивших АООП НОО.</w:t>
            </w:r>
          </w:p>
        </w:tc>
        <w:tc>
          <w:tcPr>
            <w:tcW w:w="7460" w:type="dxa"/>
            <w:gridSpan w:val="3"/>
            <w:tcBorders>
              <w:bottom w:val="single" w:sz="4" w:space="0" w:color="000000"/>
            </w:tcBorders>
          </w:tcPr>
          <w:p w:rsidR="00B6027E" w:rsidRPr="000D0EE2" w:rsidRDefault="00B6027E" w:rsidP="000D0EE2">
            <w:pPr>
              <w:pStyle w:val="western"/>
              <w:spacing w:before="60" w:beforeAutospacing="0" w:after="60" w:afterAutospacing="0"/>
              <w:ind w:firstLine="284"/>
              <w:jc w:val="both"/>
              <w:rPr>
                <w:sz w:val="20"/>
                <w:szCs w:val="20"/>
              </w:rPr>
            </w:pPr>
            <w:r w:rsidRPr="000D0EE2">
              <w:rPr>
                <w:sz w:val="20"/>
                <w:szCs w:val="20"/>
              </w:rPr>
              <w:lastRenderedPageBreak/>
              <w:t xml:space="preserve">духовно-нравственное развитие;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слепыми обучающимися </w:t>
            </w:r>
            <w:r w:rsidRPr="000D0EE2">
              <w:rPr>
                <w:sz w:val="20"/>
                <w:szCs w:val="20"/>
              </w:rPr>
              <w:lastRenderedPageBreak/>
              <w:t xml:space="preserve">АООП НОО, позволяющий вести оценку предметных (в том числе результатов освоения коррекционно-развивающей области), предметных (в том числе результатов освоения коррекционно-развивающей области) и личностных результатов; предусматривать оценку достижений. </w:t>
            </w:r>
          </w:p>
        </w:tc>
      </w:tr>
      <w:tr w:rsidR="00B6027E" w:rsidRPr="000D0EE2" w:rsidTr="008C5F6C">
        <w:tc>
          <w:tcPr>
            <w:tcW w:w="14850" w:type="dxa"/>
            <w:gridSpan w:val="7"/>
            <w:tcBorders>
              <w:bottom w:val="single" w:sz="4" w:space="0" w:color="000000"/>
            </w:tcBorders>
          </w:tcPr>
          <w:p w:rsidR="00B6027E" w:rsidRPr="000D0EE2" w:rsidRDefault="00B6027E" w:rsidP="000D0EE2">
            <w:pPr>
              <w:spacing w:before="60" w:after="60"/>
              <w:ind w:firstLine="284"/>
              <w:jc w:val="both"/>
              <w:rPr>
                <w:rFonts w:cs="Times New Roman"/>
                <w:sz w:val="20"/>
                <w:szCs w:val="20"/>
              </w:rPr>
            </w:pPr>
            <w:r w:rsidRPr="000D0EE2">
              <w:rPr>
                <w:rFonts w:cs="Times New Roman"/>
                <w:sz w:val="20"/>
                <w:szCs w:val="20"/>
              </w:rPr>
              <w:lastRenderedPageBreak/>
              <w:t>II.9.10. План внеурочной деятельности является организационным механизмом реализации АООП НОО.</w:t>
            </w:r>
          </w:p>
        </w:tc>
      </w:tr>
      <w:tr w:rsidR="00B6027E" w:rsidRPr="000D0EE2" w:rsidTr="008C5F6C">
        <w:tc>
          <w:tcPr>
            <w:tcW w:w="7390" w:type="dxa"/>
            <w:gridSpan w:val="4"/>
            <w:tcBorders>
              <w:bottom w:val="single" w:sz="4" w:space="0" w:color="000000"/>
            </w:tcBorders>
          </w:tcPr>
          <w:p w:rsidR="00B6027E" w:rsidRPr="000D0EE2" w:rsidRDefault="000D0EE2" w:rsidP="000D0EE2">
            <w:pPr>
              <w:pStyle w:val="14TexstOSNOVA1012"/>
              <w:widowControl w:val="0"/>
              <w:spacing w:before="60" w:after="60" w:line="240" w:lineRule="auto"/>
              <w:ind w:firstLine="284"/>
              <w:rPr>
                <w:rFonts w:ascii="Times New Roman" w:hAnsi="Times New Roman" w:cs="Times New Roman"/>
                <w:b/>
                <w:i/>
                <w:color w:val="auto"/>
                <w:spacing w:val="2"/>
              </w:rPr>
            </w:pPr>
            <w:r w:rsidRPr="000D0EE2">
              <w:rPr>
                <w:rFonts w:ascii="Times New Roman" w:hAnsi="Times New Roman" w:cs="Times New Roman"/>
                <w:caps w:val="0"/>
                <w:color w:val="auto"/>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p>
        </w:tc>
        <w:tc>
          <w:tcPr>
            <w:tcW w:w="7460" w:type="dxa"/>
            <w:gridSpan w:val="3"/>
            <w:tcBorders>
              <w:bottom w:val="single" w:sz="4" w:space="0" w:color="000000"/>
            </w:tcBorders>
          </w:tcPr>
          <w:p w:rsidR="00B6027E" w:rsidRPr="000D0EE2" w:rsidRDefault="000D0EE2" w:rsidP="000D0EE2">
            <w:pPr>
              <w:pStyle w:val="14TexstOSNOVA1012"/>
              <w:widowControl w:val="0"/>
              <w:spacing w:before="60" w:after="60" w:line="240" w:lineRule="auto"/>
              <w:ind w:firstLine="284"/>
              <w:rPr>
                <w:rFonts w:ascii="Times New Roman" w:hAnsi="Times New Roman" w:cs="Times New Roman"/>
              </w:rPr>
            </w:pPr>
            <w:r w:rsidRPr="000D0EE2">
              <w:rPr>
                <w:rFonts w:ascii="Times New Roman" w:hAnsi="Times New Roman" w:cs="Times New Roman"/>
                <w:caps w:val="0"/>
                <w:color w:val="auto"/>
              </w:rPr>
              <w:t>Внеурочная деятельность обучающихся организуется по направлениям развития личности (нравственное, социальное и др.) В формах, доступных для данной группы обучающихся.</w:t>
            </w:r>
          </w:p>
        </w:tc>
      </w:tr>
      <w:tr w:rsidR="00B6027E" w:rsidRPr="000D0EE2" w:rsidTr="000045B9">
        <w:tc>
          <w:tcPr>
            <w:tcW w:w="3650" w:type="dxa"/>
            <w:tcBorders>
              <w:bottom w:val="single" w:sz="4" w:space="0" w:color="000000"/>
            </w:tcBorders>
          </w:tcPr>
          <w:p w:rsidR="00B6027E" w:rsidRPr="000D0EE2" w:rsidRDefault="00B6027E" w:rsidP="000D0EE2">
            <w:pPr>
              <w:pStyle w:val="14TexstOSNOVA1012"/>
              <w:widowControl w:val="0"/>
              <w:spacing w:before="60" w:after="60" w:line="240" w:lineRule="auto"/>
              <w:ind w:firstLine="284"/>
              <w:rPr>
                <w:rFonts w:ascii="Times New Roman" w:hAnsi="Times New Roman" w:cs="Times New Roman"/>
                <w:color w:val="auto"/>
              </w:rPr>
            </w:pPr>
          </w:p>
        </w:tc>
        <w:tc>
          <w:tcPr>
            <w:tcW w:w="11200" w:type="dxa"/>
            <w:gridSpan w:val="6"/>
            <w:tcBorders>
              <w:bottom w:val="single" w:sz="4" w:space="0" w:color="000000"/>
            </w:tcBorders>
          </w:tcPr>
          <w:p w:rsidR="00B6027E" w:rsidRPr="000D0EE2" w:rsidRDefault="000D0EE2" w:rsidP="000D0EE2">
            <w:pPr>
              <w:pStyle w:val="14TexstOSNOVA1012"/>
              <w:widowControl w:val="0"/>
              <w:spacing w:before="60" w:after="60" w:line="240" w:lineRule="auto"/>
              <w:ind w:firstLine="284"/>
              <w:rPr>
                <w:rFonts w:ascii="Times New Roman" w:hAnsi="Times New Roman" w:cs="Times New Roman"/>
                <w:color w:val="auto"/>
              </w:rPr>
            </w:pPr>
            <w:r w:rsidRPr="000D0EE2">
              <w:rPr>
                <w:rFonts w:ascii="Times New Roman" w:hAnsi="Times New Roman" w:cs="Times New Roman"/>
                <w:caps w:val="0"/>
                <w:color w:val="auto"/>
              </w:rPr>
              <w:t>Время, отводимое на внеурочную деятельность, не может составлять более 1690 часов</w:t>
            </w:r>
            <w:r w:rsidR="00B6027E" w:rsidRPr="000D0EE2">
              <w:rPr>
                <w:rFonts w:ascii="Times New Roman" w:hAnsi="Times New Roman" w:cs="Times New Roman"/>
                <w:color w:val="auto"/>
              </w:rPr>
              <w:t>.</w:t>
            </w:r>
          </w:p>
        </w:tc>
      </w:tr>
      <w:tr w:rsidR="00B6027E" w:rsidRPr="000D0EE2" w:rsidTr="008C5F6C">
        <w:tc>
          <w:tcPr>
            <w:tcW w:w="14850" w:type="dxa"/>
            <w:gridSpan w:val="7"/>
            <w:tcBorders>
              <w:bottom w:val="single" w:sz="4" w:space="0" w:color="000000"/>
            </w:tcBorders>
          </w:tcPr>
          <w:p w:rsidR="00B6027E" w:rsidRPr="000D0EE2" w:rsidRDefault="00B6027E" w:rsidP="000D0EE2">
            <w:pPr>
              <w:spacing w:before="60" w:after="60"/>
              <w:ind w:firstLine="284"/>
              <w:jc w:val="both"/>
              <w:rPr>
                <w:rFonts w:cs="Times New Roman"/>
                <w:sz w:val="20"/>
                <w:szCs w:val="20"/>
              </w:rPr>
            </w:pPr>
            <w:r w:rsidRPr="000D0EE2">
              <w:rPr>
                <w:rFonts w:cs="Times New Roman"/>
                <w:sz w:val="20"/>
                <w:szCs w:val="20"/>
              </w:rPr>
              <w:t>II.9.11.Система условий реализации АООП НОО должна содержать:</w:t>
            </w:r>
          </w:p>
        </w:tc>
      </w:tr>
      <w:tr w:rsidR="00B6027E" w:rsidRPr="000D0EE2" w:rsidTr="008C5F6C">
        <w:tc>
          <w:tcPr>
            <w:tcW w:w="14850" w:type="dxa"/>
            <w:gridSpan w:val="7"/>
            <w:tcBorders>
              <w:bottom w:val="single" w:sz="4" w:space="0" w:color="000000"/>
            </w:tcBorders>
          </w:tcPr>
          <w:p w:rsidR="00B6027E" w:rsidRPr="000D0EE2" w:rsidRDefault="00B6027E" w:rsidP="000D0EE2">
            <w:pPr>
              <w:pStyle w:val="western"/>
              <w:spacing w:before="60" w:beforeAutospacing="0" w:after="60" w:afterAutospacing="0"/>
              <w:ind w:firstLine="284"/>
              <w:jc w:val="both"/>
              <w:rPr>
                <w:sz w:val="20"/>
                <w:szCs w:val="20"/>
              </w:rPr>
            </w:pPr>
            <w:r w:rsidRPr="000D0EE2">
              <w:rPr>
                <w:sz w:val="20"/>
                <w:szCs w:val="20"/>
              </w:rPr>
              <w:t>Условия реализации АООП НОО с учетом особых образовательных потребностей слепых обучающихся включают специальные требования к кадровым, финансовым, материально-техническим условиям, в том числе к организации процесса обучения, пространства, временного режима, рабочего места, техническим средствам комфортного доступа, техническим средствам обучения, учебникам и учебным принадлежностям, дидактическому материалу и наглядным пособиям.</w:t>
            </w:r>
          </w:p>
        </w:tc>
      </w:tr>
      <w:tr w:rsidR="00B6027E" w:rsidRPr="000D0EE2" w:rsidTr="008C5F6C">
        <w:tc>
          <w:tcPr>
            <w:tcW w:w="14850" w:type="dxa"/>
            <w:gridSpan w:val="7"/>
            <w:tcBorders>
              <w:bottom w:val="single" w:sz="4" w:space="0" w:color="000000"/>
            </w:tcBorders>
          </w:tcPr>
          <w:p w:rsidR="00B6027E" w:rsidRPr="000D0EE2" w:rsidRDefault="00B6027E" w:rsidP="000D0EE2">
            <w:pPr>
              <w:pStyle w:val="western"/>
              <w:spacing w:before="60" w:beforeAutospacing="0" w:after="60" w:afterAutospacing="0"/>
              <w:ind w:firstLine="284"/>
              <w:jc w:val="both"/>
              <w:rPr>
                <w:sz w:val="20"/>
                <w:szCs w:val="20"/>
              </w:rPr>
            </w:pPr>
            <w:r w:rsidRPr="000D0EE2">
              <w:rPr>
                <w:sz w:val="20"/>
                <w:szCs w:val="20"/>
              </w:rPr>
              <w:t xml:space="preserve">II.13. Определение варианта АООП </w:t>
            </w:r>
            <w:r w:rsidRPr="000D0EE2">
              <w:rPr>
                <w:spacing w:val="2"/>
                <w:sz w:val="20"/>
                <w:szCs w:val="20"/>
              </w:rPr>
              <w:t>НОО</w:t>
            </w:r>
            <w:r w:rsidRPr="000D0EE2">
              <w:rPr>
                <w:sz w:val="20"/>
                <w:szCs w:val="20"/>
              </w:rPr>
              <w:t xml:space="preserve"> для слепого обучающегося</w:t>
            </w:r>
          </w:p>
        </w:tc>
      </w:tr>
      <w:tr w:rsidR="00B6027E" w:rsidRPr="000D0EE2" w:rsidTr="000045B9">
        <w:tc>
          <w:tcPr>
            <w:tcW w:w="3650" w:type="dxa"/>
          </w:tcPr>
          <w:p w:rsidR="00B6027E" w:rsidRPr="000D0EE2" w:rsidRDefault="00B6027E" w:rsidP="000D0EE2">
            <w:pPr>
              <w:pStyle w:val="af3"/>
              <w:tabs>
                <w:tab w:val="clear" w:pos="4677"/>
                <w:tab w:val="clear" w:pos="9355"/>
                <w:tab w:val="left" w:pos="709"/>
              </w:tabs>
              <w:spacing w:before="60" w:after="60"/>
              <w:ind w:firstLine="284"/>
              <w:jc w:val="both"/>
              <w:rPr>
                <w:rFonts w:ascii="Times New Roman" w:hAnsi="Times New Roman"/>
                <w:sz w:val="20"/>
                <w:szCs w:val="20"/>
              </w:rPr>
            </w:pPr>
            <w:r w:rsidRPr="000D0EE2">
              <w:rPr>
                <w:rFonts w:ascii="Times New Roman" w:hAnsi="Times New Roman"/>
                <w:sz w:val="20"/>
                <w:szCs w:val="20"/>
              </w:rPr>
              <w:t>В спорных случаях  на момент поступления ребёнка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w:t>
            </w:r>
            <w:r w:rsidRPr="000D0EE2">
              <w:rPr>
                <w:rFonts w:ascii="Times New Roman" w:hAnsi="Times New Roman"/>
                <w:sz w:val="20"/>
                <w:szCs w:val="20"/>
              </w:rPr>
              <w:softHyphen/>
              <w:t>ни</w:t>
            </w:r>
            <w:r w:rsidRPr="000D0EE2">
              <w:rPr>
                <w:rFonts w:ascii="Times New Roman" w:hAnsi="Times New Roman"/>
                <w:sz w:val="20"/>
                <w:szCs w:val="20"/>
              </w:rPr>
              <w:softHyphen/>
              <w:t>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w:t>
            </w:r>
            <w:r w:rsidRPr="000D0EE2">
              <w:rPr>
                <w:rFonts w:ascii="Times New Roman" w:hAnsi="Times New Roman"/>
                <w:sz w:val="20"/>
                <w:szCs w:val="20"/>
              </w:rPr>
              <w:softHyphen/>
              <w:t>дителей (законных представителей) образовательная организация может пе</w:t>
            </w:r>
            <w:r w:rsidRPr="000D0EE2">
              <w:rPr>
                <w:rFonts w:ascii="Times New Roman" w:hAnsi="Times New Roman"/>
                <w:sz w:val="20"/>
                <w:szCs w:val="20"/>
              </w:rPr>
              <w:softHyphen/>
              <w:t>ревести обучающегося на обучение по ва</w:t>
            </w:r>
            <w:r w:rsidRPr="000D0EE2">
              <w:rPr>
                <w:rFonts w:ascii="Times New Roman" w:hAnsi="Times New Roman"/>
                <w:sz w:val="20"/>
                <w:szCs w:val="20"/>
              </w:rPr>
              <w:softHyphen/>
              <w:t>ри</w:t>
            </w:r>
            <w:r w:rsidRPr="000D0EE2">
              <w:rPr>
                <w:rFonts w:ascii="Times New Roman" w:hAnsi="Times New Roman"/>
                <w:sz w:val="20"/>
                <w:szCs w:val="20"/>
              </w:rPr>
              <w:softHyphen/>
              <w:t>антам 3.2, 3.3 или 3.4 АООП НОО.</w:t>
            </w:r>
          </w:p>
        </w:tc>
        <w:tc>
          <w:tcPr>
            <w:tcW w:w="3740" w:type="dxa"/>
            <w:gridSpan w:val="3"/>
          </w:tcPr>
          <w:p w:rsidR="00B6027E" w:rsidRPr="000D0EE2" w:rsidRDefault="00B6027E" w:rsidP="000D0EE2">
            <w:pPr>
              <w:pStyle w:val="af3"/>
              <w:tabs>
                <w:tab w:val="clear" w:pos="4677"/>
                <w:tab w:val="clear" w:pos="9355"/>
                <w:tab w:val="left" w:pos="709"/>
              </w:tabs>
              <w:spacing w:before="60" w:after="60"/>
              <w:ind w:firstLine="284"/>
              <w:jc w:val="both"/>
              <w:rPr>
                <w:rFonts w:ascii="Times New Roman" w:hAnsi="Times New Roman"/>
                <w:sz w:val="20"/>
                <w:szCs w:val="20"/>
              </w:rPr>
            </w:pPr>
            <w:r w:rsidRPr="000D0EE2">
              <w:rPr>
                <w:rFonts w:ascii="Times New Roman" w:hAnsi="Times New Roman"/>
                <w:sz w:val="20"/>
                <w:szCs w:val="20"/>
              </w:rPr>
              <w:t>В спорных случаях  на момент поступления ребёнка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w:t>
            </w:r>
            <w:r w:rsidRPr="000D0EE2">
              <w:rPr>
                <w:rFonts w:ascii="Times New Roman" w:hAnsi="Times New Roman"/>
                <w:sz w:val="20"/>
                <w:szCs w:val="20"/>
              </w:rPr>
              <w:softHyphen/>
              <w:t>ни</w:t>
            </w:r>
            <w:r w:rsidRPr="000D0EE2">
              <w:rPr>
                <w:rFonts w:ascii="Times New Roman" w:hAnsi="Times New Roman"/>
                <w:sz w:val="20"/>
                <w:szCs w:val="20"/>
              </w:rPr>
              <w:softHyphen/>
              <w:t>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w:t>
            </w:r>
            <w:r w:rsidRPr="000D0EE2">
              <w:rPr>
                <w:rFonts w:ascii="Times New Roman" w:hAnsi="Times New Roman"/>
                <w:sz w:val="20"/>
                <w:szCs w:val="20"/>
              </w:rPr>
              <w:softHyphen/>
              <w:t>дителей (законных представителей) образовательная организация может пе</w:t>
            </w:r>
            <w:r w:rsidRPr="000D0EE2">
              <w:rPr>
                <w:rFonts w:ascii="Times New Roman" w:hAnsi="Times New Roman"/>
                <w:sz w:val="20"/>
                <w:szCs w:val="20"/>
              </w:rPr>
              <w:softHyphen/>
              <w:t>ревести обучающегося на обучение по ва</w:t>
            </w:r>
            <w:r w:rsidRPr="000D0EE2">
              <w:rPr>
                <w:rFonts w:ascii="Times New Roman" w:hAnsi="Times New Roman"/>
                <w:sz w:val="20"/>
                <w:szCs w:val="20"/>
              </w:rPr>
              <w:softHyphen/>
              <w:t>ри</w:t>
            </w:r>
            <w:r w:rsidRPr="000D0EE2">
              <w:rPr>
                <w:rFonts w:ascii="Times New Roman" w:hAnsi="Times New Roman"/>
                <w:sz w:val="20"/>
                <w:szCs w:val="20"/>
              </w:rPr>
              <w:softHyphen/>
              <w:t>антам 3.3 или 3.4  АООП НОО.</w:t>
            </w:r>
          </w:p>
        </w:tc>
        <w:tc>
          <w:tcPr>
            <w:tcW w:w="3917" w:type="dxa"/>
            <w:gridSpan w:val="2"/>
          </w:tcPr>
          <w:p w:rsidR="00B6027E" w:rsidRPr="000D0EE2" w:rsidRDefault="00B6027E" w:rsidP="000D0EE2">
            <w:pPr>
              <w:pStyle w:val="af3"/>
              <w:tabs>
                <w:tab w:val="clear" w:pos="4677"/>
                <w:tab w:val="clear" w:pos="9355"/>
                <w:tab w:val="left" w:pos="709"/>
              </w:tabs>
              <w:spacing w:before="60" w:after="60"/>
              <w:ind w:firstLine="284"/>
              <w:jc w:val="both"/>
              <w:rPr>
                <w:rFonts w:ascii="Times New Roman" w:hAnsi="Times New Roman"/>
                <w:sz w:val="20"/>
                <w:szCs w:val="20"/>
              </w:rPr>
            </w:pPr>
            <w:r w:rsidRPr="000D0EE2">
              <w:rPr>
                <w:rFonts w:ascii="Times New Roman" w:hAnsi="Times New Roman"/>
                <w:sz w:val="20"/>
                <w:szCs w:val="20"/>
              </w:rPr>
              <w:t>В спорных случаях,  если слепой обучающийся с интеллектуальной недостаточностью не достигает ми</w:t>
            </w:r>
            <w:r w:rsidRPr="000D0EE2">
              <w:rPr>
                <w:rFonts w:ascii="Times New Roman" w:hAnsi="Times New Roman"/>
                <w:sz w:val="20"/>
                <w:szCs w:val="20"/>
              </w:rPr>
              <w:softHyphen/>
              <w:t>ни</w:t>
            </w:r>
            <w:r w:rsidRPr="000D0EE2">
              <w:rPr>
                <w:rFonts w:ascii="Times New Roman" w:hAnsi="Times New Roman"/>
                <w:sz w:val="20"/>
                <w:szCs w:val="20"/>
              </w:rPr>
              <w:softHyphen/>
              <w:t>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w:t>
            </w:r>
            <w:r w:rsidRPr="000D0EE2">
              <w:rPr>
                <w:rFonts w:ascii="Times New Roman" w:hAnsi="Times New Roman"/>
                <w:sz w:val="20"/>
                <w:szCs w:val="20"/>
              </w:rPr>
              <w:softHyphen/>
              <w:t>дителей (законных представителей) образовательная организация может пе</w:t>
            </w:r>
            <w:r w:rsidRPr="000D0EE2">
              <w:rPr>
                <w:rFonts w:ascii="Times New Roman" w:hAnsi="Times New Roman"/>
                <w:sz w:val="20"/>
                <w:szCs w:val="20"/>
              </w:rPr>
              <w:softHyphen/>
              <w:t>ревести обучающегося на обучение по ва</w:t>
            </w:r>
            <w:r w:rsidRPr="000D0EE2">
              <w:rPr>
                <w:rFonts w:ascii="Times New Roman" w:hAnsi="Times New Roman"/>
                <w:sz w:val="20"/>
                <w:szCs w:val="20"/>
              </w:rPr>
              <w:softHyphen/>
              <w:t>ри</w:t>
            </w:r>
            <w:r w:rsidRPr="000D0EE2">
              <w:rPr>
                <w:rFonts w:ascii="Times New Roman" w:hAnsi="Times New Roman"/>
                <w:sz w:val="20"/>
                <w:szCs w:val="20"/>
              </w:rPr>
              <w:softHyphen/>
              <w:t>анту 3.4 АООП НОО.</w:t>
            </w:r>
          </w:p>
          <w:p w:rsidR="00B6027E" w:rsidRPr="000D0EE2" w:rsidRDefault="00B6027E" w:rsidP="000D0EE2">
            <w:pPr>
              <w:spacing w:before="60" w:after="60"/>
              <w:ind w:firstLine="284"/>
              <w:jc w:val="both"/>
              <w:rPr>
                <w:rFonts w:cs="Times New Roman"/>
                <w:sz w:val="20"/>
                <w:szCs w:val="20"/>
              </w:rPr>
            </w:pPr>
          </w:p>
        </w:tc>
        <w:tc>
          <w:tcPr>
            <w:tcW w:w="3543" w:type="dxa"/>
          </w:tcPr>
          <w:p w:rsidR="00B6027E" w:rsidRPr="000D0EE2" w:rsidRDefault="00B6027E" w:rsidP="000D0EE2">
            <w:pPr>
              <w:pStyle w:val="western"/>
              <w:spacing w:before="60" w:beforeAutospacing="0" w:after="60" w:afterAutospacing="0"/>
              <w:ind w:firstLine="284"/>
              <w:jc w:val="both"/>
              <w:rPr>
                <w:sz w:val="20"/>
                <w:szCs w:val="20"/>
              </w:rPr>
            </w:pPr>
          </w:p>
        </w:tc>
      </w:tr>
      <w:tr w:rsidR="00B6027E" w:rsidRPr="000D0EE2" w:rsidTr="008C5F6C">
        <w:tc>
          <w:tcPr>
            <w:tcW w:w="7390" w:type="dxa"/>
            <w:gridSpan w:val="4"/>
          </w:tcPr>
          <w:p w:rsidR="00B6027E" w:rsidRDefault="00B6027E" w:rsidP="000D0EE2">
            <w:pPr>
              <w:pStyle w:val="af3"/>
              <w:tabs>
                <w:tab w:val="clear" w:pos="4677"/>
                <w:tab w:val="clear" w:pos="9355"/>
                <w:tab w:val="left" w:pos="709"/>
              </w:tabs>
              <w:spacing w:before="60" w:after="60"/>
              <w:ind w:firstLine="284"/>
              <w:jc w:val="both"/>
              <w:rPr>
                <w:rFonts w:ascii="Times New Roman" w:hAnsi="Times New Roman"/>
                <w:sz w:val="20"/>
                <w:szCs w:val="20"/>
              </w:rPr>
            </w:pPr>
            <w:r w:rsidRPr="000D0EE2">
              <w:rPr>
                <w:rFonts w:ascii="Times New Roman" w:hAnsi="Times New Roman"/>
                <w:sz w:val="20"/>
                <w:szCs w:val="20"/>
              </w:rPr>
              <w:t xml:space="preserve">Перевод обучающегося с одного варианта программы на другой осуществляется образовательной организацией на основании комплексной оценки личностных, метапредметных и предметных результатов освоения АООП НОО в соответствии с  рекомендациями ПМПК и с согласия родителей (законных </w:t>
            </w:r>
            <w:r w:rsidRPr="000D0EE2">
              <w:rPr>
                <w:rFonts w:ascii="Times New Roman" w:hAnsi="Times New Roman"/>
                <w:sz w:val="20"/>
                <w:szCs w:val="20"/>
              </w:rPr>
              <w:lastRenderedPageBreak/>
              <w:t>представителей).</w:t>
            </w:r>
          </w:p>
          <w:p w:rsidR="00CA38BE" w:rsidRPr="000D0EE2" w:rsidRDefault="00CA38BE" w:rsidP="000D0EE2">
            <w:pPr>
              <w:pStyle w:val="af3"/>
              <w:tabs>
                <w:tab w:val="clear" w:pos="4677"/>
                <w:tab w:val="clear" w:pos="9355"/>
                <w:tab w:val="left" w:pos="709"/>
              </w:tabs>
              <w:spacing w:before="60" w:after="60"/>
              <w:ind w:firstLine="284"/>
              <w:jc w:val="both"/>
              <w:rPr>
                <w:rFonts w:ascii="Times New Roman" w:hAnsi="Times New Roman"/>
                <w:sz w:val="20"/>
                <w:szCs w:val="20"/>
              </w:rPr>
            </w:pPr>
          </w:p>
        </w:tc>
        <w:tc>
          <w:tcPr>
            <w:tcW w:w="7460" w:type="dxa"/>
            <w:gridSpan w:val="3"/>
          </w:tcPr>
          <w:p w:rsidR="00B6027E" w:rsidRPr="000D0EE2" w:rsidRDefault="00B6027E" w:rsidP="000D0EE2">
            <w:pPr>
              <w:spacing w:before="60" w:after="60"/>
              <w:ind w:firstLine="284"/>
              <w:jc w:val="both"/>
              <w:rPr>
                <w:rFonts w:cs="Times New Roman"/>
                <w:sz w:val="20"/>
                <w:szCs w:val="20"/>
              </w:rPr>
            </w:pPr>
            <w:r w:rsidRPr="000D0EE2">
              <w:rPr>
                <w:rFonts w:cs="Times New Roman"/>
                <w:sz w:val="20"/>
                <w:szCs w:val="20"/>
              </w:rPr>
              <w:lastRenderedPageBreak/>
              <w:t>Перевод обучающегося с одного варианта программы на другой осуществляется образовательной организацией на основании комплексной оценки личностных и предметных результатов освоения АООП НОО, в соответствии с  рекомендациями  ПМПК и с согласия родителей (законных представителей).</w:t>
            </w:r>
          </w:p>
        </w:tc>
      </w:tr>
      <w:tr w:rsidR="000D0EE2" w:rsidRPr="000D0EE2" w:rsidTr="008C5F6C">
        <w:tc>
          <w:tcPr>
            <w:tcW w:w="14850" w:type="dxa"/>
            <w:gridSpan w:val="7"/>
            <w:tcBorders>
              <w:bottom w:val="single" w:sz="4" w:space="0" w:color="000000"/>
            </w:tcBorders>
          </w:tcPr>
          <w:p w:rsidR="000D0EE2" w:rsidRPr="00F76319" w:rsidRDefault="000D0EE2" w:rsidP="006B2C87">
            <w:pPr>
              <w:spacing w:before="60" w:after="60"/>
              <w:jc w:val="center"/>
              <w:rPr>
                <w:rFonts w:cs="Times New Roman"/>
              </w:rPr>
            </w:pPr>
            <w:r w:rsidRPr="00F76319">
              <w:rPr>
                <w:b/>
                <w:bCs/>
              </w:rPr>
              <w:lastRenderedPageBreak/>
              <w:t xml:space="preserve">Требования к условиям реализации </w:t>
            </w:r>
            <w:r w:rsidR="006B2C87">
              <w:rPr>
                <w:b/>
                <w:bCs/>
              </w:rPr>
              <w:t xml:space="preserve">АООП НОО </w:t>
            </w:r>
            <w:r w:rsidRPr="00F76319">
              <w:rPr>
                <w:b/>
                <w:bCs/>
              </w:rPr>
              <w:t>для слепых обучающихся</w:t>
            </w:r>
          </w:p>
        </w:tc>
      </w:tr>
      <w:tr w:rsidR="00B6027E" w:rsidRPr="000D0EE2" w:rsidTr="00D02479">
        <w:tc>
          <w:tcPr>
            <w:tcW w:w="14850" w:type="dxa"/>
            <w:gridSpan w:val="7"/>
          </w:tcPr>
          <w:p w:rsidR="00B6027E" w:rsidRPr="000D0EE2" w:rsidRDefault="00B6027E" w:rsidP="000D0EE2">
            <w:pPr>
              <w:shd w:val="clear" w:color="auto" w:fill="FFFFFF"/>
              <w:autoSpaceDE w:val="0"/>
              <w:spacing w:before="60" w:after="60"/>
              <w:ind w:firstLine="284"/>
              <w:jc w:val="both"/>
              <w:rPr>
                <w:rFonts w:cs="Times New Roman"/>
                <w:sz w:val="20"/>
                <w:szCs w:val="20"/>
              </w:rPr>
            </w:pPr>
            <w:r w:rsidRPr="000D0EE2">
              <w:rPr>
                <w:rFonts w:cs="Times New Roman"/>
                <w:sz w:val="20"/>
                <w:szCs w:val="20"/>
              </w:rPr>
              <w:t>III.3. Организация создает условия для реализации АООП НОО, обеспечивающие возможность:</w:t>
            </w:r>
          </w:p>
        </w:tc>
      </w:tr>
      <w:tr w:rsidR="00B6027E" w:rsidRPr="000D0EE2" w:rsidTr="00D02479">
        <w:tc>
          <w:tcPr>
            <w:tcW w:w="14850" w:type="dxa"/>
            <w:gridSpan w:val="7"/>
          </w:tcPr>
          <w:p w:rsidR="00B6027E" w:rsidRPr="000D0EE2" w:rsidRDefault="00B6027E" w:rsidP="000D0EE2">
            <w:pPr>
              <w:pStyle w:val="Standard"/>
              <w:widowControl w:val="0"/>
              <w:spacing w:before="60" w:after="60" w:line="240" w:lineRule="auto"/>
              <w:ind w:firstLine="284"/>
              <w:rPr>
                <w:sz w:val="20"/>
                <w:szCs w:val="20"/>
              </w:rPr>
            </w:pPr>
            <w:r w:rsidRPr="000D0EE2">
              <w:rPr>
                <w:sz w:val="20"/>
                <w:szCs w:val="20"/>
              </w:rPr>
              <w:t>расширения социального опыта и социальных контактов слепых, в том числе с обучающимися, не имеющими ограничений по возможностям здоровья; учета особых образовательных потребностей, характерных для категории слепых и для отдельных групп обучающихся; использования в образовательном процессе современных образовательных технологий деятельностного типа, тифлотехнических и тифлопедагогических (соответствующих особым образовательным потребностям слепых) средств обучения; эффективной самостоятельной работы слепых обучающихся при поддержке педагогических работников.</w:t>
            </w:r>
          </w:p>
        </w:tc>
      </w:tr>
      <w:tr w:rsidR="00B6027E" w:rsidRPr="000D0EE2" w:rsidTr="00D02479">
        <w:tc>
          <w:tcPr>
            <w:tcW w:w="14850" w:type="dxa"/>
            <w:gridSpan w:val="7"/>
          </w:tcPr>
          <w:p w:rsidR="00B6027E" w:rsidRPr="000D0EE2" w:rsidRDefault="00B6027E" w:rsidP="000D0EE2">
            <w:pPr>
              <w:shd w:val="clear" w:color="auto" w:fill="FFFFFF"/>
              <w:tabs>
                <w:tab w:val="left" w:pos="0"/>
              </w:tabs>
              <w:autoSpaceDE w:val="0"/>
              <w:spacing w:before="60" w:after="60"/>
              <w:ind w:firstLine="284"/>
              <w:jc w:val="both"/>
              <w:rPr>
                <w:rFonts w:cs="Times New Roman"/>
                <w:sz w:val="20"/>
                <w:szCs w:val="20"/>
              </w:rPr>
            </w:pPr>
            <w:r w:rsidRPr="000D0EE2">
              <w:rPr>
                <w:rFonts w:cs="Times New Roman"/>
                <w:sz w:val="20"/>
                <w:szCs w:val="20"/>
              </w:rPr>
              <w:t>III.4. Требования к кадровым условиям</w:t>
            </w:r>
          </w:p>
        </w:tc>
      </w:tr>
      <w:tr w:rsidR="00B6027E" w:rsidRPr="000D0EE2" w:rsidTr="00D02479">
        <w:tc>
          <w:tcPr>
            <w:tcW w:w="7390" w:type="dxa"/>
            <w:gridSpan w:val="4"/>
          </w:tcPr>
          <w:p w:rsidR="00B6027E" w:rsidRPr="000D0EE2" w:rsidRDefault="00B6027E" w:rsidP="00F76319">
            <w:pPr>
              <w:spacing w:before="60" w:after="60"/>
              <w:ind w:firstLine="284"/>
              <w:jc w:val="both"/>
              <w:rPr>
                <w:rFonts w:cs="Times New Roman"/>
                <w:sz w:val="20"/>
                <w:szCs w:val="20"/>
              </w:rPr>
            </w:pPr>
            <w:r w:rsidRPr="000D0EE2">
              <w:rPr>
                <w:rFonts w:cs="Times New Roman"/>
                <w:sz w:val="20"/>
                <w:szCs w:val="20"/>
              </w:rPr>
              <w:t xml:space="preserve">Педагогические работники – </w:t>
            </w:r>
            <w:r w:rsidRPr="000D0EE2">
              <w:rPr>
                <w:rFonts w:cs="Times New Roman"/>
                <w:i/>
                <w:sz w:val="20"/>
                <w:szCs w:val="20"/>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0D0EE2">
              <w:rPr>
                <w:rFonts w:cs="Times New Roman"/>
                <w:sz w:val="20"/>
                <w:szCs w:val="20"/>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B6027E" w:rsidRPr="000D0EE2" w:rsidRDefault="00B6027E" w:rsidP="00F76319">
            <w:pPr>
              <w:pStyle w:val="Textbody"/>
              <w:spacing w:before="60" w:after="60"/>
              <w:ind w:firstLine="284"/>
              <w:jc w:val="both"/>
              <w:rPr>
                <w:sz w:val="20"/>
                <w:szCs w:val="20"/>
              </w:rPr>
            </w:pPr>
            <w:r w:rsidRPr="000D0EE2">
              <w:rPr>
                <w:i/>
                <w:sz w:val="20"/>
                <w:szCs w:val="20"/>
              </w:rPr>
              <w:t>Учитель-дефектолог</w:t>
            </w:r>
            <w:r w:rsidRPr="000D0EE2">
              <w:rPr>
                <w:sz w:val="20"/>
                <w:szCs w:val="20"/>
              </w:rPr>
              <w:t xml:space="preserve"> (тифлопедагог)</w:t>
            </w:r>
            <w:r w:rsidRPr="000D0EE2">
              <w:rPr>
                <w:i/>
                <w:sz w:val="20"/>
                <w:szCs w:val="20"/>
              </w:rPr>
              <w:t xml:space="preserve"> </w:t>
            </w:r>
            <w:r w:rsidRPr="000D0EE2">
              <w:rPr>
                <w:sz w:val="20"/>
                <w:szCs w:val="20"/>
              </w:rPr>
              <w:t xml:space="preserve">должен иметь </w:t>
            </w:r>
            <w:r w:rsidRPr="000D0EE2">
              <w:rPr>
                <w:kern w:val="2"/>
                <w:sz w:val="20"/>
                <w:szCs w:val="20"/>
              </w:rPr>
              <w:t xml:space="preserve">высшее профессиональное образование в области тифлопедагогики: </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профилю «Коррекционная педагогика и специальная психология» по направлению «Педагогика»;</w:t>
            </w:r>
          </w:p>
          <w:p w:rsidR="00B6027E" w:rsidRPr="000D0EE2" w:rsidRDefault="00B6027E" w:rsidP="00D02479">
            <w:pPr>
              <w:spacing w:before="60" w:after="60"/>
              <w:ind w:firstLine="284"/>
              <w:jc w:val="both"/>
              <w:rPr>
                <w:rFonts w:cs="Times New Roman"/>
                <w:kern w:val="2"/>
                <w:sz w:val="20"/>
                <w:szCs w:val="20"/>
              </w:rPr>
            </w:pPr>
            <w:r w:rsidRPr="000D0EE2">
              <w:rPr>
                <w:rFonts w:cs="Times New Roman"/>
                <w:kern w:val="2"/>
                <w:sz w:val="20"/>
                <w:szCs w:val="20"/>
              </w:rPr>
              <w:t>по программе «Специальное педагогическое образование» по направлению «Педагогика»;</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профилю «Тифлопедагогика. Начальное обучение детей с нарушениями зрения» по направлению «Специальное (дефектологическое) образование»;</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профилю «Специальное педагогическое образование»;</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специальности "Тифлопедагогика".</w:t>
            </w:r>
          </w:p>
          <w:p w:rsidR="00B6027E" w:rsidRPr="000D0EE2" w:rsidRDefault="00B6027E" w:rsidP="00F76319">
            <w:pPr>
              <w:pStyle w:val="Textbody"/>
              <w:spacing w:before="60" w:after="60"/>
              <w:ind w:firstLine="284"/>
              <w:jc w:val="both"/>
              <w:rPr>
                <w:sz w:val="20"/>
                <w:szCs w:val="20"/>
              </w:rPr>
            </w:pPr>
            <w:r w:rsidRPr="000D0EE2">
              <w:rPr>
                <w:sz w:val="20"/>
                <w:szCs w:val="20"/>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w:t>
            </w:r>
            <w:r w:rsidRPr="000D0EE2">
              <w:rPr>
                <w:i/>
                <w:sz w:val="20"/>
                <w:szCs w:val="20"/>
              </w:rPr>
              <w:t xml:space="preserve"> </w:t>
            </w:r>
            <w:r w:rsidRPr="000D0EE2">
              <w:rPr>
                <w:sz w:val="20"/>
                <w:szCs w:val="20"/>
              </w:rPr>
              <w:t xml:space="preserve"> курсов коррекционно-развивающей области АООП НОО)</w:t>
            </w:r>
            <w:r w:rsidRPr="000D0EE2">
              <w:rPr>
                <w:i/>
                <w:sz w:val="20"/>
                <w:szCs w:val="20"/>
              </w:rPr>
              <w:t xml:space="preserve"> </w:t>
            </w:r>
            <w:r w:rsidRPr="000D0EE2">
              <w:rPr>
                <w:sz w:val="20"/>
                <w:szCs w:val="20"/>
              </w:rPr>
              <w:t xml:space="preserve">должны пройти переподготовку в области тифлопедагогики. </w:t>
            </w:r>
          </w:p>
          <w:p w:rsidR="00B6027E" w:rsidRPr="000D0EE2" w:rsidRDefault="00B6027E" w:rsidP="00F76319">
            <w:pPr>
              <w:spacing w:before="60" w:after="60"/>
              <w:ind w:firstLine="284"/>
              <w:jc w:val="both"/>
              <w:rPr>
                <w:rFonts w:cs="Times New Roman"/>
                <w:sz w:val="20"/>
                <w:szCs w:val="20"/>
              </w:rPr>
            </w:pPr>
            <w:r w:rsidRPr="000D0EE2">
              <w:rPr>
                <w:rFonts w:cs="Times New Roman"/>
                <w:i/>
                <w:sz w:val="20"/>
                <w:szCs w:val="20"/>
              </w:rPr>
              <w:t>Воспитатель</w:t>
            </w:r>
            <w:r w:rsidRPr="000D0EE2">
              <w:rPr>
                <w:rFonts w:cs="Times New Roman"/>
                <w:sz w:val="20"/>
                <w:szCs w:val="20"/>
              </w:rPr>
              <w:t xml:space="preserve"> должен иметь:</w:t>
            </w:r>
          </w:p>
          <w:p w:rsidR="00B6027E" w:rsidRPr="000D0EE2" w:rsidRDefault="00B6027E" w:rsidP="00F76319">
            <w:pPr>
              <w:tabs>
                <w:tab w:val="left" w:pos="851"/>
              </w:tabs>
              <w:spacing w:before="60" w:after="60"/>
              <w:ind w:firstLine="284"/>
              <w:jc w:val="both"/>
              <w:rPr>
                <w:rFonts w:cs="Times New Roman"/>
                <w:kern w:val="2"/>
                <w:sz w:val="20"/>
                <w:szCs w:val="20"/>
              </w:rPr>
            </w:pPr>
            <w:r w:rsidRPr="000D0EE2">
              <w:rPr>
                <w:rFonts w:cs="Times New Roman"/>
                <w:kern w:val="2"/>
                <w:sz w:val="20"/>
                <w:szCs w:val="20"/>
              </w:rPr>
              <w:t xml:space="preserve">высшее профессиональное образование в области тифлопедагогики: </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профилю «Коррекционная педагогика и специальная психология» по направлению «Педагогика»;</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lastRenderedPageBreak/>
              <w:t>по программе «Специальное педагогическое образование» по направлению «Педагогика»;</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профилю «Тифлопедагогика. Начальное обучение детей с нарушениями зрения» по направлению «Специальное (дефектологическое) образование»;</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профилю «Специальное педагогическое образование»;</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специальности "Тифлопедагогика";</w:t>
            </w:r>
          </w:p>
          <w:p w:rsidR="00B6027E" w:rsidRPr="000D0EE2" w:rsidRDefault="00B6027E" w:rsidP="00F76319">
            <w:pPr>
              <w:pStyle w:val="Textbody"/>
              <w:spacing w:before="60" w:after="60"/>
              <w:ind w:firstLine="284"/>
              <w:jc w:val="both"/>
              <w:rPr>
                <w:sz w:val="20"/>
                <w:szCs w:val="20"/>
              </w:rPr>
            </w:pPr>
            <w:r w:rsidRPr="000D0EE2">
              <w:rPr>
                <w:sz w:val="20"/>
                <w:szCs w:val="20"/>
              </w:rPr>
              <w:t>среднее или высшее профессиональное педагогическое образование и документ о повышении квалификации в области тифлопедагогики.</w:t>
            </w:r>
          </w:p>
        </w:tc>
        <w:tc>
          <w:tcPr>
            <w:tcW w:w="7460" w:type="dxa"/>
            <w:gridSpan w:val="3"/>
          </w:tcPr>
          <w:p w:rsidR="00B6027E" w:rsidRPr="000D0EE2" w:rsidRDefault="00B6027E" w:rsidP="00F76319">
            <w:pPr>
              <w:spacing w:before="60" w:after="60"/>
              <w:ind w:firstLine="284"/>
              <w:jc w:val="both"/>
              <w:rPr>
                <w:rFonts w:cs="Times New Roman"/>
                <w:sz w:val="20"/>
                <w:szCs w:val="20"/>
              </w:rPr>
            </w:pPr>
            <w:r w:rsidRPr="000D0EE2">
              <w:rPr>
                <w:rFonts w:cs="Times New Roman"/>
                <w:sz w:val="20"/>
                <w:szCs w:val="20"/>
              </w:rPr>
              <w:lastRenderedPageBreak/>
              <w:t xml:space="preserve">Педагогические работники – </w:t>
            </w:r>
            <w:r w:rsidRPr="000D0EE2">
              <w:rPr>
                <w:rFonts w:cs="Times New Roman"/>
                <w:i/>
                <w:sz w:val="20"/>
                <w:szCs w:val="20"/>
              </w:rPr>
              <w:t>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w:t>
            </w:r>
            <w:r w:rsidRPr="000D0EE2">
              <w:rPr>
                <w:rFonts w:cs="Times New Roman"/>
                <w:sz w:val="20"/>
                <w:szCs w:val="20"/>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 и олигофренопедагогики.</w:t>
            </w:r>
          </w:p>
          <w:p w:rsidR="00B6027E" w:rsidRPr="000D0EE2" w:rsidRDefault="00B6027E" w:rsidP="00F76319">
            <w:pPr>
              <w:pStyle w:val="Textbody"/>
              <w:spacing w:before="60" w:after="60"/>
              <w:ind w:firstLine="284"/>
              <w:jc w:val="both"/>
              <w:rPr>
                <w:sz w:val="20"/>
                <w:szCs w:val="20"/>
              </w:rPr>
            </w:pPr>
            <w:r w:rsidRPr="000D0EE2">
              <w:rPr>
                <w:i/>
                <w:sz w:val="20"/>
                <w:szCs w:val="20"/>
              </w:rPr>
              <w:t>Учитель-дефектолог</w:t>
            </w:r>
            <w:r w:rsidRPr="000D0EE2">
              <w:rPr>
                <w:sz w:val="20"/>
                <w:szCs w:val="20"/>
              </w:rPr>
              <w:t xml:space="preserve"> (тифлопедагог)</w:t>
            </w:r>
            <w:r w:rsidRPr="000D0EE2">
              <w:rPr>
                <w:i/>
                <w:sz w:val="20"/>
                <w:szCs w:val="20"/>
              </w:rPr>
              <w:t xml:space="preserve"> </w:t>
            </w:r>
            <w:r w:rsidRPr="000D0EE2">
              <w:rPr>
                <w:sz w:val="20"/>
                <w:szCs w:val="20"/>
              </w:rPr>
              <w:t xml:space="preserve">должен иметь </w:t>
            </w:r>
            <w:r w:rsidRPr="000D0EE2">
              <w:rPr>
                <w:kern w:val="2"/>
                <w:sz w:val="20"/>
                <w:szCs w:val="20"/>
              </w:rPr>
              <w:t xml:space="preserve">высшее профессиональное образование в области тифлопедагогики: </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профилю «Коррекционная педагогика и специальная психология» по направлению «Педагогика»;</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программе «Специальное педагогическое образование» по направлению «Педагогика»;</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профилю «Тифлопедагогика. Начальное обучение детей с нарушениями зрения» по направлению «Специальное (дефектологическое) образование»;</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профилю «Специальное педагогическое образование»;</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специальности "Тифлопедагогика".</w:t>
            </w:r>
          </w:p>
          <w:p w:rsidR="00B6027E" w:rsidRPr="000D0EE2" w:rsidRDefault="00B6027E" w:rsidP="00F76319">
            <w:pPr>
              <w:pStyle w:val="Textbody"/>
              <w:spacing w:before="60" w:after="60"/>
              <w:ind w:firstLine="284"/>
              <w:jc w:val="both"/>
              <w:rPr>
                <w:sz w:val="20"/>
                <w:szCs w:val="20"/>
              </w:rPr>
            </w:pPr>
            <w:r w:rsidRPr="000D0EE2">
              <w:rPr>
                <w:sz w:val="20"/>
                <w:szCs w:val="20"/>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w:t>
            </w:r>
            <w:r w:rsidRPr="000D0EE2">
              <w:rPr>
                <w:i/>
                <w:sz w:val="20"/>
                <w:szCs w:val="20"/>
              </w:rPr>
              <w:t xml:space="preserve"> </w:t>
            </w:r>
            <w:r w:rsidRPr="000D0EE2">
              <w:rPr>
                <w:sz w:val="20"/>
                <w:szCs w:val="20"/>
              </w:rPr>
              <w:t xml:space="preserve"> курсов коррекционно-развивающей области АООП НОО)</w:t>
            </w:r>
            <w:r w:rsidRPr="000D0EE2">
              <w:rPr>
                <w:i/>
                <w:sz w:val="20"/>
                <w:szCs w:val="20"/>
              </w:rPr>
              <w:t xml:space="preserve"> </w:t>
            </w:r>
            <w:r w:rsidRPr="000D0EE2">
              <w:rPr>
                <w:sz w:val="20"/>
                <w:szCs w:val="20"/>
              </w:rPr>
              <w:t>должны пройти переподготовку в области тифлопедагогики и иметь документ о повышении квалификации в области олигофренопедагогики.</w:t>
            </w:r>
          </w:p>
          <w:p w:rsidR="00B6027E" w:rsidRPr="000D0EE2" w:rsidRDefault="00B6027E" w:rsidP="00F76319">
            <w:pPr>
              <w:spacing w:before="60" w:after="60"/>
              <w:ind w:firstLine="284"/>
              <w:jc w:val="both"/>
              <w:rPr>
                <w:rFonts w:cs="Times New Roman"/>
                <w:sz w:val="20"/>
                <w:szCs w:val="20"/>
              </w:rPr>
            </w:pPr>
            <w:r w:rsidRPr="000D0EE2">
              <w:rPr>
                <w:rFonts w:cs="Times New Roman"/>
                <w:i/>
                <w:sz w:val="20"/>
                <w:szCs w:val="20"/>
              </w:rPr>
              <w:t>Воспитатель</w:t>
            </w:r>
            <w:r w:rsidRPr="000D0EE2">
              <w:rPr>
                <w:rFonts w:cs="Times New Roman"/>
                <w:sz w:val="20"/>
                <w:szCs w:val="20"/>
              </w:rPr>
              <w:t xml:space="preserve"> должен иметь:</w:t>
            </w:r>
          </w:p>
          <w:p w:rsidR="00B6027E" w:rsidRPr="000D0EE2" w:rsidRDefault="00B6027E" w:rsidP="00F76319">
            <w:pPr>
              <w:tabs>
                <w:tab w:val="left" w:pos="1418"/>
              </w:tabs>
              <w:spacing w:before="60" w:after="60"/>
              <w:ind w:firstLine="284"/>
              <w:jc w:val="both"/>
              <w:rPr>
                <w:rFonts w:cs="Times New Roman"/>
                <w:kern w:val="2"/>
                <w:sz w:val="20"/>
                <w:szCs w:val="20"/>
              </w:rPr>
            </w:pPr>
            <w:r w:rsidRPr="000D0EE2">
              <w:rPr>
                <w:rFonts w:cs="Times New Roman"/>
                <w:kern w:val="2"/>
                <w:sz w:val="20"/>
                <w:szCs w:val="20"/>
              </w:rPr>
              <w:t xml:space="preserve">высшее профессиональное образование в области тифлопедагогики: </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 xml:space="preserve">по профилю «Коррекционная педагогика и специальная психология» по </w:t>
            </w:r>
            <w:r w:rsidRPr="000D0EE2">
              <w:rPr>
                <w:rFonts w:cs="Times New Roman"/>
                <w:kern w:val="2"/>
                <w:sz w:val="20"/>
                <w:szCs w:val="20"/>
              </w:rPr>
              <w:lastRenderedPageBreak/>
              <w:t>направлению «Педагогика»;</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программе «Специальное педагогическое образование» по направлению «Педагогика»;</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профилю «Тифлопедагогика. Начальное обучение детей с нарушениями зрения» по направлению «Специальное (дефектологическое) образование»;</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профилю «Специальное педагогическое образование»;</w:t>
            </w:r>
          </w:p>
          <w:p w:rsidR="00B6027E" w:rsidRPr="000D0EE2" w:rsidRDefault="00B6027E" w:rsidP="00F76319">
            <w:pPr>
              <w:spacing w:before="60" w:after="60"/>
              <w:ind w:firstLine="284"/>
              <w:jc w:val="both"/>
              <w:rPr>
                <w:rFonts w:cs="Times New Roman"/>
                <w:kern w:val="2"/>
                <w:sz w:val="20"/>
                <w:szCs w:val="20"/>
              </w:rPr>
            </w:pPr>
            <w:r w:rsidRPr="000D0EE2">
              <w:rPr>
                <w:rFonts w:cs="Times New Roman"/>
                <w:kern w:val="2"/>
                <w:sz w:val="20"/>
                <w:szCs w:val="20"/>
              </w:rPr>
              <w:t>по специальности "Тифлопедагогика";</w:t>
            </w:r>
          </w:p>
          <w:p w:rsidR="00B6027E" w:rsidRPr="000D0EE2" w:rsidRDefault="00B6027E" w:rsidP="00F76319">
            <w:pPr>
              <w:pStyle w:val="Textbody"/>
              <w:spacing w:before="60" w:after="60"/>
              <w:ind w:firstLine="284"/>
              <w:jc w:val="both"/>
              <w:rPr>
                <w:sz w:val="20"/>
                <w:szCs w:val="20"/>
              </w:rPr>
            </w:pPr>
            <w:r w:rsidRPr="000D0EE2">
              <w:rPr>
                <w:sz w:val="20"/>
                <w:szCs w:val="20"/>
              </w:rPr>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tc>
      </w:tr>
      <w:tr w:rsidR="00B6027E" w:rsidRPr="008C5F6C" w:rsidTr="00D02479">
        <w:tc>
          <w:tcPr>
            <w:tcW w:w="14850" w:type="dxa"/>
            <w:gridSpan w:val="7"/>
          </w:tcPr>
          <w:p w:rsidR="00B6027E" w:rsidRPr="008C5F6C" w:rsidRDefault="00B6027E" w:rsidP="008C5F6C">
            <w:pPr>
              <w:spacing w:before="60" w:after="60"/>
              <w:ind w:firstLine="284"/>
              <w:jc w:val="both"/>
              <w:rPr>
                <w:rFonts w:cs="Times New Roman"/>
                <w:sz w:val="20"/>
                <w:szCs w:val="20"/>
              </w:rPr>
            </w:pPr>
            <w:r w:rsidRPr="008C5F6C">
              <w:rPr>
                <w:rFonts w:cs="Times New Roman"/>
                <w:i/>
                <w:sz w:val="20"/>
                <w:szCs w:val="20"/>
              </w:rPr>
              <w:lastRenderedPageBreak/>
              <w:t xml:space="preserve">Руководящие работники (административный персонал) </w:t>
            </w:r>
            <w:r w:rsidRPr="008C5F6C">
              <w:rPr>
                <w:rFonts w:cs="Times New Roman"/>
                <w:sz w:val="20"/>
                <w:szCs w:val="20"/>
              </w:rPr>
              <w:t>наряду со средним или высшим профессиональным педагогическим образованием</w:t>
            </w:r>
            <w:r w:rsidRPr="008C5F6C">
              <w:rPr>
                <w:rFonts w:cs="Times New Roman"/>
                <w:i/>
                <w:sz w:val="20"/>
                <w:szCs w:val="20"/>
              </w:rPr>
              <w:t xml:space="preserve"> </w:t>
            </w:r>
            <w:r w:rsidRPr="008C5F6C">
              <w:rPr>
                <w:rFonts w:cs="Times New Roman"/>
                <w:sz w:val="20"/>
                <w:szCs w:val="20"/>
              </w:rPr>
              <w:t>должны иметь документ о повышения квалификации в области тифлопедагогики.</w:t>
            </w:r>
          </w:p>
        </w:tc>
      </w:tr>
      <w:tr w:rsidR="00B6027E" w:rsidRPr="008C5F6C" w:rsidTr="00D02479">
        <w:tc>
          <w:tcPr>
            <w:tcW w:w="14850" w:type="dxa"/>
            <w:gridSpan w:val="7"/>
          </w:tcPr>
          <w:p w:rsidR="00B6027E" w:rsidRPr="008C5F6C" w:rsidRDefault="00B6027E" w:rsidP="008C5F6C">
            <w:pPr>
              <w:spacing w:before="60" w:after="60"/>
              <w:ind w:firstLine="284"/>
              <w:jc w:val="both"/>
              <w:rPr>
                <w:rFonts w:cs="Times New Roman"/>
                <w:i/>
                <w:sz w:val="20"/>
                <w:szCs w:val="20"/>
              </w:rPr>
            </w:pPr>
            <w:r w:rsidRPr="008C5F6C">
              <w:rPr>
                <w:rFonts w:cs="Times New Roman"/>
                <w:sz w:val="20"/>
                <w:szCs w:val="20"/>
              </w:rPr>
              <w:t>III.6. Требования к материально-техническим условиям</w:t>
            </w:r>
          </w:p>
        </w:tc>
      </w:tr>
      <w:tr w:rsidR="00B6027E" w:rsidRPr="008C5F6C" w:rsidTr="00D02479">
        <w:tc>
          <w:tcPr>
            <w:tcW w:w="14850" w:type="dxa"/>
            <w:gridSpan w:val="7"/>
          </w:tcPr>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Организация должна быть оборудована:</w:t>
            </w:r>
          </w:p>
          <w:p w:rsidR="00B6027E" w:rsidRPr="008C5F6C" w:rsidRDefault="00B6027E" w:rsidP="008C5F6C">
            <w:pPr>
              <w:spacing w:before="60" w:after="60"/>
              <w:ind w:firstLine="284"/>
              <w:jc w:val="both"/>
              <w:rPr>
                <w:rFonts w:cs="Times New Roman"/>
                <w:sz w:val="20"/>
                <w:szCs w:val="20"/>
              </w:rPr>
            </w:pPr>
            <w:r w:rsidRPr="008C5F6C">
              <w:rPr>
                <w:rFonts w:cs="Times New Roman"/>
                <w:sz w:val="20"/>
                <w:szCs w:val="20"/>
              </w:rPr>
              <w:t>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помещениями медицинского назначения (в том числе кабинет офтальмолога, ортоптический кабинет);</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учебными помещениями для осуществления образовательного процесса (классами, специальными кабинетами):</w:t>
            </w:r>
          </w:p>
        </w:tc>
      </w:tr>
      <w:tr w:rsidR="00B6027E" w:rsidRPr="008C5F6C" w:rsidTr="00D02479">
        <w:tc>
          <w:tcPr>
            <w:tcW w:w="3695" w:type="dxa"/>
            <w:gridSpan w:val="2"/>
          </w:tcPr>
          <w:p w:rsidR="00B6027E" w:rsidRPr="008C5F6C" w:rsidRDefault="00B6027E" w:rsidP="008C5F6C">
            <w:pPr>
              <w:spacing w:before="60" w:after="60"/>
              <w:ind w:firstLine="284"/>
              <w:jc w:val="both"/>
              <w:rPr>
                <w:rFonts w:cs="Times New Roman"/>
                <w:sz w:val="20"/>
                <w:szCs w:val="20"/>
              </w:rPr>
            </w:pPr>
            <w:r w:rsidRPr="008C5F6C">
              <w:rPr>
                <w:rFonts w:cs="Times New Roman"/>
                <w:sz w:val="20"/>
                <w:szCs w:val="20"/>
              </w:rPr>
              <w:t>педагогической коррекции, коррекции речевых нарушений, психологической коррекции.</w:t>
            </w:r>
          </w:p>
          <w:p w:rsidR="00B6027E" w:rsidRPr="008C5F6C" w:rsidRDefault="00B6027E" w:rsidP="008C5F6C">
            <w:pPr>
              <w:pStyle w:val="Standard"/>
              <w:widowControl w:val="0"/>
              <w:spacing w:before="60" w:after="60" w:line="240" w:lineRule="auto"/>
              <w:ind w:firstLine="284"/>
              <w:rPr>
                <w:sz w:val="20"/>
                <w:szCs w:val="20"/>
              </w:rPr>
            </w:pPr>
          </w:p>
        </w:tc>
        <w:tc>
          <w:tcPr>
            <w:tcW w:w="3695" w:type="dxa"/>
            <w:gridSpan w:val="2"/>
          </w:tcPr>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r w:rsidRPr="008C5F6C">
              <w:rPr>
                <w:i/>
                <w:sz w:val="20"/>
                <w:szCs w:val="20"/>
              </w:rPr>
              <w:t>.</w:t>
            </w:r>
          </w:p>
        </w:tc>
        <w:tc>
          <w:tcPr>
            <w:tcW w:w="7460" w:type="dxa"/>
            <w:gridSpan w:val="3"/>
          </w:tcPr>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учебными помещениями для осуществления образовательного процесса (классами, специальными кабинетами):</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B6027E" w:rsidRPr="008C5F6C" w:rsidRDefault="00B6027E" w:rsidP="008C5F6C">
            <w:pPr>
              <w:pStyle w:val="Standard"/>
              <w:widowControl w:val="0"/>
              <w:spacing w:before="60" w:after="60" w:line="240" w:lineRule="auto"/>
              <w:ind w:firstLine="284"/>
              <w:rPr>
                <w:sz w:val="20"/>
                <w:szCs w:val="20"/>
              </w:rPr>
            </w:pPr>
          </w:p>
        </w:tc>
      </w:tr>
      <w:tr w:rsidR="00B6027E" w:rsidRPr="008C5F6C" w:rsidTr="00D02479">
        <w:tc>
          <w:tcPr>
            <w:tcW w:w="14850" w:type="dxa"/>
            <w:gridSpan w:val="7"/>
          </w:tcPr>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 xml:space="preserve">3.6.2. Структура требований к материально-техническим условиям включает требования к: </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 xml:space="preserve">организации процесса обучения; </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организации пространства;</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 xml:space="preserve">организации временного режима обучения; </w:t>
            </w:r>
          </w:p>
          <w:p w:rsidR="00B6027E" w:rsidRPr="008C5F6C" w:rsidRDefault="00B6027E" w:rsidP="00F76319">
            <w:pPr>
              <w:pStyle w:val="Standard"/>
              <w:widowControl w:val="0"/>
              <w:spacing w:before="60" w:after="60" w:line="240" w:lineRule="auto"/>
              <w:ind w:firstLine="284"/>
              <w:rPr>
                <w:sz w:val="20"/>
                <w:szCs w:val="20"/>
              </w:rPr>
            </w:pPr>
            <w:r w:rsidRPr="008C5F6C">
              <w:rPr>
                <w:sz w:val="20"/>
                <w:szCs w:val="20"/>
              </w:rPr>
              <w:t xml:space="preserve">организации рабочего места обучающегося; </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 xml:space="preserve">техническим средствам обучения; </w:t>
            </w:r>
          </w:p>
          <w:p w:rsidR="00B6027E" w:rsidRDefault="00B6027E" w:rsidP="008C5F6C">
            <w:pPr>
              <w:pStyle w:val="Standard"/>
              <w:widowControl w:val="0"/>
              <w:spacing w:before="60" w:after="60" w:line="240" w:lineRule="auto"/>
              <w:ind w:firstLine="284"/>
              <w:rPr>
                <w:sz w:val="20"/>
                <w:szCs w:val="20"/>
              </w:rPr>
            </w:pPr>
            <w:r w:rsidRPr="008C5F6C">
              <w:rPr>
                <w:sz w:val="20"/>
                <w:szCs w:val="20"/>
              </w:rPr>
              <w:t>учебникам, учебным принадлежностям, дидактическим материалам и средствам наглядности.</w:t>
            </w:r>
          </w:p>
          <w:p w:rsidR="00E87C6C" w:rsidRPr="008C5F6C" w:rsidRDefault="00E87C6C" w:rsidP="008C5F6C">
            <w:pPr>
              <w:pStyle w:val="Standard"/>
              <w:widowControl w:val="0"/>
              <w:spacing w:before="60" w:after="60" w:line="240" w:lineRule="auto"/>
              <w:ind w:firstLine="284"/>
              <w:rPr>
                <w:sz w:val="20"/>
                <w:szCs w:val="20"/>
              </w:rPr>
            </w:pPr>
          </w:p>
        </w:tc>
      </w:tr>
      <w:tr w:rsidR="00B6027E" w:rsidRPr="008C5F6C" w:rsidTr="00D02479">
        <w:tc>
          <w:tcPr>
            <w:tcW w:w="14850" w:type="dxa"/>
            <w:gridSpan w:val="7"/>
          </w:tcPr>
          <w:p w:rsidR="00B6027E" w:rsidRPr="008C5F6C" w:rsidRDefault="00B6027E" w:rsidP="008C5F6C">
            <w:pPr>
              <w:pStyle w:val="Standard"/>
              <w:widowControl w:val="0"/>
              <w:spacing w:before="60" w:after="60" w:line="240" w:lineRule="auto"/>
              <w:ind w:firstLine="284"/>
              <w:rPr>
                <w:b/>
                <w:iCs/>
                <w:sz w:val="20"/>
                <w:szCs w:val="20"/>
              </w:rPr>
            </w:pPr>
            <w:r w:rsidRPr="008C5F6C">
              <w:rPr>
                <w:b/>
                <w:iCs/>
                <w:sz w:val="20"/>
                <w:szCs w:val="20"/>
              </w:rPr>
              <w:lastRenderedPageBreak/>
              <w:t>Требования к организации процесса обучения.</w:t>
            </w:r>
          </w:p>
          <w:p w:rsidR="00B6027E" w:rsidRPr="008C5F6C" w:rsidRDefault="00B6027E" w:rsidP="00917A6D">
            <w:pPr>
              <w:widowControl/>
              <w:numPr>
                <w:ilvl w:val="0"/>
                <w:numId w:val="3"/>
              </w:numPr>
              <w:suppressAutoHyphens w:val="0"/>
              <w:spacing w:before="60" w:after="60"/>
              <w:ind w:left="0" w:firstLine="284"/>
              <w:jc w:val="both"/>
              <w:rPr>
                <w:rFonts w:cs="Times New Roman"/>
                <w:sz w:val="20"/>
                <w:szCs w:val="20"/>
              </w:rPr>
            </w:pPr>
            <w:r w:rsidRPr="008C5F6C">
              <w:rPr>
                <w:rFonts w:cs="Times New Roman"/>
                <w:sz w:val="20"/>
                <w:szCs w:val="20"/>
              </w:rPr>
              <w:t>Требования к наполняемости классов. Наполняемость классов определяется нормативными документами Минобрнауки РФ.</w:t>
            </w:r>
          </w:p>
          <w:p w:rsidR="00B6027E" w:rsidRPr="008C5F6C" w:rsidRDefault="00B6027E" w:rsidP="00917A6D">
            <w:pPr>
              <w:widowControl/>
              <w:numPr>
                <w:ilvl w:val="0"/>
                <w:numId w:val="3"/>
              </w:numPr>
              <w:suppressAutoHyphens w:val="0"/>
              <w:spacing w:before="60" w:after="60"/>
              <w:ind w:left="0" w:firstLine="284"/>
              <w:jc w:val="both"/>
              <w:rPr>
                <w:rFonts w:cs="Times New Roman"/>
                <w:sz w:val="20"/>
                <w:szCs w:val="20"/>
              </w:rPr>
            </w:pPr>
            <w:r w:rsidRPr="008C5F6C">
              <w:rPr>
                <w:rFonts w:cs="Times New Roman"/>
                <w:sz w:val="20"/>
                <w:szCs w:val="20"/>
              </w:rPr>
              <w:t>Требования к организации работы по реализации АООП НОО:</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необходимость повышенного педагогического руководства учебно-познавательной деятельностью слепых обучающихся; необходимость постоянной обратной связи со слепыми обучающимися; 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tc>
      </w:tr>
      <w:tr w:rsidR="00B6027E" w:rsidRPr="008C5F6C" w:rsidTr="00D02479">
        <w:tc>
          <w:tcPr>
            <w:tcW w:w="14850" w:type="dxa"/>
            <w:gridSpan w:val="7"/>
          </w:tcPr>
          <w:p w:rsidR="00B6027E" w:rsidRPr="008C5F6C" w:rsidRDefault="00B6027E" w:rsidP="008C5F6C">
            <w:pPr>
              <w:pStyle w:val="Standard"/>
              <w:widowControl w:val="0"/>
              <w:spacing w:before="60" w:after="60" w:line="240" w:lineRule="auto"/>
              <w:ind w:firstLine="284"/>
              <w:rPr>
                <w:sz w:val="20"/>
                <w:szCs w:val="20"/>
              </w:rPr>
            </w:pPr>
            <w:r w:rsidRPr="008C5F6C">
              <w:rPr>
                <w:b/>
                <w:bCs/>
                <w:iCs/>
                <w:sz w:val="20"/>
                <w:szCs w:val="20"/>
              </w:rPr>
              <w:t xml:space="preserve">Требования к </w:t>
            </w:r>
            <w:r w:rsidRPr="008C5F6C">
              <w:rPr>
                <w:b/>
                <w:iCs/>
                <w:sz w:val="20"/>
                <w:szCs w:val="20"/>
              </w:rPr>
              <w:t>организации пространства</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Необходимость обеспечения:</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безопасности и постоянства предметно-пространственной среды, что предполагает:</w:t>
            </w:r>
          </w:p>
          <w:p w:rsidR="00B6027E" w:rsidRPr="008C5F6C" w:rsidRDefault="00B6027E" w:rsidP="008C5F6C">
            <w:pPr>
              <w:pStyle w:val="Standard"/>
              <w:widowControl w:val="0"/>
              <w:tabs>
                <w:tab w:val="left" w:pos="360"/>
              </w:tabs>
              <w:spacing w:before="60" w:after="60" w:line="240" w:lineRule="auto"/>
              <w:ind w:firstLine="284"/>
              <w:rPr>
                <w:sz w:val="20"/>
                <w:szCs w:val="20"/>
              </w:rPr>
            </w:pPr>
            <w:r w:rsidRPr="008C5F6C">
              <w:rPr>
                <w:sz w:val="20"/>
                <w:szCs w:val="20"/>
              </w:rPr>
              <w:t>определенное предметное наполнение школьных помещений (свободные проходы к партам, входным дверям, отсутствие выступающих  углов и др.);</w:t>
            </w:r>
          </w:p>
          <w:p w:rsidR="00B6027E" w:rsidRPr="008C5F6C" w:rsidRDefault="00B6027E" w:rsidP="008C5F6C">
            <w:pPr>
              <w:pStyle w:val="Standard"/>
              <w:widowControl w:val="0"/>
              <w:tabs>
                <w:tab w:val="left" w:pos="360"/>
              </w:tabs>
              <w:spacing w:before="60" w:after="60" w:line="240" w:lineRule="auto"/>
              <w:ind w:firstLine="284"/>
              <w:rPr>
                <w:sz w:val="20"/>
                <w:szCs w:val="20"/>
              </w:rPr>
            </w:pPr>
            <w:r w:rsidRPr="008C5F6C">
              <w:rPr>
                <w:sz w:val="20"/>
                <w:szCs w:val="20"/>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8C5F6C">
              <w:rPr>
                <w:i/>
                <w:sz w:val="20"/>
                <w:szCs w:val="20"/>
              </w:rPr>
              <w:t>зрительными</w:t>
            </w:r>
            <w:r w:rsidRPr="008C5F6C">
              <w:rPr>
                <w:sz w:val="20"/>
                <w:szCs w:val="20"/>
              </w:rPr>
              <w:t xml:space="preserve"> ориентирами: </w:t>
            </w:r>
          </w:p>
          <w:p w:rsidR="00B6027E" w:rsidRPr="008C5F6C" w:rsidRDefault="00B6027E" w:rsidP="008C5F6C">
            <w:pPr>
              <w:pStyle w:val="Standard"/>
              <w:widowControl w:val="0"/>
              <w:tabs>
                <w:tab w:val="left" w:pos="360"/>
              </w:tabs>
              <w:spacing w:before="60" w:after="60" w:line="240" w:lineRule="auto"/>
              <w:ind w:firstLine="284"/>
              <w:rPr>
                <w:sz w:val="20"/>
                <w:szCs w:val="20"/>
              </w:rPr>
            </w:pPr>
            <w:r w:rsidRPr="008C5F6C">
              <w:rPr>
                <w:sz w:val="20"/>
                <w:szCs w:val="20"/>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B6027E" w:rsidRPr="008C5F6C" w:rsidRDefault="00B6027E" w:rsidP="008C5F6C">
            <w:pPr>
              <w:pStyle w:val="Standard"/>
              <w:widowControl w:val="0"/>
              <w:tabs>
                <w:tab w:val="left" w:pos="360"/>
              </w:tabs>
              <w:spacing w:before="60" w:after="60" w:line="240" w:lineRule="auto"/>
              <w:ind w:firstLine="284"/>
              <w:rPr>
                <w:sz w:val="20"/>
                <w:szCs w:val="20"/>
              </w:rPr>
            </w:pPr>
            <w:r w:rsidRPr="008C5F6C">
              <w:rPr>
                <w:sz w:val="20"/>
                <w:szCs w:val="20"/>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B6027E" w:rsidRPr="008C5F6C" w:rsidRDefault="00B6027E" w:rsidP="008C5F6C">
            <w:pPr>
              <w:pStyle w:val="Standard"/>
              <w:widowControl w:val="0"/>
              <w:tabs>
                <w:tab w:val="left" w:pos="360"/>
              </w:tabs>
              <w:spacing w:before="60" w:after="60" w:line="240" w:lineRule="auto"/>
              <w:ind w:firstLine="284"/>
              <w:rPr>
                <w:sz w:val="20"/>
                <w:szCs w:val="20"/>
              </w:rPr>
            </w:pPr>
            <w:r w:rsidRPr="008C5F6C">
              <w:rPr>
                <w:i/>
                <w:sz w:val="20"/>
                <w:szCs w:val="20"/>
              </w:rPr>
              <w:t>слуховыми</w:t>
            </w:r>
            <w:r w:rsidRPr="008C5F6C">
              <w:rPr>
                <w:sz w:val="20"/>
                <w:szCs w:val="20"/>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B6027E" w:rsidRPr="008C5F6C" w:rsidRDefault="00B6027E" w:rsidP="008C5F6C">
            <w:pPr>
              <w:spacing w:before="60" w:after="60"/>
              <w:ind w:firstLine="284"/>
              <w:jc w:val="both"/>
              <w:rPr>
                <w:rFonts w:cs="Times New Roman"/>
                <w:sz w:val="20"/>
                <w:szCs w:val="20"/>
              </w:rPr>
            </w:pPr>
            <w:r w:rsidRPr="008C5F6C">
              <w:rPr>
                <w:rFonts w:cs="Times New Roman"/>
                <w:i/>
                <w:sz w:val="20"/>
                <w:szCs w:val="20"/>
              </w:rPr>
              <w:t>осязательными</w:t>
            </w:r>
            <w:r w:rsidRPr="008C5F6C">
              <w:rPr>
                <w:rFonts w:cs="Times New Roman"/>
                <w:sz w:val="20"/>
                <w:szCs w:val="20"/>
              </w:rPr>
              <w:t xml:space="preserve"> ориентирами: </w:t>
            </w:r>
          </w:p>
          <w:p w:rsidR="00B6027E" w:rsidRPr="008C5F6C" w:rsidRDefault="00B6027E" w:rsidP="008C5F6C">
            <w:pPr>
              <w:spacing w:before="60" w:after="60"/>
              <w:ind w:firstLine="284"/>
              <w:jc w:val="both"/>
              <w:rPr>
                <w:rFonts w:cs="Times New Roman"/>
                <w:sz w:val="20"/>
                <w:szCs w:val="20"/>
              </w:rPr>
            </w:pPr>
            <w:r w:rsidRPr="008C5F6C">
              <w:rPr>
                <w:rFonts w:cs="Times New Roman"/>
                <w:sz w:val="20"/>
                <w:szCs w:val="20"/>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B6027E" w:rsidRPr="008C5F6C" w:rsidRDefault="00B6027E" w:rsidP="008C5F6C">
            <w:pPr>
              <w:spacing w:before="60" w:after="60"/>
              <w:ind w:firstLine="284"/>
              <w:jc w:val="both"/>
              <w:rPr>
                <w:rFonts w:cs="Times New Roman"/>
                <w:sz w:val="20"/>
                <w:szCs w:val="20"/>
              </w:rPr>
            </w:pPr>
            <w:r w:rsidRPr="008C5F6C">
              <w:rPr>
                <w:rFonts w:cs="Times New Roman"/>
                <w:sz w:val="20"/>
                <w:szCs w:val="20"/>
              </w:rPr>
              <w:t xml:space="preserve">-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w:t>
            </w:r>
            <w:r w:rsidRPr="008C5F6C">
              <w:rPr>
                <w:rFonts w:cs="Times New Roman"/>
                <w:sz w:val="20"/>
                <w:szCs w:val="20"/>
              </w:rPr>
              <w:lastRenderedPageBreak/>
              <w:t>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B6027E" w:rsidRPr="008C5F6C" w:rsidRDefault="00B6027E" w:rsidP="008C5F6C">
            <w:pPr>
              <w:pStyle w:val="Standard"/>
              <w:widowControl w:val="0"/>
              <w:tabs>
                <w:tab w:val="left" w:pos="360"/>
              </w:tabs>
              <w:spacing w:before="60" w:after="60" w:line="240" w:lineRule="auto"/>
              <w:ind w:firstLine="284"/>
              <w:rPr>
                <w:sz w:val="20"/>
                <w:szCs w:val="20"/>
              </w:rPr>
            </w:pPr>
            <w:r w:rsidRPr="008C5F6C">
              <w:rPr>
                <w:sz w:val="20"/>
                <w:szCs w:val="20"/>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B6027E" w:rsidRPr="008C5F6C" w:rsidRDefault="00B6027E" w:rsidP="008C5F6C">
            <w:pPr>
              <w:pStyle w:val="Standard"/>
              <w:widowControl w:val="0"/>
              <w:tabs>
                <w:tab w:val="left" w:pos="360"/>
              </w:tabs>
              <w:spacing w:before="60" w:after="60" w:line="240" w:lineRule="auto"/>
              <w:ind w:firstLine="284"/>
              <w:rPr>
                <w:sz w:val="20"/>
                <w:szCs w:val="20"/>
              </w:rPr>
            </w:pPr>
            <w:r w:rsidRPr="008C5F6C">
              <w:rPr>
                <w:sz w:val="20"/>
                <w:szCs w:val="20"/>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B6027E" w:rsidRPr="008C5F6C" w:rsidRDefault="00B6027E" w:rsidP="008C5F6C">
            <w:pPr>
              <w:pStyle w:val="Standard"/>
              <w:widowControl w:val="0"/>
              <w:tabs>
                <w:tab w:val="left" w:pos="360"/>
                <w:tab w:val="left" w:pos="1134"/>
              </w:tabs>
              <w:spacing w:before="60" w:after="60" w:line="240" w:lineRule="auto"/>
              <w:ind w:firstLine="284"/>
              <w:rPr>
                <w:sz w:val="20"/>
                <w:szCs w:val="20"/>
              </w:rPr>
            </w:pPr>
            <w:r w:rsidRPr="008C5F6C">
              <w:rPr>
                <w:sz w:val="20"/>
                <w:szCs w:val="20"/>
              </w:rPr>
              <w:t>определенного уровня освещенности школьных помещений:</w:t>
            </w:r>
          </w:p>
          <w:p w:rsidR="00B6027E" w:rsidRPr="008C5F6C" w:rsidRDefault="00B6027E" w:rsidP="008C5F6C">
            <w:pPr>
              <w:pStyle w:val="Standard"/>
              <w:widowControl w:val="0"/>
              <w:tabs>
                <w:tab w:val="left" w:pos="360"/>
              </w:tabs>
              <w:spacing w:before="60" w:after="60" w:line="240" w:lineRule="auto"/>
              <w:ind w:firstLine="284"/>
              <w:rPr>
                <w:sz w:val="20"/>
                <w:szCs w:val="20"/>
              </w:rPr>
            </w:pPr>
            <w:r w:rsidRPr="008C5F6C">
              <w:rPr>
                <w:sz w:val="20"/>
                <w:szCs w:val="20"/>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B6027E" w:rsidRPr="008C5F6C" w:rsidRDefault="00B6027E" w:rsidP="008C5F6C">
            <w:pPr>
              <w:pStyle w:val="Standard"/>
              <w:widowControl w:val="0"/>
              <w:tabs>
                <w:tab w:val="left" w:pos="360"/>
              </w:tabs>
              <w:spacing w:before="60" w:after="60" w:line="240" w:lineRule="auto"/>
              <w:ind w:firstLine="284"/>
              <w:rPr>
                <w:sz w:val="20"/>
                <w:szCs w:val="20"/>
              </w:rPr>
            </w:pPr>
            <w:r w:rsidRPr="008C5F6C">
              <w:rPr>
                <w:sz w:val="20"/>
                <w:szCs w:val="20"/>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B6027E" w:rsidRPr="008C5F6C" w:rsidRDefault="00B6027E" w:rsidP="008C5F6C">
            <w:pPr>
              <w:pStyle w:val="Standard"/>
              <w:widowControl w:val="0"/>
              <w:tabs>
                <w:tab w:val="left" w:pos="709"/>
              </w:tabs>
              <w:spacing w:before="60" w:after="60" w:line="240" w:lineRule="auto"/>
              <w:ind w:firstLine="284"/>
              <w:rPr>
                <w:sz w:val="20"/>
                <w:szCs w:val="20"/>
              </w:rPr>
            </w:pPr>
            <w:r w:rsidRPr="008C5F6C">
              <w:rPr>
                <w:sz w:val="20"/>
                <w:szCs w:val="20"/>
              </w:rPr>
              <w:t>доступности образовательной среды для слепых обучающихся, что обеспечивается:</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использованием оптических, тифлотехнических, технических средств, в том числе и средств комфортного доступа к образованию;</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8C5F6C" w:rsidRPr="008C5F6C" w:rsidRDefault="00B6027E" w:rsidP="00F76319">
            <w:pPr>
              <w:spacing w:before="60" w:after="60"/>
              <w:ind w:firstLine="284"/>
              <w:jc w:val="both"/>
              <w:rPr>
                <w:rFonts w:cs="Times New Roman"/>
                <w:sz w:val="20"/>
                <w:szCs w:val="20"/>
              </w:rPr>
            </w:pPr>
            <w:r w:rsidRPr="008C5F6C">
              <w:rPr>
                <w:rFonts w:cs="Times New Roman"/>
                <w:sz w:val="20"/>
                <w:szCs w:val="20"/>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8C5F6C">
              <w:rPr>
                <w:rFonts w:cs="Times New Roman"/>
                <w:sz w:val="20"/>
                <w:szCs w:val="20"/>
                <w:lang w:val="en-US"/>
              </w:rPr>
              <w:t>mp</w:t>
            </w:r>
            <w:r w:rsidRPr="008C5F6C">
              <w:rPr>
                <w:rFonts w:cs="Times New Roman"/>
                <w:sz w:val="20"/>
                <w:szCs w:val="20"/>
              </w:rPr>
              <w:t xml:space="preserve">3, </w:t>
            </w:r>
            <w:r w:rsidRPr="008C5F6C">
              <w:rPr>
                <w:rFonts w:cs="Times New Roman"/>
                <w:sz w:val="20"/>
                <w:szCs w:val="20"/>
                <w:lang w:val="en-US"/>
              </w:rPr>
              <w:t>daisy</w:t>
            </w:r>
            <w:r w:rsidRPr="008C5F6C">
              <w:rPr>
                <w:rFonts w:cs="Times New Roman"/>
                <w:sz w:val="20"/>
                <w:szCs w:val="20"/>
              </w:rPr>
              <w:t xml:space="preserve">, электронные форматы хранения текстов </w:t>
            </w:r>
            <w:r w:rsidRPr="008C5F6C">
              <w:rPr>
                <w:rFonts w:cs="Times New Roman"/>
                <w:sz w:val="20"/>
                <w:szCs w:val="20"/>
                <w:lang w:val="en-US"/>
              </w:rPr>
              <w:t>TXT</w:t>
            </w:r>
            <w:r w:rsidRPr="008C5F6C">
              <w:rPr>
                <w:rFonts w:cs="Times New Roman"/>
                <w:sz w:val="20"/>
                <w:szCs w:val="20"/>
              </w:rPr>
              <w:t xml:space="preserve">, </w:t>
            </w:r>
            <w:r w:rsidRPr="008C5F6C">
              <w:rPr>
                <w:rFonts w:cs="Times New Roman"/>
                <w:sz w:val="20"/>
                <w:szCs w:val="20"/>
                <w:lang w:val="en-US"/>
              </w:rPr>
              <w:t>RTF</w:t>
            </w:r>
            <w:r w:rsidRPr="008C5F6C">
              <w:rPr>
                <w:rFonts w:cs="Times New Roman"/>
                <w:sz w:val="20"/>
                <w:szCs w:val="20"/>
              </w:rPr>
              <w:t xml:space="preserve">, </w:t>
            </w:r>
            <w:r w:rsidRPr="008C5F6C">
              <w:rPr>
                <w:rFonts w:cs="Times New Roman"/>
                <w:sz w:val="20"/>
                <w:szCs w:val="20"/>
                <w:lang w:val="en-US"/>
              </w:rPr>
              <w:t>DOC</w:t>
            </w:r>
            <w:r w:rsidRPr="008C5F6C">
              <w:rPr>
                <w:rFonts w:cs="Times New Roman"/>
                <w:sz w:val="20"/>
                <w:szCs w:val="20"/>
              </w:rPr>
              <w:t xml:space="preserve">, </w:t>
            </w:r>
            <w:r w:rsidRPr="008C5F6C">
              <w:rPr>
                <w:rFonts w:cs="Times New Roman"/>
                <w:sz w:val="20"/>
                <w:szCs w:val="20"/>
                <w:lang w:val="en-US"/>
              </w:rPr>
              <w:t>DOCX</w:t>
            </w:r>
            <w:r w:rsidRPr="008C5F6C">
              <w:rPr>
                <w:rFonts w:cs="Times New Roman"/>
                <w:sz w:val="20"/>
                <w:szCs w:val="20"/>
              </w:rPr>
              <w:t xml:space="preserve">, </w:t>
            </w:r>
            <w:r w:rsidRPr="008C5F6C">
              <w:rPr>
                <w:rFonts w:cs="Times New Roman"/>
                <w:sz w:val="20"/>
                <w:szCs w:val="20"/>
                <w:lang w:val="en-US"/>
              </w:rPr>
              <w:t>HTML</w:t>
            </w:r>
            <w:r w:rsidRPr="008C5F6C">
              <w:rPr>
                <w:rFonts w:cs="Times New Roman"/>
                <w:sz w:val="20"/>
                <w:szCs w:val="20"/>
              </w:rPr>
              <w:t>).</w:t>
            </w:r>
          </w:p>
        </w:tc>
      </w:tr>
      <w:tr w:rsidR="00B6027E" w:rsidRPr="008C5F6C" w:rsidTr="00D02479">
        <w:tc>
          <w:tcPr>
            <w:tcW w:w="14850" w:type="dxa"/>
            <w:gridSpan w:val="7"/>
          </w:tcPr>
          <w:p w:rsidR="00B6027E" w:rsidRPr="008C5F6C" w:rsidRDefault="00B6027E" w:rsidP="008C5F6C">
            <w:pPr>
              <w:pStyle w:val="Standard"/>
              <w:widowControl w:val="0"/>
              <w:spacing w:before="60" w:after="60" w:line="240" w:lineRule="auto"/>
              <w:ind w:firstLine="284"/>
              <w:rPr>
                <w:b/>
                <w:iCs/>
                <w:sz w:val="20"/>
                <w:szCs w:val="20"/>
              </w:rPr>
            </w:pPr>
            <w:r w:rsidRPr="008C5F6C">
              <w:rPr>
                <w:b/>
                <w:iCs/>
                <w:sz w:val="20"/>
                <w:szCs w:val="20"/>
              </w:rPr>
              <w:lastRenderedPageBreak/>
              <w:t>Требования к организации временного режима обучения</w:t>
            </w:r>
          </w:p>
          <w:p w:rsidR="00B6027E" w:rsidRPr="008C5F6C" w:rsidRDefault="00B6027E" w:rsidP="008C5F6C">
            <w:pPr>
              <w:pStyle w:val="Standard"/>
              <w:widowControl w:val="0"/>
              <w:spacing w:before="60" w:after="60" w:line="240" w:lineRule="auto"/>
              <w:ind w:firstLine="284"/>
              <w:rPr>
                <w:b/>
                <w:sz w:val="20"/>
                <w:szCs w:val="20"/>
              </w:rPr>
            </w:pPr>
            <w:r w:rsidRPr="008C5F6C">
              <w:rPr>
                <w:sz w:val="20"/>
                <w:szCs w:val="20"/>
              </w:rPr>
              <w:t>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Стандартом.</w:t>
            </w:r>
            <w:r w:rsidRPr="008C5F6C">
              <w:rPr>
                <w:b/>
                <w:sz w:val="20"/>
                <w:szCs w:val="20"/>
              </w:rPr>
              <w:t xml:space="preserve"> </w:t>
            </w:r>
            <w:r w:rsidRPr="008C5F6C">
              <w:rPr>
                <w:sz w:val="20"/>
                <w:szCs w:val="20"/>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r w:rsidRPr="008C5F6C">
              <w:rPr>
                <w:b/>
                <w:sz w:val="20"/>
                <w:szCs w:val="20"/>
              </w:rPr>
              <w:t xml:space="preserve"> </w:t>
            </w:r>
            <w:r w:rsidRPr="008C5F6C">
              <w:rPr>
                <w:sz w:val="20"/>
                <w:szCs w:val="20"/>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Психолого-медико-педагогическое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tc>
      </w:tr>
      <w:tr w:rsidR="00B6027E" w:rsidRPr="008C5F6C" w:rsidTr="00D02479">
        <w:tc>
          <w:tcPr>
            <w:tcW w:w="14850" w:type="dxa"/>
            <w:gridSpan w:val="7"/>
          </w:tcPr>
          <w:p w:rsidR="00B6027E" w:rsidRPr="008C5F6C" w:rsidRDefault="00B6027E" w:rsidP="008C5F6C">
            <w:pPr>
              <w:pStyle w:val="Standard"/>
              <w:widowControl w:val="0"/>
              <w:spacing w:before="60" w:after="60" w:line="240" w:lineRule="auto"/>
              <w:ind w:firstLine="284"/>
              <w:rPr>
                <w:sz w:val="20"/>
                <w:szCs w:val="20"/>
              </w:rPr>
            </w:pPr>
            <w:r w:rsidRPr="008C5F6C">
              <w:rPr>
                <w:b/>
                <w:bCs/>
                <w:sz w:val="20"/>
                <w:szCs w:val="20"/>
              </w:rPr>
              <w:lastRenderedPageBreak/>
              <w:t>Требования к организации рабочего места</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tc>
      </w:tr>
      <w:tr w:rsidR="00B6027E" w:rsidRPr="008C5F6C" w:rsidTr="00D02479">
        <w:tc>
          <w:tcPr>
            <w:tcW w:w="14850" w:type="dxa"/>
            <w:gridSpan w:val="7"/>
          </w:tcPr>
          <w:p w:rsidR="00B6027E" w:rsidRPr="008C5F6C" w:rsidRDefault="00B6027E" w:rsidP="008C5F6C">
            <w:pPr>
              <w:pStyle w:val="Standard"/>
              <w:widowControl w:val="0"/>
              <w:spacing w:before="60" w:after="60" w:line="240" w:lineRule="auto"/>
              <w:ind w:firstLine="284"/>
              <w:rPr>
                <w:sz w:val="20"/>
                <w:szCs w:val="20"/>
              </w:rPr>
            </w:pPr>
            <w:r w:rsidRPr="008C5F6C">
              <w:rPr>
                <w:b/>
                <w:sz w:val="20"/>
                <w:szCs w:val="20"/>
              </w:rPr>
              <w:t>Требования к техническим средствам комфортного доступа</w:t>
            </w:r>
            <w:r w:rsidRPr="008C5F6C">
              <w:rPr>
                <w:sz w:val="20"/>
                <w:szCs w:val="20"/>
              </w:rPr>
              <w:t xml:space="preserve"> слепого обучающегося к образованию.</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w:t>
            </w:r>
            <w:r w:rsidRPr="008C5F6C">
              <w:rPr>
                <w:sz w:val="20"/>
                <w:szCs w:val="20"/>
                <w:lang w:val="en-US"/>
              </w:rPr>
              <w:t>JAWS</w:t>
            </w:r>
            <w:r w:rsidRPr="008C5F6C">
              <w:rPr>
                <w:sz w:val="20"/>
                <w:szCs w:val="20"/>
              </w:rPr>
              <w:t xml:space="preserve"> </w:t>
            </w:r>
            <w:r w:rsidRPr="008C5F6C">
              <w:rPr>
                <w:sz w:val="20"/>
                <w:szCs w:val="20"/>
                <w:lang w:val="en-US"/>
              </w:rPr>
              <w:t>for</w:t>
            </w:r>
            <w:r w:rsidRPr="008C5F6C">
              <w:rPr>
                <w:sz w:val="20"/>
                <w:szCs w:val="20"/>
              </w:rPr>
              <w:t xml:space="preserve"> </w:t>
            </w:r>
            <w:r w:rsidRPr="008C5F6C">
              <w:rPr>
                <w:sz w:val="20"/>
                <w:szCs w:val="20"/>
                <w:lang w:val="en-US"/>
              </w:rPr>
              <w:t>Windows</w:t>
            </w:r>
            <w:r w:rsidRPr="008C5F6C">
              <w:rPr>
                <w:sz w:val="20"/>
                <w:szCs w:val="20"/>
              </w:rPr>
              <w:t>),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r>
      <w:tr w:rsidR="00B6027E" w:rsidRPr="008C5F6C" w:rsidTr="00D02479">
        <w:tc>
          <w:tcPr>
            <w:tcW w:w="14850" w:type="dxa"/>
            <w:gridSpan w:val="7"/>
          </w:tcPr>
          <w:p w:rsidR="00B6027E" w:rsidRPr="008C5F6C" w:rsidRDefault="00B6027E" w:rsidP="008C5F6C">
            <w:pPr>
              <w:pStyle w:val="Standard"/>
              <w:widowControl w:val="0"/>
              <w:spacing w:before="60" w:after="60" w:line="240" w:lineRule="auto"/>
              <w:ind w:firstLine="284"/>
              <w:rPr>
                <w:sz w:val="20"/>
                <w:szCs w:val="20"/>
              </w:rPr>
            </w:pPr>
            <w:r w:rsidRPr="008C5F6C">
              <w:rPr>
                <w:b/>
                <w:sz w:val="20"/>
                <w:szCs w:val="20"/>
              </w:rPr>
              <w:t xml:space="preserve">Требования к техническим средствам обучения  </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Наряду с общими техническими средствами, использующимися на НОО, в обучении слепых должны применяться специальные тифлотехнические (колодка шеститочия, прибор «Ориентир»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 xml:space="preserve">Образовательная организация должна иметь тифлотехнические устройства позволяющие преобразовывать визуальную информацию:  </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в речь (посредством использования программ невизуального доступа к информации, синтезаторов речи и читающих устройств);</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tc>
      </w:tr>
      <w:tr w:rsidR="00B6027E" w:rsidRPr="008C5F6C" w:rsidTr="00D02479">
        <w:tc>
          <w:tcPr>
            <w:tcW w:w="14850" w:type="dxa"/>
            <w:gridSpan w:val="7"/>
          </w:tcPr>
          <w:p w:rsidR="00B6027E" w:rsidRPr="008C5F6C" w:rsidRDefault="00B6027E" w:rsidP="008C5F6C">
            <w:pPr>
              <w:pStyle w:val="Standard"/>
              <w:widowControl w:val="0"/>
              <w:spacing w:before="60" w:after="60" w:line="240" w:lineRule="auto"/>
              <w:ind w:firstLine="284"/>
              <w:rPr>
                <w:b/>
                <w:sz w:val="20"/>
                <w:szCs w:val="20"/>
              </w:rPr>
            </w:pPr>
            <w:r w:rsidRPr="008C5F6C">
              <w:rPr>
                <w:b/>
                <w:sz w:val="20"/>
                <w:szCs w:val="20"/>
              </w:rPr>
              <w:t>Требования к учебникам, учебным принадлежностям, дидактическим материалам и наглядным пособиям</w:t>
            </w:r>
          </w:p>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В процессе обучения слепых необходимо использовать:</w:t>
            </w:r>
          </w:p>
        </w:tc>
      </w:tr>
      <w:tr w:rsidR="00B6027E" w:rsidRPr="008C5F6C" w:rsidTr="00D02479">
        <w:tc>
          <w:tcPr>
            <w:tcW w:w="7196" w:type="dxa"/>
            <w:gridSpan w:val="3"/>
          </w:tcPr>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t xml:space="preserve">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 «озвученные» учебники, фонические материалы, аудио учебники, записанные на </w:t>
            </w:r>
            <w:r w:rsidRPr="008C5F6C">
              <w:rPr>
                <w:sz w:val="20"/>
                <w:szCs w:val="20"/>
              </w:rPr>
              <w:lastRenderedPageBreak/>
              <w:t xml:space="preserve">цифровые носители в формате аудиозаписи </w:t>
            </w:r>
            <w:r w:rsidRPr="008C5F6C">
              <w:rPr>
                <w:sz w:val="20"/>
                <w:szCs w:val="20"/>
                <w:lang w:val="en-US"/>
              </w:rPr>
              <w:t>DAISY</w:t>
            </w:r>
            <w:r w:rsidRPr="008C5F6C">
              <w:rPr>
                <w:sz w:val="20"/>
                <w:szCs w:val="20"/>
              </w:rPr>
              <w:t xml:space="preserve">; тифлоплеер с функцией диктофона для воспроизведения аудиокниг в формате </w:t>
            </w:r>
            <w:r w:rsidRPr="008C5F6C">
              <w:rPr>
                <w:sz w:val="20"/>
                <w:szCs w:val="20"/>
                <w:lang w:val="en-US"/>
              </w:rPr>
              <w:t>DAISY</w:t>
            </w:r>
            <w:r w:rsidRPr="008C5F6C">
              <w:rPr>
                <w:sz w:val="20"/>
                <w:szCs w:val="20"/>
              </w:rPr>
              <w:t>; портативное устройство для чтения;</w:t>
            </w:r>
          </w:p>
          <w:p w:rsidR="00024D2D" w:rsidRPr="008C5F6C" w:rsidRDefault="00B6027E" w:rsidP="00DA1834">
            <w:pPr>
              <w:pStyle w:val="Standard"/>
              <w:widowControl w:val="0"/>
              <w:tabs>
                <w:tab w:val="left" w:pos="709"/>
                <w:tab w:val="left" w:pos="1134"/>
              </w:tabs>
              <w:spacing w:before="60" w:after="60" w:line="240" w:lineRule="auto"/>
              <w:ind w:firstLine="284"/>
              <w:rPr>
                <w:sz w:val="20"/>
                <w:szCs w:val="20"/>
              </w:rPr>
            </w:pPr>
            <w:r w:rsidRPr="008C5F6C">
              <w:rPr>
                <w:sz w:val="20"/>
                <w:szCs w:val="20"/>
              </w:rPr>
              <w:t>тематические рельефно-графические пособия издательства «Логос»; рельефные координатные плоскости; рельефные географические и исторические карты; принадлежности для рельефного черчения (линейка, циркуль, транспортер с тактильной индикацией); приспособление для рельефного черчения «</w:t>
            </w:r>
            <w:r w:rsidRPr="008C5F6C">
              <w:rPr>
                <w:sz w:val="20"/>
                <w:szCs w:val="20"/>
                <w:lang w:val="en-US"/>
              </w:rPr>
              <w:t>Draftsman</w:t>
            </w:r>
            <w:r w:rsidRPr="008C5F6C">
              <w:rPr>
                <w:sz w:val="20"/>
                <w:szCs w:val="20"/>
              </w:rPr>
              <w:t>», «Школьник»; специальные учебные принадлежности: брайлевские приборы, приборы для плоского письма, грифели, тетради, сделанные из плотной (брайлевской) бумаги; брайлевские печатные машинки (</w:t>
            </w:r>
            <w:r w:rsidRPr="008C5F6C">
              <w:rPr>
                <w:sz w:val="20"/>
                <w:szCs w:val="20"/>
                <w:lang w:val="en-US"/>
              </w:rPr>
              <w:t>Tatrapoint</w:t>
            </w:r>
            <w:r w:rsidRPr="008C5F6C">
              <w:rPr>
                <w:sz w:val="20"/>
                <w:szCs w:val="20"/>
              </w:rPr>
              <w:t xml:space="preserve">, </w:t>
            </w:r>
            <w:r w:rsidRPr="008C5F6C">
              <w:rPr>
                <w:sz w:val="20"/>
                <w:szCs w:val="20"/>
                <w:lang w:val="en-US"/>
              </w:rPr>
              <w:t>Perkins</w:t>
            </w:r>
            <w:r w:rsidRPr="008C5F6C">
              <w:rPr>
                <w:sz w:val="20"/>
                <w:szCs w:val="20"/>
              </w:rPr>
              <w:t xml:space="preserve"> и т.п.), бумагой для печати по Брайлю; брайлевский дисплей; трость для ориентировки слепых; приборы: «Графика», «Ориентир»; тренажеры и спортивный инвентарь для слепых;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tc>
        <w:tc>
          <w:tcPr>
            <w:tcW w:w="7654" w:type="dxa"/>
            <w:gridSpan w:val="4"/>
          </w:tcPr>
          <w:p w:rsidR="00B6027E" w:rsidRPr="008C5F6C" w:rsidRDefault="00B6027E" w:rsidP="008C5F6C">
            <w:pPr>
              <w:pStyle w:val="Standard"/>
              <w:widowControl w:val="0"/>
              <w:spacing w:before="60" w:after="60" w:line="240" w:lineRule="auto"/>
              <w:ind w:firstLine="284"/>
              <w:rPr>
                <w:sz w:val="20"/>
                <w:szCs w:val="20"/>
              </w:rPr>
            </w:pPr>
            <w:r w:rsidRPr="008C5F6C">
              <w:rPr>
                <w:sz w:val="20"/>
                <w:szCs w:val="20"/>
              </w:rPr>
              <w:lastRenderedPageBreak/>
              <w:t xml:space="preserve">специальные учебники, соответствующие особым образовательным потребностям слепых обучающихся с умственной отсталостью; «озвученные» учебники, фонические материалы, аудио учебники, записанные на цифровые носители в формате аудиозаписи </w:t>
            </w:r>
            <w:r w:rsidRPr="008C5F6C">
              <w:rPr>
                <w:sz w:val="20"/>
                <w:szCs w:val="20"/>
                <w:lang w:val="en-US"/>
              </w:rPr>
              <w:t>DAISY</w:t>
            </w:r>
            <w:r w:rsidRPr="008C5F6C">
              <w:rPr>
                <w:sz w:val="20"/>
                <w:szCs w:val="20"/>
              </w:rPr>
              <w:t xml:space="preserve">; тифлоплеер с функцией диктофона для воспроизведения аудиокниг в формате </w:t>
            </w:r>
            <w:r w:rsidRPr="008C5F6C">
              <w:rPr>
                <w:sz w:val="20"/>
                <w:szCs w:val="20"/>
                <w:lang w:val="en-US"/>
              </w:rPr>
              <w:t>DAISY</w:t>
            </w:r>
            <w:r w:rsidRPr="008C5F6C">
              <w:rPr>
                <w:sz w:val="20"/>
                <w:szCs w:val="20"/>
              </w:rPr>
              <w:t>; портативное устройство для чтения;</w:t>
            </w:r>
          </w:p>
          <w:p w:rsidR="00B6027E" w:rsidRPr="008C5F6C" w:rsidRDefault="00B6027E" w:rsidP="008C5F6C">
            <w:pPr>
              <w:pStyle w:val="Standard"/>
              <w:widowControl w:val="0"/>
              <w:tabs>
                <w:tab w:val="left" w:pos="709"/>
                <w:tab w:val="left" w:pos="1134"/>
              </w:tabs>
              <w:spacing w:before="60" w:after="60" w:line="240" w:lineRule="auto"/>
              <w:ind w:firstLine="284"/>
              <w:rPr>
                <w:sz w:val="20"/>
                <w:szCs w:val="20"/>
              </w:rPr>
            </w:pPr>
            <w:r w:rsidRPr="008C5F6C">
              <w:rPr>
                <w:sz w:val="20"/>
                <w:szCs w:val="20"/>
              </w:rPr>
              <w:t>тематические рельефно-графические пособия издательства «Логос»; рельефные координатные плоскости; рельефные географические и исторические карты;</w:t>
            </w:r>
          </w:p>
          <w:p w:rsidR="00B6027E" w:rsidRPr="008C5F6C" w:rsidRDefault="00B6027E" w:rsidP="008C5F6C">
            <w:pPr>
              <w:pStyle w:val="Standard"/>
              <w:widowControl w:val="0"/>
              <w:tabs>
                <w:tab w:val="left" w:pos="709"/>
                <w:tab w:val="left" w:pos="1134"/>
              </w:tabs>
              <w:spacing w:before="60" w:after="60" w:line="240" w:lineRule="auto"/>
              <w:ind w:firstLine="284"/>
              <w:rPr>
                <w:sz w:val="20"/>
                <w:szCs w:val="20"/>
              </w:rPr>
            </w:pPr>
            <w:r w:rsidRPr="008C5F6C">
              <w:rPr>
                <w:sz w:val="20"/>
                <w:szCs w:val="20"/>
              </w:rPr>
              <w:lastRenderedPageBreak/>
              <w:t>принадлежности для рельефного черчения (линейка, циркуль, транспортер с тактильной индикацией); приспособление для рельефного черчения «</w:t>
            </w:r>
            <w:r w:rsidRPr="008C5F6C">
              <w:rPr>
                <w:sz w:val="20"/>
                <w:szCs w:val="20"/>
                <w:lang w:val="en-US"/>
              </w:rPr>
              <w:t>Draftsman</w:t>
            </w:r>
            <w:r w:rsidRPr="008C5F6C">
              <w:rPr>
                <w:sz w:val="20"/>
                <w:szCs w:val="20"/>
              </w:rPr>
              <w:t>», «Школьник»; специальные учебные принадлежности: брайлевские приборы, приборы для плоского письма, грифели, тетради, сделанные из плотной (брайлевской) бумаги; брайлевские печатные машинки (</w:t>
            </w:r>
            <w:r w:rsidRPr="008C5F6C">
              <w:rPr>
                <w:sz w:val="20"/>
                <w:szCs w:val="20"/>
                <w:lang w:val="en-US"/>
              </w:rPr>
              <w:t>Tatrapoint</w:t>
            </w:r>
            <w:r w:rsidRPr="008C5F6C">
              <w:rPr>
                <w:sz w:val="20"/>
                <w:szCs w:val="20"/>
              </w:rPr>
              <w:t xml:space="preserve">, </w:t>
            </w:r>
            <w:r w:rsidRPr="008C5F6C">
              <w:rPr>
                <w:sz w:val="20"/>
                <w:szCs w:val="20"/>
                <w:lang w:val="en-US"/>
              </w:rPr>
              <w:t>Perkins</w:t>
            </w:r>
            <w:r w:rsidRPr="008C5F6C">
              <w:rPr>
                <w:sz w:val="20"/>
                <w:szCs w:val="20"/>
              </w:rPr>
              <w:t xml:space="preserve"> и т.п.), бумагой для печати по Брайлю; брайлевский дисплей; трость для ориентировки слепых; приборы: «Графика», «Ориентир»; тренажеры и спортивный инвентарь для слепых;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tc>
      </w:tr>
      <w:tr w:rsidR="008C5F6C" w:rsidRPr="00F76319" w:rsidTr="00D02479">
        <w:tc>
          <w:tcPr>
            <w:tcW w:w="14850" w:type="dxa"/>
            <w:gridSpan w:val="7"/>
          </w:tcPr>
          <w:p w:rsidR="008C5F6C" w:rsidRPr="00F76319" w:rsidRDefault="008C5F6C" w:rsidP="00024D2D">
            <w:pPr>
              <w:pStyle w:val="Standard"/>
              <w:widowControl w:val="0"/>
              <w:spacing w:before="60" w:after="60" w:line="240" w:lineRule="auto"/>
              <w:ind w:firstLine="0"/>
              <w:jc w:val="center"/>
              <w:rPr>
                <w:sz w:val="24"/>
                <w:szCs w:val="24"/>
              </w:rPr>
            </w:pPr>
            <w:r w:rsidRPr="00F76319">
              <w:rPr>
                <w:b/>
                <w:bCs/>
                <w:spacing w:val="-15"/>
                <w:sz w:val="24"/>
                <w:szCs w:val="24"/>
              </w:rPr>
              <w:lastRenderedPageBreak/>
              <w:t xml:space="preserve">Требования к результатам </w:t>
            </w:r>
            <w:r w:rsidR="00024D2D">
              <w:rPr>
                <w:b/>
                <w:bCs/>
                <w:spacing w:val="-15"/>
                <w:sz w:val="24"/>
                <w:szCs w:val="24"/>
              </w:rPr>
              <w:t xml:space="preserve">освоения </w:t>
            </w:r>
            <w:r w:rsidR="00024D2D">
              <w:rPr>
                <w:b/>
                <w:sz w:val="24"/>
                <w:szCs w:val="24"/>
                <w:lang w:eastAsia="en-US"/>
              </w:rPr>
              <w:t xml:space="preserve">АООП НОО </w:t>
            </w:r>
            <w:r w:rsidRPr="00F76319">
              <w:rPr>
                <w:b/>
                <w:sz w:val="24"/>
                <w:szCs w:val="24"/>
                <w:lang w:eastAsia="en-US"/>
              </w:rPr>
              <w:t>для слепых обучающихся</w:t>
            </w:r>
          </w:p>
        </w:tc>
      </w:tr>
      <w:tr w:rsidR="00B6027E" w:rsidRPr="008C5F6C" w:rsidTr="00D02479">
        <w:tc>
          <w:tcPr>
            <w:tcW w:w="3695" w:type="dxa"/>
            <w:gridSpan w:val="2"/>
          </w:tcPr>
          <w:p w:rsidR="00B6027E" w:rsidRPr="008C5F6C" w:rsidRDefault="00B6027E" w:rsidP="008C5F6C">
            <w:pPr>
              <w:spacing w:before="60" w:after="60"/>
              <w:ind w:firstLine="284"/>
              <w:jc w:val="center"/>
              <w:rPr>
                <w:rFonts w:cs="Times New Roman"/>
                <w:b/>
                <w:sz w:val="20"/>
                <w:szCs w:val="20"/>
              </w:rPr>
            </w:pPr>
            <w:r w:rsidRPr="008C5F6C">
              <w:rPr>
                <w:rFonts w:cs="Times New Roman"/>
                <w:b/>
                <w:sz w:val="20"/>
                <w:szCs w:val="20"/>
              </w:rPr>
              <w:t>3.1.</w:t>
            </w:r>
          </w:p>
        </w:tc>
        <w:tc>
          <w:tcPr>
            <w:tcW w:w="3695" w:type="dxa"/>
            <w:gridSpan w:val="2"/>
          </w:tcPr>
          <w:p w:rsidR="00B6027E" w:rsidRPr="008C5F6C" w:rsidRDefault="00B6027E" w:rsidP="008C5F6C">
            <w:pPr>
              <w:spacing w:before="60" w:after="60"/>
              <w:ind w:firstLine="284"/>
              <w:jc w:val="center"/>
              <w:rPr>
                <w:rFonts w:cs="Times New Roman"/>
                <w:b/>
                <w:sz w:val="20"/>
                <w:szCs w:val="20"/>
              </w:rPr>
            </w:pPr>
            <w:r w:rsidRPr="008C5F6C">
              <w:rPr>
                <w:rFonts w:cs="Times New Roman"/>
                <w:b/>
                <w:sz w:val="20"/>
                <w:szCs w:val="20"/>
              </w:rPr>
              <w:t>3.2.</w:t>
            </w:r>
          </w:p>
        </w:tc>
        <w:tc>
          <w:tcPr>
            <w:tcW w:w="3696" w:type="dxa"/>
          </w:tcPr>
          <w:p w:rsidR="00B6027E" w:rsidRPr="008C5F6C" w:rsidRDefault="00B6027E" w:rsidP="008C5F6C">
            <w:pPr>
              <w:spacing w:before="60" w:after="60"/>
              <w:ind w:firstLine="284"/>
              <w:jc w:val="center"/>
              <w:rPr>
                <w:rFonts w:cs="Times New Roman"/>
                <w:b/>
                <w:sz w:val="20"/>
                <w:szCs w:val="20"/>
              </w:rPr>
            </w:pPr>
            <w:r w:rsidRPr="008C5F6C">
              <w:rPr>
                <w:rFonts w:cs="Times New Roman"/>
                <w:b/>
                <w:sz w:val="20"/>
                <w:szCs w:val="20"/>
              </w:rPr>
              <w:t>3.3.</w:t>
            </w:r>
          </w:p>
        </w:tc>
        <w:tc>
          <w:tcPr>
            <w:tcW w:w="3764" w:type="dxa"/>
            <w:gridSpan w:val="2"/>
          </w:tcPr>
          <w:p w:rsidR="00B6027E" w:rsidRPr="008C5F6C" w:rsidRDefault="00B6027E" w:rsidP="008C5F6C">
            <w:pPr>
              <w:spacing w:before="60" w:after="60"/>
              <w:ind w:firstLine="284"/>
              <w:jc w:val="center"/>
              <w:rPr>
                <w:rFonts w:cs="Times New Roman"/>
                <w:b/>
                <w:sz w:val="20"/>
                <w:szCs w:val="20"/>
              </w:rPr>
            </w:pPr>
            <w:r w:rsidRPr="008C5F6C">
              <w:rPr>
                <w:rFonts w:cs="Times New Roman"/>
                <w:b/>
                <w:sz w:val="20"/>
                <w:szCs w:val="20"/>
              </w:rPr>
              <w:t>3.4.</w:t>
            </w:r>
          </w:p>
        </w:tc>
      </w:tr>
      <w:tr w:rsidR="00B6027E" w:rsidRPr="008C5F6C" w:rsidTr="00D02479">
        <w:tc>
          <w:tcPr>
            <w:tcW w:w="14850" w:type="dxa"/>
            <w:gridSpan w:val="7"/>
          </w:tcPr>
          <w:p w:rsidR="00B6027E" w:rsidRPr="008C5F6C" w:rsidRDefault="00240C75" w:rsidP="008C5F6C">
            <w:pPr>
              <w:spacing w:before="60" w:after="60"/>
              <w:ind w:firstLine="284"/>
              <w:jc w:val="both"/>
              <w:rPr>
                <w:rFonts w:cs="Times New Roman"/>
                <w:b/>
                <w:sz w:val="20"/>
                <w:szCs w:val="20"/>
              </w:rPr>
            </w:pPr>
            <w:r w:rsidRPr="008C5F6C">
              <w:rPr>
                <w:rFonts w:cs="Times New Roman"/>
                <w:bCs/>
                <w:sz w:val="20"/>
                <w:szCs w:val="20"/>
                <w:lang w:val="en-US"/>
              </w:rPr>
              <w:t>IV</w:t>
            </w:r>
            <w:r w:rsidR="00B6027E" w:rsidRPr="008C5F6C">
              <w:rPr>
                <w:rFonts w:cs="Times New Roman"/>
                <w:sz w:val="20"/>
                <w:szCs w:val="20"/>
              </w:rPr>
              <w:t xml:space="preserve">.1. Стандарт устанавливает требования к результатам освоения разными группами слепых обучающихся АООП НОО </w:t>
            </w:r>
          </w:p>
        </w:tc>
      </w:tr>
      <w:tr w:rsidR="00B6027E" w:rsidRPr="008C5F6C" w:rsidTr="00D02479">
        <w:tc>
          <w:tcPr>
            <w:tcW w:w="3695" w:type="dxa"/>
            <w:gridSpan w:val="2"/>
          </w:tcPr>
          <w:p w:rsidR="00B6027E" w:rsidRPr="008C5F6C" w:rsidRDefault="00B6027E" w:rsidP="008C5F6C">
            <w:pPr>
              <w:spacing w:before="60" w:after="60"/>
              <w:ind w:firstLine="284"/>
              <w:jc w:val="both"/>
              <w:rPr>
                <w:rFonts w:cs="Times New Roman"/>
                <w:sz w:val="20"/>
                <w:szCs w:val="20"/>
              </w:rPr>
            </w:pPr>
            <w:r w:rsidRPr="008C5F6C">
              <w:rPr>
                <w:rFonts w:cs="Times New Roman"/>
                <w:sz w:val="20"/>
                <w:szCs w:val="20"/>
              </w:rPr>
              <w:t xml:space="preserve">Требования к результатам освоения слепыми обучающимися АООП НОО (личностным, метапредметным, предметным) полностью соответствуют требованиям к результатам, представленным в ФГОС НОО. </w:t>
            </w:r>
          </w:p>
          <w:p w:rsidR="00B6027E" w:rsidRPr="008C5F6C" w:rsidRDefault="00B6027E" w:rsidP="008C5F6C">
            <w:pPr>
              <w:shd w:val="clear" w:color="auto" w:fill="FFFFFF"/>
              <w:spacing w:before="60" w:after="60"/>
              <w:ind w:firstLine="284"/>
              <w:jc w:val="both"/>
              <w:rPr>
                <w:rFonts w:cs="Times New Roman"/>
                <w:sz w:val="20"/>
                <w:szCs w:val="20"/>
              </w:rPr>
            </w:pPr>
            <w:r w:rsidRPr="008C5F6C">
              <w:rPr>
                <w:rFonts w:cs="Times New Roman"/>
                <w:sz w:val="20"/>
                <w:szCs w:val="20"/>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остаются на повторное обучение, переводятся на обучение по </w:t>
            </w:r>
            <w:r w:rsidR="00E645FA">
              <w:rPr>
                <w:rFonts w:cs="Times New Roman"/>
                <w:sz w:val="20"/>
                <w:szCs w:val="20"/>
              </w:rPr>
              <w:t>АООП НОО</w:t>
            </w:r>
            <w:r w:rsidRPr="008C5F6C">
              <w:rPr>
                <w:rFonts w:cs="Times New Roman"/>
                <w:sz w:val="20"/>
                <w:szCs w:val="20"/>
              </w:rPr>
              <w:t xml:space="preserve">  в соответствии с рекомендациями </w:t>
            </w:r>
            <w:r w:rsidR="00E645FA">
              <w:rPr>
                <w:rFonts w:cs="Times New Roman"/>
                <w:sz w:val="20"/>
                <w:szCs w:val="20"/>
              </w:rPr>
              <w:lastRenderedPageBreak/>
              <w:t>ПМПК</w:t>
            </w:r>
            <w:r w:rsidRPr="008C5F6C">
              <w:rPr>
                <w:rFonts w:cs="Times New Roman"/>
                <w:sz w:val="20"/>
                <w:szCs w:val="20"/>
              </w:rPr>
              <w:t xml:space="preserve"> либо на  обучение по индивидуальному учебному плану</w:t>
            </w:r>
            <w:r w:rsidRPr="008C5F6C">
              <w:rPr>
                <w:rStyle w:val="a7"/>
                <w:rFonts w:cs="Times New Roman"/>
                <w:sz w:val="20"/>
                <w:szCs w:val="20"/>
              </w:rPr>
              <w:footnoteReference w:id="29"/>
            </w:r>
            <w:r w:rsidRPr="008C5F6C">
              <w:rPr>
                <w:rFonts w:cs="Times New Roman"/>
                <w:sz w:val="20"/>
                <w:szCs w:val="20"/>
              </w:rPr>
              <w:t xml:space="preserve">.  </w:t>
            </w:r>
          </w:p>
          <w:p w:rsidR="00B6027E" w:rsidRPr="008C5F6C" w:rsidRDefault="00B6027E" w:rsidP="008C5F6C">
            <w:pPr>
              <w:spacing w:before="60" w:after="60"/>
              <w:ind w:firstLine="284"/>
              <w:jc w:val="both"/>
              <w:rPr>
                <w:rFonts w:cs="Times New Roman"/>
                <w:sz w:val="20"/>
                <w:szCs w:val="20"/>
              </w:rPr>
            </w:pPr>
          </w:p>
        </w:tc>
        <w:tc>
          <w:tcPr>
            <w:tcW w:w="3695" w:type="dxa"/>
            <w:gridSpan w:val="2"/>
          </w:tcPr>
          <w:p w:rsidR="00B6027E" w:rsidRPr="008C5F6C" w:rsidRDefault="00B6027E" w:rsidP="008C5F6C">
            <w:pPr>
              <w:pStyle w:val="western"/>
              <w:spacing w:before="60" w:beforeAutospacing="0" w:after="60" w:afterAutospacing="0"/>
              <w:ind w:firstLine="284"/>
              <w:jc w:val="both"/>
              <w:rPr>
                <w:sz w:val="20"/>
                <w:szCs w:val="20"/>
              </w:rPr>
            </w:pPr>
            <w:r w:rsidRPr="008C5F6C">
              <w:rPr>
                <w:sz w:val="20"/>
                <w:szCs w:val="20"/>
              </w:rPr>
              <w:lastRenderedPageBreak/>
              <w:t>Требования к результатам освоения слепыми обучающимися АООП НОО:</w:t>
            </w:r>
          </w:p>
          <w:p w:rsidR="00B6027E" w:rsidRPr="008C5F6C" w:rsidRDefault="00B6027E" w:rsidP="008C5F6C">
            <w:pPr>
              <w:pStyle w:val="western"/>
              <w:spacing w:before="60" w:beforeAutospacing="0" w:after="60" w:afterAutospacing="0"/>
              <w:ind w:firstLine="284"/>
              <w:jc w:val="both"/>
              <w:rPr>
                <w:sz w:val="20"/>
                <w:szCs w:val="20"/>
              </w:rPr>
            </w:pPr>
            <w:r w:rsidRPr="008C5F6C">
              <w:rPr>
                <w:b/>
                <w:sz w:val="20"/>
                <w:szCs w:val="20"/>
              </w:rPr>
              <w:t>личностным</w:t>
            </w:r>
            <w:r w:rsidRPr="008C5F6C">
              <w:rPr>
                <w:sz w:val="20"/>
                <w:szCs w:val="20"/>
              </w:rPr>
              <w:t>, включающим ценностно-смысловые установки обучающихся, отражающие их индивидуально-личностные позиции, социальные компетенции, личностные качества; готовность к  продуктивному социальному взаимодействию, к вхождению обучающегося в более сложную социальную среду;</w:t>
            </w:r>
          </w:p>
          <w:p w:rsidR="00B6027E" w:rsidRPr="008C5F6C" w:rsidRDefault="00B6027E" w:rsidP="008C5F6C">
            <w:pPr>
              <w:pStyle w:val="western"/>
              <w:spacing w:before="60" w:beforeAutospacing="0" w:after="60" w:afterAutospacing="0"/>
              <w:ind w:firstLine="284"/>
              <w:jc w:val="both"/>
              <w:rPr>
                <w:sz w:val="20"/>
                <w:szCs w:val="20"/>
              </w:rPr>
            </w:pPr>
            <w:r w:rsidRPr="008C5F6C">
              <w:rPr>
                <w:b/>
                <w:sz w:val="20"/>
                <w:szCs w:val="20"/>
              </w:rPr>
              <w:t>метапредметным</w:t>
            </w:r>
            <w:r w:rsidRPr="008C5F6C">
              <w:rPr>
                <w:sz w:val="20"/>
                <w:szCs w:val="20"/>
              </w:rPr>
              <w:t>;</w:t>
            </w:r>
          </w:p>
          <w:p w:rsidR="00B6027E" w:rsidRPr="008C5F6C" w:rsidRDefault="00B6027E" w:rsidP="008C5F6C">
            <w:pPr>
              <w:pStyle w:val="western"/>
              <w:spacing w:before="60" w:beforeAutospacing="0" w:after="60" w:afterAutospacing="0"/>
              <w:ind w:firstLine="284"/>
              <w:jc w:val="both"/>
              <w:rPr>
                <w:sz w:val="20"/>
                <w:szCs w:val="20"/>
              </w:rPr>
            </w:pPr>
            <w:r w:rsidRPr="008C5F6C">
              <w:rPr>
                <w:b/>
                <w:sz w:val="20"/>
                <w:szCs w:val="20"/>
              </w:rPr>
              <w:t>предметным,</w:t>
            </w:r>
            <w:r w:rsidRPr="008C5F6C">
              <w:rPr>
                <w:sz w:val="20"/>
                <w:szCs w:val="20"/>
              </w:rPr>
              <w:t xml:space="preserve"> включающим </w:t>
            </w:r>
            <w:r w:rsidRPr="008C5F6C">
              <w:rPr>
                <w:sz w:val="20"/>
                <w:szCs w:val="20"/>
              </w:rPr>
              <w:lastRenderedPageBreak/>
              <w:t>достижения слепых обучающихся в коррекционно-развивающей области.</w:t>
            </w:r>
          </w:p>
          <w:p w:rsidR="00B6027E" w:rsidRPr="008C5F6C" w:rsidRDefault="00B6027E" w:rsidP="008C5F6C">
            <w:pPr>
              <w:pStyle w:val="western"/>
              <w:spacing w:before="60" w:beforeAutospacing="0" w:after="60" w:afterAutospacing="0"/>
              <w:ind w:firstLine="284"/>
              <w:jc w:val="both"/>
              <w:rPr>
                <w:sz w:val="20"/>
                <w:szCs w:val="20"/>
              </w:rPr>
            </w:pPr>
          </w:p>
        </w:tc>
        <w:tc>
          <w:tcPr>
            <w:tcW w:w="3696" w:type="dxa"/>
          </w:tcPr>
          <w:p w:rsidR="00B6027E" w:rsidRPr="008C5F6C" w:rsidRDefault="00B6027E" w:rsidP="008C5F6C">
            <w:pPr>
              <w:pStyle w:val="afc"/>
              <w:widowControl w:val="0"/>
              <w:suppressAutoHyphens/>
              <w:spacing w:before="60" w:after="60"/>
              <w:ind w:firstLine="284"/>
              <w:jc w:val="both"/>
              <w:rPr>
                <w:rFonts w:ascii="Times New Roman" w:hAnsi="Times New Roman"/>
                <w:kern w:val="1"/>
                <w:sz w:val="20"/>
                <w:szCs w:val="20"/>
              </w:rPr>
            </w:pPr>
            <w:r w:rsidRPr="008C5F6C">
              <w:rPr>
                <w:rFonts w:ascii="Times New Roman" w:hAnsi="Times New Roman"/>
                <w:kern w:val="1"/>
                <w:sz w:val="20"/>
                <w:szCs w:val="20"/>
              </w:rPr>
              <w:lastRenderedPageBreak/>
              <w:t>Требования к результатам освоения слепыми обучающимися с умственной отсталостью АООП НОО:</w:t>
            </w:r>
          </w:p>
          <w:p w:rsidR="00B6027E" w:rsidRPr="008C5F6C" w:rsidRDefault="00B6027E" w:rsidP="008C5F6C">
            <w:pPr>
              <w:pStyle w:val="afc"/>
              <w:widowControl w:val="0"/>
              <w:suppressAutoHyphens/>
              <w:spacing w:before="60" w:after="60"/>
              <w:ind w:firstLine="284"/>
              <w:jc w:val="both"/>
              <w:rPr>
                <w:rFonts w:ascii="Times New Roman" w:hAnsi="Times New Roman"/>
                <w:kern w:val="1"/>
                <w:sz w:val="20"/>
                <w:szCs w:val="20"/>
              </w:rPr>
            </w:pPr>
            <w:r w:rsidRPr="008C5F6C">
              <w:rPr>
                <w:rFonts w:ascii="Times New Roman" w:hAnsi="Times New Roman"/>
                <w:b/>
                <w:kern w:val="1"/>
                <w:sz w:val="20"/>
                <w:szCs w:val="20"/>
              </w:rPr>
              <w:t>личностным,</w:t>
            </w:r>
            <w:r w:rsidRPr="008C5F6C">
              <w:rPr>
                <w:rFonts w:ascii="Times New Roman" w:hAnsi="Times New Roman"/>
                <w:kern w:val="1"/>
                <w:sz w:val="20"/>
                <w:szCs w:val="20"/>
              </w:rPr>
              <w:t xml:space="preserve"> которые включают: любовь к своей стране, городу, сформированность мотивации к обучению, к социальному взаимодействию, готовность к вхождению обучающихся в социальную среду; развитие положительных личностных свойств и качеств характера; </w:t>
            </w:r>
          </w:p>
          <w:p w:rsidR="00B6027E" w:rsidRPr="008C5F6C" w:rsidRDefault="00B6027E" w:rsidP="008C5F6C">
            <w:pPr>
              <w:spacing w:before="60" w:after="60"/>
              <w:ind w:firstLine="284"/>
              <w:jc w:val="both"/>
              <w:rPr>
                <w:rFonts w:cs="Times New Roman"/>
                <w:bCs/>
                <w:spacing w:val="-15"/>
                <w:sz w:val="20"/>
                <w:szCs w:val="20"/>
              </w:rPr>
            </w:pPr>
            <w:r w:rsidRPr="008C5F6C">
              <w:rPr>
                <w:rFonts w:cs="Times New Roman"/>
                <w:b/>
                <w:bCs/>
                <w:spacing w:val="-15"/>
                <w:sz w:val="20"/>
                <w:szCs w:val="20"/>
              </w:rPr>
              <w:t>предметным,</w:t>
            </w:r>
            <w:r w:rsidRPr="008C5F6C">
              <w:rPr>
                <w:rFonts w:cs="Times New Roman"/>
                <w:bCs/>
                <w:spacing w:val="-15"/>
                <w:sz w:val="20"/>
                <w:szCs w:val="20"/>
              </w:rPr>
              <w:t xml:space="preserve"> </w:t>
            </w:r>
            <w:r w:rsidRPr="008C5F6C">
              <w:rPr>
                <w:rFonts w:cs="Times New Roman"/>
                <w:sz w:val="20"/>
                <w:szCs w:val="20"/>
              </w:rPr>
              <w:t>которые связаны:</w:t>
            </w:r>
            <w:r w:rsidRPr="008C5F6C">
              <w:rPr>
                <w:rFonts w:cs="Times New Roman"/>
                <w:bCs/>
                <w:spacing w:val="-15"/>
                <w:sz w:val="20"/>
                <w:szCs w:val="20"/>
              </w:rPr>
              <w:t xml:space="preserve"> с освоением слепыми с умственной отсталостью </w:t>
            </w:r>
            <w:r w:rsidRPr="008C5F6C">
              <w:rPr>
                <w:rFonts w:cs="Times New Roman"/>
                <w:bCs/>
                <w:spacing w:val="-15"/>
                <w:sz w:val="20"/>
                <w:szCs w:val="20"/>
              </w:rPr>
              <w:lastRenderedPageBreak/>
              <w:t xml:space="preserve">содержания предметных областей, включающих в себя конкретные учебные предметы, адаптированные к особым образовательным потребностям обучающихся данной группы; с их достижениями в коррекционно-развивающей области. </w:t>
            </w:r>
          </w:p>
        </w:tc>
        <w:tc>
          <w:tcPr>
            <w:tcW w:w="3764" w:type="dxa"/>
            <w:gridSpan w:val="2"/>
          </w:tcPr>
          <w:p w:rsidR="00B6027E" w:rsidRPr="008C5F6C" w:rsidRDefault="00B6027E" w:rsidP="008C5F6C">
            <w:pPr>
              <w:pStyle w:val="western"/>
              <w:spacing w:before="60" w:beforeAutospacing="0" w:after="60" w:afterAutospacing="0"/>
              <w:ind w:firstLine="284"/>
              <w:jc w:val="both"/>
              <w:rPr>
                <w:sz w:val="20"/>
                <w:szCs w:val="20"/>
              </w:rPr>
            </w:pPr>
            <w:r w:rsidRPr="008C5F6C">
              <w:rPr>
                <w:sz w:val="20"/>
                <w:szCs w:val="20"/>
              </w:rPr>
              <w:lastRenderedPageBreak/>
              <w:t>Требования к результатам освоения АООП НОО слепыми обучающимися с умеренной и тяжелой умственной отсталостью АООП НОО, которые рассматриваются в данном варианте как возможные (примерные) и соразмерные с индивидуальными возможностями и индивидуальными образовательными потребностями:</w:t>
            </w:r>
          </w:p>
          <w:p w:rsidR="00B6027E" w:rsidRPr="008C5F6C" w:rsidRDefault="00B6027E" w:rsidP="008C5F6C">
            <w:pPr>
              <w:pStyle w:val="afc"/>
              <w:widowControl w:val="0"/>
              <w:suppressAutoHyphens/>
              <w:spacing w:before="60" w:after="60"/>
              <w:ind w:firstLine="284"/>
              <w:jc w:val="both"/>
              <w:rPr>
                <w:rFonts w:ascii="Times New Roman" w:hAnsi="Times New Roman"/>
                <w:kern w:val="1"/>
                <w:sz w:val="20"/>
                <w:szCs w:val="20"/>
              </w:rPr>
            </w:pPr>
            <w:r w:rsidRPr="008C5F6C">
              <w:rPr>
                <w:rFonts w:ascii="Times New Roman" w:hAnsi="Times New Roman"/>
                <w:b/>
                <w:kern w:val="1"/>
                <w:sz w:val="20"/>
                <w:szCs w:val="20"/>
              </w:rPr>
              <w:t>личностным</w:t>
            </w:r>
            <w:r w:rsidRPr="008C5F6C">
              <w:rPr>
                <w:rFonts w:ascii="Times New Roman" w:hAnsi="Times New Roman"/>
                <w:kern w:val="1"/>
                <w:sz w:val="20"/>
                <w:szCs w:val="20"/>
              </w:rPr>
              <w:t xml:space="preserve">, предполагающим осознание своей принадлежности к определенному полу; освоение доступных социальных ролей; формирование элементарных </w:t>
            </w:r>
            <w:r w:rsidRPr="008C5F6C">
              <w:rPr>
                <w:rFonts w:ascii="Times New Roman" w:hAnsi="Times New Roman"/>
                <w:kern w:val="1"/>
                <w:sz w:val="20"/>
                <w:szCs w:val="20"/>
              </w:rPr>
              <w:lastRenderedPageBreak/>
              <w:t>представлений о нравственных нормах и общепринятых правилах поведения;</w:t>
            </w:r>
          </w:p>
          <w:p w:rsidR="00B6027E" w:rsidRPr="008C5F6C" w:rsidRDefault="00B6027E" w:rsidP="008C5F6C">
            <w:pPr>
              <w:spacing w:before="60" w:after="60"/>
              <w:ind w:firstLine="284"/>
              <w:jc w:val="both"/>
              <w:rPr>
                <w:rFonts w:cs="Times New Roman"/>
                <w:sz w:val="20"/>
                <w:szCs w:val="20"/>
              </w:rPr>
            </w:pPr>
            <w:r w:rsidRPr="008C5F6C">
              <w:rPr>
                <w:rFonts w:cs="Times New Roman"/>
                <w:b/>
                <w:bCs/>
                <w:spacing w:val="-15"/>
                <w:sz w:val="20"/>
                <w:szCs w:val="20"/>
              </w:rPr>
              <w:t>предметным</w:t>
            </w:r>
            <w:r w:rsidRPr="008C5F6C">
              <w:rPr>
                <w:rFonts w:cs="Times New Roman"/>
                <w:bCs/>
                <w:spacing w:val="-15"/>
                <w:sz w:val="20"/>
                <w:szCs w:val="20"/>
              </w:rPr>
              <w:t>,</w:t>
            </w:r>
            <w:r w:rsidRPr="008C5F6C">
              <w:rPr>
                <w:rFonts w:cs="Times New Roman"/>
                <w:sz w:val="20"/>
                <w:szCs w:val="20"/>
              </w:rPr>
              <w:t xml:space="preserve"> связанным с овладением обучающимися предметными областями и характеризующим достижения в усвоении знаний и умений, применения их в практической деятельности (в соответствии с индивидуальными возможностями обучающихся) и достижениями в коррекционно-развивающей области</w:t>
            </w:r>
            <w:r w:rsidRPr="008C5F6C">
              <w:rPr>
                <w:rFonts w:cs="Times New Roman"/>
                <w:bCs/>
                <w:spacing w:val="-15"/>
                <w:sz w:val="20"/>
                <w:szCs w:val="20"/>
              </w:rPr>
              <w:t>.</w:t>
            </w:r>
          </w:p>
        </w:tc>
      </w:tr>
      <w:tr w:rsidR="00B6027E" w:rsidRPr="008C5F6C" w:rsidTr="00D02479">
        <w:tc>
          <w:tcPr>
            <w:tcW w:w="14850" w:type="dxa"/>
            <w:gridSpan w:val="7"/>
          </w:tcPr>
          <w:p w:rsidR="00B6027E" w:rsidRPr="008C5F6C" w:rsidRDefault="00B6027E" w:rsidP="008C5F6C">
            <w:pPr>
              <w:spacing w:before="60" w:after="60"/>
              <w:ind w:firstLine="284"/>
              <w:jc w:val="both"/>
              <w:rPr>
                <w:rFonts w:cs="Times New Roman"/>
                <w:sz w:val="20"/>
                <w:szCs w:val="20"/>
              </w:rPr>
            </w:pPr>
            <w:r w:rsidRPr="008C5F6C">
              <w:rPr>
                <w:rFonts w:cs="Times New Roman"/>
                <w:bCs/>
                <w:sz w:val="20"/>
                <w:szCs w:val="20"/>
                <w:lang w:val="en-US"/>
              </w:rPr>
              <w:lastRenderedPageBreak/>
              <w:t>IV</w:t>
            </w:r>
            <w:r w:rsidRPr="008C5F6C">
              <w:rPr>
                <w:rFonts w:cs="Times New Roman"/>
                <w:bCs/>
                <w:sz w:val="20"/>
                <w:szCs w:val="20"/>
              </w:rPr>
              <w:t>.2.</w:t>
            </w:r>
            <w:r w:rsidRPr="008C5F6C">
              <w:rPr>
                <w:rFonts w:cs="Times New Roman"/>
                <w:bCs/>
              </w:rPr>
              <w:t xml:space="preserve"> </w:t>
            </w:r>
            <w:r w:rsidRPr="008C5F6C">
              <w:rPr>
                <w:rFonts w:cs="Times New Roman"/>
                <w:sz w:val="20"/>
                <w:szCs w:val="20"/>
              </w:rPr>
              <w:t>Личностные результаты освоения АООП НОО должны отражать:</w:t>
            </w:r>
          </w:p>
        </w:tc>
      </w:tr>
      <w:tr w:rsidR="00B6027E" w:rsidRPr="008C5F6C" w:rsidTr="00D02479">
        <w:tc>
          <w:tcPr>
            <w:tcW w:w="7390" w:type="dxa"/>
            <w:gridSpan w:val="4"/>
          </w:tcPr>
          <w:p w:rsidR="00B6027E" w:rsidRPr="008C5F6C" w:rsidRDefault="00B6027E" w:rsidP="008C5F6C">
            <w:pPr>
              <w:pStyle w:val="western"/>
              <w:spacing w:before="60" w:beforeAutospacing="0" w:after="60" w:afterAutospacing="0"/>
              <w:ind w:firstLine="284"/>
              <w:jc w:val="both"/>
              <w:rPr>
                <w:sz w:val="20"/>
                <w:szCs w:val="20"/>
              </w:rPr>
            </w:pPr>
            <w:r w:rsidRPr="008C5F6C">
              <w:rPr>
                <w:sz w:val="20"/>
                <w:szCs w:val="20"/>
              </w:rPr>
              <w:t>знание знаменательных для Отечества исторических событий, любовь к своему городу (краю); осознание своей национальности; уважение культуры и традиций народов России и мира; формирование самооценки с осознанием своих возможностей в учении; умение видеть свои достоинства и недостатки, уважать себя и верить в успех; формирование и развитие значимых мотивов учебной деятельности, любознательности и интереса к новому содержанию и способам решения проблем; приобретение новых знаний и умений, формирование мотивации достижения результата; ориентацию на содержательные моменты образовательного процесса; наличие стремления к совершенствованию своих способностей, ориентации на образец поведения «хорошего ученика» как примера для подражания; формирование умения ориентироваться в пространственной и социально-бытовой среде; владение навыками коммуникации и принятыми ритуалами социального взаимодействия; способность к осмыслению и дифференциации картины мира, ее временно-пространственной организации; способность к осмыслению социального окружения, своего места в нем; принятие соответствующих возрасту ценностей и социальных ролей; формирование установки на поддержание здоровьесбережения, охрану сохранных анализаторов; на безопасный, здоровый образ жизни.</w:t>
            </w:r>
          </w:p>
        </w:tc>
        <w:tc>
          <w:tcPr>
            <w:tcW w:w="3696" w:type="dxa"/>
          </w:tcPr>
          <w:p w:rsidR="00B6027E" w:rsidRPr="008C5F6C" w:rsidRDefault="00B6027E" w:rsidP="008C5F6C">
            <w:pPr>
              <w:pStyle w:val="western"/>
              <w:spacing w:before="60" w:beforeAutospacing="0" w:after="60" w:afterAutospacing="0"/>
              <w:ind w:firstLine="284"/>
              <w:jc w:val="both"/>
              <w:rPr>
                <w:bCs/>
                <w:spacing w:val="-15"/>
                <w:sz w:val="20"/>
                <w:szCs w:val="20"/>
              </w:rPr>
            </w:pPr>
            <w:r w:rsidRPr="008C5F6C">
              <w:rPr>
                <w:sz w:val="20"/>
                <w:szCs w:val="20"/>
              </w:rPr>
              <w:t xml:space="preserve">формирование любви к своей стране, городу; </w:t>
            </w:r>
            <w:r w:rsidRPr="008C5F6C">
              <w:rPr>
                <w:bCs/>
                <w:spacing w:val="-15"/>
                <w:sz w:val="20"/>
                <w:szCs w:val="20"/>
              </w:rPr>
              <w:t xml:space="preserve">принятие социальной роли ученика, развитие мотивов учебной деятельности; </w:t>
            </w:r>
            <w:r w:rsidRPr="008C5F6C">
              <w:rPr>
                <w:sz w:val="20"/>
                <w:szCs w:val="20"/>
              </w:rPr>
              <w:t>владение коммуникативными умениями и знаниями основных норм межличностного взаимодействия</w:t>
            </w:r>
            <w:r w:rsidRPr="008C5F6C">
              <w:rPr>
                <w:iCs/>
                <w:sz w:val="20"/>
                <w:szCs w:val="20"/>
              </w:rPr>
              <w:t xml:space="preserve">; </w:t>
            </w:r>
            <w:r w:rsidRPr="008C5F6C">
              <w:rPr>
                <w:bCs/>
                <w:spacing w:val="-15"/>
                <w:sz w:val="20"/>
                <w:szCs w:val="20"/>
              </w:rPr>
              <w:t>развитие эстетических чувств; развитие доброжелательности и эмоционально-нравственной отзывчивости, сопереживания чувствам других людей; знание правил безопасного, здорового образа жизни; развитие интереса к трудовым действиям.</w:t>
            </w:r>
          </w:p>
        </w:tc>
        <w:tc>
          <w:tcPr>
            <w:tcW w:w="3764" w:type="dxa"/>
            <w:gridSpan w:val="2"/>
          </w:tcPr>
          <w:p w:rsidR="00B6027E" w:rsidRPr="008C5F6C" w:rsidRDefault="00B6027E" w:rsidP="008C5F6C">
            <w:pPr>
              <w:pStyle w:val="western"/>
              <w:spacing w:before="60" w:beforeAutospacing="0" w:after="60" w:afterAutospacing="0"/>
              <w:ind w:firstLine="284"/>
              <w:jc w:val="both"/>
              <w:rPr>
                <w:bCs/>
                <w:spacing w:val="-15"/>
                <w:sz w:val="20"/>
                <w:szCs w:val="20"/>
              </w:rPr>
            </w:pPr>
            <w:r w:rsidRPr="008C5F6C">
              <w:rPr>
                <w:bCs/>
                <w:spacing w:val="-15"/>
                <w:sz w:val="20"/>
                <w:szCs w:val="20"/>
              </w:rPr>
              <w:t>осознание своей принадлежности к определенному полу; осознание себя как «Я»; овладение начальными навыками адаптации в окружающем мире; освоение доступных социальных ролей (обучающегося, сына/дочери и др.); наличие элементарных представлений о нравственных нормах («хорошо» - «плохо»), общепринятых правилах поведения, эстетических чувств; развитие доброжелательности и сопереживания чувствам других людей; развитие навыков сотрудничества со взрослыми и сверстниками в разных социальных ситуациях; сформированность элементарных представлений о здоровом образе жизни; приобретение опыта безопасного поведения в быту и природе; развитие элементарных умений ориентировки в пространстве и социально-бытовых умений.</w:t>
            </w:r>
          </w:p>
        </w:tc>
      </w:tr>
      <w:tr w:rsidR="00B6027E" w:rsidRPr="008C5F6C" w:rsidTr="00D02479">
        <w:tc>
          <w:tcPr>
            <w:tcW w:w="14850" w:type="dxa"/>
            <w:gridSpan w:val="7"/>
          </w:tcPr>
          <w:p w:rsidR="00B6027E" w:rsidRPr="008C5F6C" w:rsidRDefault="00B6027E" w:rsidP="008C5F6C">
            <w:pPr>
              <w:spacing w:before="60" w:after="60"/>
              <w:ind w:firstLine="284"/>
              <w:jc w:val="both"/>
              <w:rPr>
                <w:rFonts w:cs="Times New Roman"/>
                <w:sz w:val="20"/>
                <w:szCs w:val="20"/>
              </w:rPr>
            </w:pPr>
            <w:r w:rsidRPr="008C5F6C">
              <w:rPr>
                <w:rFonts w:cs="Times New Roman"/>
                <w:bCs/>
                <w:sz w:val="20"/>
                <w:szCs w:val="20"/>
                <w:lang w:val="en-US"/>
              </w:rPr>
              <w:t>IV</w:t>
            </w:r>
            <w:r w:rsidRPr="008C5F6C">
              <w:rPr>
                <w:rFonts w:cs="Times New Roman"/>
                <w:bCs/>
                <w:sz w:val="20"/>
                <w:szCs w:val="20"/>
              </w:rPr>
              <w:t>.3.</w:t>
            </w:r>
            <w:r w:rsidRPr="008C5F6C">
              <w:rPr>
                <w:rFonts w:cs="Times New Roman"/>
                <w:bCs/>
                <w:sz w:val="28"/>
                <w:szCs w:val="28"/>
              </w:rPr>
              <w:t> </w:t>
            </w:r>
            <w:r w:rsidRPr="008C5F6C">
              <w:rPr>
                <w:rFonts w:cs="Times New Roman"/>
                <w:sz w:val="20"/>
                <w:szCs w:val="20"/>
              </w:rPr>
              <w:t xml:space="preserve"> Метапредметные результаты освоения АООП НОО</w:t>
            </w:r>
          </w:p>
        </w:tc>
      </w:tr>
      <w:tr w:rsidR="00B6027E" w:rsidRPr="008C5F6C" w:rsidTr="00D02479">
        <w:tc>
          <w:tcPr>
            <w:tcW w:w="7390" w:type="dxa"/>
            <w:gridSpan w:val="4"/>
          </w:tcPr>
          <w:p w:rsidR="00B6027E" w:rsidRPr="008C5F6C" w:rsidRDefault="00B6027E" w:rsidP="008C5F6C">
            <w:pPr>
              <w:spacing w:before="60" w:after="60"/>
              <w:ind w:firstLine="284"/>
              <w:jc w:val="both"/>
              <w:rPr>
                <w:rFonts w:cs="Times New Roman"/>
                <w:sz w:val="20"/>
                <w:szCs w:val="20"/>
              </w:rPr>
            </w:pPr>
          </w:p>
        </w:tc>
        <w:tc>
          <w:tcPr>
            <w:tcW w:w="3696" w:type="dxa"/>
          </w:tcPr>
          <w:p w:rsidR="00B6027E" w:rsidRPr="008C5F6C" w:rsidRDefault="00B6027E" w:rsidP="008C5F6C">
            <w:pPr>
              <w:spacing w:before="60" w:after="60"/>
              <w:ind w:firstLine="284"/>
              <w:jc w:val="both"/>
              <w:rPr>
                <w:rFonts w:cs="Times New Roman"/>
                <w:sz w:val="20"/>
                <w:szCs w:val="20"/>
              </w:rPr>
            </w:pPr>
            <w:r w:rsidRPr="008C5F6C">
              <w:rPr>
                <w:rFonts w:cs="Times New Roman"/>
                <w:sz w:val="20"/>
                <w:szCs w:val="20"/>
              </w:rPr>
              <w:t>Метапредметные результаты не предусмотрены программой</w:t>
            </w:r>
          </w:p>
        </w:tc>
        <w:tc>
          <w:tcPr>
            <w:tcW w:w="3764" w:type="dxa"/>
            <w:gridSpan w:val="2"/>
          </w:tcPr>
          <w:p w:rsidR="00B6027E" w:rsidRPr="008C5F6C" w:rsidRDefault="00B6027E" w:rsidP="008C5F6C">
            <w:pPr>
              <w:spacing w:before="60" w:after="60"/>
              <w:ind w:firstLine="284"/>
              <w:jc w:val="both"/>
              <w:rPr>
                <w:rFonts w:cs="Times New Roman"/>
                <w:sz w:val="20"/>
                <w:szCs w:val="20"/>
              </w:rPr>
            </w:pPr>
            <w:r w:rsidRPr="008C5F6C">
              <w:rPr>
                <w:rFonts w:cs="Times New Roman"/>
                <w:sz w:val="20"/>
                <w:szCs w:val="20"/>
              </w:rPr>
              <w:t>Метапредметные результаты не предусмотрены программой</w:t>
            </w:r>
          </w:p>
        </w:tc>
      </w:tr>
      <w:tr w:rsidR="00B6027E" w:rsidRPr="008C5F6C" w:rsidTr="00D02479">
        <w:tc>
          <w:tcPr>
            <w:tcW w:w="14850" w:type="dxa"/>
            <w:gridSpan w:val="7"/>
          </w:tcPr>
          <w:p w:rsidR="00B6027E" w:rsidRPr="008C5F6C" w:rsidRDefault="00B6027E" w:rsidP="008C5F6C">
            <w:pPr>
              <w:spacing w:before="60" w:after="60"/>
              <w:ind w:firstLine="284"/>
              <w:jc w:val="both"/>
              <w:rPr>
                <w:rFonts w:cs="Times New Roman"/>
                <w:sz w:val="20"/>
                <w:szCs w:val="20"/>
              </w:rPr>
            </w:pPr>
            <w:r w:rsidRPr="008C5F6C">
              <w:rPr>
                <w:rFonts w:cs="Times New Roman"/>
                <w:bCs/>
                <w:sz w:val="20"/>
                <w:szCs w:val="20"/>
                <w:lang w:val="en-US"/>
              </w:rPr>
              <w:t>IV</w:t>
            </w:r>
            <w:r w:rsidRPr="008C5F6C">
              <w:rPr>
                <w:rFonts w:cs="Times New Roman"/>
                <w:bCs/>
                <w:sz w:val="20"/>
                <w:szCs w:val="20"/>
              </w:rPr>
              <w:t>.4.</w:t>
            </w:r>
            <w:r w:rsidRPr="008C5F6C">
              <w:rPr>
                <w:rFonts w:cs="Times New Roman"/>
                <w:bCs/>
                <w:sz w:val="28"/>
                <w:szCs w:val="28"/>
              </w:rPr>
              <w:t> </w:t>
            </w:r>
            <w:r w:rsidRPr="008C5F6C">
              <w:rPr>
                <w:rFonts w:cs="Times New Roman"/>
                <w:sz w:val="20"/>
                <w:szCs w:val="20"/>
              </w:rPr>
              <w:t xml:space="preserve"> Предметные результаты освоения АООП НОО с учетом специфики содержания предметных областей, включающих в себя конкретные учебные предметы, </w:t>
            </w:r>
            <w:r w:rsidRPr="008C5F6C">
              <w:rPr>
                <w:rFonts w:cs="Times New Roman"/>
                <w:sz w:val="20"/>
                <w:szCs w:val="20"/>
              </w:rPr>
              <w:lastRenderedPageBreak/>
              <w:t>должны отражать:</w:t>
            </w:r>
          </w:p>
        </w:tc>
      </w:tr>
      <w:tr w:rsidR="00B6027E" w:rsidRPr="008C5F6C" w:rsidTr="00D02479">
        <w:tc>
          <w:tcPr>
            <w:tcW w:w="7390" w:type="dxa"/>
            <w:gridSpan w:val="4"/>
          </w:tcPr>
          <w:p w:rsidR="00B6027E" w:rsidRPr="008C5F6C" w:rsidRDefault="00B6027E" w:rsidP="008C5F6C">
            <w:pPr>
              <w:pStyle w:val="western"/>
              <w:spacing w:before="60" w:beforeAutospacing="0" w:after="60" w:afterAutospacing="0"/>
              <w:ind w:firstLine="284"/>
              <w:jc w:val="both"/>
              <w:rPr>
                <w:b/>
                <w:sz w:val="20"/>
                <w:szCs w:val="20"/>
              </w:rPr>
            </w:pPr>
            <w:r w:rsidRPr="008C5F6C">
              <w:rPr>
                <w:b/>
                <w:sz w:val="20"/>
                <w:szCs w:val="20"/>
              </w:rPr>
              <w:lastRenderedPageBreak/>
              <w:t xml:space="preserve">Филология. Русский язык: </w:t>
            </w:r>
            <w:r w:rsidRPr="008C5F6C">
              <w:rPr>
                <w:kern w:val="2"/>
                <w:sz w:val="20"/>
                <w:szCs w:val="20"/>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сформированность позитивного отношения к правильной устной и письменной речи как показателям общей культуры и гражданской позиции человека;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r w:rsidRPr="008C5F6C">
              <w:rPr>
                <w:sz w:val="20"/>
                <w:szCs w:val="20"/>
              </w:rPr>
              <w:t>умение соотносить рельефные изображения в учебнике  с натуральными объектами и их моделями; о</w:t>
            </w:r>
            <w:r w:rsidRPr="008C5F6C">
              <w:rPr>
                <w:kern w:val="2"/>
                <w:sz w:val="20"/>
                <w:szCs w:val="20"/>
              </w:rPr>
              <w:t>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 о</w:t>
            </w:r>
            <w:r w:rsidRPr="008C5F6C">
              <w:rPr>
                <w:sz w:val="20"/>
                <w:szCs w:val="20"/>
              </w:rPr>
              <w:t>владение умениями и навыками письма рельефно-точечным шрифтом Л. Брайля;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 овладение приемами и способами ориентировки в микропространстве (на рабочем месте, в учебнике, в тетради, на приборе).</w:t>
            </w:r>
          </w:p>
        </w:tc>
        <w:tc>
          <w:tcPr>
            <w:tcW w:w="3696" w:type="dxa"/>
          </w:tcPr>
          <w:p w:rsidR="00B6027E" w:rsidRPr="008C5F6C" w:rsidRDefault="00B6027E" w:rsidP="008C5F6C">
            <w:pPr>
              <w:spacing w:before="60" w:after="60"/>
              <w:ind w:firstLine="284"/>
              <w:jc w:val="both"/>
              <w:rPr>
                <w:rFonts w:cs="Times New Roman"/>
                <w:b/>
                <w:sz w:val="20"/>
                <w:szCs w:val="20"/>
              </w:rPr>
            </w:pPr>
            <w:r w:rsidRPr="008C5F6C">
              <w:rPr>
                <w:rFonts w:cs="Times New Roman"/>
                <w:b/>
                <w:kern w:val="2"/>
                <w:sz w:val="20"/>
                <w:szCs w:val="20"/>
              </w:rPr>
              <w:t>Я</w:t>
            </w:r>
            <w:r w:rsidRPr="008C5F6C">
              <w:rPr>
                <w:rFonts w:cs="Times New Roman"/>
                <w:b/>
                <w:sz w:val="20"/>
                <w:szCs w:val="20"/>
              </w:rPr>
              <w:t xml:space="preserve">зык и речевая практика. Русский язык: </w:t>
            </w:r>
            <w:r w:rsidRPr="008C5F6C">
              <w:rPr>
                <w:rFonts w:cs="Times New Roman"/>
                <w:bCs/>
                <w:spacing w:val="-15"/>
                <w:sz w:val="20"/>
                <w:szCs w:val="20"/>
              </w:rPr>
              <w:t xml:space="preserve">формирование интереса к изучению родного  (русского) языка; </w:t>
            </w:r>
            <w:r w:rsidRPr="008C5F6C">
              <w:rPr>
                <w:rFonts w:cs="Times New Roman"/>
                <w:sz w:val="20"/>
                <w:szCs w:val="20"/>
              </w:rPr>
              <w:t xml:space="preserve">овладение умением свободно ориентироваться в приборе Л. Брайля; овладение грамотой, </w:t>
            </w:r>
            <w:r w:rsidRPr="008C5F6C">
              <w:rPr>
                <w:rFonts w:cs="Times New Roman"/>
                <w:bCs/>
                <w:spacing w:val="-15"/>
                <w:sz w:val="20"/>
                <w:szCs w:val="20"/>
              </w:rPr>
              <w:t>основами письма и чтения</w:t>
            </w:r>
            <w:r w:rsidRPr="008C5F6C">
              <w:rPr>
                <w:rFonts w:cs="Times New Roman"/>
                <w:sz w:val="20"/>
                <w:szCs w:val="20"/>
              </w:rPr>
              <w:t xml:space="preserve"> с использованием рельефно-точечного шрифта Л. Брайля; использование основных речевых форм; </w:t>
            </w:r>
            <w:r w:rsidRPr="008C5F6C">
              <w:rPr>
                <w:rFonts w:cs="Times New Roman"/>
                <w:bCs/>
                <w:spacing w:val="-15"/>
                <w:sz w:val="20"/>
                <w:szCs w:val="20"/>
              </w:rPr>
              <w:t xml:space="preserve">овладение обучающимися элементарными коммуникативно-речевыми умениями; использование знаний в области русского языка для решения практических задач; овладение умением </w:t>
            </w:r>
            <w:r w:rsidRPr="008C5F6C">
              <w:rPr>
                <w:rFonts w:cs="Times New Roman"/>
                <w:sz w:val="20"/>
                <w:szCs w:val="20"/>
              </w:rPr>
              <w:t>составления рассказов  по рельефным предметным и сюжетным изображениям.</w:t>
            </w:r>
          </w:p>
        </w:tc>
        <w:tc>
          <w:tcPr>
            <w:tcW w:w="3764" w:type="dxa"/>
            <w:gridSpan w:val="2"/>
          </w:tcPr>
          <w:p w:rsidR="00B6027E" w:rsidRPr="008C5F6C" w:rsidRDefault="00B6027E" w:rsidP="008C5F6C">
            <w:pPr>
              <w:pStyle w:val="afc"/>
              <w:widowControl w:val="0"/>
              <w:suppressAutoHyphens/>
              <w:spacing w:before="60" w:after="60"/>
              <w:ind w:firstLine="284"/>
              <w:jc w:val="both"/>
              <w:rPr>
                <w:rFonts w:ascii="Times New Roman" w:hAnsi="Times New Roman"/>
                <w:b/>
                <w:kern w:val="1"/>
                <w:sz w:val="20"/>
                <w:szCs w:val="20"/>
                <w:u w:val="single"/>
              </w:rPr>
            </w:pPr>
            <w:r w:rsidRPr="008C5F6C">
              <w:rPr>
                <w:rFonts w:ascii="Times New Roman" w:hAnsi="Times New Roman"/>
                <w:b/>
                <w:kern w:val="2"/>
                <w:sz w:val="20"/>
                <w:szCs w:val="20"/>
              </w:rPr>
              <w:t>Я</w:t>
            </w:r>
            <w:r w:rsidRPr="008C5F6C">
              <w:rPr>
                <w:rFonts w:ascii="Times New Roman" w:hAnsi="Times New Roman"/>
                <w:b/>
                <w:kern w:val="1"/>
                <w:sz w:val="20"/>
                <w:szCs w:val="20"/>
              </w:rPr>
              <w:t xml:space="preserve">зык и речевая практика. Русский язык: </w:t>
            </w:r>
            <w:r w:rsidRPr="008C5F6C">
              <w:rPr>
                <w:rFonts w:ascii="Times New Roman" w:hAnsi="Times New Roman"/>
                <w:kern w:val="1"/>
                <w:sz w:val="20"/>
                <w:szCs w:val="20"/>
              </w:rPr>
              <w:t xml:space="preserve">овладение умением ориентироваться в приборе Л. Брайля; проявление интереса к чтению тактильных книг и книг, напечатанных рельефно-точечным шрифтом Л. Брайля; формирование умения отвечать на вопросы по рельефным изображениям; овладение грамотой, простейшими речевыми формами и правилами их применения; овладение основами письма с использованием рельефно-точечного шрифта Л. Брайля; использование знаний в области русского языка при решении практических задач. </w:t>
            </w:r>
          </w:p>
          <w:p w:rsidR="00B6027E" w:rsidRPr="008C5F6C" w:rsidRDefault="00B6027E" w:rsidP="008C5F6C">
            <w:pPr>
              <w:spacing w:before="60" w:after="60"/>
              <w:ind w:firstLine="284"/>
              <w:jc w:val="both"/>
              <w:rPr>
                <w:rFonts w:cs="Times New Roman"/>
                <w:sz w:val="20"/>
                <w:szCs w:val="20"/>
              </w:rPr>
            </w:pPr>
          </w:p>
        </w:tc>
      </w:tr>
      <w:tr w:rsidR="00B6027E" w:rsidRPr="008C5F6C" w:rsidTr="00D02479">
        <w:tc>
          <w:tcPr>
            <w:tcW w:w="7390" w:type="dxa"/>
            <w:gridSpan w:val="4"/>
          </w:tcPr>
          <w:p w:rsidR="00B6027E" w:rsidRPr="008C5F6C" w:rsidRDefault="00B6027E" w:rsidP="008C5F6C">
            <w:pPr>
              <w:pStyle w:val="western"/>
              <w:spacing w:before="60" w:beforeAutospacing="0" w:after="60" w:afterAutospacing="0"/>
              <w:ind w:firstLine="284"/>
              <w:jc w:val="both"/>
              <w:rPr>
                <w:kern w:val="2"/>
                <w:sz w:val="20"/>
                <w:szCs w:val="20"/>
              </w:rPr>
            </w:pPr>
            <w:r w:rsidRPr="008C5F6C">
              <w:rPr>
                <w:b/>
                <w:sz w:val="20"/>
                <w:szCs w:val="20"/>
              </w:rPr>
              <w:t xml:space="preserve">Литературное чтение: </w:t>
            </w:r>
            <w:r w:rsidRPr="008C5F6C">
              <w:rPr>
                <w:kern w:val="2"/>
                <w:sz w:val="20"/>
                <w:szCs w:val="20"/>
              </w:rPr>
              <w:t xml:space="preserve">понимание литературы как явления национальной и мировой культуры, средства сохранения и передачи нравственных ценностей и традиций, этических чувств, способности к творческой деятельности; освоение специальных умений работы с текстом; осознание значимости чтения для личностного развития, успешности обучения по всем учебным предметам; наличие представлений о мире, российской истории и культуре, первоначальных этических представлений, понятий о добре и зле, нравственности;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r w:rsidRPr="008C5F6C">
              <w:rPr>
                <w:sz w:val="20"/>
                <w:szCs w:val="20"/>
              </w:rPr>
              <w:t xml:space="preserve">овладение умениями и навыками чтения рельефно-точечного шрифта Л. Брайля; </w:t>
            </w:r>
            <w:r w:rsidRPr="008C5F6C">
              <w:rPr>
                <w:kern w:val="2"/>
                <w:sz w:val="20"/>
                <w:szCs w:val="20"/>
              </w:rPr>
              <w:t xml:space="preserve">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 повышение уровня речевого развития, использование речи как средства компенсации нарушений развития; </w:t>
            </w:r>
            <w:r w:rsidRPr="008C5F6C">
              <w:rPr>
                <w:kern w:val="2"/>
                <w:sz w:val="20"/>
                <w:szCs w:val="20"/>
              </w:rPr>
              <w:lastRenderedPageBreak/>
              <w:t>нивелирование вербализма и формализма речи; обогащение словарного запаса; владение специальными приемами работы с текстом.</w:t>
            </w:r>
          </w:p>
        </w:tc>
        <w:tc>
          <w:tcPr>
            <w:tcW w:w="3696" w:type="dxa"/>
          </w:tcPr>
          <w:p w:rsidR="00B6027E" w:rsidRPr="008C5F6C" w:rsidRDefault="00B6027E" w:rsidP="008C5F6C">
            <w:pPr>
              <w:spacing w:before="60" w:after="60"/>
              <w:ind w:firstLine="284"/>
              <w:jc w:val="both"/>
              <w:rPr>
                <w:rFonts w:cs="Times New Roman"/>
                <w:bCs/>
                <w:spacing w:val="-15"/>
                <w:sz w:val="20"/>
                <w:szCs w:val="20"/>
              </w:rPr>
            </w:pPr>
            <w:r w:rsidRPr="008C5F6C">
              <w:rPr>
                <w:rFonts w:cs="Times New Roman"/>
                <w:b/>
                <w:sz w:val="20"/>
                <w:szCs w:val="20"/>
              </w:rPr>
              <w:lastRenderedPageBreak/>
              <w:t xml:space="preserve">Чтение (Литературное чтение): </w:t>
            </w:r>
            <w:r w:rsidRPr="008C5F6C">
              <w:rPr>
                <w:rFonts w:cs="Times New Roman"/>
                <w:bCs/>
                <w:spacing w:val="-15"/>
                <w:sz w:val="20"/>
                <w:szCs w:val="20"/>
              </w:rPr>
              <w:t>овладение</w:t>
            </w:r>
            <w:r w:rsidRPr="008C5F6C">
              <w:rPr>
                <w:rFonts w:cs="Times New Roman"/>
                <w:sz w:val="20"/>
                <w:szCs w:val="20"/>
              </w:rPr>
              <w:t xml:space="preserve"> правильным </w:t>
            </w:r>
            <w:r w:rsidRPr="008C5F6C">
              <w:rPr>
                <w:rFonts w:cs="Times New Roman"/>
                <w:bCs/>
                <w:spacing w:val="-15"/>
                <w:sz w:val="20"/>
                <w:szCs w:val="20"/>
              </w:rPr>
              <w:t xml:space="preserve">чтением текстов вслух целыми словами, выполненных </w:t>
            </w:r>
            <w:r w:rsidRPr="008C5F6C">
              <w:rPr>
                <w:rFonts w:cs="Times New Roman"/>
                <w:sz w:val="20"/>
                <w:szCs w:val="20"/>
              </w:rPr>
              <w:t>рельефно-точечным шрифтом Л. Брайля</w:t>
            </w:r>
            <w:r w:rsidRPr="008C5F6C">
              <w:rPr>
                <w:rFonts w:cs="Times New Roman"/>
                <w:bCs/>
                <w:caps/>
                <w:spacing w:val="-15"/>
                <w:sz w:val="20"/>
                <w:szCs w:val="20"/>
              </w:rPr>
              <w:t xml:space="preserve">; </w:t>
            </w:r>
            <w:r w:rsidRPr="008C5F6C">
              <w:rPr>
                <w:rFonts w:cs="Times New Roman"/>
                <w:sz w:val="20"/>
                <w:szCs w:val="20"/>
              </w:rPr>
              <w:t xml:space="preserve">овладение специальными умениями работы с текстом; проявление интереса к чтению тактильных книг; формирование умения точно соотносить слово с обозначаемым предметом, действием, признаком; </w:t>
            </w:r>
            <w:r w:rsidRPr="008C5F6C">
              <w:rPr>
                <w:rFonts w:cs="Times New Roman"/>
                <w:bCs/>
                <w:spacing w:val="-15"/>
                <w:sz w:val="20"/>
                <w:szCs w:val="20"/>
              </w:rPr>
              <w:t xml:space="preserve">участие в обсуждении прочитанных произведений; формирование умения высказывать отношение к поступкам героев; </w:t>
            </w:r>
            <w:r w:rsidRPr="008C5F6C">
              <w:rPr>
                <w:rFonts w:cs="Times New Roman"/>
                <w:sz w:val="20"/>
                <w:szCs w:val="20"/>
              </w:rPr>
              <w:t xml:space="preserve">овладение максимально разборчивой и четкой речью; преодоление речевой стереотипии, коммуникативно-речевой инактивности; формирование умения </w:t>
            </w:r>
            <w:r w:rsidRPr="008C5F6C">
              <w:rPr>
                <w:rFonts w:cs="Times New Roman"/>
                <w:bCs/>
                <w:spacing w:val="-15"/>
                <w:sz w:val="20"/>
                <w:szCs w:val="20"/>
              </w:rPr>
              <w:t>выбирать с помощью взрослого литературу для чтения.</w:t>
            </w:r>
          </w:p>
          <w:p w:rsidR="00B6027E" w:rsidRPr="008C5F6C" w:rsidRDefault="00B6027E" w:rsidP="008C5F6C">
            <w:pPr>
              <w:spacing w:before="60" w:after="60"/>
              <w:ind w:firstLine="284"/>
              <w:jc w:val="both"/>
              <w:rPr>
                <w:rFonts w:cs="Times New Roman"/>
                <w:sz w:val="20"/>
                <w:szCs w:val="20"/>
              </w:rPr>
            </w:pPr>
          </w:p>
        </w:tc>
        <w:tc>
          <w:tcPr>
            <w:tcW w:w="3764" w:type="dxa"/>
            <w:gridSpan w:val="2"/>
          </w:tcPr>
          <w:p w:rsidR="00B6027E" w:rsidRPr="008C5F6C" w:rsidRDefault="00B6027E" w:rsidP="008C5F6C">
            <w:pPr>
              <w:spacing w:before="60" w:after="60"/>
              <w:ind w:firstLine="284"/>
              <w:jc w:val="both"/>
              <w:rPr>
                <w:rFonts w:cs="Times New Roman"/>
                <w:b/>
                <w:sz w:val="20"/>
                <w:szCs w:val="20"/>
              </w:rPr>
            </w:pPr>
            <w:r w:rsidRPr="008C5F6C">
              <w:rPr>
                <w:rFonts w:cs="Times New Roman"/>
                <w:b/>
                <w:sz w:val="20"/>
                <w:szCs w:val="20"/>
              </w:rPr>
              <w:lastRenderedPageBreak/>
              <w:t xml:space="preserve">Чтение: </w:t>
            </w:r>
            <w:r w:rsidRPr="008C5F6C">
              <w:rPr>
                <w:rFonts w:cs="Times New Roman"/>
                <w:sz w:val="20"/>
                <w:szCs w:val="20"/>
              </w:rPr>
              <w:t>овладение чтением вслух целыми словами текстов, напечатанных рельефно-точечным шрифтом Л. Брайля</w:t>
            </w:r>
            <w:r w:rsidRPr="008C5F6C">
              <w:rPr>
                <w:rFonts w:cs="Times New Roman"/>
                <w:bCs/>
                <w:spacing w:val="-15"/>
                <w:sz w:val="20"/>
                <w:szCs w:val="20"/>
              </w:rPr>
              <w:t xml:space="preserve">; </w:t>
            </w:r>
            <w:r w:rsidRPr="008C5F6C">
              <w:rPr>
                <w:rFonts w:cs="Times New Roman"/>
                <w:sz w:val="20"/>
                <w:szCs w:val="20"/>
              </w:rPr>
              <w:t xml:space="preserve"> овладение умением эмоционально реагировать на прослушивание литературных произведений; формирование представлений о мире, первоначальных этических представлений (о добре и зле, нормах поведения).  </w:t>
            </w:r>
          </w:p>
          <w:p w:rsidR="00B6027E" w:rsidRPr="008C5F6C" w:rsidRDefault="00B6027E" w:rsidP="008C5F6C">
            <w:pPr>
              <w:spacing w:before="60" w:after="60"/>
              <w:ind w:firstLine="284"/>
              <w:jc w:val="both"/>
              <w:rPr>
                <w:rFonts w:cs="Times New Roman"/>
                <w:b/>
                <w:sz w:val="20"/>
                <w:szCs w:val="20"/>
              </w:rPr>
            </w:pPr>
            <w:r w:rsidRPr="008C5F6C">
              <w:rPr>
                <w:rFonts w:cs="Times New Roman"/>
                <w:b/>
                <w:sz w:val="20"/>
                <w:szCs w:val="20"/>
              </w:rPr>
              <w:t xml:space="preserve">Устная речь: </w:t>
            </w:r>
            <w:r w:rsidRPr="008C5F6C">
              <w:rPr>
                <w:rFonts w:cs="Times New Roman"/>
                <w:sz w:val="20"/>
                <w:szCs w:val="20"/>
              </w:rPr>
              <w:t xml:space="preserve">обогащение речевой практики, в том числе приобретение опыта в словоподражании, звукоподражании; овладение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 проявление </w:t>
            </w:r>
            <w:r w:rsidRPr="008C5F6C">
              <w:rPr>
                <w:rFonts w:cs="Times New Roman"/>
                <w:sz w:val="20"/>
                <w:szCs w:val="20"/>
              </w:rPr>
              <w:lastRenderedPageBreak/>
              <w:t>интереса к освоению слов и простейших речевых конструкций, актуальных для жизнедеятельности; развитие и использование устной речи (в соответствии с индивидуальными возможностями).</w:t>
            </w:r>
          </w:p>
        </w:tc>
      </w:tr>
      <w:tr w:rsidR="00B6027E" w:rsidRPr="008C5F6C" w:rsidTr="00D02479">
        <w:tc>
          <w:tcPr>
            <w:tcW w:w="7390" w:type="dxa"/>
            <w:gridSpan w:val="4"/>
          </w:tcPr>
          <w:p w:rsidR="00B6027E" w:rsidRPr="008C5F6C" w:rsidRDefault="00B6027E" w:rsidP="008C5F6C">
            <w:pPr>
              <w:pStyle w:val="western"/>
              <w:spacing w:before="60" w:beforeAutospacing="0" w:after="60" w:afterAutospacing="0"/>
              <w:ind w:firstLine="284"/>
              <w:jc w:val="both"/>
              <w:rPr>
                <w:kern w:val="2"/>
                <w:sz w:val="20"/>
                <w:szCs w:val="20"/>
              </w:rPr>
            </w:pPr>
            <w:r w:rsidRPr="008C5F6C">
              <w:rPr>
                <w:b/>
                <w:sz w:val="20"/>
                <w:szCs w:val="20"/>
              </w:rPr>
              <w:lastRenderedPageBreak/>
              <w:t xml:space="preserve">Иностранный язык: </w:t>
            </w:r>
            <w:r w:rsidRPr="008C5F6C">
              <w:rPr>
                <w:kern w:val="2"/>
                <w:sz w:val="20"/>
                <w:szCs w:val="20"/>
              </w:rPr>
              <w:t>приобретение начальных навыков общения на  иностранном языке; освоение правил речевого и неречевого поведения; освоение начальных знаний и умений, необходимых для дальнейшего изучения иностранного языка, расширение словаря;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закрепление умения соотносить слово и образ.</w:t>
            </w:r>
          </w:p>
        </w:tc>
        <w:tc>
          <w:tcPr>
            <w:tcW w:w="3696" w:type="dxa"/>
          </w:tcPr>
          <w:p w:rsidR="00B6027E" w:rsidRPr="008C5F6C" w:rsidRDefault="00B6027E" w:rsidP="008C5F6C">
            <w:pPr>
              <w:spacing w:before="60" w:after="60"/>
              <w:ind w:firstLine="284"/>
              <w:jc w:val="both"/>
              <w:rPr>
                <w:rFonts w:cs="Times New Roman"/>
                <w:sz w:val="20"/>
                <w:szCs w:val="20"/>
              </w:rPr>
            </w:pPr>
            <w:r w:rsidRPr="008C5F6C">
              <w:rPr>
                <w:rFonts w:cs="Times New Roman"/>
                <w:sz w:val="20"/>
                <w:szCs w:val="20"/>
              </w:rPr>
              <w:t>Предмет не предусмотрен в учебном плане</w:t>
            </w:r>
          </w:p>
        </w:tc>
        <w:tc>
          <w:tcPr>
            <w:tcW w:w="3764" w:type="dxa"/>
            <w:gridSpan w:val="2"/>
          </w:tcPr>
          <w:p w:rsidR="00B6027E" w:rsidRPr="008C5F6C" w:rsidRDefault="00B6027E" w:rsidP="008C5F6C">
            <w:pPr>
              <w:spacing w:before="60" w:after="60"/>
              <w:ind w:firstLine="284"/>
              <w:jc w:val="both"/>
              <w:rPr>
                <w:rFonts w:cs="Times New Roman"/>
                <w:sz w:val="20"/>
                <w:szCs w:val="20"/>
              </w:rPr>
            </w:pPr>
            <w:r w:rsidRPr="008C5F6C">
              <w:rPr>
                <w:rFonts w:cs="Times New Roman"/>
                <w:sz w:val="20"/>
                <w:szCs w:val="20"/>
              </w:rPr>
              <w:t>Предмет не предусмотрен в учебном плане</w:t>
            </w:r>
          </w:p>
        </w:tc>
      </w:tr>
      <w:tr w:rsidR="00B6027E" w:rsidRPr="008C5F6C" w:rsidTr="00D02479">
        <w:tc>
          <w:tcPr>
            <w:tcW w:w="7390" w:type="dxa"/>
            <w:gridSpan w:val="4"/>
          </w:tcPr>
          <w:p w:rsidR="00B6027E" w:rsidRPr="008C5F6C" w:rsidRDefault="00B6027E" w:rsidP="008C5F6C">
            <w:pPr>
              <w:pStyle w:val="western"/>
              <w:spacing w:before="60" w:beforeAutospacing="0" w:after="60" w:afterAutospacing="0"/>
              <w:ind w:firstLine="284"/>
              <w:jc w:val="both"/>
              <w:rPr>
                <w:kern w:val="2"/>
                <w:sz w:val="20"/>
                <w:szCs w:val="20"/>
              </w:rPr>
            </w:pPr>
            <w:r w:rsidRPr="008C5F6C">
              <w:rPr>
                <w:b/>
                <w:sz w:val="20"/>
                <w:szCs w:val="20"/>
              </w:rPr>
              <w:t xml:space="preserve">Математика и информатика. Математика: </w:t>
            </w:r>
            <w:r w:rsidRPr="008C5F6C">
              <w:rPr>
                <w:kern w:val="2"/>
                <w:sz w:val="20"/>
                <w:szCs w:val="20"/>
              </w:rPr>
              <w:t xml:space="preserve">использование начальных математических знаний для описания процессов, явлений, оценки их количественных и пространственных отношений;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w:t>
            </w:r>
            <w:r w:rsidRPr="008C5F6C">
              <w:rPr>
                <w:sz w:val="20"/>
                <w:szCs w:val="20"/>
              </w:rPr>
              <w:t xml:space="preserve">с использованием тифлотехнических средств; </w:t>
            </w:r>
            <w:r w:rsidRPr="008C5F6C">
              <w:rPr>
                <w:kern w:val="2"/>
                <w:sz w:val="20"/>
                <w:szCs w:val="20"/>
              </w:rPr>
              <w:t xml:space="preserve">приобретение начального опыта применения математических знаний для решения учебно-познавательных и учебно-практических задач; </w:t>
            </w:r>
            <w:r w:rsidRPr="008C5F6C">
              <w:rPr>
                <w:sz w:val="20"/>
                <w:szCs w:val="20"/>
              </w:rPr>
              <w:t xml:space="preserve">владение умениями выделять геометрические формы в рельефных рисунках, в моделях и натуральных предметах; использование прибора для рельефного рисования «Школьник» и брайлевского прибора для записи математических данных; </w:t>
            </w:r>
            <w:r w:rsidRPr="008C5F6C">
              <w:rPr>
                <w:kern w:val="2"/>
                <w:sz w:val="20"/>
                <w:szCs w:val="20"/>
              </w:rPr>
              <w:t xml:space="preserve">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w:t>
            </w:r>
            <w:r w:rsidRPr="008C5F6C">
              <w:rPr>
                <w:sz w:val="20"/>
                <w:szCs w:val="20"/>
              </w:rPr>
              <w:t xml:space="preserve">владение умением располагать предметы на плоскости (на парте, на рельефных рисунках и др.), в пространстве, в заданном по отношении друг к другу положении; владение умением словесно объяснять расположение предметов; </w:t>
            </w:r>
            <w:r w:rsidRPr="008C5F6C">
              <w:rPr>
                <w:kern w:val="2"/>
                <w:sz w:val="20"/>
                <w:szCs w:val="20"/>
              </w:rPr>
              <w:t>приобретение первоначальных представлений о компьютерной грамотности.</w:t>
            </w:r>
          </w:p>
        </w:tc>
        <w:tc>
          <w:tcPr>
            <w:tcW w:w="3696" w:type="dxa"/>
          </w:tcPr>
          <w:p w:rsidR="00B6027E" w:rsidRPr="008C5F6C" w:rsidRDefault="00B6027E" w:rsidP="008C5F6C">
            <w:pPr>
              <w:spacing w:before="60" w:after="60"/>
              <w:ind w:firstLine="284"/>
              <w:jc w:val="both"/>
              <w:rPr>
                <w:rFonts w:cs="Times New Roman"/>
                <w:b/>
                <w:bCs/>
                <w:spacing w:val="-15"/>
                <w:sz w:val="20"/>
                <w:szCs w:val="20"/>
                <w:u w:val="single"/>
              </w:rPr>
            </w:pPr>
            <w:r w:rsidRPr="008C5F6C">
              <w:rPr>
                <w:rFonts w:cs="Times New Roman"/>
                <w:b/>
                <w:sz w:val="20"/>
                <w:szCs w:val="20"/>
              </w:rPr>
              <w:t xml:space="preserve">Математика. Математика: </w:t>
            </w:r>
            <w:r w:rsidRPr="008C5F6C">
              <w:rPr>
                <w:rFonts w:cs="Times New Roman"/>
                <w:sz w:val="20"/>
                <w:szCs w:val="20"/>
              </w:rPr>
              <w:t xml:space="preserve">использование начальных математических знаний о числах, вычислениях, мерах, величинах и геометрических фигурах для описания окружающих предметов, процессов, явлений, оценки их количественных и пространственных отношений; овладение умениями производить простейшие измерения, пересчет, запись полученных результатов; освоение математических знаков с использованием рельефно-точечного шрифта Л. Брайля; овладение знаниями об основных сенсорных эталонах цвета (у слепых с остаточным зрением), формы, величины, умениями их использовать в процессе осязательного восприятия предметов;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 приобретение опыта использования тифлотехнических средств обучения </w:t>
            </w:r>
            <w:r w:rsidRPr="008C5F6C">
              <w:rPr>
                <w:rFonts w:cs="Times New Roman"/>
                <w:sz w:val="20"/>
                <w:szCs w:val="20"/>
              </w:rPr>
              <w:lastRenderedPageBreak/>
              <w:t>математике.</w:t>
            </w:r>
          </w:p>
        </w:tc>
        <w:tc>
          <w:tcPr>
            <w:tcW w:w="3764" w:type="dxa"/>
            <w:gridSpan w:val="2"/>
          </w:tcPr>
          <w:p w:rsidR="00B6027E" w:rsidRPr="008C5F6C" w:rsidRDefault="00B6027E" w:rsidP="008C5F6C">
            <w:pPr>
              <w:spacing w:before="60" w:after="60"/>
              <w:ind w:firstLine="284"/>
              <w:jc w:val="both"/>
              <w:rPr>
                <w:rFonts w:cs="Times New Roman"/>
                <w:b/>
                <w:sz w:val="20"/>
                <w:szCs w:val="20"/>
                <w:u w:val="single"/>
              </w:rPr>
            </w:pPr>
            <w:r w:rsidRPr="008C5F6C">
              <w:rPr>
                <w:rFonts w:cs="Times New Roman"/>
                <w:b/>
                <w:sz w:val="20"/>
                <w:szCs w:val="20"/>
              </w:rPr>
              <w:lastRenderedPageBreak/>
              <w:t xml:space="preserve">Математика. Математические представления: </w:t>
            </w:r>
            <w:r w:rsidRPr="008C5F6C">
              <w:rPr>
                <w:rFonts w:cs="Times New Roman"/>
                <w:sz w:val="20"/>
                <w:szCs w:val="20"/>
              </w:rPr>
              <w:t>овладение элементарными математическими представлениями о количестве, числе, цифрах, составе числа (в доступных обучающемуся пределах); освоение математических знаков по системе Л. Брайля; умение различать и сравнивать предметы по цвету (для обучающихся с остаточным зрением), форме, величине; умение ориентироваться на схеме тела, в пространстве и на плоскости; умение пересчитывать предметы в доступных пределах; умение использовать математические знания при решении соответствующих возрасту бытовых задач; освоение элементарных практических действий с предметами, умение действовать по словесной установке.</w:t>
            </w:r>
          </w:p>
        </w:tc>
      </w:tr>
      <w:tr w:rsidR="00B6027E" w:rsidRPr="008C5F6C" w:rsidTr="00D02479">
        <w:tc>
          <w:tcPr>
            <w:tcW w:w="7390" w:type="dxa"/>
            <w:gridSpan w:val="4"/>
          </w:tcPr>
          <w:p w:rsidR="00B6027E" w:rsidRPr="008C5F6C" w:rsidRDefault="00B6027E" w:rsidP="008C5F6C">
            <w:pPr>
              <w:pStyle w:val="western"/>
              <w:spacing w:before="60" w:beforeAutospacing="0" w:after="60" w:afterAutospacing="0"/>
              <w:ind w:firstLine="284"/>
              <w:jc w:val="both"/>
              <w:rPr>
                <w:kern w:val="2"/>
                <w:sz w:val="20"/>
                <w:szCs w:val="20"/>
              </w:rPr>
            </w:pPr>
            <w:r w:rsidRPr="008C5F6C">
              <w:rPr>
                <w:b/>
                <w:sz w:val="20"/>
                <w:szCs w:val="20"/>
              </w:rPr>
              <w:lastRenderedPageBreak/>
              <w:t xml:space="preserve">Обществознание и естествознание (Окружающий мир). Окружающий мир (человек, природа, общество): </w:t>
            </w:r>
            <w:r w:rsidRPr="008C5F6C">
              <w:rPr>
                <w:kern w:val="2"/>
                <w:sz w:val="20"/>
                <w:szCs w:val="20"/>
              </w:rPr>
              <w:t>понимание особой роли России в мировой истории, развитие чувства гордости за национальные свершения, открытия, победы; сформированность уважительного отношения к России, родному городу (краю), своей семье, истории, культуре, природе нашей страны, её современной жизни;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r w:rsidRPr="008C5F6C">
              <w:rPr>
                <w:sz w:val="20"/>
                <w:szCs w:val="20"/>
              </w:rPr>
              <w:t xml:space="preserve"> сформированность представлений о роли осязания, слуха, остаточного зрения, обоняния в жизнедеятельности человека; </w:t>
            </w:r>
            <w:r w:rsidRPr="008C5F6C">
              <w:rPr>
                <w:kern w:val="2"/>
                <w:sz w:val="20"/>
                <w:szCs w:val="20"/>
              </w:rPr>
              <w:t xml:space="preserve">освоение доступных способов изучения природы и общества; </w:t>
            </w:r>
            <w:r w:rsidRPr="008C5F6C">
              <w:rPr>
                <w:sz w:val="20"/>
                <w:szCs w:val="20"/>
              </w:rPr>
              <w:t xml:space="preserve">использование приемов и способов осязательного обследования натуральных предметов, их моделей, макетов и рельефных изображений; </w:t>
            </w:r>
            <w:r w:rsidRPr="008C5F6C">
              <w:rPr>
                <w:kern w:val="2"/>
                <w:sz w:val="20"/>
                <w:szCs w:val="20"/>
              </w:rPr>
              <w:t>развитие умений и навыков установления и выявления причинно-следственные связей в окружающем мире.</w:t>
            </w:r>
          </w:p>
        </w:tc>
        <w:tc>
          <w:tcPr>
            <w:tcW w:w="3696" w:type="dxa"/>
          </w:tcPr>
          <w:p w:rsidR="00B6027E" w:rsidRPr="008C5F6C" w:rsidRDefault="00B6027E" w:rsidP="008C5F6C">
            <w:pPr>
              <w:spacing w:before="60" w:after="60"/>
              <w:ind w:firstLine="284"/>
              <w:jc w:val="both"/>
              <w:rPr>
                <w:rFonts w:cs="Times New Roman"/>
                <w:b/>
                <w:sz w:val="20"/>
                <w:szCs w:val="20"/>
                <w:u w:val="single"/>
              </w:rPr>
            </w:pPr>
            <w:r w:rsidRPr="008C5F6C">
              <w:rPr>
                <w:rFonts w:cs="Times New Roman"/>
                <w:b/>
                <w:sz w:val="20"/>
                <w:szCs w:val="20"/>
              </w:rPr>
              <w:t>Ес</w:t>
            </w:r>
            <w:r w:rsidRPr="008C5F6C">
              <w:rPr>
                <w:rFonts w:cs="Times New Roman"/>
                <w:b/>
                <w:sz w:val="20"/>
                <w:szCs w:val="20"/>
              </w:rPr>
              <w:softHyphen/>
              <w:t>те</w:t>
            </w:r>
            <w:r w:rsidRPr="008C5F6C">
              <w:rPr>
                <w:rFonts w:cs="Times New Roman"/>
                <w:b/>
                <w:sz w:val="20"/>
                <w:szCs w:val="20"/>
              </w:rPr>
              <w:softHyphen/>
              <w:t>с</w:t>
            </w:r>
            <w:r w:rsidRPr="008C5F6C">
              <w:rPr>
                <w:rFonts w:cs="Times New Roman"/>
                <w:b/>
                <w:sz w:val="20"/>
                <w:szCs w:val="20"/>
              </w:rPr>
              <w:softHyphen/>
              <w:t>т</w:t>
            </w:r>
            <w:r w:rsidRPr="008C5F6C">
              <w:rPr>
                <w:rFonts w:cs="Times New Roman"/>
                <w:b/>
                <w:sz w:val="20"/>
                <w:szCs w:val="20"/>
              </w:rPr>
              <w:softHyphen/>
              <w:t>во</w:t>
            </w:r>
            <w:r w:rsidRPr="008C5F6C">
              <w:rPr>
                <w:rFonts w:cs="Times New Roman"/>
                <w:b/>
                <w:sz w:val="20"/>
                <w:szCs w:val="20"/>
              </w:rPr>
              <w:softHyphen/>
              <w:t>зна</w:t>
            </w:r>
            <w:r w:rsidRPr="008C5F6C">
              <w:rPr>
                <w:rFonts w:cs="Times New Roman"/>
                <w:b/>
                <w:sz w:val="20"/>
                <w:szCs w:val="20"/>
              </w:rPr>
              <w:softHyphen/>
              <w:t xml:space="preserve">ние. </w:t>
            </w:r>
            <w:r w:rsidRPr="008C5F6C">
              <w:rPr>
                <w:rFonts w:cs="Times New Roman"/>
                <w:b/>
                <w:kern w:val="2"/>
                <w:sz w:val="20"/>
                <w:szCs w:val="20"/>
              </w:rPr>
              <w:t>Мир природы и человека</w:t>
            </w:r>
            <w:r w:rsidRPr="008C5F6C">
              <w:rPr>
                <w:rFonts w:cs="Times New Roman"/>
                <w:b/>
                <w:bCs/>
                <w:spacing w:val="-15"/>
                <w:sz w:val="20"/>
                <w:szCs w:val="20"/>
              </w:rPr>
              <w:t>:</w:t>
            </w:r>
            <w:r w:rsidRPr="008C5F6C">
              <w:rPr>
                <w:rFonts w:cs="Times New Roman"/>
                <w:sz w:val="20"/>
                <w:szCs w:val="20"/>
              </w:rPr>
              <w:t xml:space="preserve"> </w:t>
            </w:r>
            <w:r w:rsidRPr="008C5F6C">
              <w:rPr>
                <w:rFonts w:cs="Times New Roman"/>
                <w:bCs/>
                <w:spacing w:val="-15"/>
                <w:sz w:val="20"/>
                <w:szCs w:val="20"/>
              </w:rPr>
              <w:t>формирование элементарных</w:t>
            </w:r>
            <w:r w:rsidRPr="008C5F6C">
              <w:rPr>
                <w:rFonts w:cs="Times New Roman"/>
                <w:b/>
                <w:bCs/>
                <w:spacing w:val="-15"/>
                <w:sz w:val="20"/>
                <w:szCs w:val="20"/>
              </w:rPr>
              <w:t xml:space="preserve"> </w:t>
            </w:r>
            <w:r w:rsidRPr="008C5F6C">
              <w:rPr>
                <w:rFonts w:cs="Times New Roman"/>
                <w:sz w:val="20"/>
                <w:szCs w:val="20"/>
              </w:rPr>
              <w:t xml:space="preserve">знаний о предметах и явлениях окружающего мира; формирование умения наблюдать, сравнивать предметы и явления живой и неживой природы; усвоение простейших взаимосвязей и взаимозависимостей между миром живой и неживой природы; преодоление вербализма знаний об окружающем мире; овладение доступными способами изучения природных явлений и процессов, некоторых социальных объектов; приобретение опыта взаимодействия с живой и неживой природой; понимание значения осязания, остаточного зрения, слуха и обоняния в познании окружающего мира. </w:t>
            </w:r>
          </w:p>
        </w:tc>
        <w:tc>
          <w:tcPr>
            <w:tcW w:w="3764" w:type="dxa"/>
            <w:gridSpan w:val="2"/>
          </w:tcPr>
          <w:p w:rsidR="00B6027E" w:rsidRPr="008C5F6C" w:rsidRDefault="00B6027E" w:rsidP="008C5F6C">
            <w:pPr>
              <w:pStyle w:val="afc"/>
              <w:widowControl w:val="0"/>
              <w:suppressAutoHyphens/>
              <w:spacing w:before="60" w:after="60"/>
              <w:ind w:firstLine="284"/>
              <w:jc w:val="both"/>
              <w:rPr>
                <w:rFonts w:ascii="Times New Roman" w:hAnsi="Times New Roman"/>
                <w:b/>
                <w:sz w:val="20"/>
                <w:szCs w:val="20"/>
                <w:u w:val="single"/>
              </w:rPr>
            </w:pPr>
            <w:r w:rsidRPr="008C5F6C">
              <w:rPr>
                <w:rFonts w:ascii="Times New Roman" w:hAnsi="Times New Roman"/>
                <w:b/>
                <w:kern w:val="1"/>
                <w:sz w:val="20"/>
                <w:szCs w:val="20"/>
              </w:rPr>
              <w:t xml:space="preserve">Естествознание. Окружающий природный мир: </w:t>
            </w:r>
            <w:r w:rsidRPr="008C5F6C">
              <w:rPr>
                <w:rFonts w:ascii="Times New Roman" w:hAnsi="Times New Roman"/>
                <w:kern w:val="1"/>
                <w:sz w:val="20"/>
                <w:szCs w:val="20"/>
              </w:rPr>
              <w:t>овладение опытом действий (манипулятивных, утилитарных, познавательных) с предметами, объектами живой и неживой природы; умение узнавать предметы и объекты постоянного окружения; накопление опыта обследования предметов и объектов с помощью сохранных анализаторов; формирование общих представлений о человеке, социальных ролях людей, входящих в ближайшее окружение; понимание своей половозрастной общности с другими и отличие от других; овладение представлениями об объектах, находящихся в зоне жизнеобеспечения обучающегося; соблюдение правил безопасности и поведения в помещении и на улице.</w:t>
            </w:r>
          </w:p>
        </w:tc>
      </w:tr>
      <w:tr w:rsidR="00B6027E" w:rsidRPr="008C5F6C" w:rsidTr="00D02479">
        <w:tc>
          <w:tcPr>
            <w:tcW w:w="7390" w:type="dxa"/>
            <w:gridSpan w:val="4"/>
          </w:tcPr>
          <w:p w:rsidR="00B6027E" w:rsidRPr="008C5F6C" w:rsidRDefault="00B6027E" w:rsidP="008C5F6C">
            <w:pPr>
              <w:pStyle w:val="western"/>
              <w:spacing w:before="60" w:beforeAutospacing="0" w:after="60" w:afterAutospacing="0"/>
              <w:ind w:firstLine="284"/>
              <w:jc w:val="both"/>
              <w:rPr>
                <w:kern w:val="2"/>
                <w:sz w:val="20"/>
                <w:szCs w:val="20"/>
              </w:rPr>
            </w:pPr>
            <w:r w:rsidRPr="008C5F6C">
              <w:rPr>
                <w:b/>
                <w:sz w:val="20"/>
                <w:szCs w:val="20"/>
              </w:rPr>
              <w:t>Основы духовно-нравственной  культуры народов России. Основы религиозных культур и светской этики</w:t>
            </w:r>
            <w:r w:rsidRPr="008C5F6C">
              <w:rPr>
                <w:b/>
                <w:kern w:val="2"/>
                <w:sz w:val="20"/>
                <w:szCs w:val="20"/>
              </w:rPr>
              <w:t>:</w:t>
            </w:r>
            <w:r w:rsidRPr="008C5F6C">
              <w:rPr>
                <w:kern w:val="2"/>
                <w:sz w:val="20"/>
                <w:szCs w:val="20"/>
              </w:rPr>
              <w:t xml:space="preserve">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овладение первоначальными представлениями об исторической роли традиционных  религий в становлении российской государственности;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осознание ценности  человеческой жизни; формирование нравственных понятий; преодоление негативных черт характера.</w:t>
            </w:r>
          </w:p>
        </w:tc>
        <w:tc>
          <w:tcPr>
            <w:tcW w:w="3696" w:type="dxa"/>
          </w:tcPr>
          <w:p w:rsidR="00B6027E" w:rsidRPr="008C5F6C" w:rsidRDefault="00B6027E" w:rsidP="008C5F6C">
            <w:pPr>
              <w:spacing w:before="60" w:after="60"/>
              <w:ind w:firstLine="284"/>
              <w:jc w:val="both"/>
              <w:rPr>
                <w:rFonts w:cs="Times New Roman"/>
                <w:sz w:val="20"/>
                <w:szCs w:val="20"/>
              </w:rPr>
            </w:pPr>
            <w:r w:rsidRPr="008C5F6C">
              <w:rPr>
                <w:rFonts w:cs="Times New Roman"/>
                <w:sz w:val="20"/>
                <w:szCs w:val="20"/>
              </w:rPr>
              <w:t>Предмет не предусмотрен в учебном плане</w:t>
            </w:r>
          </w:p>
        </w:tc>
        <w:tc>
          <w:tcPr>
            <w:tcW w:w="3764" w:type="dxa"/>
            <w:gridSpan w:val="2"/>
          </w:tcPr>
          <w:p w:rsidR="00B6027E" w:rsidRPr="008C5F6C" w:rsidRDefault="00B6027E" w:rsidP="008C5F6C">
            <w:pPr>
              <w:spacing w:before="60" w:after="60"/>
              <w:ind w:firstLine="284"/>
              <w:jc w:val="both"/>
              <w:rPr>
                <w:rFonts w:cs="Times New Roman"/>
                <w:sz w:val="20"/>
                <w:szCs w:val="20"/>
              </w:rPr>
            </w:pPr>
            <w:r w:rsidRPr="008C5F6C">
              <w:rPr>
                <w:rFonts w:cs="Times New Roman"/>
                <w:sz w:val="20"/>
                <w:szCs w:val="20"/>
              </w:rPr>
              <w:t>Предмет не предусмотрен в учебном плане</w:t>
            </w:r>
          </w:p>
        </w:tc>
      </w:tr>
      <w:tr w:rsidR="00B6027E" w:rsidRPr="008C5F6C" w:rsidTr="00D02479">
        <w:tc>
          <w:tcPr>
            <w:tcW w:w="7390" w:type="dxa"/>
            <w:gridSpan w:val="4"/>
          </w:tcPr>
          <w:p w:rsidR="00B6027E" w:rsidRPr="008C5F6C" w:rsidRDefault="00B6027E" w:rsidP="008C5F6C">
            <w:pPr>
              <w:pStyle w:val="western"/>
              <w:spacing w:before="60" w:beforeAutospacing="0" w:after="60" w:afterAutospacing="0"/>
              <w:ind w:firstLine="284"/>
              <w:jc w:val="both"/>
              <w:rPr>
                <w:sz w:val="20"/>
                <w:szCs w:val="20"/>
              </w:rPr>
            </w:pPr>
            <w:r w:rsidRPr="008C5F6C">
              <w:rPr>
                <w:b/>
                <w:sz w:val="20"/>
                <w:szCs w:val="20"/>
              </w:rPr>
              <w:t xml:space="preserve">Изобразительное искусство. Тифлографика: </w:t>
            </w:r>
            <w:r w:rsidRPr="008C5F6C">
              <w:rPr>
                <w:kern w:val="2"/>
                <w:sz w:val="20"/>
                <w:szCs w:val="20"/>
              </w:rPr>
              <w:t xml:space="preserve">наличие первоначальных представлений о роли изобразительного искусства в жизни человека, его роли в духовно-нравственном развитии человека; овладение основами художественной культуры (в том числе на материале художественной культуры родного края), </w:t>
            </w:r>
            <w:r w:rsidRPr="008C5F6C">
              <w:rPr>
                <w:kern w:val="2"/>
                <w:sz w:val="20"/>
                <w:szCs w:val="20"/>
              </w:rPr>
              <w:lastRenderedPageBreak/>
              <w:t xml:space="preserve">эстетического отношения к миру; </w:t>
            </w:r>
            <w:r w:rsidRPr="008C5F6C">
              <w:rPr>
                <w:sz w:val="20"/>
                <w:szCs w:val="20"/>
              </w:rPr>
              <w:t xml:space="preserve">освоение культурной среды, дающей обучающемуся представление об искусстве; </w:t>
            </w:r>
            <w:r w:rsidRPr="008C5F6C">
              <w:rPr>
                <w:kern w:val="2"/>
                <w:sz w:val="20"/>
                <w:szCs w:val="20"/>
              </w:rPr>
              <w:t xml:space="preserve">понимание красоты как ценности; наличие потребности в художественном творчестве и в общении с искусством; владение умениями и навыками восприятия и непосредственной оценки произведений искусства; владение элементарными практическими умениями и навыками в доступных видах художественной деятельности; </w:t>
            </w:r>
            <w:r w:rsidRPr="008C5F6C">
              <w:rPr>
                <w:sz w:val="20"/>
                <w:szCs w:val="20"/>
              </w:rPr>
              <w:t>владение умениями обследовать на полисенсорной основе отдельные предметы, группы предметов, сравнивать их по форме, величине и расположении в пространстве; владение умениями соотнесения предметов с моделями, макетами, рельефными изображениями; овладение навыками выполнения рельефно-графических изображений; овладение способами ориентировки на приборе для рисования, владение приемами рельефного рисования.</w:t>
            </w:r>
          </w:p>
        </w:tc>
        <w:tc>
          <w:tcPr>
            <w:tcW w:w="3696" w:type="dxa"/>
          </w:tcPr>
          <w:p w:rsidR="00B6027E" w:rsidRPr="008C5F6C" w:rsidRDefault="00B6027E" w:rsidP="008C5F6C">
            <w:pPr>
              <w:pStyle w:val="western"/>
              <w:spacing w:before="60" w:beforeAutospacing="0" w:after="60" w:afterAutospacing="0"/>
              <w:ind w:firstLine="284"/>
              <w:jc w:val="both"/>
              <w:rPr>
                <w:kern w:val="2"/>
                <w:sz w:val="20"/>
                <w:szCs w:val="20"/>
              </w:rPr>
            </w:pPr>
            <w:r w:rsidRPr="008C5F6C">
              <w:rPr>
                <w:b/>
                <w:sz w:val="20"/>
                <w:szCs w:val="20"/>
              </w:rPr>
              <w:lastRenderedPageBreak/>
              <w:t xml:space="preserve">Рисование. Тифлографика: </w:t>
            </w:r>
          </w:p>
          <w:p w:rsidR="00B6027E" w:rsidRPr="008C5F6C" w:rsidRDefault="00B6027E" w:rsidP="008C5F6C">
            <w:pPr>
              <w:spacing w:before="60" w:after="60"/>
              <w:ind w:firstLine="284"/>
              <w:jc w:val="both"/>
              <w:rPr>
                <w:rFonts w:cs="Times New Roman"/>
                <w:sz w:val="20"/>
                <w:szCs w:val="20"/>
              </w:rPr>
            </w:pPr>
            <w:r w:rsidRPr="008C5F6C">
              <w:rPr>
                <w:rFonts w:cs="Times New Roman"/>
                <w:sz w:val="20"/>
                <w:szCs w:val="20"/>
              </w:rPr>
              <w:t xml:space="preserve">формирование эстетических чувств, умения отличать «красивое» от «некрасивого», высказывать мнение о </w:t>
            </w:r>
            <w:r w:rsidRPr="008C5F6C">
              <w:rPr>
                <w:rFonts w:cs="Times New Roman"/>
                <w:sz w:val="20"/>
                <w:szCs w:val="20"/>
              </w:rPr>
              <w:lastRenderedPageBreak/>
              <w:t xml:space="preserve">произведениях искусства («нравится» - «не нравится»); овладение элементарными практическими умениями и навыками в процессе реализации различных видов доступной художественной деятельности; овладение элементарными практическими навыками рельефно-графического изображения; расширение опыта самовыражения в доступных видах изобразительной деятельности. </w:t>
            </w:r>
          </w:p>
        </w:tc>
        <w:tc>
          <w:tcPr>
            <w:tcW w:w="3764" w:type="dxa"/>
            <w:gridSpan w:val="2"/>
          </w:tcPr>
          <w:p w:rsidR="00B6027E" w:rsidRPr="008C5F6C" w:rsidRDefault="008C5F6C" w:rsidP="008C5F6C">
            <w:pPr>
              <w:pStyle w:val="14TexstOSNOVA1012"/>
              <w:widowControl w:val="0"/>
              <w:spacing w:before="60" w:after="60" w:line="240" w:lineRule="auto"/>
              <w:ind w:firstLine="284"/>
              <w:rPr>
                <w:rFonts w:ascii="Times New Roman" w:hAnsi="Times New Roman" w:cs="Times New Roman"/>
                <w:color w:val="auto"/>
              </w:rPr>
            </w:pPr>
            <w:r w:rsidRPr="008C5F6C">
              <w:rPr>
                <w:rFonts w:ascii="Times New Roman" w:hAnsi="Times New Roman" w:cs="Times New Roman"/>
                <w:b/>
                <w:caps w:val="0"/>
                <w:color w:val="auto"/>
              </w:rPr>
              <w:lastRenderedPageBreak/>
              <w:t xml:space="preserve">Изобразительная деятельность </w:t>
            </w:r>
            <w:r w:rsidR="00B6027E" w:rsidRPr="008C5F6C">
              <w:rPr>
                <w:rFonts w:ascii="Times New Roman" w:hAnsi="Times New Roman" w:cs="Times New Roman"/>
                <w:color w:val="auto"/>
              </w:rPr>
              <w:t>(</w:t>
            </w:r>
            <w:r w:rsidRPr="008C5F6C">
              <w:rPr>
                <w:rFonts w:ascii="Times New Roman" w:hAnsi="Times New Roman" w:cs="Times New Roman"/>
                <w:i/>
                <w:caps w:val="0"/>
                <w:color w:val="auto"/>
              </w:rPr>
              <w:t>лепка, рисование, аппликация</w:t>
            </w:r>
            <w:r w:rsidR="00B6027E" w:rsidRPr="008C5F6C">
              <w:rPr>
                <w:rFonts w:ascii="Times New Roman" w:hAnsi="Times New Roman" w:cs="Times New Roman"/>
                <w:color w:val="auto"/>
              </w:rPr>
              <w:t>).</w:t>
            </w:r>
            <w:r w:rsidRPr="008C5F6C">
              <w:rPr>
                <w:rFonts w:ascii="Times New Roman" w:hAnsi="Times New Roman" w:cs="Times New Roman"/>
                <w:b/>
                <w:caps w:val="0"/>
                <w:color w:val="auto"/>
              </w:rPr>
              <w:t xml:space="preserve"> Тифлографика: </w:t>
            </w:r>
            <w:r w:rsidRPr="008C5F6C">
              <w:rPr>
                <w:rFonts w:ascii="Times New Roman" w:hAnsi="Times New Roman" w:cs="Times New Roman"/>
                <w:caps w:val="0"/>
                <w:color w:val="auto"/>
              </w:rPr>
              <w:t>формирование</w:t>
            </w:r>
            <w:r w:rsidR="00B6027E" w:rsidRPr="008C5F6C">
              <w:rPr>
                <w:rFonts w:ascii="Times New Roman" w:hAnsi="Times New Roman" w:cs="Times New Roman"/>
                <w:b/>
                <w:color w:val="auto"/>
              </w:rPr>
              <w:t xml:space="preserve"> </w:t>
            </w:r>
            <w:r w:rsidRPr="008C5F6C">
              <w:rPr>
                <w:rFonts w:ascii="Times New Roman" w:hAnsi="Times New Roman" w:cs="Times New Roman"/>
                <w:caps w:val="0"/>
                <w:color w:val="auto"/>
              </w:rPr>
              <w:t xml:space="preserve">элементарных эстетических чувств, </w:t>
            </w:r>
            <w:r w:rsidRPr="008C5F6C">
              <w:rPr>
                <w:rFonts w:ascii="Times New Roman" w:hAnsi="Times New Roman" w:cs="Times New Roman"/>
                <w:caps w:val="0"/>
                <w:color w:val="auto"/>
              </w:rPr>
              <w:lastRenderedPageBreak/>
              <w:t>умения отличать «красивое» от «некрасивого»; овладение элементарными практическими умениями и навыками выполнения элементарных рельефно-графических изображений; обогащение опыта самовыражения в доступных видах деятельности.</w:t>
            </w:r>
          </w:p>
        </w:tc>
      </w:tr>
      <w:tr w:rsidR="00B6027E" w:rsidRPr="008C5F6C" w:rsidTr="00D02479">
        <w:tc>
          <w:tcPr>
            <w:tcW w:w="7390" w:type="dxa"/>
            <w:gridSpan w:val="4"/>
          </w:tcPr>
          <w:p w:rsidR="00B6027E" w:rsidRPr="008C5F6C" w:rsidRDefault="00B6027E" w:rsidP="008C5F6C">
            <w:pPr>
              <w:pStyle w:val="western"/>
              <w:spacing w:before="60" w:beforeAutospacing="0" w:after="60" w:afterAutospacing="0"/>
              <w:ind w:firstLine="284"/>
              <w:jc w:val="both"/>
              <w:rPr>
                <w:sz w:val="20"/>
                <w:szCs w:val="20"/>
              </w:rPr>
            </w:pPr>
            <w:r w:rsidRPr="008C5F6C">
              <w:rPr>
                <w:b/>
                <w:sz w:val="20"/>
                <w:szCs w:val="20"/>
              </w:rPr>
              <w:lastRenderedPageBreak/>
              <w:t>Музыка:</w:t>
            </w:r>
            <w:r w:rsidRPr="008C5F6C">
              <w:rPr>
                <w:kern w:val="2"/>
                <w:sz w:val="20"/>
                <w:szCs w:val="20"/>
              </w:rPr>
              <w:t xml:space="preserve"> формирование первоначальных представлений о роли музыки в жизни человека, ее роли в духовно-нравственном развитии человека;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умение воспринимать музыку и выражать свое отношение к музыкальному произведению;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умение </w:t>
            </w:r>
            <w:r w:rsidRPr="008C5F6C">
              <w:rPr>
                <w:sz w:val="20"/>
                <w:szCs w:val="20"/>
              </w:rPr>
              <w:t>организовывать своё культурное пространство, развитие опыта самовыражения посредством музыки.</w:t>
            </w:r>
          </w:p>
        </w:tc>
        <w:tc>
          <w:tcPr>
            <w:tcW w:w="3696" w:type="dxa"/>
          </w:tcPr>
          <w:p w:rsidR="00B6027E" w:rsidRPr="008C5F6C" w:rsidRDefault="00B6027E" w:rsidP="008C5F6C">
            <w:pPr>
              <w:spacing w:before="60" w:after="60"/>
              <w:ind w:firstLine="284"/>
              <w:jc w:val="both"/>
              <w:rPr>
                <w:rFonts w:cs="Times New Roman"/>
                <w:sz w:val="20"/>
                <w:szCs w:val="20"/>
              </w:rPr>
            </w:pPr>
            <w:r w:rsidRPr="008C5F6C">
              <w:rPr>
                <w:rFonts w:cs="Times New Roman"/>
                <w:b/>
                <w:sz w:val="20"/>
                <w:szCs w:val="20"/>
              </w:rPr>
              <w:t>Музыка:</w:t>
            </w:r>
            <w:r w:rsidRPr="008C5F6C">
              <w:rPr>
                <w:rFonts w:cs="Times New Roman"/>
                <w:sz w:val="20"/>
                <w:szCs w:val="20"/>
              </w:rPr>
              <w:t xml:space="preserve"> наличие интереса к музыкальному искусству и музыкальной деятельности, формирование элементарных эстетических представлений; развитие эмоционального восприятия музыки; формирование эстетических чувств в процессе слушания музыкальных произведений различных жанров; расширение опыта самовыражения посредством музыки.</w:t>
            </w:r>
          </w:p>
        </w:tc>
        <w:tc>
          <w:tcPr>
            <w:tcW w:w="3764" w:type="dxa"/>
            <w:gridSpan w:val="2"/>
          </w:tcPr>
          <w:p w:rsidR="00B6027E" w:rsidRPr="008C5F6C" w:rsidRDefault="008C5F6C" w:rsidP="008C5F6C">
            <w:pPr>
              <w:pStyle w:val="14TexstOSNOVA1012"/>
              <w:widowControl w:val="0"/>
              <w:spacing w:before="60" w:after="60" w:line="240" w:lineRule="auto"/>
              <w:ind w:firstLine="284"/>
              <w:rPr>
                <w:rFonts w:ascii="Times New Roman" w:hAnsi="Times New Roman" w:cs="Times New Roman"/>
              </w:rPr>
            </w:pPr>
            <w:r w:rsidRPr="008C5F6C">
              <w:rPr>
                <w:rFonts w:ascii="Times New Roman" w:hAnsi="Times New Roman" w:cs="Times New Roman"/>
                <w:b/>
                <w:caps w:val="0"/>
                <w:color w:val="auto"/>
              </w:rPr>
              <w:t>Музыка и движение:</w:t>
            </w:r>
            <w:r w:rsidRPr="008C5F6C">
              <w:rPr>
                <w:rFonts w:ascii="Times New Roman" w:hAnsi="Times New Roman" w:cs="Times New Roman"/>
                <w:caps w:val="0"/>
                <w:color w:val="auto"/>
              </w:rPr>
              <w:t xml:space="preserve"> формирование интереса к музыке и музыкальной деятельности, формирование элементарных эстетических чувств; развитие музыкального слуха; проявление эмоциональной отзывчивости при соприкосновении с доступными видами искусств (слушание музыки, пение, художественное чтение).</w:t>
            </w:r>
          </w:p>
        </w:tc>
      </w:tr>
      <w:tr w:rsidR="00B6027E" w:rsidRPr="008C5F6C" w:rsidTr="00D02479">
        <w:trPr>
          <w:trHeight w:val="70"/>
        </w:trPr>
        <w:tc>
          <w:tcPr>
            <w:tcW w:w="7390" w:type="dxa"/>
            <w:gridSpan w:val="4"/>
          </w:tcPr>
          <w:p w:rsidR="00B6027E" w:rsidRPr="008C5F6C" w:rsidRDefault="00B6027E" w:rsidP="008C5F6C">
            <w:pPr>
              <w:pStyle w:val="western"/>
              <w:spacing w:before="60" w:beforeAutospacing="0" w:after="60" w:afterAutospacing="0"/>
              <w:ind w:firstLine="284"/>
              <w:jc w:val="both"/>
              <w:rPr>
                <w:kern w:val="2"/>
                <w:sz w:val="20"/>
                <w:szCs w:val="20"/>
              </w:rPr>
            </w:pPr>
            <w:r w:rsidRPr="008C5F6C">
              <w:rPr>
                <w:b/>
                <w:sz w:val="20"/>
                <w:szCs w:val="20"/>
              </w:rPr>
              <w:t xml:space="preserve">Технология. Технология (труд): </w:t>
            </w:r>
            <w:r w:rsidRPr="008C5F6C">
              <w:rPr>
                <w:kern w:val="2"/>
                <w:sz w:val="20"/>
                <w:szCs w:val="20"/>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сформированность первоначальных представлений о материальной культуре как продукте предметно-преобразующей деятельности человека; приобретение навыков самообслуживания; владение технологическими приемами ручной обработки материалов; усвоение правил техники безопасности; использование приобретенных знаний и умений для творческого решения технологических и организационных задач; приобретение первоначальных навыков совместной продуктивной деятельности, сотрудничества, взаимопомощи, планирования и организации;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3696" w:type="dxa"/>
          </w:tcPr>
          <w:p w:rsidR="00B6027E" w:rsidRPr="008C5F6C" w:rsidRDefault="00B6027E" w:rsidP="008C5F6C">
            <w:pPr>
              <w:spacing w:before="60" w:after="60"/>
              <w:ind w:firstLine="284"/>
              <w:jc w:val="both"/>
              <w:rPr>
                <w:rFonts w:cs="Times New Roman"/>
                <w:sz w:val="20"/>
                <w:szCs w:val="20"/>
              </w:rPr>
            </w:pPr>
            <w:r w:rsidRPr="008C5F6C">
              <w:rPr>
                <w:rFonts w:cs="Times New Roman"/>
                <w:b/>
                <w:sz w:val="20"/>
                <w:szCs w:val="20"/>
              </w:rPr>
              <w:t xml:space="preserve">Технология. Ручной труд: </w:t>
            </w:r>
            <w:r w:rsidRPr="008C5F6C">
              <w:rPr>
                <w:rFonts w:cs="Times New Roman"/>
                <w:sz w:val="20"/>
                <w:szCs w:val="20"/>
              </w:rPr>
              <w:t xml:space="preserve">формирование умений работать с отдельными видами материалов; овладение способами обработки материалов в зависимости от их свойств; формирование навыков самообслуживания, овладение некоторыми приемами ручной обработки материалов; овладение доступными трудовыми умениями и навыками использования инструментов при обработке отдельных видов материалов; овладение правилами безопасной работы и соблюдение офтальмо-гигиенических требований, обеспечивающих охрану нарушенного зрения; формирование представлений о </w:t>
            </w:r>
            <w:r w:rsidRPr="008C5F6C">
              <w:rPr>
                <w:rFonts w:cs="Times New Roman"/>
                <w:sz w:val="20"/>
                <w:szCs w:val="20"/>
              </w:rPr>
              <w:lastRenderedPageBreak/>
              <w:t>трудовых профессиях и понимание роли труда в жизни человека; использование приобретенных знаний и умений для решения практических задач.</w:t>
            </w:r>
          </w:p>
        </w:tc>
        <w:tc>
          <w:tcPr>
            <w:tcW w:w="3764" w:type="dxa"/>
            <w:gridSpan w:val="2"/>
          </w:tcPr>
          <w:p w:rsidR="00B6027E" w:rsidRPr="008C5F6C" w:rsidRDefault="00B6027E" w:rsidP="008C5F6C">
            <w:pPr>
              <w:pStyle w:val="Standard"/>
              <w:widowControl w:val="0"/>
              <w:spacing w:before="60" w:after="60" w:line="240" w:lineRule="auto"/>
              <w:ind w:firstLine="284"/>
              <w:rPr>
                <w:sz w:val="20"/>
                <w:szCs w:val="20"/>
              </w:rPr>
            </w:pPr>
            <w:r w:rsidRPr="008C5F6C">
              <w:rPr>
                <w:b/>
                <w:sz w:val="20"/>
                <w:szCs w:val="20"/>
              </w:rPr>
              <w:lastRenderedPageBreak/>
              <w:t xml:space="preserve">Технология. Профильный труд: </w:t>
            </w:r>
            <w:r w:rsidRPr="008C5F6C">
              <w:rPr>
                <w:sz w:val="20"/>
                <w:szCs w:val="20"/>
              </w:rPr>
              <w:t xml:space="preserve">проявление интереса к занятиям ручным трудом; овладение действиями с предметами, объектами; освоение элементарных операций ручного труда по инструкции педагога (с помощью приемов сопряженных, отраженных действий); овладение элементарными действиями с различными материалами; развитие потребности в выполнении практических действий. </w:t>
            </w:r>
          </w:p>
        </w:tc>
      </w:tr>
      <w:tr w:rsidR="00B6027E" w:rsidRPr="00E81347" w:rsidTr="00D02479">
        <w:tc>
          <w:tcPr>
            <w:tcW w:w="7390" w:type="dxa"/>
            <w:gridSpan w:val="4"/>
          </w:tcPr>
          <w:p w:rsidR="00B6027E" w:rsidRPr="00E81347" w:rsidRDefault="00B6027E" w:rsidP="00E81347">
            <w:pPr>
              <w:pStyle w:val="western"/>
              <w:spacing w:before="60" w:beforeAutospacing="0" w:after="60" w:afterAutospacing="0"/>
              <w:ind w:firstLine="284"/>
              <w:jc w:val="both"/>
              <w:rPr>
                <w:b/>
                <w:sz w:val="20"/>
                <w:szCs w:val="20"/>
              </w:rPr>
            </w:pPr>
            <w:r w:rsidRPr="00E81347">
              <w:rPr>
                <w:b/>
                <w:sz w:val="20"/>
                <w:szCs w:val="20"/>
              </w:rPr>
              <w:lastRenderedPageBreak/>
              <w:t xml:space="preserve">Физическая культура. Физическая культура: </w:t>
            </w:r>
            <w:r w:rsidRPr="00E81347">
              <w:rPr>
                <w:sz w:val="20"/>
                <w:szCs w:val="20"/>
              </w:rPr>
              <w:t>укрепление здоровья, содей</w:t>
            </w:r>
            <w:r w:rsidRPr="00E81347">
              <w:rPr>
                <w:sz w:val="20"/>
                <w:szCs w:val="20"/>
              </w:rPr>
              <w:softHyphen/>
              <w:t>ствие гармоничному физичес</w:t>
            </w:r>
            <w:r w:rsidRPr="00E81347">
              <w:rPr>
                <w:sz w:val="20"/>
                <w:szCs w:val="20"/>
              </w:rPr>
              <w:softHyphen/>
              <w:t>кому, нрав</w:t>
            </w:r>
            <w:r w:rsidRPr="00E81347">
              <w:rPr>
                <w:sz w:val="20"/>
                <w:szCs w:val="20"/>
              </w:rPr>
              <w:softHyphen/>
              <w:t>ственному и социальному разви</w:t>
            </w:r>
            <w:r w:rsidRPr="00E81347">
              <w:rPr>
                <w:sz w:val="20"/>
                <w:szCs w:val="20"/>
              </w:rPr>
              <w:softHyphen/>
              <w:t>тию, успеш</w:t>
            </w:r>
            <w:r w:rsidRPr="00E81347">
              <w:rPr>
                <w:sz w:val="20"/>
                <w:szCs w:val="20"/>
              </w:rPr>
              <w:softHyphen/>
              <w:t>ному обучению; профилактику вторичных нарушений физического развития; сформированность первоначальных умений саморегуляции средствами физичес</w:t>
            </w:r>
            <w:r w:rsidRPr="00E81347">
              <w:rPr>
                <w:sz w:val="20"/>
                <w:szCs w:val="20"/>
              </w:rPr>
              <w:softHyphen/>
              <w:t>кой культуры; овладение основными двигательными умениями и навыками (бег, ходьба и др.); овладение основными физическими качествами (сила, быстрота, выносливость, координация, гибкость, равновесие); формирование потребности в занятиях физической культурой.</w:t>
            </w:r>
          </w:p>
        </w:tc>
        <w:tc>
          <w:tcPr>
            <w:tcW w:w="3696" w:type="dxa"/>
          </w:tcPr>
          <w:p w:rsidR="00B6027E" w:rsidRPr="00E81347" w:rsidRDefault="00B6027E" w:rsidP="00E81347">
            <w:pPr>
              <w:spacing w:before="60" w:after="60"/>
              <w:ind w:firstLine="284"/>
              <w:jc w:val="both"/>
              <w:outlineLvl w:val="0"/>
              <w:rPr>
                <w:rFonts w:cs="Times New Roman"/>
                <w:b/>
                <w:sz w:val="20"/>
                <w:szCs w:val="20"/>
              </w:rPr>
            </w:pPr>
            <w:r w:rsidRPr="00E81347">
              <w:rPr>
                <w:rFonts w:cs="Times New Roman"/>
                <w:b/>
                <w:sz w:val="20"/>
                <w:szCs w:val="20"/>
              </w:rPr>
              <w:t>Физическая куль</w:t>
            </w:r>
            <w:r w:rsidRPr="00E81347">
              <w:rPr>
                <w:rFonts w:cs="Times New Roman"/>
                <w:b/>
                <w:sz w:val="20"/>
                <w:szCs w:val="20"/>
              </w:rPr>
              <w:softHyphen/>
              <w:t>ту</w:t>
            </w:r>
            <w:r w:rsidRPr="00E81347">
              <w:rPr>
                <w:rFonts w:cs="Times New Roman"/>
                <w:b/>
                <w:sz w:val="20"/>
                <w:szCs w:val="20"/>
              </w:rPr>
              <w:softHyphen/>
              <w:t>ра</w:t>
            </w:r>
            <w:r w:rsidRPr="00E81347">
              <w:rPr>
                <w:rFonts w:cs="Times New Roman"/>
                <w:b/>
                <w:caps/>
                <w:sz w:val="20"/>
                <w:szCs w:val="20"/>
              </w:rPr>
              <w:t xml:space="preserve"> (</w:t>
            </w:r>
            <w:r w:rsidRPr="00E81347">
              <w:rPr>
                <w:rFonts w:cs="Times New Roman"/>
                <w:b/>
                <w:sz w:val="20"/>
                <w:szCs w:val="20"/>
              </w:rPr>
              <w:t xml:space="preserve">Адаптивная физическая культура): </w:t>
            </w:r>
            <w:r w:rsidRPr="00E81347">
              <w:rPr>
                <w:rFonts w:cs="Times New Roman"/>
                <w:sz w:val="20"/>
                <w:szCs w:val="20"/>
              </w:rPr>
              <w:t>укрепление здоровья, содействие физическому, нравственному и социальному  развитию, успешному обучению; профилактику вторичных нарушений физического развития; сформированность первоначальных умений саморегуляции средствами физической культуры; овладение основными двигательными умениями и навыками (бег, ходьба и др.); овладение основными физическими качествами (сила, быстрота, выносливость, координация, гибкость, равновесие); формирование потребности в занятиях физической культурой.</w:t>
            </w:r>
          </w:p>
        </w:tc>
        <w:tc>
          <w:tcPr>
            <w:tcW w:w="3764" w:type="dxa"/>
            <w:gridSpan w:val="2"/>
          </w:tcPr>
          <w:p w:rsidR="00B6027E" w:rsidRPr="00E81347" w:rsidRDefault="00B6027E" w:rsidP="00E81347">
            <w:pPr>
              <w:pStyle w:val="Standard"/>
              <w:widowControl w:val="0"/>
              <w:spacing w:before="60" w:after="60" w:line="240" w:lineRule="auto"/>
              <w:ind w:firstLine="284"/>
              <w:rPr>
                <w:b/>
                <w:sz w:val="20"/>
                <w:szCs w:val="20"/>
              </w:rPr>
            </w:pPr>
            <w:r w:rsidRPr="00E81347">
              <w:rPr>
                <w:b/>
                <w:sz w:val="20"/>
                <w:szCs w:val="20"/>
              </w:rPr>
              <w:t>Адаптивная физическая культура</w:t>
            </w:r>
            <w:r w:rsidRPr="00E81347">
              <w:rPr>
                <w:sz w:val="20"/>
                <w:szCs w:val="20"/>
              </w:rPr>
              <w:t>: формирование умения показывать части собственного тела; овладение умением выполнять определённые движения руками, ногами, корпусом; овладение доступными физическими упражнениями; расширение двигательного опыта; коррекция нарушений физического развития.</w:t>
            </w:r>
          </w:p>
        </w:tc>
      </w:tr>
      <w:tr w:rsidR="00B6027E" w:rsidRPr="00E81347" w:rsidTr="00D02479">
        <w:tc>
          <w:tcPr>
            <w:tcW w:w="3695" w:type="dxa"/>
            <w:gridSpan w:val="2"/>
          </w:tcPr>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Результатами освоения слепыми обучающимися программы коррекционной работы выступают:</w:t>
            </w:r>
          </w:p>
        </w:tc>
        <w:tc>
          <w:tcPr>
            <w:tcW w:w="11155" w:type="dxa"/>
            <w:gridSpan w:val="5"/>
          </w:tcPr>
          <w:p w:rsidR="00B6027E" w:rsidRPr="00E81347" w:rsidRDefault="00B6027E" w:rsidP="00E81347">
            <w:pPr>
              <w:spacing w:before="60" w:after="60"/>
              <w:ind w:firstLine="284"/>
              <w:jc w:val="center"/>
              <w:rPr>
                <w:rFonts w:cs="Times New Roman"/>
                <w:b/>
                <w:sz w:val="20"/>
                <w:szCs w:val="20"/>
              </w:rPr>
            </w:pPr>
            <w:r w:rsidRPr="00E81347">
              <w:rPr>
                <w:rFonts w:cs="Times New Roman"/>
                <w:sz w:val="20"/>
                <w:szCs w:val="20"/>
              </w:rPr>
              <w:t>Результаты освоения коррекционно-развивающей области АООП НОО должны отражать:</w:t>
            </w:r>
          </w:p>
        </w:tc>
      </w:tr>
      <w:tr w:rsidR="00B6027E" w:rsidRPr="00E81347" w:rsidTr="00D02479">
        <w:tc>
          <w:tcPr>
            <w:tcW w:w="3695" w:type="dxa"/>
            <w:gridSpan w:val="2"/>
            <w:vMerge w:val="restart"/>
          </w:tcPr>
          <w:p w:rsidR="00B6027E" w:rsidRPr="00E81347" w:rsidRDefault="00B6027E" w:rsidP="00E81347">
            <w:pPr>
              <w:tabs>
                <w:tab w:val="left" w:pos="709"/>
                <w:tab w:val="left" w:pos="1134"/>
              </w:tabs>
              <w:overflowPunct w:val="0"/>
              <w:autoSpaceDE w:val="0"/>
              <w:autoSpaceDN w:val="0"/>
              <w:adjustRightInd w:val="0"/>
              <w:spacing w:before="60" w:after="60"/>
              <w:ind w:firstLine="284"/>
              <w:jc w:val="both"/>
              <w:rPr>
                <w:rFonts w:cs="Times New Roman"/>
                <w:sz w:val="20"/>
                <w:szCs w:val="20"/>
              </w:rPr>
            </w:pPr>
            <w:r w:rsidRPr="00E81347">
              <w:rPr>
                <w:rFonts w:cs="Times New Roman"/>
                <w:sz w:val="20"/>
                <w:szCs w:val="20"/>
              </w:rPr>
              <w:t>овладение эффективными компенсаторными способами учебно-познавательной и предметно-практической деятельности;</w:t>
            </w:r>
          </w:p>
          <w:p w:rsidR="00B6027E" w:rsidRPr="00E81347" w:rsidRDefault="00B6027E" w:rsidP="00E81347">
            <w:pPr>
              <w:tabs>
                <w:tab w:val="left" w:pos="709"/>
                <w:tab w:val="left" w:pos="1134"/>
              </w:tabs>
              <w:overflowPunct w:val="0"/>
              <w:autoSpaceDE w:val="0"/>
              <w:autoSpaceDN w:val="0"/>
              <w:adjustRightInd w:val="0"/>
              <w:spacing w:before="60" w:after="60"/>
              <w:ind w:firstLine="284"/>
              <w:jc w:val="both"/>
              <w:rPr>
                <w:rFonts w:cs="Times New Roman"/>
                <w:sz w:val="20"/>
                <w:szCs w:val="20"/>
              </w:rPr>
            </w:pPr>
            <w:r w:rsidRPr="00E81347">
              <w:rPr>
                <w:rFonts w:cs="Times New Roman"/>
                <w:sz w:val="20"/>
                <w:szCs w:val="20"/>
              </w:rPr>
              <w:t>овладение умением осуществлять учебно-познавательную деятельность с учетом имеющихся противопоказаний и ограничений;</w:t>
            </w:r>
          </w:p>
          <w:p w:rsidR="00B6027E" w:rsidRPr="00E81347" w:rsidRDefault="00B6027E" w:rsidP="00E81347">
            <w:pPr>
              <w:tabs>
                <w:tab w:val="left" w:pos="709"/>
                <w:tab w:val="left" w:pos="1134"/>
              </w:tabs>
              <w:overflowPunct w:val="0"/>
              <w:autoSpaceDE w:val="0"/>
              <w:autoSpaceDN w:val="0"/>
              <w:adjustRightInd w:val="0"/>
              <w:spacing w:before="60" w:after="60"/>
              <w:ind w:firstLine="284"/>
              <w:jc w:val="both"/>
              <w:rPr>
                <w:rFonts w:cs="Times New Roman"/>
                <w:sz w:val="20"/>
                <w:szCs w:val="20"/>
              </w:rPr>
            </w:pPr>
            <w:r w:rsidRPr="00E81347">
              <w:rPr>
                <w:rFonts w:cs="Times New Roman"/>
                <w:sz w:val="20"/>
                <w:szCs w:val="20"/>
              </w:rPr>
              <w:t>овладение навыками и умениями использования рельефно-точечного шрифта Л. Брайля;</w:t>
            </w:r>
          </w:p>
          <w:p w:rsidR="00B6027E" w:rsidRPr="00E81347" w:rsidRDefault="00B6027E" w:rsidP="00E81347">
            <w:pPr>
              <w:tabs>
                <w:tab w:val="left" w:pos="709"/>
                <w:tab w:val="left" w:pos="1134"/>
              </w:tabs>
              <w:overflowPunct w:val="0"/>
              <w:autoSpaceDE w:val="0"/>
              <w:autoSpaceDN w:val="0"/>
              <w:adjustRightInd w:val="0"/>
              <w:spacing w:before="60" w:after="60"/>
              <w:ind w:firstLine="284"/>
              <w:jc w:val="both"/>
              <w:rPr>
                <w:rFonts w:cs="Times New Roman"/>
                <w:sz w:val="20"/>
                <w:szCs w:val="20"/>
              </w:rPr>
            </w:pPr>
            <w:r w:rsidRPr="00E81347">
              <w:rPr>
                <w:rFonts w:cs="Times New Roman"/>
                <w:sz w:val="20"/>
                <w:szCs w:val="20"/>
              </w:rPr>
              <w:t xml:space="preserve">повышение возможностей в пространственной и социально-бытовой ориентировке: совершенствование </w:t>
            </w:r>
            <w:r w:rsidRPr="00E81347">
              <w:rPr>
                <w:rFonts w:cs="Times New Roman"/>
                <w:sz w:val="20"/>
                <w:szCs w:val="20"/>
              </w:rPr>
              <w:lastRenderedPageBreak/>
              <w:t>навыков ориентировки в микропространстве и формирование элементарных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(для слепых обучающихся с остаточным зрением)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(для слепых обучающихся с остаточным зрением); умение обращаться за помощью при внезапно возникших затруднениях; развитие элементарных навыков самообслуживания;</w:t>
            </w:r>
          </w:p>
          <w:p w:rsidR="00B6027E" w:rsidRPr="00E81347" w:rsidRDefault="00B6027E" w:rsidP="00E81347">
            <w:pPr>
              <w:tabs>
                <w:tab w:val="left" w:pos="360"/>
                <w:tab w:val="left" w:pos="1134"/>
              </w:tabs>
              <w:overflowPunct w:val="0"/>
              <w:autoSpaceDE w:val="0"/>
              <w:autoSpaceDN w:val="0"/>
              <w:adjustRightInd w:val="0"/>
              <w:spacing w:before="60" w:after="60"/>
              <w:ind w:firstLine="284"/>
              <w:jc w:val="both"/>
              <w:rPr>
                <w:rFonts w:cs="Times New Roman"/>
                <w:sz w:val="20"/>
                <w:szCs w:val="20"/>
              </w:rPr>
            </w:pPr>
            <w:r w:rsidRPr="00E81347">
              <w:rPr>
                <w:rFonts w:cs="Times New Roman"/>
                <w:sz w:val="20"/>
                <w:szCs w:val="20"/>
              </w:rPr>
              <w:t>развитие межличностной системы координат «слепой - зрячий»: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сохранные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B6027E" w:rsidRPr="00E81347" w:rsidRDefault="00B6027E" w:rsidP="00E81347">
            <w:pPr>
              <w:tabs>
                <w:tab w:val="left" w:pos="360"/>
                <w:tab w:val="left" w:pos="1134"/>
              </w:tabs>
              <w:overflowPunct w:val="0"/>
              <w:autoSpaceDE w:val="0"/>
              <w:autoSpaceDN w:val="0"/>
              <w:adjustRightInd w:val="0"/>
              <w:spacing w:before="60" w:after="60"/>
              <w:ind w:firstLine="284"/>
              <w:jc w:val="both"/>
              <w:rPr>
                <w:rFonts w:cs="Times New Roman"/>
                <w:sz w:val="20"/>
                <w:szCs w:val="20"/>
              </w:rPr>
            </w:pPr>
            <w:r w:rsidRPr="00E81347">
              <w:rPr>
                <w:rFonts w:cs="Times New Roman"/>
                <w:sz w:val="20"/>
                <w:szCs w:val="20"/>
              </w:rPr>
              <w:t xml:space="preserve">повышение дифференциации и </w:t>
            </w:r>
            <w:r w:rsidRPr="00E81347">
              <w:rPr>
                <w:rFonts w:cs="Times New Roman"/>
                <w:sz w:val="20"/>
                <w:szCs w:val="20"/>
              </w:rPr>
              <w:lastRenderedPageBreak/>
              <w:t>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(для слепых обучающихся с остаточным зрением),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B6027E" w:rsidRPr="00E81347" w:rsidRDefault="00B6027E" w:rsidP="00E81347">
            <w:pPr>
              <w:tabs>
                <w:tab w:val="left" w:pos="360"/>
                <w:tab w:val="left" w:pos="1134"/>
              </w:tabs>
              <w:overflowPunct w:val="0"/>
              <w:autoSpaceDE w:val="0"/>
              <w:autoSpaceDN w:val="0"/>
              <w:adjustRightInd w:val="0"/>
              <w:spacing w:before="60" w:after="60"/>
              <w:ind w:firstLine="284"/>
              <w:jc w:val="both"/>
              <w:rPr>
                <w:rFonts w:cs="Times New Roman"/>
                <w:sz w:val="20"/>
                <w:szCs w:val="20"/>
              </w:rPr>
            </w:pPr>
            <w:r w:rsidRPr="00E81347">
              <w:rPr>
                <w:rFonts w:cs="Times New Roman"/>
                <w:sz w:val="20"/>
                <w:szCs w:val="20"/>
              </w:rPr>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p w:rsidR="00B6027E" w:rsidRPr="00E81347" w:rsidRDefault="00B6027E" w:rsidP="00E81347">
            <w:pPr>
              <w:spacing w:before="60" w:after="60"/>
              <w:ind w:firstLine="284"/>
              <w:jc w:val="both"/>
              <w:rPr>
                <w:rFonts w:cs="Times New Roman"/>
                <w:b/>
                <w:sz w:val="20"/>
                <w:szCs w:val="20"/>
              </w:rPr>
            </w:pPr>
          </w:p>
        </w:tc>
        <w:tc>
          <w:tcPr>
            <w:tcW w:w="3695" w:type="dxa"/>
            <w:gridSpan w:val="2"/>
          </w:tcPr>
          <w:p w:rsidR="00665A9E" w:rsidRPr="00E81347" w:rsidRDefault="00B6027E" w:rsidP="00F76319">
            <w:pPr>
              <w:spacing w:before="60" w:after="60"/>
              <w:ind w:firstLine="284"/>
              <w:jc w:val="both"/>
              <w:rPr>
                <w:rFonts w:cs="Times New Roman"/>
                <w:sz w:val="20"/>
                <w:szCs w:val="20"/>
              </w:rPr>
            </w:pPr>
            <w:r w:rsidRPr="00E81347">
              <w:rPr>
                <w:rFonts w:cs="Times New Roman"/>
                <w:b/>
                <w:sz w:val="20"/>
                <w:szCs w:val="20"/>
              </w:rPr>
              <w:lastRenderedPageBreak/>
              <w:t xml:space="preserve">Ритмика: </w:t>
            </w:r>
            <w:r w:rsidRPr="00E81347">
              <w:rPr>
                <w:rFonts w:cs="Times New Roman"/>
                <w:sz w:val="20"/>
                <w:szCs w:val="20"/>
              </w:rPr>
              <w:t xml:space="preserve">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w:t>
            </w:r>
            <w:r w:rsidRPr="00E81347">
              <w:rPr>
                <w:rFonts w:cs="Times New Roman"/>
                <w:sz w:val="20"/>
                <w:szCs w:val="20"/>
              </w:rPr>
              <w:lastRenderedPageBreak/>
              <w:t>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 развитие ориентировочной, регулирующей и контролирующей роли остаточного зрения при выполнении различных видов упражнений.</w:t>
            </w:r>
          </w:p>
        </w:tc>
        <w:tc>
          <w:tcPr>
            <w:tcW w:w="3696" w:type="dxa"/>
          </w:tcPr>
          <w:p w:rsidR="00B6027E" w:rsidRPr="00E81347" w:rsidRDefault="00B6027E" w:rsidP="00E81347">
            <w:pPr>
              <w:spacing w:before="60" w:after="60"/>
              <w:ind w:firstLine="284"/>
              <w:jc w:val="both"/>
              <w:rPr>
                <w:rFonts w:cs="Times New Roman"/>
                <w:sz w:val="20"/>
                <w:szCs w:val="20"/>
              </w:rPr>
            </w:pPr>
            <w:r w:rsidRPr="00E81347">
              <w:rPr>
                <w:rFonts w:cs="Times New Roman"/>
                <w:b/>
                <w:sz w:val="20"/>
                <w:szCs w:val="20"/>
              </w:rPr>
              <w:lastRenderedPageBreak/>
              <w:t>Ритмика:</w:t>
            </w:r>
            <w:r w:rsidRPr="00E81347">
              <w:rPr>
                <w:rFonts w:cs="Times New Roman"/>
                <w:kern w:val="2"/>
                <w:sz w:val="20"/>
                <w:szCs w:val="20"/>
              </w:rPr>
              <w:t xml:space="preserve"> </w:t>
            </w:r>
            <w:r w:rsidRPr="00E81347">
              <w:rPr>
                <w:rFonts w:cs="Times New Roman"/>
                <w:sz w:val="20"/>
                <w:szCs w:val="20"/>
              </w:rPr>
              <w:t xml:space="preserve">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w:t>
            </w:r>
            <w:r w:rsidRPr="00E81347">
              <w:rPr>
                <w:rFonts w:cs="Times New Roman"/>
                <w:sz w:val="20"/>
                <w:szCs w:val="20"/>
              </w:rPr>
              <w:lastRenderedPageBreak/>
              <w:t>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p w:rsidR="00B6027E" w:rsidRPr="00E81347" w:rsidRDefault="00B6027E" w:rsidP="00E81347">
            <w:pPr>
              <w:spacing w:before="60" w:after="60"/>
              <w:ind w:firstLine="284"/>
              <w:jc w:val="center"/>
              <w:rPr>
                <w:rFonts w:cs="Times New Roman"/>
                <w:b/>
                <w:sz w:val="20"/>
                <w:szCs w:val="20"/>
              </w:rPr>
            </w:pPr>
          </w:p>
        </w:tc>
        <w:tc>
          <w:tcPr>
            <w:tcW w:w="3764" w:type="dxa"/>
            <w:gridSpan w:val="2"/>
          </w:tcPr>
          <w:p w:rsidR="00B6027E" w:rsidRPr="00E81347" w:rsidRDefault="00E81347" w:rsidP="00E81347">
            <w:pPr>
              <w:pStyle w:val="14TexstOSNOVA1012"/>
              <w:widowControl w:val="0"/>
              <w:spacing w:before="60" w:after="60" w:line="240" w:lineRule="auto"/>
              <w:ind w:firstLine="284"/>
              <w:rPr>
                <w:rFonts w:ascii="Times New Roman" w:hAnsi="Times New Roman" w:cs="Times New Roman"/>
                <w:i/>
                <w:color w:val="auto"/>
              </w:rPr>
            </w:pPr>
            <w:r w:rsidRPr="00E81347">
              <w:rPr>
                <w:rFonts w:ascii="Times New Roman" w:hAnsi="Times New Roman" w:cs="Times New Roman"/>
                <w:b/>
                <w:caps w:val="0"/>
                <w:color w:val="auto"/>
              </w:rPr>
              <w:lastRenderedPageBreak/>
              <w:t xml:space="preserve">Ритмика: </w:t>
            </w:r>
            <w:r w:rsidRPr="00E81347">
              <w:rPr>
                <w:rFonts w:ascii="Times New Roman" w:hAnsi="Times New Roman" w:cs="Times New Roman"/>
                <w:caps w:val="0"/>
                <w:color w:val="auto"/>
              </w:rPr>
              <w:t>развитие двигательной активности, координации и ритмичности движений; развитие чувства ритма, двигательных умений и навыков как необходимого условия овладения различными видами предметно-практической деятельности; формирование умения управлять темпом движений и подчинять свои движения музыке.</w:t>
            </w:r>
          </w:p>
          <w:p w:rsidR="00B6027E" w:rsidRPr="00E81347" w:rsidRDefault="00B6027E" w:rsidP="00E81347">
            <w:pPr>
              <w:spacing w:before="60" w:after="60"/>
              <w:ind w:firstLine="284"/>
              <w:jc w:val="center"/>
              <w:rPr>
                <w:rFonts w:cs="Times New Roman"/>
                <w:b/>
                <w:sz w:val="20"/>
                <w:szCs w:val="20"/>
              </w:rPr>
            </w:pPr>
          </w:p>
        </w:tc>
      </w:tr>
      <w:tr w:rsidR="00B6027E" w:rsidRPr="00B0061E" w:rsidTr="00D02479">
        <w:tc>
          <w:tcPr>
            <w:tcW w:w="3695" w:type="dxa"/>
            <w:gridSpan w:val="2"/>
            <w:vMerge/>
          </w:tcPr>
          <w:p w:rsidR="00B6027E" w:rsidRPr="00B6027E" w:rsidRDefault="00B6027E" w:rsidP="00460E7D">
            <w:pPr>
              <w:spacing w:before="240" w:after="120"/>
              <w:contextualSpacing/>
              <w:jc w:val="center"/>
              <w:rPr>
                <w:rFonts w:ascii="Arial" w:hAnsi="Arial"/>
                <w:b/>
                <w:sz w:val="20"/>
                <w:szCs w:val="20"/>
              </w:rPr>
            </w:pPr>
          </w:p>
        </w:tc>
        <w:tc>
          <w:tcPr>
            <w:tcW w:w="3695" w:type="dxa"/>
            <w:gridSpan w:val="2"/>
          </w:tcPr>
          <w:p w:rsidR="00B6027E" w:rsidRPr="00E81347" w:rsidRDefault="00B6027E" w:rsidP="00E81347">
            <w:pPr>
              <w:spacing w:before="60" w:after="60"/>
              <w:ind w:firstLine="284"/>
              <w:jc w:val="both"/>
              <w:rPr>
                <w:rFonts w:cs="Times New Roman"/>
                <w:sz w:val="20"/>
                <w:szCs w:val="20"/>
              </w:rPr>
            </w:pPr>
            <w:r w:rsidRPr="00E81347">
              <w:rPr>
                <w:rFonts w:cs="Times New Roman"/>
                <w:b/>
                <w:sz w:val="20"/>
                <w:szCs w:val="20"/>
              </w:rPr>
              <w:t xml:space="preserve">Адаптивная физическая культура (АФК): </w:t>
            </w:r>
            <w:r w:rsidRPr="00E81347">
              <w:rPr>
                <w:rFonts w:cs="Times New Roman"/>
                <w:sz w:val="20"/>
                <w:szCs w:val="20"/>
              </w:rPr>
              <w:t xml:space="preserve">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остаточного зрения; активное использование остаточного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w:t>
            </w:r>
            <w:r w:rsidRPr="00E81347">
              <w:rPr>
                <w:rFonts w:cs="Times New Roman"/>
                <w:sz w:val="20"/>
                <w:szCs w:val="20"/>
              </w:rPr>
              <w:lastRenderedPageBreak/>
              <w:t xml:space="preserve">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 </w:t>
            </w:r>
          </w:p>
        </w:tc>
        <w:tc>
          <w:tcPr>
            <w:tcW w:w="3696" w:type="dxa"/>
          </w:tcPr>
          <w:p w:rsidR="00B6027E" w:rsidRPr="00E81347" w:rsidRDefault="00B6027E" w:rsidP="00E81347">
            <w:pPr>
              <w:spacing w:before="60" w:after="60"/>
              <w:ind w:firstLine="284"/>
              <w:jc w:val="both"/>
              <w:rPr>
                <w:rFonts w:cs="Times New Roman"/>
                <w:i/>
                <w:sz w:val="20"/>
                <w:szCs w:val="20"/>
              </w:rPr>
            </w:pPr>
            <w:r w:rsidRPr="00E81347">
              <w:rPr>
                <w:rFonts w:cs="Times New Roman"/>
                <w:b/>
                <w:bCs/>
                <w:spacing w:val="-15"/>
                <w:sz w:val="20"/>
                <w:szCs w:val="20"/>
              </w:rPr>
              <w:lastRenderedPageBreak/>
              <w:t xml:space="preserve">Адаптивная физическая культура (АФК): </w:t>
            </w:r>
            <w:r w:rsidRPr="00E81347">
              <w:rPr>
                <w:rFonts w:cs="Times New Roman"/>
                <w:sz w:val="20"/>
                <w:szCs w:val="20"/>
              </w:rPr>
              <w:t xml:space="preserve">преодоление отклонений в физическом развитии и двигательной сфере; развитие функциональных возможностей организма;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 </w:t>
            </w:r>
          </w:p>
        </w:tc>
        <w:tc>
          <w:tcPr>
            <w:tcW w:w="3764" w:type="dxa"/>
            <w:gridSpan w:val="2"/>
          </w:tcPr>
          <w:p w:rsidR="00B6027E" w:rsidRPr="00E81347" w:rsidRDefault="00E81347" w:rsidP="00E81347">
            <w:pPr>
              <w:pStyle w:val="14TexstOSNOVA1012"/>
              <w:widowControl w:val="0"/>
              <w:spacing w:before="60" w:after="60" w:line="240" w:lineRule="auto"/>
              <w:ind w:firstLine="284"/>
              <w:rPr>
                <w:rFonts w:ascii="Times New Roman" w:hAnsi="Times New Roman" w:cs="Times New Roman"/>
                <w:b/>
                <w:color w:val="auto"/>
              </w:rPr>
            </w:pPr>
            <w:r w:rsidRPr="00E81347">
              <w:rPr>
                <w:rFonts w:ascii="Times New Roman" w:hAnsi="Times New Roman" w:cs="Times New Roman"/>
                <w:b/>
                <w:caps w:val="0"/>
                <w:color w:val="auto"/>
              </w:rPr>
              <w:t xml:space="preserve">Двигательное развитие: </w:t>
            </w:r>
            <w:r w:rsidRPr="00E81347">
              <w:rPr>
                <w:rFonts w:ascii="Times New Roman" w:hAnsi="Times New Roman" w:cs="Times New Roman"/>
                <w:caps w:val="0"/>
                <w:color w:val="auto"/>
              </w:rPr>
              <w:t>расширение диапазона движений различными частями тела; преодоление нарушений в двигательной сфере; развитие мышечного чувства, мелкой моторики руки; повышение двигательной активности; преодоление скованности, недостаточности движений, неуверенности  при передвижении в пространстве; развитие координации движений; овладение жизненно важными двигательными умениями.</w:t>
            </w:r>
            <w:r w:rsidR="00B6027E" w:rsidRPr="00E81347">
              <w:rPr>
                <w:rFonts w:ascii="Times New Roman" w:hAnsi="Times New Roman" w:cs="Times New Roman"/>
                <w:color w:val="auto"/>
              </w:rPr>
              <w:t xml:space="preserve">  </w:t>
            </w:r>
          </w:p>
          <w:p w:rsidR="00B6027E" w:rsidRPr="00E81347" w:rsidRDefault="00B6027E" w:rsidP="00E81347">
            <w:pPr>
              <w:pStyle w:val="14TexstOSNOVA1012"/>
              <w:widowControl w:val="0"/>
              <w:spacing w:before="60" w:after="60" w:line="240" w:lineRule="auto"/>
              <w:ind w:firstLine="284"/>
              <w:rPr>
                <w:rFonts w:ascii="Times New Roman" w:hAnsi="Times New Roman" w:cs="Times New Roman"/>
                <w:b/>
                <w:color w:val="auto"/>
              </w:rPr>
            </w:pPr>
          </w:p>
        </w:tc>
      </w:tr>
      <w:tr w:rsidR="00B6027E" w:rsidRPr="00B0061E" w:rsidTr="00D02479">
        <w:tc>
          <w:tcPr>
            <w:tcW w:w="3695" w:type="dxa"/>
            <w:gridSpan w:val="2"/>
            <w:vMerge/>
          </w:tcPr>
          <w:p w:rsidR="00B6027E" w:rsidRPr="00B6027E" w:rsidRDefault="00B6027E" w:rsidP="00460E7D">
            <w:pPr>
              <w:spacing w:before="240" w:after="120"/>
              <w:contextualSpacing/>
              <w:jc w:val="center"/>
              <w:rPr>
                <w:rFonts w:ascii="Arial" w:hAnsi="Arial"/>
                <w:b/>
                <w:sz w:val="20"/>
                <w:szCs w:val="20"/>
              </w:rPr>
            </w:pPr>
          </w:p>
        </w:tc>
        <w:tc>
          <w:tcPr>
            <w:tcW w:w="3695" w:type="dxa"/>
            <w:gridSpan w:val="2"/>
          </w:tcPr>
          <w:p w:rsidR="00B6027E" w:rsidRPr="00E81347" w:rsidRDefault="00B6027E" w:rsidP="00E81347">
            <w:pPr>
              <w:spacing w:before="60" w:after="60"/>
              <w:ind w:firstLine="284"/>
              <w:jc w:val="both"/>
              <w:rPr>
                <w:rFonts w:cs="Times New Roman"/>
                <w:sz w:val="20"/>
                <w:szCs w:val="20"/>
              </w:rPr>
            </w:pPr>
            <w:r w:rsidRPr="00E81347">
              <w:rPr>
                <w:rFonts w:cs="Times New Roman"/>
                <w:b/>
                <w:sz w:val="20"/>
                <w:szCs w:val="20"/>
              </w:rPr>
              <w:t>Охрана, развитие остаточного зрения и зрительного восприятия:</w:t>
            </w:r>
            <w:r w:rsidRPr="00E81347">
              <w:rPr>
                <w:rFonts w:cs="Times New Roman"/>
                <w:b/>
                <w:sz w:val="20"/>
                <w:szCs w:val="20"/>
                <w:u w:val="single"/>
              </w:rPr>
              <w:t xml:space="preserve"> </w:t>
            </w:r>
            <w:r w:rsidRPr="00E81347">
              <w:rPr>
                <w:rFonts w:cs="Times New Roman"/>
                <w:sz w:val="20"/>
                <w:szCs w:val="20"/>
              </w:rPr>
              <w:t xml:space="preserve">овладение умением подключать и использовать остаточное зрение для безопасного передвижения в открытом и закрытом пространстве, при организации рабочего места; </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 xml:space="preserve">развитие способности использования остаточного зрения для формирования целостного образа об объекте познания; </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расширение и обогащение зрительных представлений посредством совершенствования способов зрительного и осязательного обследования; развитие зрительной памяти, наглядно-действенного и наглядно-образного мышления;овладение приемами использования остаточного зрения в учебно-познавательной деятельности; овладение знаниями о возможностях сохранения и развития остаточного зрения; формирование навыков охраны и рационального использования остаточного зрения.</w:t>
            </w:r>
          </w:p>
        </w:tc>
        <w:tc>
          <w:tcPr>
            <w:tcW w:w="3696" w:type="dxa"/>
          </w:tcPr>
          <w:p w:rsidR="00B6027E" w:rsidRPr="00E81347" w:rsidRDefault="00B6027E" w:rsidP="00E81347">
            <w:pPr>
              <w:spacing w:before="60" w:after="60"/>
              <w:ind w:firstLine="284"/>
              <w:jc w:val="center"/>
              <w:rPr>
                <w:rFonts w:cs="Times New Roman"/>
                <w:b/>
                <w:sz w:val="20"/>
                <w:szCs w:val="20"/>
              </w:rPr>
            </w:pPr>
          </w:p>
        </w:tc>
        <w:tc>
          <w:tcPr>
            <w:tcW w:w="3764" w:type="dxa"/>
            <w:gridSpan w:val="2"/>
          </w:tcPr>
          <w:p w:rsidR="00B6027E" w:rsidRPr="00E81347" w:rsidRDefault="00E81347" w:rsidP="00E81347">
            <w:pPr>
              <w:pStyle w:val="14TexstOSNOVA1012"/>
              <w:widowControl w:val="0"/>
              <w:spacing w:before="60" w:after="60" w:line="240" w:lineRule="auto"/>
              <w:ind w:firstLine="284"/>
              <w:rPr>
                <w:rFonts w:ascii="Times New Roman" w:hAnsi="Times New Roman" w:cs="Times New Roman"/>
                <w:color w:val="auto"/>
              </w:rPr>
            </w:pPr>
            <w:r w:rsidRPr="00E81347">
              <w:rPr>
                <w:rFonts w:ascii="Times New Roman" w:hAnsi="Times New Roman" w:cs="Times New Roman"/>
                <w:b/>
                <w:caps w:val="0"/>
                <w:color w:val="auto"/>
              </w:rPr>
              <w:t xml:space="preserve">Предметно-практические действия: </w:t>
            </w:r>
            <w:r w:rsidRPr="00E81347">
              <w:rPr>
                <w:rFonts w:ascii="Times New Roman" w:hAnsi="Times New Roman" w:cs="Times New Roman"/>
                <w:caps w:val="0"/>
                <w:color w:val="auto"/>
              </w:rPr>
              <w:t>развитие представлений о строении и возможностях рук, о действиях руками и отдельными пальцами при выполнении различных микро- и макродвижений; освоение манипулятивных действий; освоение умения бимануальных манипуляций с предметами; расширение представлений о предметах и объектах ближайшего окружения, об их назначении и способах использования; развитие мелкой моторики рук; развитие регуляции и контроля в процессе выполнения предметно-практических действий.</w:t>
            </w:r>
          </w:p>
          <w:p w:rsidR="00B6027E" w:rsidRPr="00E81347" w:rsidRDefault="00B6027E" w:rsidP="00E81347">
            <w:pPr>
              <w:spacing w:before="60" w:after="60"/>
              <w:ind w:firstLine="284"/>
              <w:jc w:val="center"/>
              <w:rPr>
                <w:rFonts w:cs="Times New Roman"/>
                <w:b/>
                <w:sz w:val="20"/>
                <w:szCs w:val="20"/>
              </w:rPr>
            </w:pPr>
          </w:p>
        </w:tc>
      </w:tr>
      <w:tr w:rsidR="00B6027E" w:rsidRPr="00B0061E" w:rsidTr="00D02479">
        <w:tc>
          <w:tcPr>
            <w:tcW w:w="3695" w:type="dxa"/>
            <w:gridSpan w:val="2"/>
            <w:vMerge/>
          </w:tcPr>
          <w:p w:rsidR="00B6027E" w:rsidRPr="00B6027E" w:rsidRDefault="00B6027E" w:rsidP="00460E7D">
            <w:pPr>
              <w:spacing w:before="240" w:after="120"/>
              <w:contextualSpacing/>
              <w:jc w:val="center"/>
              <w:rPr>
                <w:rFonts w:ascii="Arial" w:hAnsi="Arial"/>
                <w:b/>
                <w:sz w:val="20"/>
                <w:szCs w:val="20"/>
              </w:rPr>
            </w:pPr>
          </w:p>
        </w:tc>
        <w:tc>
          <w:tcPr>
            <w:tcW w:w="3695" w:type="dxa"/>
            <w:gridSpan w:val="2"/>
          </w:tcPr>
          <w:p w:rsidR="00E4603B" w:rsidRPr="00E81347" w:rsidRDefault="00B6027E" w:rsidP="00024D2D">
            <w:pPr>
              <w:spacing w:before="60" w:after="60"/>
              <w:ind w:firstLine="284"/>
              <w:jc w:val="both"/>
              <w:rPr>
                <w:rFonts w:cs="Times New Roman"/>
                <w:sz w:val="20"/>
                <w:szCs w:val="20"/>
              </w:rPr>
            </w:pPr>
            <w:r w:rsidRPr="00E81347">
              <w:rPr>
                <w:rFonts w:cs="Times New Roman"/>
                <w:b/>
                <w:sz w:val="20"/>
                <w:szCs w:val="20"/>
              </w:rPr>
              <w:t xml:space="preserve">Социально-бытовая ориентировка: </w:t>
            </w:r>
            <w:r w:rsidRPr="00E81347">
              <w:rPr>
                <w:rFonts w:cs="Times New Roman"/>
                <w:sz w:val="20"/>
                <w:szCs w:val="20"/>
              </w:rPr>
              <w:t xml:space="preserve">формирование полных представлений о предметах быта, личной гигиены, учебных принадлежностях, наполняемости жилых и учебных помещений; овладение способами предметно-практической деятельности при использовании знакомых предметов </w:t>
            </w:r>
            <w:r w:rsidRPr="00E81347">
              <w:rPr>
                <w:rFonts w:cs="Times New Roman"/>
                <w:sz w:val="20"/>
                <w:szCs w:val="20"/>
              </w:rPr>
              <w:lastRenderedPageBreak/>
              <w:t>окружения и предметов бытовой, учебной деятельности; развитие способности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наличие элементарных знаний о современных тифлотехнических средствах, повышающих возможности слепых в социально-бытовой ориентировке; владение навыками самообслуживания для решения жизненно важных практических задач; формирование навыков культуры поведения в различных социально-бытовых ситуациях.</w:t>
            </w:r>
          </w:p>
        </w:tc>
        <w:tc>
          <w:tcPr>
            <w:tcW w:w="3696" w:type="dxa"/>
          </w:tcPr>
          <w:p w:rsidR="00B6027E" w:rsidRPr="00E81347" w:rsidRDefault="00B6027E" w:rsidP="00E81347">
            <w:pPr>
              <w:spacing w:before="60" w:after="60"/>
              <w:ind w:firstLine="284"/>
              <w:jc w:val="both"/>
              <w:rPr>
                <w:rFonts w:cs="Times New Roman"/>
                <w:b/>
                <w:bCs/>
                <w:spacing w:val="-15"/>
                <w:sz w:val="20"/>
                <w:szCs w:val="20"/>
                <w:u w:val="single"/>
              </w:rPr>
            </w:pPr>
            <w:r w:rsidRPr="00E81347">
              <w:rPr>
                <w:rFonts w:cs="Times New Roman"/>
                <w:b/>
                <w:bCs/>
                <w:spacing w:val="-15"/>
                <w:sz w:val="20"/>
                <w:szCs w:val="20"/>
              </w:rPr>
              <w:lastRenderedPageBreak/>
              <w:t>Социально-бытовая ориентировка:</w:t>
            </w:r>
            <w:r w:rsidRPr="00E81347">
              <w:rPr>
                <w:rFonts w:cs="Times New Roman"/>
                <w:sz w:val="20"/>
                <w:szCs w:val="20"/>
              </w:rPr>
              <w:t xml:space="preserve">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развитие умений и навыков по социально-бытовой ориентировке; овладение </w:t>
            </w:r>
            <w:r w:rsidRPr="00E81347">
              <w:rPr>
                <w:rFonts w:cs="Times New Roman"/>
                <w:sz w:val="20"/>
                <w:szCs w:val="20"/>
              </w:rPr>
              <w:lastRenderedPageBreak/>
              <w:t>навыками личной гигиены, самообслуживания.</w:t>
            </w:r>
          </w:p>
          <w:p w:rsidR="00B6027E" w:rsidRPr="00E81347" w:rsidRDefault="00B6027E" w:rsidP="00E81347">
            <w:pPr>
              <w:spacing w:before="60" w:after="60"/>
              <w:ind w:firstLine="284"/>
              <w:jc w:val="center"/>
              <w:rPr>
                <w:rFonts w:cs="Times New Roman"/>
                <w:b/>
                <w:sz w:val="20"/>
                <w:szCs w:val="20"/>
              </w:rPr>
            </w:pPr>
          </w:p>
        </w:tc>
        <w:tc>
          <w:tcPr>
            <w:tcW w:w="3764" w:type="dxa"/>
            <w:gridSpan w:val="2"/>
          </w:tcPr>
          <w:p w:rsidR="00B6027E" w:rsidRPr="00E81347" w:rsidRDefault="00E81347" w:rsidP="00E81347">
            <w:pPr>
              <w:pStyle w:val="14TexstOSNOVA1012"/>
              <w:widowControl w:val="0"/>
              <w:spacing w:before="60" w:after="60" w:line="240" w:lineRule="auto"/>
              <w:ind w:firstLine="284"/>
              <w:rPr>
                <w:rFonts w:ascii="Times New Roman" w:hAnsi="Times New Roman" w:cs="Times New Roman"/>
                <w:color w:val="auto"/>
              </w:rPr>
            </w:pPr>
            <w:r w:rsidRPr="00E81347">
              <w:rPr>
                <w:rFonts w:ascii="Times New Roman" w:hAnsi="Times New Roman" w:cs="Times New Roman"/>
                <w:b/>
                <w:caps w:val="0"/>
                <w:color w:val="auto"/>
              </w:rPr>
              <w:lastRenderedPageBreak/>
              <w:t xml:space="preserve">Социально-бытовая ориентировка: </w:t>
            </w:r>
            <w:r w:rsidRPr="00E81347">
              <w:rPr>
                <w:rFonts w:ascii="Times New Roman" w:hAnsi="Times New Roman" w:cs="Times New Roman"/>
                <w:caps w:val="0"/>
                <w:color w:val="auto"/>
              </w:rPr>
              <w:t xml:space="preserve">наличие положительного отношения к выполнению гигиенических процедур, овладение элементарными навыками самообслуживания; овладение общими и конкретными представлениями о сезонном назначении разных видов одежды; овладение умением выполнять простейшие хозяйственно-бытовые </w:t>
            </w:r>
            <w:r w:rsidRPr="00E81347">
              <w:rPr>
                <w:rFonts w:ascii="Times New Roman" w:hAnsi="Times New Roman" w:cs="Times New Roman"/>
                <w:caps w:val="0"/>
                <w:color w:val="auto"/>
              </w:rPr>
              <w:lastRenderedPageBreak/>
              <w:t>поручения, действия по самообслуживанию; овладение элементарными навыками пользования бытовыми приборами в процессе самообслуживания</w:t>
            </w:r>
            <w:r w:rsidR="00B6027E" w:rsidRPr="00E81347">
              <w:rPr>
                <w:rFonts w:ascii="Times New Roman" w:hAnsi="Times New Roman" w:cs="Times New Roman"/>
                <w:color w:val="auto"/>
              </w:rPr>
              <w:t>.</w:t>
            </w:r>
          </w:p>
          <w:p w:rsidR="00B6027E" w:rsidRPr="00E81347" w:rsidRDefault="00B6027E" w:rsidP="00E81347">
            <w:pPr>
              <w:pStyle w:val="14TexstOSNOVA1012"/>
              <w:widowControl w:val="0"/>
              <w:spacing w:before="60" w:after="60" w:line="240" w:lineRule="auto"/>
              <w:ind w:firstLine="284"/>
              <w:rPr>
                <w:rFonts w:ascii="Times New Roman" w:hAnsi="Times New Roman" w:cs="Times New Roman"/>
                <w:b/>
                <w:color w:val="auto"/>
              </w:rPr>
            </w:pPr>
          </w:p>
        </w:tc>
      </w:tr>
      <w:tr w:rsidR="00B6027E" w:rsidRPr="00B0061E" w:rsidTr="00D02479">
        <w:tc>
          <w:tcPr>
            <w:tcW w:w="3695" w:type="dxa"/>
            <w:gridSpan w:val="2"/>
            <w:vMerge/>
          </w:tcPr>
          <w:p w:rsidR="00B6027E" w:rsidRPr="00B6027E" w:rsidRDefault="00B6027E" w:rsidP="00460E7D">
            <w:pPr>
              <w:spacing w:before="240" w:after="120"/>
              <w:contextualSpacing/>
              <w:jc w:val="center"/>
              <w:rPr>
                <w:rFonts w:ascii="Arial" w:hAnsi="Arial"/>
                <w:b/>
                <w:sz w:val="20"/>
                <w:szCs w:val="20"/>
              </w:rPr>
            </w:pPr>
          </w:p>
        </w:tc>
        <w:tc>
          <w:tcPr>
            <w:tcW w:w="3695" w:type="dxa"/>
            <w:gridSpan w:val="2"/>
          </w:tcPr>
          <w:p w:rsidR="00B6027E" w:rsidRPr="00E81347" w:rsidRDefault="00B6027E" w:rsidP="00E81347">
            <w:pPr>
              <w:tabs>
                <w:tab w:val="left" w:pos="993"/>
                <w:tab w:val="num" w:pos="1134"/>
              </w:tabs>
              <w:autoSpaceDE w:val="0"/>
              <w:autoSpaceDN w:val="0"/>
              <w:adjustRightInd w:val="0"/>
              <w:spacing w:before="60" w:after="60"/>
              <w:ind w:firstLine="284"/>
              <w:jc w:val="both"/>
              <w:rPr>
                <w:rFonts w:cs="Times New Roman"/>
                <w:sz w:val="20"/>
                <w:szCs w:val="20"/>
              </w:rPr>
            </w:pPr>
            <w:r w:rsidRPr="00E81347">
              <w:rPr>
                <w:rFonts w:cs="Times New Roman"/>
                <w:b/>
                <w:sz w:val="20"/>
                <w:szCs w:val="20"/>
              </w:rPr>
              <w:t xml:space="preserve">Пространственная ориентировка: </w:t>
            </w:r>
            <w:r w:rsidRPr="00E81347">
              <w:rPr>
                <w:rFonts w:cs="Times New Roman"/>
                <w:sz w:val="20"/>
                <w:szCs w:val="20"/>
              </w:rPr>
              <w:t>овладение умениями самостоятельной пространственной ориентировки в замкнутом и свободном пространстве, в знакомом и незнакомом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страха пространства и неуверенности в овладении пространством; овладение приемами и способами ориентировки с помощью вспомогательных средств (трость, локатор, звуковые маяки); овладение навыками совместного передвижения с сопровождающим.</w:t>
            </w:r>
          </w:p>
        </w:tc>
        <w:tc>
          <w:tcPr>
            <w:tcW w:w="3696" w:type="dxa"/>
          </w:tcPr>
          <w:p w:rsidR="00B6027E" w:rsidRPr="00E81347" w:rsidRDefault="00B6027E" w:rsidP="00E81347">
            <w:pPr>
              <w:spacing w:before="60" w:after="60"/>
              <w:ind w:firstLine="284"/>
              <w:jc w:val="both"/>
              <w:rPr>
                <w:rFonts w:cs="Times New Roman"/>
                <w:b/>
                <w:bCs/>
                <w:spacing w:val="-15"/>
                <w:sz w:val="20"/>
                <w:szCs w:val="20"/>
              </w:rPr>
            </w:pPr>
            <w:r w:rsidRPr="00E81347">
              <w:rPr>
                <w:rFonts w:cs="Times New Roman"/>
                <w:b/>
                <w:bCs/>
                <w:spacing w:val="-15"/>
                <w:sz w:val="20"/>
                <w:szCs w:val="20"/>
              </w:rPr>
              <w:t>Пространственная  ориентировка:</w:t>
            </w:r>
            <w:r w:rsidRPr="00E81347">
              <w:rPr>
                <w:rFonts w:cs="Times New Roman"/>
                <w:kern w:val="2"/>
                <w:sz w:val="20"/>
                <w:szCs w:val="20"/>
              </w:rPr>
              <w:t xml:space="preserve"> формирование элементарных умений и навыков пространственной ориентировки в микро и макропространстве; </w:t>
            </w:r>
            <w:r w:rsidRPr="00E81347">
              <w:rPr>
                <w:rFonts w:cs="Times New Roman"/>
                <w:sz w:val="20"/>
                <w:szCs w:val="20"/>
              </w:rPr>
              <w:t xml:space="preserve">расширение представлений о предметах знакомого пространства; развитие умения использовать при ориентировке информацию, полученную с помощью сохранных анализаторов; развитие основных умений и навыков ориентировки в пространстве; овладение умением пользоваться тростью; овладение навыками совместного передвижения с сопровождающим. </w:t>
            </w:r>
          </w:p>
        </w:tc>
        <w:tc>
          <w:tcPr>
            <w:tcW w:w="3764" w:type="dxa"/>
            <w:gridSpan w:val="2"/>
          </w:tcPr>
          <w:p w:rsidR="00B6027E" w:rsidRPr="00E81347" w:rsidRDefault="00E81347" w:rsidP="00E81347">
            <w:pPr>
              <w:pStyle w:val="14TexstOSNOVA1012"/>
              <w:widowControl w:val="0"/>
              <w:spacing w:before="60" w:after="60" w:line="240" w:lineRule="auto"/>
              <w:ind w:firstLine="284"/>
              <w:rPr>
                <w:rFonts w:ascii="Times New Roman" w:hAnsi="Times New Roman" w:cs="Times New Roman"/>
                <w:b/>
                <w:color w:val="auto"/>
              </w:rPr>
            </w:pPr>
            <w:r w:rsidRPr="00E81347">
              <w:rPr>
                <w:rFonts w:ascii="Times New Roman" w:hAnsi="Times New Roman" w:cs="Times New Roman"/>
                <w:b/>
                <w:caps w:val="0"/>
                <w:color w:val="auto"/>
              </w:rPr>
              <w:t xml:space="preserve">Основы пространственной ориентировки: </w:t>
            </w:r>
            <w:r w:rsidRPr="00E81347">
              <w:rPr>
                <w:rFonts w:ascii="Times New Roman" w:hAnsi="Times New Roman" w:cs="Times New Roman"/>
                <w:caps w:val="0"/>
                <w:color w:val="auto"/>
              </w:rPr>
              <w:t>овладение навыками ориентировки на себе и от себя как точки отсчета; овладение умением показывать части тела на себе и близких людях; овладение навыком ориентировки на рабочем месте, в учебнике, в тетради, на доске, за столом; овладение элементарными навыками ориентировки в знакомом помещении, в школе.</w:t>
            </w:r>
          </w:p>
          <w:p w:rsidR="00B6027E" w:rsidRPr="00E81347" w:rsidRDefault="00B6027E" w:rsidP="00E81347">
            <w:pPr>
              <w:spacing w:before="60" w:after="60"/>
              <w:ind w:firstLine="284"/>
              <w:jc w:val="center"/>
              <w:rPr>
                <w:rFonts w:cs="Times New Roman"/>
                <w:b/>
                <w:sz w:val="20"/>
                <w:szCs w:val="20"/>
              </w:rPr>
            </w:pPr>
          </w:p>
        </w:tc>
      </w:tr>
      <w:tr w:rsidR="00B6027E" w:rsidRPr="00B0061E" w:rsidTr="00D02479">
        <w:tc>
          <w:tcPr>
            <w:tcW w:w="3695" w:type="dxa"/>
            <w:gridSpan w:val="2"/>
            <w:vMerge/>
          </w:tcPr>
          <w:p w:rsidR="00B6027E" w:rsidRPr="00B6027E" w:rsidRDefault="00B6027E" w:rsidP="00460E7D">
            <w:pPr>
              <w:spacing w:before="240" w:after="120"/>
              <w:contextualSpacing/>
              <w:jc w:val="center"/>
              <w:rPr>
                <w:rFonts w:ascii="Arial" w:hAnsi="Arial"/>
                <w:b/>
                <w:sz w:val="20"/>
                <w:szCs w:val="20"/>
              </w:rPr>
            </w:pPr>
          </w:p>
        </w:tc>
        <w:tc>
          <w:tcPr>
            <w:tcW w:w="3695" w:type="dxa"/>
            <w:gridSpan w:val="2"/>
          </w:tcPr>
          <w:p w:rsidR="00B6027E" w:rsidRPr="00E81347" w:rsidRDefault="00B6027E" w:rsidP="00E81347">
            <w:pPr>
              <w:tabs>
                <w:tab w:val="left" w:pos="993"/>
                <w:tab w:val="num" w:pos="1134"/>
              </w:tabs>
              <w:autoSpaceDE w:val="0"/>
              <w:autoSpaceDN w:val="0"/>
              <w:adjustRightInd w:val="0"/>
              <w:spacing w:before="60" w:after="60"/>
              <w:ind w:firstLine="284"/>
              <w:jc w:val="both"/>
              <w:rPr>
                <w:rFonts w:cs="Times New Roman"/>
                <w:kern w:val="2"/>
                <w:sz w:val="20"/>
                <w:szCs w:val="20"/>
              </w:rPr>
            </w:pPr>
            <w:r w:rsidRPr="00E81347">
              <w:rPr>
                <w:rFonts w:cs="Times New Roman"/>
                <w:b/>
                <w:sz w:val="20"/>
                <w:szCs w:val="20"/>
              </w:rPr>
              <w:t xml:space="preserve">Развитие осязания и мелкой моторики: </w:t>
            </w:r>
            <w:r w:rsidRPr="00E81347">
              <w:rPr>
                <w:rFonts w:cs="Times New Roman"/>
                <w:kern w:val="2"/>
                <w:sz w:val="20"/>
                <w:szCs w:val="20"/>
              </w:rPr>
              <w:t xml:space="preserve">владение мелкими точными </w:t>
            </w:r>
            <w:r w:rsidRPr="00E81347">
              <w:rPr>
                <w:rFonts w:cs="Times New Roman"/>
                <w:kern w:val="2"/>
                <w:sz w:val="20"/>
                <w:szCs w:val="20"/>
              </w:rPr>
              <w:lastRenderedPageBreak/>
              <w:t xml:space="preserve">скоординированными действиями рук; совершенствование обследовательских навыков, </w:t>
            </w:r>
            <w:r w:rsidRPr="00E81347">
              <w:rPr>
                <w:rFonts w:cs="Times New Roman"/>
                <w:sz w:val="20"/>
                <w:szCs w:val="20"/>
              </w:rPr>
              <w:t>умения использовать мышечно-суставное чувство и мелкую моторику в учебно-познавательной деятельности (в том числе для освоения рельефно-точечного шрифта Л. Брайля) и в повседневной жизнедеятельности; умение использовать осязание для получения знаний о живой и неживой природе, формирования целостных представлений о предметах окружающего мира; овладение осязательными навыками и различными способами осязательного обследования; овладение культурой осязательного обследования, развитие кожной чувствительности.</w:t>
            </w:r>
          </w:p>
        </w:tc>
        <w:tc>
          <w:tcPr>
            <w:tcW w:w="3696" w:type="dxa"/>
          </w:tcPr>
          <w:p w:rsidR="00B6027E" w:rsidRPr="00E81347" w:rsidRDefault="00B6027E" w:rsidP="00E81347">
            <w:pPr>
              <w:spacing w:before="60" w:after="60"/>
              <w:ind w:firstLine="284"/>
              <w:jc w:val="center"/>
              <w:rPr>
                <w:rFonts w:cs="Times New Roman"/>
                <w:b/>
                <w:sz w:val="20"/>
                <w:szCs w:val="20"/>
              </w:rPr>
            </w:pPr>
          </w:p>
        </w:tc>
        <w:tc>
          <w:tcPr>
            <w:tcW w:w="3764" w:type="dxa"/>
            <w:gridSpan w:val="2"/>
          </w:tcPr>
          <w:p w:rsidR="00B6027E" w:rsidRPr="00E81347" w:rsidRDefault="00E81347" w:rsidP="00E81347">
            <w:pPr>
              <w:pStyle w:val="14TexstOSNOVA1012"/>
              <w:widowControl w:val="0"/>
              <w:spacing w:before="60" w:after="60" w:line="240" w:lineRule="auto"/>
              <w:ind w:firstLine="284"/>
              <w:rPr>
                <w:rFonts w:ascii="Times New Roman" w:hAnsi="Times New Roman" w:cs="Times New Roman"/>
                <w:b/>
                <w:color w:val="auto"/>
              </w:rPr>
            </w:pPr>
            <w:r w:rsidRPr="00E81347">
              <w:rPr>
                <w:rFonts w:ascii="Times New Roman" w:hAnsi="Times New Roman" w:cs="Times New Roman"/>
                <w:b/>
                <w:caps w:val="0"/>
                <w:color w:val="auto"/>
              </w:rPr>
              <w:t xml:space="preserve">Сенсорное развитие: </w:t>
            </w:r>
            <w:r w:rsidRPr="00E81347">
              <w:rPr>
                <w:rFonts w:ascii="Times New Roman" w:hAnsi="Times New Roman" w:cs="Times New Roman"/>
                <w:caps w:val="0"/>
                <w:color w:val="auto"/>
              </w:rPr>
              <w:t xml:space="preserve">овладение умением использовать остаточное </w:t>
            </w:r>
            <w:r w:rsidRPr="00E81347">
              <w:rPr>
                <w:rFonts w:ascii="Times New Roman" w:hAnsi="Times New Roman" w:cs="Times New Roman"/>
                <w:caps w:val="0"/>
                <w:color w:val="auto"/>
              </w:rPr>
              <w:lastRenderedPageBreak/>
              <w:t xml:space="preserve">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  </w:t>
            </w:r>
          </w:p>
        </w:tc>
      </w:tr>
      <w:tr w:rsidR="00B6027E" w:rsidRPr="00B0061E" w:rsidTr="00D02479">
        <w:tc>
          <w:tcPr>
            <w:tcW w:w="3695" w:type="dxa"/>
            <w:gridSpan w:val="2"/>
            <w:vMerge/>
          </w:tcPr>
          <w:p w:rsidR="00B6027E" w:rsidRPr="00B6027E" w:rsidRDefault="00B6027E" w:rsidP="00460E7D">
            <w:pPr>
              <w:spacing w:before="240" w:after="120"/>
              <w:contextualSpacing/>
              <w:jc w:val="center"/>
              <w:rPr>
                <w:rFonts w:ascii="Arial" w:hAnsi="Arial"/>
                <w:b/>
                <w:sz w:val="20"/>
                <w:szCs w:val="20"/>
              </w:rPr>
            </w:pPr>
          </w:p>
        </w:tc>
        <w:tc>
          <w:tcPr>
            <w:tcW w:w="3695" w:type="dxa"/>
            <w:gridSpan w:val="2"/>
          </w:tcPr>
          <w:p w:rsidR="00B6027E" w:rsidRPr="00E81347" w:rsidRDefault="00B6027E" w:rsidP="00E81347">
            <w:pPr>
              <w:tabs>
                <w:tab w:val="left" w:pos="993"/>
                <w:tab w:val="num" w:pos="1134"/>
              </w:tabs>
              <w:autoSpaceDE w:val="0"/>
              <w:autoSpaceDN w:val="0"/>
              <w:adjustRightInd w:val="0"/>
              <w:spacing w:before="60" w:after="60"/>
              <w:ind w:firstLine="284"/>
              <w:jc w:val="both"/>
              <w:rPr>
                <w:rFonts w:cs="Times New Roman"/>
                <w:sz w:val="20"/>
                <w:szCs w:val="20"/>
              </w:rPr>
            </w:pPr>
            <w:r w:rsidRPr="00E81347">
              <w:rPr>
                <w:rFonts w:cs="Times New Roman"/>
                <w:b/>
                <w:sz w:val="20"/>
                <w:szCs w:val="20"/>
              </w:rPr>
              <w:t xml:space="preserve">Развитие коммуникативной деятельности: </w:t>
            </w:r>
            <w:r w:rsidRPr="00E81347">
              <w:rPr>
                <w:rFonts w:cs="Times New Roman"/>
                <w:sz w:val="20"/>
                <w:szCs w:val="20"/>
              </w:rPr>
              <w:t xml:space="preserve">овладение умениями коммуникации для установления контактов с окружающими; развитие навыков коммуникации;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 </w:t>
            </w:r>
          </w:p>
        </w:tc>
        <w:tc>
          <w:tcPr>
            <w:tcW w:w="3696" w:type="dxa"/>
          </w:tcPr>
          <w:p w:rsidR="00B6027E" w:rsidRPr="00E81347" w:rsidRDefault="00B6027E" w:rsidP="00E81347">
            <w:pPr>
              <w:spacing w:before="60" w:after="60"/>
              <w:ind w:firstLine="284"/>
              <w:jc w:val="center"/>
              <w:rPr>
                <w:rFonts w:cs="Times New Roman"/>
                <w:b/>
                <w:sz w:val="20"/>
                <w:szCs w:val="20"/>
              </w:rPr>
            </w:pPr>
          </w:p>
        </w:tc>
        <w:tc>
          <w:tcPr>
            <w:tcW w:w="3764" w:type="dxa"/>
            <w:gridSpan w:val="2"/>
          </w:tcPr>
          <w:p w:rsidR="00B6027E" w:rsidRPr="00E81347" w:rsidRDefault="00B6027E" w:rsidP="00E81347">
            <w:pPr>
              <w:pStyle w:val="Standard"/>
              <w:widowControl w:val="0"/>
              <w:spacing w:before="60" w:after="60" w:line="240" w:lineRule="auto"/>
              <w:ind w:firstLine="284"/>
              <w:rPr>
                <w:sz w:val="20"/>
                <w:szCs w:val="20"/>
              </w:rPr>
            </w:pPr>
            <w:r w:rsidRPr="00E81347">
              <w:rPr>
                <w:b/>
                <w:sz w:val="20"/>
                <w:szCs w:val="20"/>
              </w:rPr>
              <w:t xml:space="preserve">Социально-коммуникативное развитие: </w:t>
            </w:r>
            <w:r w:rsidRPr="00E81347">
              <w:rPr>
                <w:sz w:val="20"/>
                <w:szCs w:val="20"/>
              </w:rPr>
              <w:t xml:space="preserve">овладение опытом простейших вербальных и невербальных коммуникаций с близким социумом; проявление интереса к речи окружающих, потребности слушать человеческую речь; овладение умением проявлять эмоциональную отзывчивость, понимать чувства и эмоции других людей; формирование потребности в деятельности, в общении; овладение общими представлениями о социальных ролях, об основах социального взаимодействия. </w:t>
            </w:r>
          </w:p>
          <w:p w:rsidR="00B6027E" w:rsidRPr="00E81347" w:rsidRDefault="00B6027E" w:rsidP="00E81347">
            <w:pPr>
              <w:spacing w:before="60" w:after="60"/>
              <w:ind w:firstLine="284"/>
              <w:jc w:val="center"/>
              <w:rPr>
                <w:rFonts w:cs="Times New Roman"/>
                <w:b/>
                <w:sz w:val="20"/>
                <w:szCs w:val="20"/>
              </w:rPr>
            </w:pPr>
          </w:p>
        </w:tc>
      </w:tr>
      <w:tr w:rsidR="00B6027E" w:rsidRPr="00E81347" w:rsidTr="00D02479">
        <w:tc>
          <w:tcPr>
            <w:tcW w:w="14850" w:type="dxa"/>
            <w:gridSpan w:val="7"/>
          </w:tcPr>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lastRenderedPageBreak/>
              <w:t>Итоговая оценка качества освоения АООП НОО в рамках контроля успеваемости должна учитываться готовность к решению учебно-практических и учебно-познавательных задач</w:t>
            </w:r>
          </w:p>
        </w:tc>
      </w:tr>
      <w:tr w:rsidR="00B6027E" w:rsidRPr="00E81347" w:rsidTr="00D02479">
        <w:tc>
          <w:tcPr>
            <w:tcW w:w="3695" w:type="dxa"/>
            <w:gridSpan w:val="2"/>
          </w:tcPr>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Результаты освоения слепым обучающимся программы коррекционной работы проявляются в достижениях:</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использует рельефно-точечный шрифт Л. Брайля для письма и чтения;</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использует сохранные анализаторы и компенсаторные способы деятельности в учебно-познавательном процессе и повседневной жизни;</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сформировал основные навыки ориентировки в микропространстве; овладел элементарными навыками ориентировки в макропространстве;</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имеет адекватные (в соответствии с возрастом) предметные (конкретные и обобщенные), пространственные, социальные представления;</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проявляет познавательный интерес, познавательную активность;</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имеет представления (соответствующие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активно их использует;</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проявляет стремление к самостоятельности и независимости от окружающих (в учебных и бытовых вопросах);</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умеет адекватно использовать речевые и неречевые средства общения;</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 xml:space="preserve">способен к проявлению социальной </w:t>
            </w:r>
            <w:r w:rsidRPr="00E81347">
              <w:rPr>
                <w:rFonts w:cs="Times New Roman"/>
                <w:sz w:val="20"/>
                <w:szCs w:val="20"/>
              </w:rPr>
              <w:lastRenderedPageBreak/>
              <w:t>активности;</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способен к соучастию, сопереживанию, эмоциональной отзывчивости;</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способен проявлять настойчивость в достижении цели;</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способен к проявлению самоконтроля и саморегуляции (в соответствии с возрастом);</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знает и учитывает в учебно-познавательной деятельности и повседневной жизни имеющиеся противопоказания и ограничения.</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Результаты освоения слепыми обучающимися программы коррекционной работы не выносятся на итоговую оценку.</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Обобщенная оценка результатов освоения программы коррекционной работы слепыми обучающимися может осуществляться в ходе различных мониторинговых процедур, посредством использования метода экспертных оценок.</w:t>
            </w:r>
          </w:p>
        </w:tc>
        <w:tc>
          <w:tcPr>
            <w:tcW w:w="3695" w:type="dxa"/>
            <w:gridSpan w:val="2"/>
          </w:tcPr>
          <w:p w:rsidR="00B6027E" w:rsidRPr="00E81347" w:rsidRDefault="00B6027E" w:rsidP="00E81347">
            <w:pPr>
              <w:tabs>
                <w:tab w:val="left" w:pos="993"/>
                <w:tab w:val="num" w:pos="1134"/>
              </w:tabs>
              <w:autoSpaceDE w:val="0"/>
              <w:autoSpaceDN w:val="0"/>
              <w:adjustRightInd w:val="0"/>
              <w:spacing w:before="60" w:after="60"/>
              <w:ind w:firstLine="284"/>
              <w:jc w:val="both"/>
              <w:rPr>
                <w:rFonts w:cs="Times New Roman"/>
                <w:sz w:val="20"/>
                <w:szCs w:val="20"/>
              </w:rPr>
            </w:pPr>
            <w:r w:rsidRPr="00E81347">
              <w:rPr>
                <w:rFonts w:cs="Times New Roman"/>
                <w:sz w:val="20"/>
                <w:szCs w:val="20"/>
              </w:rPr>
              <w:lastRenderedPageBreak/>
              <w:t>При итоговой оценке качества освоения слепыми обучающимися АООП НОО в рамках контроля успеваемости в процессе освоения содержания отдельных учебных предметов должна учитываться их готовность к решению учебно-практических и учебно-познавательных задач на основе: системы знаний и представлений о природе, обществе, человеке; обобщенных способов деятельности, умений в учебно-познавательной и практической деятельности; коммуникативных и информационных умений; системы знаний об основах здорового и безопасного образа жизни.</w:t>
            </w:r>
          </w:p>
          <w:p w:rsidR="00B6027E" w:rsidRPr="00E81347" w:rsidRDefault="00B6027E" w:rsidP="00E81347">
            <w:pPr>
              <w:autoSpaceDE w:val="0"/>
              <w:autoSpaceDN w:val="0"/>
              <w:adjustRightInd w:val="0"/>
              <w:spacing w:before="60" w:after="60"/>
              <w:ind w:firstLine="284"/>
              <w:jc w:val="both"/>
              <w:rPr>
                <w:rFonts w:cs="Times New Roman"/>
                <w:sz w:val="20"/>
                <w:szCs w:val="20"/>
              </w:rPr>
            </w:pPr>
            <w:r w:rsidRPr="00E81347">
              <w:rPr>
                <w:rFonts w:cs="Times New Roman"/>
                <w:sz w:val="20"/>
                <w:szCs w:val="20"/>
              </w:rPr>
              <w:t>Предметом</w:t>
            </w:r>
            <w:r w:rsidRPr="00E81347">
              <w:rPr>
                <w:rFonts w:cs="Times New Roman"/>
                <w:b/>
                <w:sz w:val="20"/>
                <w:szCs w:val="20"/>
              </w:rPr>
              <w:t xml:space="preserve"> </w:t>
            </w:r>
            <w:r w:rsidRPr="00E81347">
              <w:rPr>
                <w:rFonts w:cs="Times New Roman"/>
                <w:sz w:val="20"/>
                <w:szCs w:val="20"/>
              </w:rPr>
              <w:t>итоговой оценки</w:t>
            </w:r>
            <w:r w:rsidRPr="00E81347">
              <w:rPr>
                <w:rFonts w:cs="Times New Roman"/>
                <w:b/>
                <w:sz w:val="20"/>
                <w:szCs w:val="20"/>
              </w:rPr>
              <w:t xml:space="preserve"> </w:t>
            </w:r>
            <w:r w:rsidRPr="00E81347">
              <w:rPr>
                <w:rFonts w:cs="Times New Roman"/>
                <w:sz w:val="20"/>
                <w:szCs w:val="20"/>
              </w:rPr>
              <w:t>освоения АООП НОО слепыми обучающимися выступает достижение ими предметных (кроме результатов освоения коррекционно-развивающей области) и метапредметных результатов освоения АООП НОО, необходимых для продолжения образования на следующей ступени.</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 xml:space="preserve">Итоговая оценка качества освоения АООП НОО слепыми обучающимися проводится образовательной организацией и направлена на оценку достижения обучающимися планируемых результатов АООП НОО в соответствии с требованиями ФГОС НОО слепых обучающихся. </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 xml:space="preserve">Результаты итоговой оценки освоения АООП НОО используются для принятия решения о переводе слепых </w:t>
            </w:r>
            <w:r w:rsidRPr="00E81347">
              <w:rPr>
                <w:rFonts w:cs="Times New Roman"/>
                <w:sz w:val="20"/>
                <w:szCs w:val="20"/>
              </w:rPr>
              <w:lastRenderedPageBreak/>
              <w:t xml:space="preserve">обучающихся на следующую ступень образования. </w:t>
            </w:r>
          </w:p>
          <w:p w:rsidR="00B6027E" w:rsidRPr="00E81347" w:rsidRDefault="00B6027E" w:rsidP="00E81347">
            <w:pPr>
              <w:spacing w:before="60" w:after="60"/>
              <w:ind w:firstLine="284"/>
              <w:jc w:val="both"/>
              <w:rPr>
                <w:rFonts w:cs="Times New Roman"/>
                <w:sz w:val="20"/>
                <w:szCs w:val="20"/>
              </w:rPr>
            </w:pPr>
            <w:r w:rsidRPr="00E81347">
              <w:rPr>
                <w:rFonts w:cs="Times New Roman"/>
                <w:sz w:val="20"/>
                <w:szCs w:val="20"/>
              </w:rPr>
              <w:t>Слепые, обучающиеся по образовательным программам начального общего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r w:rsidRPr="00E81347">
              <w:rPr>
                <w:rStyle w:val="a7"/>
                <w:rFonts w:cs="Times New Roman"/>
                <w:sz w:val="20"/>
                <w:szCs w:val="20"/>
              </w:rPr>
              <w:footnoteReference w:id="30"/>
            </w:r>
          </w:p>
          <w:p w:rsidR="00B6027E" w:rsidRPr="00E81347" w:rsidRDefault="00B6027E" w:rsidP="00E81347">
            <w:pPr>
              <w:autoSpaceDE w:val="0"/>
              <w:autoSpaceDN w:val="0"/>
              <w:adjustRightInd w:val="0"/>
              <w:spacing w:before="60" w:after="60"/>
              <w:ind w:firstLine="284"/>
              <w:jc w:val="both"/>
              <w:rPr>
                <w:rFonts w:cs="Times New Roman"/>
                <w:sz w:val="20"/>
                <w:szCs w:val="20"/>
              </w:rPr>
            </w:pPr>
            <w:r w:rsidRPr="00E81347">
              <w:rPr>
                <w:rFonts w:cs="Times New Roman"/>
                <w:sz w:val="20"/>
                <w:szCs w:val="20"/>
              </w:rPr>
              <w:t xml:space="preserve">Предметные результаты, отражающие достижения обучающихся в коррекционно-развивающей области, и личностные результаты, представляющие собой развитие личностных характеристик (патриотизм, толерантность, гуманизм и др.) не выступают предметом итоговой оценки. </w:t>
            </w:r>
          </w:p>
          <w:p w:rsidR="00B6027E" w:rsidRPr="00E81347" w:rsidRDefault="00B6027E" w:rsidP="00E81347">
            <w:pPr>
              <w:pStyle w:val="western"/>
              <w:spacing w:before="60" w:beforeAutospacing="0" w:after="60" w:afterAutospacing="0"/>
              <w:ind w:firstLine="284"/>
              <w:jc w:val="both"/>
              <w:rPr>
                <w:sz w:val="20"/>
                <w:szCs w:val="20"/>
              </w:rPr>
            </w:pPr>
            <w:r w:rsidRPr="00E81347">
              <w:rPr>
                <w:sz w:val="20"/>
                <w:szCs w:val="20"/>
              </w:rPr>
              <w:t>В процессе оценки достижений слепыми обучающимися планируемых результатов должны использоваться разнообразные методы и формы, взаимно дополняющие друг друга (письменные и устные работы, проекты, практические работы, творческие работы, наблюдения и др.). Обобщенная оценка результатов освоения коррекционно-развивающей области и оценка личностных результатов учебной деятельности слепых обучающихся может осуществляться в ходе различных мониторинговых процедур, посредством использования метода экспертных оценок.</w:t>
            </w:r>
          </w:p>
        </w:tc>
        <w:tc>
          <w:tcPr>
            <w:tcW w:w="3696" w:type="dxa"/>
          </w:tcPr>
          <w:p w:rsidR="00B6027E" w:rsidRPr="00E81347" w:rsidRDefault="00B6027E" w:rsidP="00E81347">
            <w:pPr>
              <w:pStyle w:val="western"/>
              <w:spacing w:before="60" w:beforeAutospacing="0" w:after="60" w:afterAutospacing="0"/>
              <w:ind w:firstLine="284"/>
              <w:jc w:val="both"/>
              <w:rPr>
                <w:sz w:val="20"/>
                <w:szCs w:val="20"/>
              </w:rPr>
            </w:pPr>
            <w:r w:rsidRPr="00E81347">
              <w:rPr>
                <w:sz w:val="20"/>
                <w:szCs w:val="20"/>
              </w:rPr>
              <w:lastRenderedPageBreak/>
              <w:t xml:space="preserve">Оценка предметных результатов (включая коррекционно-развивающую область) осуществляется на принципах индивидуального и дифференцированного подходов и представляет собой оценку </w:t>
            </w:r>
            <w:r w:rsidRPr="00E81347">
              <w:rPr>
                <w:i/>
                <w:sz w:val="20"/>
                <w:szCs w:val="20"/>
              </w:rPr>
              <w:t>возможных</w:t>
            </w:r>
            <w:r w:rsidRPr="00E81347">
              <w:rPr>
                <w:sz w:val="20"/>
                <w:szCs w:val="20"/>
              </w:rPr>
              <w:t xml:space="preserve"> достижений слепых обучающихся с легкой умственной отсталостью (с интеллектуальной недостаточностью). Программу оценки результатов разрабатывает образовательная организация с учетом особых образовательных потребностей слепых обучающихся с легкой умственной отсталостью (с интеллектуальной недостаточностью).</w:t>
            </w:r>
          </w:p>
          <w:p w:rsidR="00B6027E" w:rsidRPr="00E81347" w:rsidRDefault="00B6027E" w:rsidP="00E81347">
            <w:pPr>
              <w:pStyle w:val="western"/>
              <w:spacing w:before="60" w:beforeAutospacing="0" w:after="60" w:afterAutospacing="0"/>
              <w:ind w:firstLine="284"/>
              <w:jc w:val="both"/>
              <w:rPr>
                <w:sz w:val="20"/>
                <w:szCs w:val="20"/>
              </w:rPr>
            </w:pPr>
            <w:r w:rsidRPr="00E81347">
              <w:rPr>
                <w:sz w:val="20"/>
                <w:szCs w:val="20"/>
              </w:rPr>
              <w:t>Предметом итоговых достижений обучающихся выступает: усвоение  предметных знаний и умений, способность их применения в практической деятельности.</w:t>
            </w:r>
          </w:p>
          <w:p w:rsidR="00B6027E" w:rsidRPr="00E81347" w:rsidRDefault="00B6027E" w:rsidP="00E81347">
            <w:pPr>
              <w:autoSpaceDE w:val="0"/>
              <w:autoSpaceDN w:val="0"/>
              <w:adjustRightInd w:val="0"/>
              <w:spacing w:before="60" w:after="60"/>
              <w:ind w:firstLine="284"/>
              <w:jc w:val="both"/>
              <w:rPr>
                <w:rFonts w:cs="Times New Roman"/>
                <w:sz w:val="20"/>
                <w:szCs w:val="20"/>
              </w:rPr>
            </w:pPr>
            <w:r w:rsidRPr="00E81347">
              <w:rPr>
                <w:rFonts w:cs="Times New Roman"/>
                <w:sz w:val="20"/>
                <w:szCs w:val="20"/>
              </w:rPr>
              <w:t xml:space="preserve">Предметные результаты, отражающие достижения обучающихся в коррекционно-развивающей области, и личностные результаты, представляющие собой развитие личностных характеристик,  не выступают предметом итоговой оценки. </w:t>
            </w:r>
          </w:p>
          <w:p w:rsidR="00B6027E" w:rsidRPr="00E81347" w:rsidRDefault="00B6027E" w:rsidP="00E81347">
            <w:pPr>
              <w:pStyle w:val="western"/>
              <w:spacing w:before="60" w:beforeAutospacing="0" w:after="60" w:afterAutospacing="0"/>
              <w:ind w:firstLine="284"/>
              <w:jc w:val="both"/>
              <w:rPr>
                <w:sz w:val="20"/>
                <w:szCs w:val="20"/>
              </w:rPr>
            </w:pPr>
            <w:r w:rsidRPr="00E81347">
              <w:rPr>
                <w:sz w:val="20"/>
                <w:szCs w:val="20"/>
              </w:rPr>
              <w:t xml:space="preserve">В процессе оценки достижений планируемых результатов должны использоваться разнообразные методы и формы, взаимно дополняющие друг друга (письменные и устные работы, практические работы, наблюдения и др.). Обобщенная оценка результатов освоения коррекционно-развивающей области и оценка личностных </w:t>
            </w:r>
            <w:r w:rsidRPr="00E81347">
              <w:rPr>
                <w:sz w:val="20"/>
                <w:szCs w:val="20"/>
              </w:rPr>
              <w:lastRenderedPageBreak/>
              <w:t>результатов учебной деятельности слепых обучающихся с легкой умственной отсталостью (с интеллектуальной недостаточностью) может осуществляться в ходе различных мониторинговых процедур, посредством использования метода экспертных оценок.</w:t>
            </w:r>
          </w:p>
          <w:p w:rsidR="00B6027E" w:rsidRPr="00E81347" w:rsidRDefault="00B6027E" w:rsidP="00E81347">
            <w:pPr>
              <w:pStyle w:val="Standard"/>
              <w:widowControl w:val="0"/>
              <w:spacing w:before="60" w:after="60" w:line="240" w:lineRule="auto"/>
              <w:ind w:firstLine="284"/>
              <w:rPr>
                <w:sz w:val="20"/>
                <w:szCs w:val="20"/>
              </w:rPr>
            </w:pPr>
            <w:r w:rsidRPr="00E81347">
              <w:rPr>
                <w:sz w:val="20"/>
                <w:szCs w:val="20"/>
              </w:rPr>
              <w:t>По завершении обучения в 1 классе слепой обучающийся с легкой умственной отсталостью (с интеллектуальной недостаточностью) по решению психолого-медико-педагогического консилиума (в спорных случаях – по решению ПМПК) с учетом мнения родителей (законных представителей) может продолжить обучение во 2 классе по тому же варианту АООП НОО, либо перейти на более сложный вариант АООП НОО и начать обучение по ней с 1 класса.</w:t>
            </w:r>
          </w:p>
          <w:p w:rsidR="00B6027E" w:rsidRPr="00E81347" w:rsidRDefault="00B6027E" w:rsidP="00E81347">
            <w:pPr>
              <w:pStyle w:val="western"/>
              <w:spacing w:before="60" w:beforeAutospacing="0" w:after="60" w:afterAutospacing="0"/>
              <w:ind w:firstLine="284"/>
              <w:jc w:val="both"/>
              <w:rPr>
                <w:sz w:val="20"/>
                <w:szCs w:val="20"/>
              </w:rPr>
            </w:pPr>
          </w:p>
        </w:tc>
        <w:tc>
          <w:tcPr>
            <w:tcW w:w="3764" w:type="dxa"/>
            <w:gridSpan w:val="2"/>
          </w:tcPr>
          <w:p w:rsidR="00B6027E" w:rsidRPr="00E81347" w:rsidRDefault="00B6027E" w:rsidP="00E81347">
            <w:pPr>
              <w:pStyle w:val="western"/>
              <w:spacing w:before="60" w:beforeAutospacing="0" w:after="60" w:afterAutospacing="0"/>
              <w:ind w:firstLine="284"/>
              <w:jc w:val="both"/>
              <w:rPr>
                <w:sz w:val="20"/>
                <w:szCs w:val="20"/>
              </w:rPr>
            </w:pPr>
            <w:r w:rsidRPr="00E81347">
              <w:rPr>
                <w:sz w:val="20"/>
                <w:szCs w:val="20"/>
              </w:rPr>
              <w:lastRenderedPageBreak/>
              <w:t xml:space="preserve">Оценка результатов освоения слепыми с умеренной и тяжелой умственной отсталостью АООП НОО осуществляется индивидуально с учетом особых (в том числе и индивидуальных) образовательных потребностей и индивидуальных образовательных возможностей каждого обучающегося и представляет собой оценку </w:t>
            </w:r>
            <w:r w:rsidRPr="00E81347">
              <w:rPr>
                <w:i/>
                <w:sz w:val="20"/>
                <w:szCs w:val="20"/>
              </w:rPr>
              <w:t>возможных</w:t>
            </w:r>
            <w:r w:rsidRPr="00E81347">
              <w:rPr>
                <w:sz w:val="20"/>
                <w:szCs w:val="20"/>
              </w:rPr>
              <w:t xml:space="preserve"> достижений.</w:t>
            </w:r>
          </w:p>
          <w:p w:rsidR="00B6027E" w:rsidRPr="00E81347" w:rsidRDefault="00B6027E" w:rsidP="00E81347">
            <w:pPr>
              <w:pStyle w:val="western"/>
              <w:spacing w:before="60" w:beforeAutospacing="0" w:after="60" w:afterAutospacing="0"/>
              <w:ind w:firstLine="284"/>
              <w:jc w:val="both"/>
              <w:rPr>
                <w:sz w:val="20"/>
                <w:szCs w:val="20"/>
              </w:rPr>
            </w:pPr>
            <w:r w:rsidRPr="00E81347">
              <w:rPr>
                <w:sz w:val="20"/>
                <w:szCs w:val="20"/>
              </w:rPr>
              <w:t xml:space="preserve">Программу оценки результатов разрабатывает образовательная организация с учетом индивидуальных особенностей слепых обучающихся с умеренной и тяжелой умственной отсталостью. </w:t>
            </w:r>
          </w:p>
          <w:p w:rsidR="00B6027E" w:rsidRPr="00E81347" w:rsidRDefault="00B6027E" w:rsidP="00E81347">
            <w:pPr>
              <w:pStyle w:val="Standard"/>
              <w:widowControl w:val="0"/>
              <w:spacing w:before="60" w:after="60" w:line="240" w:lineRule="auto"/>
              <w:ind w:firstLine="284"/>
              <w:rPr>
                <w:sz w:val="20"/>
                <w:szCs w:val="20"/>
              </w:rPr>
            </w:pPr>
            <w:r w:rsidRPr="00E81347">
              <w:rPr>
                <w:sz w:val="20"/>
                <w:szCs w:val="20"/>
              </w:rPr>
              <w:t>По завершении обучения в 1 классе слепой обучающийся с умеренной и тяжелой умственной отсталостью по решению психолого-медико-педагогического консилиума (в спорных случаях – по решению ПМПК) с учетом мнения родителей (законных представителей) может продолжить обучение во 2 классе по тому же варианту АООП НОО, либо перейти на более сложный вариант АООП НОО и начать обучение по ней с 1 класса.</w:t>
            </w:r>
          </w:p>
          <w:p w:rsidR="00B6027E" w:rsidRPr="00E81347" w:rsidRDefault="00B6027E" w:rsidP="00E81347">
            <w:pPr>
              <w:pStyle w:val="western"/>
              <w:spacing w:before="60" w:beforeAutospacing="0" w:after="60" w:afterAutospacing="0"/>
              <w:ind w:firstLine="284"/>
              <w:jc w:val="both"/>
              <w:rPr>
                <w:sz w:val="20"/>
                <w:szCs w:val="20"/>
              </w:rPr>
            </w:pPr>
          </w:p>
        </w:tc>
      </w:tr>
    </w:tbl>
    <w:p w:rsidR="00B6027E" w:rsidRPr="00B0061E" w:rsidRDefault="00B6027E" w:rsidP="00460E7D">
      <w:pPr>
        <w:contextualSpacing/>
      </w:pPr>
    </w:p>
    <w:p w:rsidR="00727C24" w:rsidRDefault="00727C24" w:rsidP="00460E7D">
      <w:pPr>
        <w:rPr>
          <w:rFonts w:cs="Times New Roman"/>
        </w:rPr>
      </w:pPr>
    </w:p>
    <w:p w:rsidR="00727C24" w:rsidRDefault="00727C24" w:rsidP="00460E7D">
      <w:pPr>
        <w:rPr>
          <w:rFonts w:cs="Times New Roman"/>
        </w:rPr>
      </w:pPr>
    </w:p>
    <w:p w:rsidR="00614663" w:rsidRPr="00A471C2" w:rsidRDefault="00E81347" w:rsidP="00614663">
      <w:pPr>
        <w:jc w:val="right"/>
        <w:rPr>
          <w:b/>
          <w:color w:val="000000"/>
          <w:shd w:val="clear" w:color="auto" w:fill="FFFFFF"/>
        </w:rPr>
      </w:pPr>
      <w:r>
        <w:rPr>
          <w:rFonts w:cs="Times New Roman"/>
        </w:rPr>
        <w:br w:type="page"/>
      </w:r>
      <w:r w:rsidR="00614663" w:rsidRPr="00A471C2">
        <w:rPr>
          <w:b/>
          <w:color w:val="000000"/>
          <w:shd w:val="clear" w:color="auto" w:fill="FFFFFF"/>
        </w:rPr>
        <w:lastRenderedPageBreak/>
        <w:t>Приложение 4</w:t>
      </w:r>
    </w:p>
    <w:p w:rsidR="00614663" w:rsidRPr="00A471C2" w:rsidRDefault="00A471C2" w:rsidP="00614663">
      <w:pPr>
        <w:jc w:val="center"/>
        <w:rPr>
          <w:b/>
          <w:color w:val="000000"/>
          <w:shd w:val="clear" w:color="auto" w:fill="FFFFFF"/>
        </w:rPr>
      </w:pPr>
      <w:r w:rsidRPr="00A471C2">
        <w:rPr>
          <w:b/>
          <w:color w:val="000000"/>
          <w:shd w:val="clear" w:color="auto" w:fill="FFFFFF"/>
        </w:rPr>
        <w:t>ТРЕБОВАНИЯ К АООП НОО ДЛЯ СЛАБОВИДЯЩИХ ОБУЧАЮЩИХСЯ</w:t>
      </w:r>
    </w:p>
    <w:p w:rsidR="00614663" w:rsidRPr="00A471C2" w:rsidRDefault="00614663" w:rsidP="00614663">
      <w:pPr>
        <w:jc w:val="center"/>
        <w:rPr>
          <w:b/>
          <w:color w:val="000000"/>
          <w:shd w:val="clear" w:color="auto" w:fill="FFFFFF"/>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gridCol w:w="5670"/>
      </w:tblGrid>
      <w:tr w:rsidR="00614663" w:rsidRPr="00FF5E67" w:rsidTr="007823BE">
        <w:tc>
          <w:tcPr>
            <w:tcW w:w="14850" w:type="dxa"/>
            <w:gridSpan w:val="3"/>
          </w:tcPr>
          <w:p w:rsidR="00614663" w:rsidRPr="00F76319" w:rsidRDefault="00614663" w:rsidP="00024D2D">
            <w:pPr>
              <w:spacing w:before="60" w:after="60"/>
              <w:jc w:val="center"/>
            </w:pPr>
            <w:r w:rsidRPr="00F76319">
              <w:rPr>
                <w:b/>
                <w:lang w:val="en-US"/>
              </w:rPr>
              <w:t>II</w:t>
            </w:r>
            <w:r w:rsidRPr="00F76319">
              <w:rPr>
                <w:b/>
              </w:rPr>
              <w:t xml:space="preserve">.Требования к структуре </w:t>
            </w:r>
            <w:r w:rsidR="00024D2D">
              <w:rPr>
                <w:b/>
              </w:rPr>
              <w:t xml:space="preserve">АООП НОО </w:t>
            </w:r>
            <w:r w:rsidRPr="00F76319">
              <w:rPr>
                <w:b/>
              </w:rPr>
              <w:t>для слабовидящих обучающихся</w:t>
            </w:r>
          </w:p>
        </w:tc>
      </w:tr>
      <w:tr w:rsidR="00614663" w:rsidRPr="00FF5E67" w:rsidTr="007823BE">
        <w:tc>
          <w:tcPr>
            <w:tcW w:w="14850" w:type="dxa"/>
            <w:gridSpan w:val="3"/>
          </w:tcPr>
          <w:p w:rsidR="00614663" w:rsidRPr="00FF5E67" w:rsidRDefault="00614663" w:rsidP="007823BE">
            <w:pPr>
              <w:rPr>
                <w:sz w:val="20"/>
                <w:szCs w:val="20"/>
              </w:rPr>
            </w:pPr>
            <w:r w:rsidRPr="00FF5E67">
              <w:rPr>
                <w:sz w:val="20"/>
                <w:szCs w:val="20"/>
                <w:lang w:val="en-US"/>
              </w:rPr>
              <w:t>II</w:t>
            </w:r>
            <w:r w:rsidRPr="00FF5E67">
              <w:rPr>
                <w:sz w:val="20"/>
                <w:szCs w:val="20"/>
              </w:rPr>
              <w:t>.1</w:t>
            </w:r>
            <w:r w:rsidRPr="00FF5E67">
              <w:rPr>
                <w:sz w:val="28"/>
                <w:szCs w:val="28"/>
              </w:rPr>
              <w:t xml:space="preserve"> </w:t>
            </w:r>
            <w:r w:rsidRPr="00FF5E67">
              <w:rPr>
                <w:sz w:val="20"/>
                <w:szCs w:val="20"/>
              </w:rPr>
              <w:t>АООП НОО определяет содержание и организацию образовательной деятельности на уровне начального общего образования</w:t>
            </w:r>
            <w:r w:rsidRPr="00FF5E67">
              <w:rPr>
                <w:sz w:val="28"/>
                <w:szCs w:val="28"/>
              </w:rPr>
              <w:t>.</w:t>
            </w:r>
          </w:p>
        </w:tc>
      </w:tr>
      <w:tr w:rsidR="00614663" w:rsidRPr="00FF5E67" w:rsidTr="007823BE">
        <w:tc>
          <w:tcPr>
            <w:tcW w:w="4644" w:type="dxa"/>
          </w:tcPr>
          <w:p w:rsidR="00614663" w:rsidRPr="00FF5E67" w:rsidRDefault="00614663" w:rsidP="00A471C2">
            <w:pPr>
              <w:contextualSpacing/>
              <w:jc w:val="center"/>
              <w:rPr>
                <w:sz w:val="20"/>
                <w:szCs w:val="20"/>
              </w:rPr>
            </w:pPr>
            <w:r w:rsidRPr="00FF5E67">
              <w:rPr>
                <w:sz w:val="20"/>
                <w:szCs w:val="20"/>
              </w:rPr>
              <w:t>4.1.</w:t>
            </w:r>
          </w:p>
        </w:tc>
        <w:tc>
          <w:tcPr>
            <w:tcW w:w="4536" w:type="dxa"/>
          </w:tcPr>
          <w:p w:rsidR="00614663" w:rsidRPr="00FF5E67" w:rsidRDefault="00614663" w:rsidP="00A471C2">
            <w:pPr>
              <w:ind w:firstLine="34"/>
              <w:contextualSpacing/>
              <w:jc w:val="center"/>
              <w:rPr>
                <w:sz w:val="20"/>
                <w:szCs w:val="20"/>
              </w:rPr>
            </w:pPr>
            <w:r w:rsidRPr="00FF5E67">
              <w:rPr>
                <w:sz w:val="20"/>
                <w:szCs w:val="20"/>
              </w:rPr>
              <w:t>4.2.</w:t>
            </w:r>
          </w:p>
        </w:tc>
        <w:tc>
          <w:tcPr>
            <w:tcW w:w="5670" w:type="dxa"/>
          </w:tcPr>
          <w:p w:rsidR="00614663" w:rsidRPr="00FF5E67" w:rsidRDefault="00614663" w:rsidP="00A471C2">
            <w:pPr>
              <w:contextualSpacing/>
              <w:jc w:val="center"/>
              <w:rPr>
                <w:sz w:val="20"/>
                <w:szCs w:val="20"/>
              </w:rPr>
            </w:pPr>
            <w:r w:rsidRPr="00FF5E67">
              <w:rPr>
                <w:sz w:val="20"/>
                <w:szCs w:val="20"/>
              </w:rPr>
              <w:t>4.3.</w:t>
            </w:r>
          </w:p>
        </w:tc>
      </w:tr>
      <w:tr w:rsidR="00614663" w:rsidRPr="00FF5E67" w:rsidTr="007823BE">
        <w:tc>
          <w:tcPr>
            <w:tcW w:w="4644" w:type="dxa"/>
          </w:tcPr>
          <w:p w:rsidR="00614663" w:rsidRPr="00FF5E67" w:rsidRDefault="00614663" w:rsidP="007823BE">
            <w:pPr>
              <w:ind w:firstLine="709"/>
              <w:contextualSpacing/>
              <w:jc w:val="both"/>
              <w:rPr>
                <w:sz w:val="20"/>
                <w:szCs w:val="20"/>
              </w:rPr>
            </w:pPr>
            <w:r w:rsidRPr="00FF5E67">
              <w:rPr>
                <w:sz w:val="20"/>
                <w:szCs w:val="20"/>
              </w:rPr>
              <w:t>Реализация АООП НОО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Нормативный срок обучения 4 года.</w:t>
            </w:r>
          </w:p>
          <w:p w:rsidR="00614663" w:rsidRPr="00FF5E67" w:rsidRDefault="00614663" w:rsidP="007823BE">
            <w:pPr>
              <w:rPr>
                <w:sz w:val="20"/>
                <w:szCs w:val="20"/>
              </w:rPr>
            </w:pPr>
            <w:r w:rsidRPr="00FF5E67">
              <w:rPr>
                <w:sz w:val="20"/>
                <w:szCs w:val="20"/>
              </w:rPr>
              <w:t xml:space="preserve"> </w:t>
            </w:r>
          </w:p>
        </w:tc>
        <w:tc>
          <w:tcPr>
            <w:tcW w:w="4536" w:type="dxa"/>
          </w:tcPr>
          <w:p w:rsidR="00614663" w:rsidRPr="00FF5E67" w:rsidRDefault="00614663" w:rsidP="007823BE">
            <w:pPr>
              <w:ind w:firstLine="709"/>
              <w:contextualSpacing/>
              <w:jc w:val="both"/>
              <w:rPr>
                <w:sz w:val="20"/>
                <w:szCs w:val="20"/>
              </w:rPr>
            </w:pPr>
            <w:r w:rsidRPr="00FF5E67">
              <w:rPr>
                <w:sz w:val="20"/>
                <w:szCs w:val="20"/>
              </w:rPr>
              <w:t>Реализация  АООП НОО</w:t>
            </w:r>
            <w:r w:rsidRPr="00FF5E67">
              <w:rPr>
                <w:i/>
                <w:sz w:val="20"/>
                <w:szCs w:val="20"/>
              </w:rPr>
              <w:t>)</w:t>
            </w:r>
            <w:r w:rsidRPr="00FF5E67">
              <w:rPr>
                <w:sz w:val="20"/>
                <w:szCs w:val="20"/>
              </w:rPr>
              <w:t xml:space="preserve"> предполагает, что слабовидящий  обучающийся получает в пролонгированные календарные сроки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Нормативный срок обучения 5 лет. </w:t>
            </w:r>
          </w:p>
          <w:p w:rsidR="00614663" w:rsidRPr="00FF5E67" w:rsidRDefault="00614663" w:rsidP="007823BE">
            <w:pPr>
              <w:rPr>
                <w:sz w:val="20"/>
                <w:szCs w:val="20"/>
              </w:rPr>
            </w:pPr>
          </w:p>
        </w:tc>
        <w:tc>
          <w:tcPr>
            <w:tcW w:w="5670" w:type="dxa"/>
          </w:tcPr>
          <w:p w:rsidR="00614663" w:rsidRPr="00FF5E67" w:rsidRDefault="00614663" w:rsidP="007823BE">
            <w:pPr>
              <w:rPr>
                <w:sz w:val="20"/>
                <w:szCs w:val="20"/>
              </w:rPr>
            </w:pPr>
            <w:r w:rsidRPr="00FF5E67">
              <w:rPr>
                <w:sz w:val="20"/>
                <w:szCs w:val="20"/>
              </w:rPr>
              <w:t xml:space="preserve">Реализация АООП НОО предполагает, что слабовидящий обучающийся с легкой умственной отсталостью (с интеллектуальной недостаточностью) получает образование,  несопоставимое по итоговым достижениям к моменту завершения обучения с образованием обучающихся, не имеющих ограничений по возможностям здоровья. Нормативный срок обучения 5 лет. </w:t>
            </w:r>
          </w:p>
        </w:tc>
      </w:tr>
      <w:tr w:rsidR="00614663" w:rsidRPr="00FF5E67" w:rsidTr="007823BE">
        <w:trPr>
          <w:trHeight w:val="469"/>
        </w:trPr>
        <w:tc>
          <w:tcPr>
            <w:tcW w:w="14850" w:type="dxa"/>
            <w:gridSpan w:val="3"/>
          </w:tcPr>
          <w:p w:rsidR="00614663" w:rsidRPr="00FF5E67" w:rsidRDefault="00614663" w:rsidP="00E645FA">
            <w:pPr>
              <w:jc w:val="center"/>
              <w:rPr>
                <w:b/>
                <w:sz w:val="28"/>
                <w:szCs w:val="28"/>
              </w:rPr>
            </w:pPr>
            <w:r w:rsidRPr="00FF5E67">
              <w:rPr>
                <w:sz w:val="20"/>
                <w:szCs w:val="20"/>
              </w:rPr>
              <w:t xml:space="preserve">II.3. На основе стандарта Организация может разработать в соответствии со спецификой своей уставной деятельности один или несколько вариантов </w:t>
            </w:r>
            <w:r w:rsidR="00E645FA">
              <w:rPr>
                <w:sz w:val="20"/>
                <w:szCs w:val="20"/>
              </w:rPr>
              <w:t>АООП НОО</w:t>
            </w:r>
            <w:r w:rsidRPr="00FF5E67">
              <w:rPr>
                <w:sz w:val="20"/>
                <w:szCs w:val="20"/>
              </w:rPr>
              <w:t xml:space="preserve"> с учетом особых образовательных потребностей обучающихся.</w:t>
            </w:r>
          </w:p>
        </w:tc>
      </w:tr>
      <w:tr w:rsidR="00614663" w:rsidRPr="00FF5E67" w:rsidTr="007823BE">
        <w:tc>
          <w:tcPr>
            <w:tcW w:w="4644" w:type="dxa"/>
          </w:tcPr>
          <w:p w:rsidR="00614663" w:rsidRPr="00FF5E67" w:rsidRDefault="00614663" w:rsidP="007823BE">
            <w:pPr>
              <w:tabs>
                <w:tab w:val="left" w:pos="540"/>
              </w:tabs>
              <w:jc w:val="both"/>
              <w:rPr>
                <w:sz w:val="20"/>
                <w:szCs w:val="20"/>
              </w:rPr>
            </w:pPr>
            <w:r w:rsidRPr="00FF5E67">
              <w:rPr>
                <w:bCs/>
                <w:spacing w:val="-15"/>
                <w:sz w:val="20"/>
                <w:szCs w:val="20"/>
              </w:rPr>
              <w:tab/>
            </w:r>
            <w:r w:rsidRPr="00FF5E67">
              <w:rPr>
                <w:kern w:val="28"/>
                <w:sz w:val="20"/>
                <w:szCs w:val="20"/>
                <w:lang w:eastAsia="en-US"/>
              </w:rPr>
              <w:t>Вариант 4.1  АООП НО</w:t>
            </w:r>
            <w:r w:rsidRPr="00FF5E67">
              <w:rPr>
                <w:bCs/>
                <w:spacing w:val="-15"/>
                <w:sz w:val="20"/>
                <w:szCs w:val="20"/>
              </w:rPr>
              <w:t>О предназначен для слабовидящих</w:t>
            </w:r>
            <w:r w:rsidRPr="00FF5E67">
              <w:rPr>
                <w:kern w:val="28"/>
                <w:sz w:val="20"/>
                <w:szCs w:val="20"/>
                <w:lang w:eastAsia="en-US"/>
              </w:rPr>
              <w:t xml:space="preserve">, </w:t>
            </w:r>
            <w:r w:rsidRPr="00FF5E67">
              <w:rPr>
                <w:sz w:val="20"/>
                <w:szCs w:val="20"/>
              </w:rPr>
              <w:t>которые достигли уровня общего развития, полностью соответствующего требованиям, предъявляемым к уровню развития обучающихся, поступающих в школу, и у которых развиты компенсаторные способы деятельности, необходимые для систематического обучения</w:t>
            </w:r>
            <w:r w:rsidRPr="00FF5E67">
              <w:rPr>
                <w:kern w:val="28"/>
                <w:sz w:val="20"/>
                <w:szCs w:val="20"/>
                <w:lang w:eastAsia="en-US"/>
              </w:rPr>
              <w:t>.</w:t>
            </w:r>
            <w:r w:rsidRPr="00FF5E67">
              <w:rPr>
                <w:sz w:val="20"/>
                <w:szCs w:val="20"/>
              </w:rPr>
              <w:t xml:space="preserve"> </w:t>
            </w:r>
          </w:p>
          <w:p w:rsidR="00614663" w:rsidRPr="00FF5E67" w:rsidRDefault="00614663" w:rsidP="00E645FA">
            <w:pPr>
              <w:jc w:val="both"/>
              <w:rPr>
                <w:sz w:val="20"/>
                <w:szCs w:val="20"/>
              </w:rPr>
            </w:pPr>
            <w:r w:rsidRPr="00FF5E67">
              <w:rPr>
                <w:sz w:val="20"/>
                <w:szCs w:val="20"/>
              </w:rPr>
              <w:tab/>
              <w:t xml:space="preserve">АООП НОО представляет собой адаптированный вариант </w:t>
            </w:r>
            <w:r w:rsidR="00E645FA">
              <w:rPr>
                <w:sz w:val="20"/>
                <w:szCs w:val="20"/>
              </w:rPr>
              <w:t>основной общеобразовательной программы начального общего образования</w:t>
            </w:r>
            <w:r w:rsidRPr="00FF5E67">
              <w:rPr>
                <w:sz w:val="20"/>
                <w:szCs w:val="20"/>
              </w:rPr>
              <w:t>. Адаптация программы предполагает введение коррекционных мероприятий, четко ориентированных на удовлетворение особых образовательных потребностей слабовидящих обучающихся, и введение требований к освоению ими программы коррекционной работы.</w:t>
            </w:r>
          </w:p>
        </w:tc>
        <w:tc>
          <w:tcPr>
            <w:tcW w:w="4536" w:type="dxa"/>
          </w:tcPr>
          <w:p w:rsidR="00614663" w:rsidRPr="00FF5E67" w:rsidRDefault="00614663" w:rsidP="007823BE">
            <w:pPr>
              <w:ind w:firstLine="708"/>
              <w:contextualSpacing/>
              <w:jc w:val="both"/>
              <w:rPr>
                <w:kern w:val="28"/>
                <w:sz w:val="20"/>
                <w:szCs w:val="20"/>
                <w:lang w:eastAsia="en-US"/>
              </w:rPr>
            </w:pPr>
            <w:r w:rsidRPr="00FF5E67">
              <w:rPr>
                <w:bCs/>
                <w:spacing w:val="-15"/>
                <w:sz w:val="20"/>
                <w:szCs w:val="20"/>
              </w:rPr>
              <w:t>Вариант  4.2.  АООП НОО  предназначен для  слабовидящих</w:t>
            </w:r>
            <w:r w:rsidRPr="00FF5E67">
              <w:rPr>
                <w:kern w:val="28"/>
                <w:sz w:val="20"/>
                <w:szCs w:val="20"/>
                <w:lang w:eastAsia="en-US"/>
              </w:rPr>
              <w:t xml:space="preserve">, </w:t>
            </w:r>
            <w:r w:rsidRPr="00FF5E67">
              <w:rPr>
                <w:sz w:val="20"/>
                <w:szCs w:val="20"/>
              </w:rPr>
              <w:t>которые не смогли достичь уровня общего развития, полностью соответствующего требованиям, предъявляемым к уровню развития обучающихся, поступающих в школу; не достигли на момент поступления в образовательную организацию достаточного уровня развития компенсаторных способов деятельности, необходимых для систематического обучения, но при этом имеют достаточно большие потенциальные возможности</w:t>
            </w:r>
            <w:r w:rsidRPr="00FF5E67">
              <w:rPr>
                <w:kern w:val="28"/>
                <w:sz w:val="20"/>
                <w:szCs w:val="20"/>
                <w:lang w:eastAsia="en-US"/>
              </w:rPr>
              <w:t xml:space="preserve">. </w:t>
            </w:r>
          </w:p>
          <w:p w:rsidR="00614663" w:rsidRPr="00FF5E67" w:rsidRDefault="00614663" w:rsidP="007823BE">
            <w:pPr>
              <w:rPr>
                <w:sz w:val="20"/>
                <w:szCs w:val="20"/>
              </w:rPr>
            </w:pPr>
          </w:p>
        </w:tc>
        <w:tc>
          <w:tcPr>
            <w:tcW w:w="5670" w:type="dxa"/>
          </w:tcPr>
          <w:p w:rsidR="00614663" w:rsidRPr="00FF5E67" w:rsidRDefault="00614663" w:rsidP="007823BE">
            <w:pPr>
              <w:tabs>
                <w:tab w:val="left" w:pos="540"/>
              </w:tabs>
              <w:jc w:val="both"/>
              <w:rPr>
                <w:sz w:val="20"/>
                <w:szCs w:val="20"/>
              </w:rPr>
            </w:pPr>
            <w:r w:rsidRPr="00FF5E67">
              <w:rPr>
                <w:sz w:val="20"/>
                <w:szCs w:val="20"/>
              </w:rPr>
              <w:tab/>
              <w:t xml:space="preserve">Вариант 4.3. предназначен для обучающихся, имеющих сочетание  слабовидения с легкой умственной отсталостью (с интеллектуальной недостаточностью), что значительно осложняет развитие и использование компенсаторных способов деятельности, необходимых для систематического обучения. </w:t>
            </w:r>
          </w:p>
          <w:p w:rsidR="00614663" w:rsidRPr="00FF5E67" w:rsidRDefault="00614663" w:rsidP="007823BE">
            <w:pPr>
              <w:rPr>
                <w:sz w:val="20"/>
                <w:szCs w:val="20"/>
              </w:rPr>
            </w:pPr>
          </w:p>
        </w:tc>
      </w:tr>
      <w:tr w:rsidR="00614663" w:rsidRPr="00FF5E67" w:rsidTr="007823BE">
        <w:tc>
          <w:tcPr>
            <w:tcW w:w="14850" w:type="dxa"/>
            <w:gridSpan w:val="3"/>
          </w:tcPr>
          <w:p w:rsidR="00614663" w:rsidRPr="00FF5E67" w:rsidRDefault="00614663" w:rsidP="007823BE">
            <w:pPr>
              <w:jc w:val="center"/>
              <w:rPr>
                <w:b/>
                <w:sz w:val="28"/>
                <w:szCs w:val="28"/>
              </w:rPr>
            </w:pPr>
            <w:r w:rsidRPr="00FF5E67">
              <w:rPr>
                <w:sz w:val="20"/>
                <w:szCs w:val="20"/>
                <w:lang w:val="en-US"/>
              </w:rPr>
              <w:t>II</w:t>
            </w:r>
            <w:r w:rsidRPr="00FF5E67">
              <w:rPr>
                <w:sz w:val="20"/>
                <w:szCs w:val="20"/>
              </w:rPr>
              <w:t>.6. АООП НОО включает обязательную часть и часть, формируемую участниками образовательного процесса</w:t>
            </w:r>
          </w:p>
        </w:tc>
      </w:tr>
      <w:tr w:rsidR="00614663" w:rsidRPr="00FF5E67" w:rsidTr="007823BE">
        <w:tc>
          <w:tcPr>
            <w:tcW w:w="9180" w:type="dxa"/>
            <w:gridSpan w:val="2"/>
          </w:tcPr>
          <w:p w:rsidR="00614663" w:rsidRPr="00FF5E67" w:rsidRDefault="00614663" w:rsidP="009711D9">
            <w:pPr>
              <w:ind w:firstLine="708"/>
              <w:contextualSpacing/>
              <w:jc w:val="both"/>
              <w:rPr>
                <w:b/>
                <w:sz w:val="28"/>
                <w:szCs w:val="28"/>
              </w:rPr>
            </w:pPr>
            <w:r w:rsidRPr="00FF5E67">
              <w:rPr>
                <w:spacing w:val="2"/>
                <w:sz w:val="20"/>
                <w:szCs w:val="20"/>
              </w:rPr>
              <w:t>Обязательная часть АООП НОО составляет</w:t>
            </w:r>
            <w:r w:rsidRPr="00FF5E67">
              <w:rPr>
                <w:caps/>
                <w:spacing w:val="2"/>
                <w:sz w:val="20"/>
                <w:szCs w:val="20"/>
              </w:rPr>
              <w:t xml:space="preserve"> 80%, </w:t>
            </w:r>
            <w:r w:rsidRPr="00FF5E67">
              <w:rPr>
                <w:spacing w:val="2"/>
                <w:sz w:val="20"/>
                <w:szCs w:val="20"/>
              </w:rPr>
              <w:t xml:space="preserve"> часть, формируемая участниками образовательных отношений - </w:t>
            </w:r>
            <w:r w:rsidRPr="00FF5E67">
              <w:rPr>
                <w:caps/>
                <w:spacing w:val="2"/>
                <w:sz w:val="20"/>
                <w:szCs w:val="20"/>
              </w:rPr>
              <w:t xml:space="preserve">20% </w:t>
            </w:r>
            <w:r w:rsidRPr="00FF5E67">
              <w:rPr>
                <w:spacing w:val="2"/>
                <w:sz w:val="20"/>
                <w:szCs w:val="20"/>
              </w:rPr>
              <w:t>от общего объема.</w:t>
            </w:r>
          </w:p>
        </w:tc>
        <w:tc>
          <w:tcPr>
            <w:tcW w:w="5670" w:type="dxa"/>
          </w:tcPr>
          <w:p w:rsidR="00614663" w:rsidRPr="00FF5E67" w:rsidRDefault="00614663" w:rsidP="009711D9">
            <w:pPr>
              <w:jc w:val="both"/>
              <w:rPr>
                <w:b/>
                <w:sz w:val="28"/>
                <w:szCs w:val="28"/>
              </w:rPr>
            </w:pPr>
            <w:r w:rsidRPr="00FF5E67">
              <w:rPr>
                <w:sz w:val="20"/>
                <w:szCs w:val="20"/>
              </w:rPr>
              <w:t>Обязательная часть АООП НОО составляет – 70%, часть, формируемая участниками образовательных отношений – 30% от общего объема</w:t>
            </w:r>
          </w:p>
        </w:tc>
      </w:tr>
      <w:tr w:rsidR="00614663" w:rsidRPr="00FF5E67" w:rsidTr="007823BE">
        <w:tc>
          <w:tcPr>
            <w:tcW w:w="14850" w:type="dxa"/>
            <w:gridSpan w:val="3"/>
          </w:tcPr>
          <w:p w:rsidR="00614663" w:rsidRPr="00FF5E67" w:rsidRDefault="00614663" w:rsidP="007823BE">
            <w:pPr>
              <w:rPr>
                <w:kern w:val="2"/>
                <w:sz w:val="20"/>
                <w:szCs w:val="20"/>
              </w:rPr>
            </w:pPr>
            <w:r w:rsidRPr="00FF5E67">
              <w:rPr>
                <w:sz w:val="20"/>
                <w:szCs w:val="20"/>
                <w:lang w:val="en-US"/>
              </w:rPr>
              <w:t>II</w:t>
            </w:r>
            <w:r w:rsidRPr="00FF5E67">
              <w:rPr>
                <w:sz w:val="20"/>
                <w:szCs w:val="20"/>
              </w:rPr>
              <w:t>.9.3. Учебный план.</w:t>
            </w:r>
            <w:r w:rsidRPr="00FF5E67">
              <w:rPr>
                <w:spacing w:val="2"/>
                <w:sz w:val="20"/>
                <w:szCs w:val="20"/>
              </w:rPr>
              <w:t xml:space="preserve"> Учебный план включает обязательные предметные области, индивидуальные коррекционные занятия, основные задачи их реализации</w:t>
            </w:r>
            <w:r w:rsidRPr="00FF5E67">
              <w:rPr>
                <w:kern w:val="2"/>
                <w:sz w:val="20"/>
                <w:szCs w:val="20"/>
              </w:rPr>
              <w:t>.</w:t>
            </w:r>
          </w:p>
          <w:p w:rsidR="00614663" w:rsidRPr="00FF5E67" w:rsidRDefault="00614663" w:rsidP="007823BE">
            <w:pPr>
              <w:jc w:val="center"/>
              <w:rPr>
                <w:b/>
                <w:sz w:val="20"/>
                <w:szCs w:val="20"/>
              </w:rPr>
            </w:pPr>
            <w:r w:rsidRPr="00FF5E67">
              <w:rPr>
                <w:i/>
                <w:kern w:val="2"/>
                <w:sz w:val="20"/>
                <w:szCs w:val="20"/>
              </w:rPr>
              <w:lastRenderedPageBreak/>
              <w:t>Обязательные предметные области и основные задачи их реализации:</w:t>
            </w:r>
          </w:p>
        </w:tc>
      </w:tr>
      <w:tr w:rsidR="00614663" w:rsidRPr="00FF5E67" w:rsidTr="009711D9">
        <w:trPr>
          <w:trHeight w:val="1423"/>
        </w:trPr>
        <w:tc>
          <w:tcPr>
            <w:tcW w:w="9180" w:type="dxa"/>
            <w:gridSpan w:val="2"/>
          </w:tcPr>
          <w:p w:rsidR="00614663" w:rsidRPr="00FF5E67" w:rsidRDefault="00614663" w:rsidP="009711D9">
            <w:pPr>
              <w:ind w:firstLine="708"/>
              <w:contextualSpacing/>
              <w:jc w:val="both"/>
              <w:rPr>
                <w:b/>
                <w:sz w:val="28"/>
                <w:szCs w:val="28"/>
              </w:rPr>
            </w:pPr>
            <w:r w:rsidRPr="00FF5E67">
              <w:rPr>
                <w:b/>
                <w:sz w:val="20"/>
                <w:szCs w:val="20"/>
              </w:rPr>
              <w:lastRenderedPageBreak/>
              <w:t xml:space="preserve">Филология. </w:t>
            </w:r>
            <w:r w:rsidRPr="00FF5E67">
              <w:rPr>
                <w:i/>
                <w:kern w:val="2"/>
                <w:sz w:val="20"/>
                <w:szCs w:val="20"/>
              </w:rPr>
              <w:t xml:space="preserve">«Русский язык», «Литературное чтение», «Иностранный язык». </w:t>
            </w:r>
            <w:r w:rsidRPr="00FF5E67">
              <w:rPr>
                <w:sz w:val="20"/>
                <w:szCs w:val="2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w:t>
            </w:r>
            <w:r w:rsidRPr="00FF5E67">
              <w:rPr>
                <w:sz w:val="20"/>
                <w:szCs w:val="20"/>
              </w:rPr>
              <w:softHyphen/>
              <w:t>ности. Преодоление вербализма и формализма речи. Развитие зрительного восприятия, овладение навыком безнаклонного письма.</w:t>
            </w:r>
          </w:p>
        </w:tc>
        <w:tc>
          <w:tcPr>
            <w:tcW w:w="5670" w:type="dxa"/>
          </w:tcPr>
          <w:p w:rsidR="00614663" w:rsidRPr="00FF5E67" w:rsidRDefault="00614663" w:rsidP="007823BE">
            <w:pPr>
              <w:jc w:val="both"/>
              <w:rPr>
                <w:b/>
                <w:sz w:val="28"/>
                <w:szCs w:val="28"/>
              </w:rPr>
            </w:pPr>
            <w:r w:rsidRPr="00FF5E67">
              <w:rPr>
                <w:b/>
                <w:kern w:val="2"/>
                <w:sz w:val="20"/>
                <w:szCs w:val="20"/>
              </w:rPr>
              <w:t xml:space="preserve">Язык и речевая практика. Русский язык: </w:t>
            </w:r>
            <w:r w:rsidRPr="00FF5E67">
              <w:rPr>
                <w:kern w:val="2"/>
                <w:sz w:val="20"/>
                <w:szCs w:val="20"/>
              </w:rPr>
              <w:t>О</w:t>
            </w:r>
            <w:r w:rsidRPr="00FF5E67">
              <w:rPr>
                <w:sz w:val="20"/>
                <w:szCs w:val="20"/>
              </w:rPr>
              <w:t>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обучающегося.</w:t>
            </w:r>
          </w:p>
        </w:tc>
      </w:tr>
      <w:tr w:rsidR="00614663" w:rsidRPr="00FF5E67" w:rsidTr="007823BE">
        <w:tc>
          <w:tcPr>
            <w:tcW w:w="9180" w:type="dxa"/>
            <w:gridSpan w:val="2"/>
          </w:tcPr>
          <w:p w:rsidR="00614663" w:rsidRPr="00FF5E67" w:rsidRDefault="00614663" w:rsidP="007823BE">
            <w:pPr>
              <w:ind w:firstLine="708"/>
              <w:contextualSpacing/>
              <w:jc w:val="both"/>
              <w:rPr>
                <w:sz w:val="20"/>
                <w:szCs w:val="20"/>
              </w:rPr>
            </w:pPr>
            <w:r w:rsidRPr="00FF5E67">
              <w:rPr>
                <w:b/>
                <w:sz w:val="20"/>
                <w:szCs w:val="20"/>
              </w:rPr>
              <w:t xml:space="preserve">Математика и информатика. </w:t>
            </w:r>
            <w:r w:rsidRPr="00FF5E67">
              <w:rPr>
                <w:kern w:val="2"/>
                <w:sz w:val="20"/>
                <w:szCs w:val="20"/>
              </w:rPr>
              <w:t>«</w:t>
            </w:r>
            <w:r w:rsidRPr="00FF5E67">
              <w:rPr>
                <w:i/>
                <w:kern w:val="2"/>
                <w:sz w:val="20"/>
                <w:szCs w:val="20"/>
              </w:rPr>
              <w:t xml:space="preserve">Математика». </w:t>
            </w:r>
            <w:r w:rsidRPr="00FF5E67">
              <w:rPr>
                <w:sz w:val="20"/>
                <w:szCs w:val="20"/>
              </w:rPr>
              <w:t>Развитие математической речи, логического и алгоритмического мышления, пространственного воображения и пространственных представлений. Формирование первоначальных представлений о сенсорных эталонах, развитие чувства ритма, координации движений, развитие навыков ориентировки в микропространстве. Обеспечение первоначаль</w:t>
            </w:r>
            <w:r w:rsidRPr="00FF5E67">
              <w:rPr>
                <w:sz w:val="20"/>
                <w:szCs w:val="20"/>
              </w:rPr>
              <w:softHyphen/>
              <w:t xml:space="preserve">ных представлений о компьютерной грамотности. </w:t>
            </w:r>
          </w:p>
          <w:p w:rsidR="00614663" w:rsidRPr="00FF5E67" w:rsidRDefault="00614663" w:rsidP="007823BE">
            <w:pPr>
              <w:jc w:val="center"/>
              <w:rPr>
                <w:b/>
                <w:sz w:val="28"/>
                <w:szCs w:val="28"/>
              </w:rPr>
            </w:pPr>
          </w:p>
        </w:tc>
        <w:tc>
          <w:tcPr>
            <w:tcW w:w="5670" w:type="dxa"/>
          </w:tcPr>
          <w:p w:rsidR="00614663" w:rsidRPr="00FF5E67" w:rsidRDefault="00614663" w:rsidP="007823BE">
            <w:pPr>
              <w:jc w:val="both"/>
              <w:rPr>
                <w:b/>
                <w:sz w:val="28"/>
                <w:szCs w:val="28"/>
              </w:rPr>
            </w:pPr>
            <w:r w:rsidRPr="00FF5E67">
              <w:rPr>
                <w:b/>
                <w:sz w:val="20"/>
                <w:szCs w:val="20"/>
              </w:rPr>
              <w:t xml:space="preserve">Математика. </w:t>
            </w:r>
            <w:r w:rsidRPr="00FF5E67">
              <w:rPr>
                <w:i/>
                <w:kern w:val="2"/>
                <w:sz w:val="20"/>
                <w:szCs w:val="20"/>
              </w:rPr>
              <w:t xml:space="preserve">«Математика». </w:t>
            </w:r>
            <w:r w:rsidRPr="00FF5E67">
              <w:rPr>
                <w:sz w:val="20"/>
                <w:szCs w:val="20"/>
              </w:rPr>
              <w:t>Овладение основами математики (понятие числа, вычисления, решение простых арифметических задач и др.). Накопление представлений об основных сенсорных эталонах. Овладение способностью пользоваться математическими знаниями при решении соответствующих возрасту житейских задач.</w:t>
            </w:r>
          </w:p>
        </w:tc>
      </w:tr>
      <w:tr w:rsidR="00614663" w:rsidRPr="00FF5E67" w:rsidTr="007823BE">
        <w:tc>
          <w:tcPr>
            <w:tcW w:w="9180" w:type="dxa"/>
            <w:gridSpan w:val="2"/>
          </w:tcPr>
          <w:p w:rsidR="00614663" w:rsidRPr="00FF5E67" w:rsidRDefault="00614663" w:rsidP="009711D9">
            <w:pPr>
              <w:jc w:val="both"/>
              <w:rPr>
                <w:b/>
                <w:sz w:val="28"/>
                <w:szCs w:val="28"/>
              </w:rPr>
            </w:pPr>
            <w:r w:rsidRPr="00FF5E67">
              <w:rPr>
                <w:b/>
                <w:sz w:val="20"/>
                <w:szCs w:val="20"/>
              </w:rPr>
              <w:t xml:space="preserve">Обществознание и естествознание (Окружающий мир). </w:t>
            </w:r>
            <w:r w:rsidRPr="00FF5E67">
              <w:rPr>
                <w:i/>
                <w:kern w:val="2"/>
                <w:sz w:val="20"/>
                <w:szCs w:val="20"/>
              </w:rPr>
              <w:t xml:space="preserve">«Окружающий мир (человек, природа, общество)». </w:t>
            </w:r>
            <w:r w:rsidRPr="00FF5E67">
              <w:rPr>
                <w:sz w:val="20"/>
                <w:szCs w:val="20"/>
              </w:rPr>
              <w:t>Формирование уважительного отношения к семье, населенному пункту, региону, России, истории, культуре, природе нашей страны, ее современной жизни. Осозна</w:t>
            </w:r>
            <w:r w:rsidRPr="00FF5E67">
              <w:rPr>
                <w:sz w:val="20"/>
                <w:szCs w:val="20"/>
              </w:rPr>
              <w:softHyphen/>
              <w:t>ние ценности, целостности и много</w:t>
            </w:r>
            <w:r w:rsidRPr="00FF5E67">
              <w:rPr>
                <w:sz w:val="20"/>
                <w:szCs w:val="20"/>
              </w:rPr>
              <w:softHyphen/>
              <w:t>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 с помощью нарушенного зрения.</w:t>
            </w:r>
          </w:p>
        </w:tc>
        <w:tc>
          <w:tcPr>
            <w:tcW w:w="5670" w:type="dxa"/>
          </w:tcPr>
          <w:p w:rsidR="00614663" w:rsidRPr="00FF5E67" w:rsidRDefault="00614663" w:rsidP="007823BE">
            <w:pPr>
              <w:ind w:right="113" w:firstLine="708"/>
              <w:contextualSpacing/>
              <w:jc w:val="both"/>
              <w:rPr>
                <w:b/>
                <w:sz w:val="20"/>
                <w:szCs w:val="20"/>
              </w:rPr>
            </w:pPr>
            <w:r w:rsidRPr="00FF5E67">
              <w:rPr>
                <w:b/>
                <w:sz w:val="20"/>
                <w:szCs w:val="20"/>
              </w:rPr>
              <w:t>Ес</w:t>
            </w:r>
            <w:r w:rsidRPr="00FF5E67">
              <w:rPr>
                <w:b/>
                <w:sz w:val="20"/>
                <w:szCs w:val="20"/>
              </w:rPr>
              <w:softHyphen/>
              <w:t>те</w:t>
            </w:r>
            <w:r w:rsidRPr="00FF5E67">
              <w:rPr>
                <w:b/>
                <w:sz w:val="20"/>
                <w:szCs w:val="20"/>
              </w:rPr>
              <w:softHyphen/>
              <w:t>с</w:t>
            </w:r>
            <w:r w:rsidRPr="00FF5E67">
              <w:rPr>
                <w:b/>
                <w:sz w:val="20"/>
                <w:szCs w:val="20"/>
              </w:rPr>
              <w:softHyphen/>
              <w:t>т</w:t>
            </w:r>
            <w:r w:rsidRPr="00FF5E67">
              <w:rPr>
                <w:b/>
                <w:sz w:val="20"/>
                <w:szCs w:val="20"/>
              </w:rPr>
              <w:softHyphen/>
              <w:t>во</w:t>
            </w:r>
            <w:r w:rsidRPr="00FF5E67">
              <w:rPr>
                <w:b/>
                <w:sz w:val="20"/>
                <w:szCs w:val="20"/>
              </w:rPr>
              <w:softHyphen/>
              <w:t>зна</w:t>
            </w:r>
            <w:r w:rsidRPr="00FF5E67">
              <w:rPr>
                <w:b/>
                <w:sz w:val="20"/>
                <w:szCs w:val="20"/>
              </w:rPr>
              <w:softHyphen/>
              <w:t>ние. Мир природы и человека</w:t>
            </w:r>
            <w:r w:rsidRPr="00FF5E67">
              <w:rPr>
                <w:b/>
                <w:color w:val="FF0000"/>
                <w:sz w:val="20"/>
                <w:szCs w:val="20"/>
              </w:rPr>
              <w:t>.</w:t>
            </w:r>
          </w:p>
          <w:p w:rsidR="00614663" w:rsidRPr="00FF5E67" w:rsidRDefault="00614663" w:rsidP="007823BE">
            <w:pPr>
              <w:jc w:val="both"/>
              <w:rPr>
                <w:b/>
                <w:sz w:val="28"/>
                <w:szCs w:val="28"/>
              </w:rPr>
            </w:pPr>
            <w:r w:rsidRPr="00FF5E67">
              <w:rPr>
                <w:i/>
                <w:kern w:val="2"/>
                <w:sz w:val="20"/>
                <w:szCs w:val="20"/>
              </w:rPr>
              <w:t xml:space="preserve"> </w:t>
            </w:r>
            <w:r w:rsidRPr="00FF5E67">
              <w:rPr>
                <w:sz w:val="20"/>
                <w:szCs w:val="20"/>
              </w:rPr>
              <w:t>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Приобретение опыта взаимодействия с миром живой и неживой природы. Преодоление вербализма знаний об окружающем мире.</w:t>
            </w:r>
          </w:p>
        </w:tc>
      </w:tr>
      <w:tr w:rsidR="00614663" w:rsidRPr="00FF5E67" w:rsidTr="007823BE">
        <w:tc>
          <w:tcPr>
            <w:tcW w:w="9180" w:type="dxa"/>
            <w:gridSpan w:val="2"/>
          </w:tcPr>
          <w:p w:rsidR="00614663" w:rsidRPr="00FF5E67" w:rsidRDefault="00614663" w:rsidP="007823BE">
            <w:pPr>
              <w:jc w:val="both"/>
              <w:rPr>
                <w:b/>
                <w:sz w:val="28"/>
                <w:szCs w:val="28"/>
              </w:rPr>
            </w:pPr>
            <w:r w:rsidRPr="00FF5E67">
              <w:rPr>
                <w:b/>
                <w:sz w:val="20"/>
                <w:szCs w:val="20"/>
              </w:rPr>
              <w:t xml:space="preserve">Основы духовно-нравственной культуры народов России. </w:t>
            </w:r>
            <w:r w:rsidRPr="00FF5E67">
              <w:rPr>
                <w:i/>
                <w:kern w:val="2"/>
                <w:sz w:val="20"/>
                <w:szCs w:val="20"/>
              </w:rPr>
              <w:t xml:space="preserve">«Основы религиозных культур и светской этики». </w:t>
            </w:r>
            <w:r w:rsidRPr="00FF5E67">
              <w:rPr>
                <w:sz w:val="20"/>
                <w:szCs w:val="20"/>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Формирование нравственных понятий, преодоление негативных черт характера.</w:t>
            </w:r>
          </w:p>
        </w:tc>
        <w:tc>
          <w:tcPr>
            <w:tcW w:w="5670" w:type="dxa"/>
          </w:tcPr>
          <w:p w:rsidR="00614663" w:rsidRPr="00FF5E67" w:rsidRDefault="00614663" w:rsidP="007823BE">
            <w:pPr>
              <w:pStyle w:val="22"/>
              <w:ind w:firstLine="708"/>
              <w:contextualSpacing/>
              <w:jc w:val="both"/>
              <w:rPr>
                <w:rFonts w:ascii="Times New Roman" w:hAnsi="Times New Roman"/>
                <w:b/>
                <w:kern w:val="2"/>
                <w:sz w:val="20"/>
                <w:szCs w:val="20"/>
              </w:rPr>
            </w:pPr>
            <w:r w:rsidRPr="00FF5E67">
              <w:rPr>
                <w:rFonts w:ascii="Times New Roman" w:hAnsi="Times New Roman"/>
                <w:b/>
                <w:kern w:val="2"/>
                <w:sz w:val="20"/>
                <w:szCs w:val="20"/>
              </w:rPr>
              <w:t>Предмет не предусмотрен учебным планом</w:t>
            </w:r>
          </w:p>
          <w:p w:rsidR="00614663" w:rsidRPr="00FF5E67" w:rsidRDefault="00614663" w:rsidP="007823BE">
            <w:pPr>
              <w:jc w:val="center"/>
              <w:rPr>
                <w:b/>
                <w:sz w:val="28"/>
                <w:szCs w:val="28"/>
              </w:rPr>
            </w:pPr>
          </w:p>
        </w:tc>
      </w:tr>
      <w:tr w:rsidR="00614663" w:rsidRPr="00FF5E67" w:rsidTr="007823BE">
        <w:tc>
          <w:tcPr>
            <w:tcW w:w="9180" w:type="dxa"/>
            <w:gridSpan w:val="2"/>
          </w:tcPr>
          <w:p w:rsidR="00614663" w:rsidRPr="00FF5E67" w:rsidRDefault="00614663" w:rsidP="007823BE">
            <w:pPr>
              <w:pStyle w:val="22"/>
              <w:ind w:firstLine="708"/>
              <w:contextualSpacing/>
              <w:jc w:val="both"/>
              <w:rPr>
                <w:rFonts w:ascii="Times New Roman" w:hAnsi="Times New Roman"/>
                <w:sz w:val="20"/>
                <w:szCs w:val="20"/>
              </w:rPr>
            </w:pPr>
            <w:r w:rsidRPr="00FF5E67">
              <w:rPr>
                <w:rFonts w:ascii="Times New Roman" w:hAnsi="Times New Roman"/>
                <w:b/>
                <w:sz w:val="20"/>
                <w:szCs w:val="20"/>
              </w:rPr>
              <w:t xml:space="preserve">Искусство. </w:t>
            </w:r>
            <w:r w:rsidRPr="00FF5E67">
              <w:rPr>
                <w:rFonts w:ascii="Times New Roman" w:hAnsi="Times New Roman"/>
                <w:kern w:val="2"/>
                <w:sz w:val="20"/>
                <w:szCs w:val="20"/>
              </w:rPr>
              <w:t>«</w:t>
            </w:r>
            <w:r w:rsidRPr="00FF5E67">
              <w:rPr>
                <w:rFonts w:ascii="Times New Roman" w:hAnsi="Times New Roman"/>
                <w:i/>
                <w:kern w:val="2"/>
                <w:sz w:val="20"/>
                <w:szCs w:val="20"/>
              </w:rPr>
              <w:t xml:space="preserve">Музыка», «Изобразительное искусство». </w:t>
            </w:r>
            <w:r w:rsidRPr="00FF5E67">
              <w:rPr>
                <w:rFonts w:ascii="Times New Roman" w:hAnsi="Times New Roman"/>
                <w:sz w:val="20"/>
                <w:szCs w:val="20"/>
              </w:rPr>
              <w:t>Развитие способностей к художественно-образному, эмоционально-ценностному восприятию произ</w:t>
            </w:r>
            <w:r w:rsidRPr="00FF5E67">
              <w:rPr>
                <w:rFonts w:ascii="Times New Roman" w:hAnsi="Times New Roman"/>
                <w:sz w:val="20"/>
                <w:szCs w:val="20"/>
              </w:rPr>
              <w:softHyphen/>
              <w:t>ведений изобразительного и музыкального искусства, выражению в творческих работах своего отношения к окружаю</w:t>
            </w:r>
            <w:r w:rsidRPr="00FF5E67">
              <w:rPr>
                <w:rFonts w:ascii="Times New Roman" w:hAnsi="Times New Roman"/>
                <w:sz w:val="20"/>
                <w:szCs w:val="20"/>
              </w:rPr>
              <w:softHyphen/>
              <w:t>щему миру. Развитие опыта самовыражения в доступных видах искусства. Развитие зрительного восприятия, внимания,  памяти, зрительно-моторной координации, ориентировки в пространстве. Овладение практическими умениями и навыками в различных видах художественной деятельности.</w:t>
            </w:r>
          </w:p>
          <w:p w:rsidR="00614663" w:rsidRPr="00FF5E67" w:rsidRDefault="00614663" w:rsidP="007823BE">
            <w:pPr>
              <w:jc w:val="both"/>
              <w:rPr>
                <w:b/>
                <w:sz w:val="28"/>
                <w:szCs w:val="28"/>
              </w:rPr>
            </w:pPr>
          </w:p>
        </w:tc>
        <w:tc>
          <w:tcPr>
            <w:tcW w:w="5670" w:type="dxa"/>
          </w:tcPr>
          <w:p w:rsidR="00614663" w:rsidRPr="00FF5E67" w:rsidRDefault="00614663" w:rsidP="007823BE">
            <w:pPr>
              <w:jc w:val="both"/>
              <w:rPr>
                <w:b/>
                <w:sz w:val="28"/>
                <w:szCs w:val="28"/>
              </w:rPr>
            </w:pPr>
            <w:r w:rsidRPr="00FF5E67">
              <w:rPr>
                <w:b/>
                <w:kern w:val="2"/>
                <w:sz w:val="20"/>
                <w:szCs w:val="20"/>
              </w:rPr>
              <w:t xml:space="preserve">Искусство. </w:t>
            </w:r>
            <w:r w:rsidRPr="00FF5E67">
              <w:rPr>
                <w:i/>
                <w:kern w:val="2"/>
                <w:sz w:val="20"/>
                <w:szCs w:val="20"/>
              </w:rPr>
              <w:t>«Музыка»</w:t>
            </w:r>
            <w:r w:rsidRPr="00FF5E67">
              <w:rPr>
                <w:b/>
                <w:kern w:val="2"/>
                <w:sz w:val="20"/>
                <w:szCs w:val="20"/>
              </w:rPr>
              <w:t xml:space="preserve">, </w:t>
            </w:r>
            <w:r w:rsidRPr="00FF5E67">
              <w:rPr>
                <w:i/>
                <w:kern w:val="2"/>
                <w:sz w:val="20"/>
                <w:szCs w:val="20"/>
              </w:rPr>
              <w:t xml:space="preserve">«Рисование». </w:t>
            </w:r>
            <w:r w:rsidRPr="00FF5E67">
              <w:rPr>
                <w:sz w:val="20"/>
                <w:szCs w:val="20"/>
              </w:rPr>
              <w:t>Накопление первоначальных впечатлений о доступных видах искусств. Формирование простейших эстетических ориентиров («красиво» и «некрасиво») и их использование в учебной и повседневной жизни. Развитие опыта самовыражения в доступных видах искусства.</w:t>
            </w:r>
            <w:r w:rsidRPr="00FF5E67">
              <w:rPr>
                <w:b/>
                <w:kern w:val="2"/>
                <w:sz w:val="20"/>
                <w:szCs w:val="20"/>
              </w:rPr>
              <w:t xml:space="preserve">  </w:t>
            </w:r>
            <w:r w:rsidRPr="00FF5E67">
              <w:rPr>
                <w:kern w:val="2"/>
                <w:sz w:val="20"/>
                <w:szCs w:val="20"/>
              </w:rPr>
              <w:t>Овладение элементарными практическими умениями и навыками в различных видах художественной деятельности (пение, рисунок, живопись и др.).</w:t>
            </w:r>
          </w:p>
        </w:tc>
      </w:tr>
      <w:tr w:rsidR="00614663" w:rsidRPr="00FF5E67" w:rsidTr="007823BE">
        <w:trPr>
          <w:trHeight w:val="64"/>
        </w:trPr>
        <w:tc>
          <w:tcPr>
            <w:tcW w:w="9180" w:type="dxa"/>
            <w:gridSpan w:val="2"/>
          </w:tcPr>
          <w:p w:rsidR="00614663" w:rsidRPr="00FF5E67" w:rsidRDefault="00614663" w:rsidP="007823BE">
            <w:pPr>
              <w:pStyle w:val="22"/>
              <w:ind w:firstLine="708"/>
              <w:contextualSpacing/>
              <w:jc w:val="both"/>
              <w:rPr>
                <w:rFonts w:ascii="Times New Roman" w:hAnsi="Times New Roman"/>
                <w:b/>
                <w:sz w:val="20"/>
                <w:szCs w:val="20"/>
              </w:rPr>
            </w:pPr>
            <w:r w:rsidRPr="00FF5E67">
              <w:rPr>
                <w:rFonts w:ascii="Times New Roman" w:hAnsi="Times New Roman"/>
                <w:b/>
                <w:sz w:val="20"/>
                <w:szCs w:val="20"/>
              </w:rPr>
              <w:t xml:space="preserve">Технология. </w:t>
            </w:r>
            <w:r w:rsidRPr="00FF5E67">
              <w:rPr>
                <w:rFonts w:ascii="Times New Roman" w:hAnsi="Times New Roman"/>
                <w:b/>
                <w:i/>
                <w:sz w:val="20"/>
                <w:szCs w:val="20"/>
              </w:rPr>
              <w:t>«Технология (труд)».</w:t>
            </w:r>
            <w:r w:rsidRPr="00FF5E67">
              <w:rPr>
                <w:rFonts w:ascii="Times New Roman" w:hAnsi="Times New Roman"/>
                <w:b/>
                <w:sz w:val="20"/>
                <w:szCs w:val="20"/>
              </w:rPr>
              <w:t xml:space="preserve"> </w:t>
            </w:r>
            <w:r w:rsidRPr="00FF5E67">
              <w:rPr>
                <w:rFonts w:ascii="Times New Roman" w:hAnsi="Times New Roman"/>
                <w:sz w:val="20"/>
                <w:szCs w:val="20"/>
              </w:rPr>
              <w:t>Формирование первоначального опыта практической преобразующей деятельности. Формирование опыта как основы обучения и познания, осуществления поисково-аналити</w:t>
            </w:r>
            <w:r w:rsidRPr="00FF5E67">
              <w:rPr>
                <w:rFonts w:ascii="Times New Roman" w:hAnsi="Times New Roman"/>
                <w:sz w:val="20"/>
                <w:szCs w:val="20"/>
              </w:rPr>
              <w:softHyphen/>
              <w:t xml:space="preserve">ческой деятельности. Развитие трудовых умений,  профессиональных интересов, способностей и компенсаторных возможностей в процессе овладения трудовыми навыками. Формирование положительного отношения к труду и его значению в жизни человека. Овладение </w:t>
            </w:r>
            <w:r w:rsidRPr="00FF5E67">
              <w:rPr>
                <w:rFonts w:ascii="Times New Roman" w:hAnsi="Times New Roman"/>
                <w:sz w:val="20"/>
                <w:szCs w:val="20"/>
              </w:rPr>
              <w:lastRenderedPageBreak/>
              <w:t>технологическими приемами ручной обработки материалов.</w:t>
            </w:r>
          </w:p>
        </w:tc>
        <w:tc>
          <w:tcPr>
            <w:tcW w:w="5670" w:type="dxa"/>
          </w:tcPr>
          <w:p w:rsidR="00614663" w:rsidRPr="00FF5E67" w:rsidRDefault="00614663" w:rsidP="007823BE">
            <w:pPr>
              <w:jc w:val="both"/>
              <w:rPr>
                <w:b/>
                <w:sz w:val="28"/>
                <w:szCs w:val="28"/>
              </w:rPr>
            </w:pPr>
            <w:r w:rsidRPr="00FF5E67">
              <w:rPr>
                <w:b/>
                <w:kern w:val="2"/>
                <w:sz w:val="20"/>
                <w:szCs w:val="20"/>
              </w:rPr>
              <w:lastRenderedPageBreak/>
              <w:t xml:space="preserve">Технология. </w:t>
            </w:r>
            <w:r w:rsidRPr="00FF5E67">
              <w:rPr>
                <w:i/>
                <w:kern w:val="2"/>
                <w:sz w:val="20"/>
                <w:szCs w:val="20"/>
              </w:rPr>
              <w:t>«Ручной труд</w:t>
            </w:r>
            <w:r w:rsidRPr="00FF5E67">
              <w:rPr>
                <w:kern w:val="2"/>
                <w:sz w:val="20"/>
                <w:szCs w:val="20"/>
              </w:rPr>
              <w:t xml:space="preserve">». Овладение умениями и навыками ручного труда. </w:t>
            </w:r>
            <w:r w:rsidRPr="00FF5E67">
              <w:rPr>
                <w:sz w:val="20"/>
                <w:szCs w:val="20"/>
              </w:rPr>
              <w:t>Накопление представлений о различных материалах и их использование в учебно-познавательной и повседневной жизни. Владение первоначальным опытом ручной обработки различных материалов в предметно-</w:t>
            </w:r>
            <w:r w:rsidRPr="00FF5E67">
              <w:rPr>
                <w:sz w:val="20"/>
                <w:szCs w:val="20"/>
              </w:rPr>
              <w:lastRenderedPageBreak/>
              <w:t>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r>
      <w:tr w:rsidR="00614663" w:rsidRPr="00FF5E67" w:rsidTr="007823BE">
        <w:tc>
          <w:tcPr>
            <w:tcW w:w="9180" w:type="dxa"/>
            <w:gridSpan w:val="2"/>
          </w:tcPr>
          <w:p w:rsidR="00614663" w:rsidRPr="00FF5E67" w:rsidRDefault="00614663" w:rsidP="007823BE">
            <w:pPr>
              <w:ind w:left="113" w:right="113" w:firstLine="595"/>
              <w:contextualSpacing/>
              <w:jc w:val="both"/>
              <w:rPr>
                <w:b/>
                <w:i/>
                <w:sz w:val="20"/>
                <w:szCs w:val="20"/>
              </w:rPr>
            </w:pPr>
            <w:r w:rsidRPr="00FF5E67">
              <w:rPr>
                <w:b/>
                <w:sz w:val="20"/>
                <w:szCs w:val="20"/>
              </w:rPr>
              <w:lastRenderedPageBreak/>
              <w:t xml:space="preserve">Физическая культура. </w:t>
            </w:r>
            <w:r w:rsidRPr="00FF5E67">
              <w:rPr>
                <w:b/>
                <w:i/>
                <w:sz w:val="20"/>
                <w:szCs w:val="20"/>
              </w:rPr>
              <w:t>Занятия по физической культуредолжны проводиться в строгом соответствии с группой здоровья.</w:t>
            </w:r>
          </w:p>
          <w:p w:rsidR="00614663" w:rsidRPr="00FF5E67" w:rsidRDefault="00614663" w:rsidP="007823BE">
            <w:pPr>
              <w:jc w:val="both"/>
              <w:rPr>
                <w:b/>
                <w:sz w:val="28"/>
                <w:szCs w:val="28"/>
              </w:rPr>
            </w:pPr>
            <w:r w:rsidRPr="00FF5E67">
              <w:rPr>
                <w:i/>
                <w:kern w:val="2"/>
                <w:sz w:val="20"/>
                <w:szCs w:val="20"/>
              </w:rPr>
              <w:t xml:space="preserve"> «Физическая культура». </w:t>
            </w:r>
            <w:r w:rsidRPr="00FF5E67">
              <w:rPr>
                <w:kern w:val="2"/>
                <w:sz w:val="20"/>
                <w:szCs w:val="20"/>
              </w:rPr>
              <w:t>Укрепление здоровья, содействие гармоничному физическому, нравственному и социальному развитию, успешному обучению. Профилактика вторичных нарушений физического развития. Формирование первоначальных умений саморегуляции средствами физической культуры. Владение основными двигательными умениями и навыками (бег, ходьба и др.).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tc>
        <w:tc>
          <w:tcPr>
            <w:tcW w:w="5670" w:type="dxa"/>
          </w:tcPr>
          <w:p w:rsidR="00614663" w:rsidRPr="00FF5E67" w:rsidRDefault="00614663" w:rsidP="007823BE">
            <w:pPr>
              <w:pStyle w:val="22"/>
              <w:ind w:firstLine="708"/>
              <w:contextualSpacing/>
              <w:jc w:val="both"/>
              <w:rPr>
                <w:rFonts w:ascii="Times New Roman" w:hAnsi="Times New Roman"/>
                <w:b/>
                <w:sz w:val="20"/>
                <w:szCs w:val="20"/>
              </w:rPr>
            </w:pPr>
            <w:r w:rsidRPr="00FF5E67">
              <w:rPr>
                <w:rFonts w:ascii="Times New Roman" w:hAnsi="Times New Roman"/>
                <w:b/>
                <w:sz w:val="20"/>
                <w:szCs w:val="20"/>
              </w:rPr>
              <w:t xml:space="preserve">Физическая культура. </w:t>
            </w:r>
          </w:p>
          <w:p w:rsidR="00614663" w:rsidRPr="00FF5E67" w:rsidRDefault="00614663" w:rsidP="007823BE">
            <w:pPr>
              <w:ind w:left="113" w:right="113" w:firstLine="595"/>
              <w:contextualSpacing/>
              <w:jc w:val="both"/>
              <w:rPr>
                <w:b/>
                <w:i/>
                <w:sz w:val="20"/>
                <w:szCs w:val="20"/>
              </w:rPr>
            </w:pPr>
            <w:r w:rsidRPr="00FF5E67">
              <w:rPr>
                <w:b/>
                <w:i/>
                <w:sz w:val="20"/>
                <w:szCs w:val="20"/>
              </w:rPr>
              <w:t>Занятия по физической культуредолжны проводиться в строгом соответствии с группой здоровья.</w:t>
            </w:r>
          </w:p>
          <w:p w:rsidR="00614663" w:rsidRPr="00FF5E67" w:rsidRDefault="00614663" w:rsidP="007823BE">
            <w:pPr>
              <w:jc w:val="both"/>
              <w:rPr>
                <w:b/>
                <w:sz w:val="28"/>
                <w:szCs w:val="28"/>
              </w:rPr>
            </w:pPr>
            <w:r w:rsidRPr="00FF5E67">
              <w:rPr>
                <w:sz w:val="20"/>
                <w:szCs w:val="20"/>
              </w:rPr>
              <w:t>«</w:t>
            </w:r>
            <w:r w:rsidRPr="00FF5E67">
              <w:rPr>
                <w:i/>
                <w:sz w:val="20"/>
                <w:szCs w:val="20"/>
              </w:rPr>
              <w:t xml:space="preserve">Физическая культура </w:t>
            </w:r>
            <w:r w:rsidRPr="00FF5E67">
              <w:rPr>
                <w:i/>
                <w:kern w:val="2"/>
                <w:sz w:val="20"/>
                <w:szCs w:val="20"/>
              </w:rPr>
              <w:t>(Адаптивная физическая культура)».</w:t>
            </w:r>
            <w:r w:rsidRPr="00FF5E67">
              <w:rPr>
                <w:i/>
                <w:sz w:val="20"/>
                <w:szCs w:val="20"/>
              </w:rPr>
              <w:t>».</w:t>
            </w:r>
            <w:r w:rsidRPr="00FF5E67">
              <w:rPr>
                <w:sz w:val="20"/>
                <w:szCs w:val="20"/>
              </w:rPr>
              <w:t xml:space="preserve"> Профилактика вторичных нарушений физического развития. Владение основными двигательными умениями и навыками (бег, ходьба и др.).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tc>
      </w:tr>
      <w:tr w:rsidR="00614663" w:rsidRPr="00895E1B" w:rsidTr="007823BE">
        <w:tc>
          <w:tcPr>
            <w:tcW w:w="4644" w:type="dxa"/>
          </w:tcPr>
          <w:p w:rsidR="00614663" w:rsidRPr="00895E1B" w:rsidRDefault="00614663" w:rsidP="007823BE">
            <w:pPr>
              <w:jc w:val="both"/>
              <w:rPr>
                <w:rFonts w:cs="Times New Roman"/>
                <w:b/>
                <w:sz w:val="20"/>
                <w:szCs w:val="20"/>
              </w:rPr>
            </w:pPr>
          </w:p>
        </w:tc>
        <w:tc>
          <w:tcPr>
            <w:tcW w:w="4536" w:type="dxa"/>
          </w:tcPr>
          <w:p w:rsidR="00614663" w:rsidRPr="00895E1B" w:rsidRDefault="00614663" w:rsidP="007823BE">
            <w:pPr>
              <w:ind w:firstLine="708"/>
              <w:contextualSpacing/>
              <w:jc w:val="both"/>
              <w:rPr>
                <w:rFonts w:cs="Times New Roman"/>
                <w:b/>
                <w:i/>
                <w:sz w:val="20"/>
                <w:szCs w:val="20"/>
              </w:rPr>
            </w:pPr>
            <w:r w:rsidRPr="00895E1B">
              <w:rPr>
                <w:rFonts w:cs="Times New Roman"/>
                <w:b/>
                <w:sz w:val="20"/>
                <w:szCs w:val="20"/>
              </w:rPr>
              <w:t xml:space="preserve">Коррекционно-развивающая область: </w:t>
            </w:r>
            <w:r w:rsidRPr="00895E1B">
              <w:rPr>
                <w:rFonts w:cs="Times New Roman"/>
                <w:i/>
                <w:sz w:val="20"/>
                <w:szCs w:val="20"/>
              </w:rPr>
              <w:t>«Ритмика»; «Адаптивная физическая культура (АФК)»; «Развитие зрительного восприятия»; «Социально-бытовая ориентировка»; «Пространственная ориентировка»;  «Развитие коммуникативной деятельности».</w:t>
            </w:r>
          </w:p>
          <w:p w:rsidR="00614663" w:rsidRPr="00895E1B" w:rsidRDefault="00614663" w:rsidP="007823BE">
            <w:pPr>
              <w:ind w:firstLine="708"/>
              <w:contextualSpacing/>
              <w:jc w:val="both"/>
              <w:rPr>
                <w:rFonts w:cs="Times New Roman"/>
                <w:i/>
                <w:sz w:val="20"/>
                <w:szCs w:val="20"/>
              </w:rPr>
            </w:pPr>
            <w:r w:rsidRPr="00895E1B">
              <w:rPr>
                <w:rFonts w:cs="Times New Roman"/>
                <w:i/>
                <w:sz w:val="20"/>
                <w:szCs w:val="20"/>
              </w:rPr>
              <w:t>Коррекционно-развивающая область и о</w:t>
            </w:r>
            <w:r w:rsidRPr="00895E1B">
              <w:rPr>
                <w:rFonts w:cs="Times New Roman"/>
                <w:i/>
                <w:kern w:val="2"/>
                <w:sz w:val="20"/>
                <w:szCs w:val="20"/>
              </w:rPr>
              <w:t>сновные задачи ее реализации:</w:t>
            </w:r>
          </w:p>
          <w:p w:rsidR="00614663" w:rsidRPr="00895E1B" w:rsidRDefault="00614663" w:rsidP="007823BE">
            <w:pPr>
              <w:pStyle w:val="22"/>
              <w:ind w:firstLine="708"/>
              <w:contextualSpacing/>
              <w:jc w:val="both"/>
              <w:rPr>
                <w:rFonts w:ascii="Times New Roman" w:hAnsi="Times New Roman"/>
                <w:i/>
                <w:kern w:val="2"/>
                <w:sz w:val="20"/>
                <w:szCs w:val="20"/>
              </w:rPr>
            </w:pPr>
            <w:r w:rsidRPr="00895E1B">
              <w:rPr>
                <w:rFonts w:ascii="Times New Roman" w:hAnsi="Times New Roman"/>
                <w:i/>
                <w:sz w:val="20"/>
                <w:szCs w:val="20"/>
              </w:rPr>
              <w:t>«Ритмика».</w:t>
            </w:r>
            <w:r w:rsidRPr="00895E1B">
              <w:rPr>
                <w:rFonts w:ascii="Times New Roman" w:hAnsi="Times New Roman"/>
                <w:b/>
                <w:sz w:val="20"/>
                <w:szCs w:val="20"/>
              </w:rPr>
              <w:t xml:space="preserve"> </w:t>
            </w:r>
            <w:r w:rsidRPr="00895E1B">
              <w:rPr>
                <w:rFonts w:ascii="Times New Roman" w:hAnsi="Times New Roman"/>
                <w:b/>
                <w:kern w:val="2"/>
                <w:sz w:val="20"/>
                <w:szCs w:val="20"/>
              </w:rPr>
              <w:t>Занятия проводятся с учетом имеющихся противопоказаний в соответствии с рекомендациями врача-офтальмолога</w:t>
            </w:r>
            <w:r w:rsidRPr="00895E1B">
              <w:rPr>
                <w:rFonts w:ascii="Times New Roman" w:hAnsi="Times New Roman"/>
                <w:i/>
                <w:kern w:val="2"/>
                <w:sz w:val="20"/>
                <w:szCs w:val="20"/>
              </w:rPr>
              <w:t>.</w:t>
            </w:r>
          </w:p>
          <w:p w:rsidR="00614663" w:rsidRPr="00895E1B" w:rsidRDefault="00614663" w:rsidP="007823BE">
            <w:pPr>
              <w:ind w:firstLine="708"/>
              <w:contextualSpacing/>
              <w:jc w:val="both"/>
              <w:rPr>
                <w:rFonts w:cs="Times New Roman"/>
                <w:b/>
                <w:sz w:val="20"/>
                <w:szCs w:val="20"/>
              </w:rPr>
            </w:pPr>
            <w:r w:rsidRPr="00895E1B">
              <w:rPr>
                <w:rFonts w:cs="Times New Roman"/>
                <w:sz w:val="20"/>
                <w:szCs w:val="20"/>
              </w:rPr>
              <w:t>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Развитие потребности в выполнении движений под музыку. Развитие ориентировочной, регулирующей и контролирующей роли зрения при выполнении различных  видов ритмичех упражнений.</w:t>
            </w:r>
          </w:p>
        </w:tc>
        <w:tc>
          <w:tcPr>
            <w:tcW w:w="5670" w:type="dxa"/>
          </w:tcPr>
          <w:p w:rsidR="00614663" w:rsidRPr="00895E1B" w:rsidRDefault="00614663" w:rsidP="007823BE">
            <w:pPr>
              <w:pStyle w:val="22"/>
              <w:contextualSpacing/>
              <w:jc w:val="both"/>
              <w:rPr>
                <w:rFonts w:ascii="Times New Roman" w:hAnsi="Times New Roman"/>
                <w:i/>
                <w:sz w:val="20"/>
                <w:szCs w:val="20"/>
              </w:rPr>
            </w:pPr>
            <w:r w:rsidRPr="00895E1B">
              <w:rPr>
                <w:rFonts w:ascii="Times New Roman" w:hAnsi="Times New Roman"/>
                <w:b/>
                <w:sz w:val="20"/>
                <w:szCs w:val="20"/>
              </w:rPr>
              <w:t xml:space="preserve">Коррекционно-развивающая область: </w:t>
            </w:r>
            <w:r w:rsidRPr="00895E1B">
              <w:rPr>
                <w:rFonts w:ascii="Times New Roman" w:hAnsi="Times New Roman"/>
                <w:i/>
                <w:sz w:val="20"/>
                <w:szCs w:val="20"/>
              </w:rPr>
              <w:t xml:space="preserve">«Ритмика»; «Адаптивная физическая культура (АФК)»; «Социально-бытовая и пространственная ориентировка». </w:t>
            </w:r>
          </w:p>
          <w:p w:rsidR="00614663" w:rsidRPr="00895E1B" w:rsidRDefault="00614663" w:rsidP="007823BE">
            <w:pPr>
              <w:pStyle w:val="22"/>
              <w:ind w:firstLine="708"/>
              <w:contextualSpacing/>
              <w:jc w:val="both"/>
              <w:rPr>
                <w:rFonts w:ascii="Times New Roman" w:hAnsi="Times New Roman"/>
                <w:i/>
                <w:sz w:val="20"/>
                <w:szCs w:val="20"/>
              </w:rPr>
            </w:pPr>
          </w:p>
          <w:p w:rsidR="00614663" w:rsidRPr="00895E1B" w:rsidRDefault="00614663" w:rsidP="007823BE">
            <w:pPr>
              <w:pStyle w:val="22"/>
              <w:ind w:firstLine="708"/>
              <w:contextualSpacing/>
              <w:jc w:val="both"/>
              <w:rPr>
                <w:rFonts w:ascii="Times New Roman" w:hAnsi="Times New Roman"/>
                <w:i/>
                <w:sz w:val="20"/>
                <w:szCs w:val="20"/>
              </w:rPr>
            </w:pPr>
          </w:p>
          <w:p w:rsidR="00614663" w:rsidRPr="00895E1B" w:rsidRDefault="00614663" w:rsidP="007823BE">
            <w:pPr>
              <w:pStyle w:val="22"/>
              <w:ind w:firstLine="708"/>
              <w:contextualSpacing/>
              <w:jc w:val="both"/>
              <w:rPr>
                <w:rFonts w:ascii="Times New Roman" w:hAnsi="Times New Roman"/>
                <w:i/>
                <w:sz w:val="20"/>
                <w:szCs w:val="20"/>
              </w:rPr>
            </w:pPr>
          </w:p>
          <w:p w:rsidR="00614663" w:rsidRPr="00895E1B" w:rsidRDefault="00614663" w:rsidP="007823BE">
            <w:pPr>
              <w:pStyle w:val="22"/>
              <w:ind w:firstLine="708"/>
              <w:contextualSpacing/>
              <w:jc w:val="both"/>
              <w:rPr>
                <w:rFonts w:ascii="Times New Roman" w:hAnsi="Times New Roman"/>
                <w:i/>
                <w:sz w:val="20"/>
                <w:szCs w:val="20"/>
              </w:rPr>
            </w:pPr>
            <w:r w:rsidRPr="00895E1B">
              <w:rPr>
                <w:rFonts w:ascii="Times New Roman" w:hAnsi="Times New Roman"/>
                <w:i/>
                <w:sz w:val="20"/>
                <w:szCs w:val="20"/>
              </w:rPr>
              <w:t>Коррекционно-развивающая область и о</w:t>
            </w:r>
            <w:r w:rsidRPr="00895E1B">
              <w:rPr>
                <w:rFonts w:ascii="Times New Roman" w:hAnsi="Times New Roman"/>
                <w:i/>
                <w:kern w:val="2"/>
                <w:sz w:val="20"/>
                <w:szCs w:val="20"/>
              </w:rPr>
              <w:t>сновные задачи реализации коррекционных курсов:</w:t>
            </w:r>
          </w:p>
          <w:p w:rsidR="00614663" w:rsidRPr="00895E1B" w:rsidRDefault="00614663" w:rsidP="007823BE">
            <w:pPr>
              <w:pStyle w:val="22"/>
              <w:ind w:firstLine="708"/>
              <w:contextualSpacing/>
              <w:jc w:val="both"/>
              <w:rPr>
                <w:rFonts w:ascii="Times New Roman" w:hAnsi="Times New Roman"/>
                <w:i/>
                <w:kern w:val="2"/>
                <w:sz w:val="20"/>
                <w:szCs w:val="20"/>
              </w:rPr>
            </w:pPr>
            <w:r w:rsidRPr="00895E1B">
              <w:rPr>
                <w:rFonts w:ascii="Times New Roman" w:hAnsi="Times New Roman"/>
                <w:i/>
                <w:kern w:val="2"/>
                <w:sz w:val="20"/>
                <w:szCs w:val="20"/>
              </w:rPr>
              <w:t xml:space="preserve">«Ритмика». </w:t>
            </w:r>
            <w:r w:rsidRPr="00895E1B">
              <w:rPr>
                <w:rFonts w:ascii="Times New Roman" w:hAnsi="Times New Roman"/>
                <w:b/>
                <w:kern w:val="2"/>
                <w:sz w:val="20"/>
                <w:szCs w:val="20"/>
              </w:rPr>
              <w:t>Занятия проводятся с учетом имеющихся противопоказаний в соответствии с рекомендациями врача-офтальмолога</w:t>
            </w:r>
            <w:r w:rsidRPr="00895E1B">
              <w:rPr>
                <w:rFonts w:ascii="Times New Roman" w:hAnsi="Times New Roman"/>
                <w:i/>
                <w:kern w:val="2"/>
                <w:sz w:val="20"/>
                <w:szCs w:val="20"/>
              </w:rPr>
              <w:t>.</w:t>
            </w:r>
          </w:p>
          <w:p w:rsidR="00614663" w:rsidRPr="00895E1B" w:rsidRDefault="00614663" w:rsidP="007823BE">
            <w:pPr>
              <w:pStyle w:val="22"/>
              <w:ind w:firstLine="708"/>
              <w:contextualSpacing/>
              <w:jc w:val="both"/>
              <w:rPr>
                <w:rFonts w:ascii="Times New Roman" w:hAnsi="Times New Roman"/>
                <w:i/>
                <w:kern w:val="2"/>
                <w:sz w:val="20"/>
                <w:szCs w:val="20"/>
              </w:rPr>
            </w:pPr>
            <w:r w:rsidRPr="00895E1B">
              <w:rPr>
                <w:rFonts w:ascii="Times New Roman" w:hAnsi="Times New Roman"/>
                <w:kern w:val="2"/>
                <w:sz w:val="20"/>
                <w:szCs w:val="20"/>
              </w:rPr>
              <w:t>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ритмических упражнений и умение их выполнять</w:t>
            </w:r>
            <w:r w:rsidRPr="00895E1B">
              <w:rPr>
                <w:rFonts w:ascii="Times New Roman" w:hAnsi="Times New Roman"/>
                <w:i/>
                <w:kern w:val="2"/>
                <w:sz w:val="20"/>
                <w:szCs w:val="20"/>
              </w:rPr>
              <w:t>.</w:t>
            </w:r>
          </w:p>
          <w:p w:rsidR="00614663" w:rsidRPr="00895E1B" w:rsidRDefault="00614663" w:rsidP="007823BE">
            <w:pPr>
              <w:ind w:firstLine="708"/>
              <w:contextualSpacing/>
              <w:jc w:val="both"/>
              <w:rPr>
                <w:rFonts w:cs="Times New Roman"/>
                <w:i/>
                <w:kern w:val="2"/>
                <w:sz w:val="20"/>
                <w:szCs w:val="20"/>
              </w:rPr>
            </w:pPr>
          </w:p>
          <w:p w:rsidR="00614663" w:rsidRPr="00895E1B" w:rsidRDefault="00614663" w:rsidP="007823BE">
            <w:pPr>
              <w:ind w:firstLine="708"/>
              <w:contextualSpacing/>
              <w:jc w:val="both"/>
              <w:rPr>
                <w:rFonts w:cs="Times New Roman"/>
                <w:i/>
                <w:kern w:val="2"/>
                <w:sz w:val="20"/>
                <w:szCs w:val="20"/>
              </w:rPr>
            </w:pPr>
          </w:p>
          <w:p w:rsidR="00614663" w:rsidRPr="00895E1B" w:rsidRDefault="00614663" w:rsidP="007823BE">
            <w:pPr>
              <w:ind w:firstLine="708"/>
              <w:contextualSpacing/>
              <w:jc w:val="both"/>
              <w:rPr>
                <w:rFonts w:cs="Times New Roman"/>
                <w:i/>
                <w:kern w:val="2"/>
                <w:sz w:val="20"/>
                <w:szCs w:val="20"/>
              </w:rPr>
            </w:pPr>
          </w:p>
          <w:p w:rsidR="00614663" w:rsidRPr="00895E1B" w:rsidRDefault="00614663" w:rsidP="007823BE">
            <w:pPr>
              <w:jc w:val="both"/>
              <w:rPr>
                <w:rFonts w:cs="Times New Roman"/>
                <w:b/>
                <w:sz w:val="20"/>
                <w:szCs w:val="20"/>
              </w:rPr>
            </w:pPr>
          </w:p>
        </w:tc>
      </w:tr>
      <w:tr w:rsidR="00614663" w:rsidRPr="00FF5E67" w:rsidTr="007823BE">
        <w:tc>
          <w:tcPr>
            <w:tcW w:w="4644" w:type="dxa"/>
          </w:tcPr>
          <w:p w:rsidR="00614663" w:rsidRPr="00FF5E67" w:rsidRDefault="00614663" w:rsidP="007823BE">
            <w:pPr>
              <w:jc w:val="center"/>
              <w:rPr>
                <w:b/>
                <w:sz w:val="28"/>
                <w:szCs w:val="28"/>
              </w:rPr>
            </w:pPr>
          </w:p>
        </w:tc>
        <w:tc>
          <w:tcPr>
            <w:tcW w:w="4536" w:type="dxa"/>
          </w:tcPr>
          <w:p w:rsidR="00614663" w:rsidRPr="00FF5E67" w:rsidRDefault="00614663" w:rsidP="007823BE">
            <w:pPr>
              <w:ind w:firstLine="708"/>
              <w:contextualSpacing/>
              <w:jc w:val="both"/>
              <w:rPr>
                <w:i/>
                <w:kern w:val="2"/>
                <w:sz w:val="20"/>
                <w:szCs w:val="20"/>
              </w:rPr>
            </w:pPr>
            <w:r w:rsidRPr="00FF5E67">
              <w:rPr>
                <w:i/>
                <w:sz w:val="20"/>
                <w:szCs w:val="20"/>
              </w:rPr>
              <w:t>«Адаптивная физическая культура» (АФК).</w:t>
            </w:r>
            <w:r w:rsidRPr="00FF5E67">
              <w:rPr>
                <w:sz w:val="20"/>
                <w:szCs w:val="20"/>
              </w:rPr>
              <w:t xml:space="preserve"> </w:t>
            </w:r>
            <w:r w:rsidRPr="00FF5E67">
              <w:rPr>
                <w:b/>
                <w:kern w:val="2"/>
                <w:sz w:val="20"/>
                <w:szCs w:val="20"/>
              </w:rPr>
              <w:t>Занятия проводятся с учетом имеющихся противопоказаний в соответствии с рекомендациями врача-офтальмолога.</w:t>
            </w:r>
          </w:p>
          <w:p w:rsidR="00614663" w:rsidRPr="00FF5E67" w:rsidRDefault="00614663" w:rsidP="007823BE">
            <w:pPr>
              <w:ind w:firstLine="708"/>
              <w:contextualSpacing/>
              <w:jc w:val="both"/>
              <w:rPr>
                <w:b/>
                <w:sz w:val="28"/>
                <w:szCs w:val="28"/>
              </w:rPr>
            </w:pPr>
            <w:r w:rsidRPr="00FF5E67">
              <w:rPr>
                <w:sz w:val="20"/>
                <w:szCs w:val="20"/>
              </w:rPr>
              <w:t>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tc>
        <w:tc>
          <w:tcPr>
            <w:tcW w:w="5670" w:type="dxa"/>
          </w:tcPr>
          <w:p w:rsidR="00614663" w:rsidRPr="00FF5E67" w:rsidRDefault="00614663" w:rsidP="007823BE">
            <w:pPr>
              <w:ind w:firstLine="708"/>
              <w:contextualSpacing/>
              <w:jc w:val="both"/>
              <w:rPr>
                <w:i/>
                <w:kern w:val="2"/>
                <w:sz w:val="20"/>
                <w:szCs w:val="20"/>
              </w:rPr>
            </w:pPr>
            <w:r w:rsidRPr="00FF5E67">
              <w:rPr>
                <w:i/>
                <w:kern w:val="2"/>
                <w:sz w:val="20"/>
                <w:szCs w:val="20"/>
              </w:rPr>
              <w:t>«Адаптивная физическая культура» (АФК).</w:t>
            </w:r>
          </w:p>
          <w:p w:rsidR="00614663" w:rsidRPr="00FF5E67" w:rsidRDefault="00614663" w:rsidP="007823BE">
            <w:pPr>
              <w:ind w:firstLine="708"/>
              <w:contextualSpacing/>
              <w:jc w:val="both"/>
              <w:rPr>
                <w:i/>
                <w:kern w:val="2"/>
                <w:sz w:val="20"/>
                <w:szCs w:val="20"/>
              </w:rPr>
            </w:pPr>
            <w:r w:rsidRPr="00FF5E67">
              <w:rPr>
                <w:b/>
                <w:kern w:val="2"/>
                <w:sz w:val="20"/>
                <w:szCs w:val="20"/>
              </w:rPr>
              <w:t>Занятия проводятся с учетом имеющихся противопоказаний в соответствии с рекомендациями врача-офтальмолога.</w:t>
            </w:r>
          </w:p>
          <w:p w:rsidR="00614663" w:rsidRPr="00FF5E67" w:rsidRDefault="00614663" w:rsidP="007823BE">
            <w:pPr>
              <w:ind w:firstLine="708"/>
              <w:contextualSpacing/>
              <w:jc w:val="both"/>
              <w:rPr>
                <w:kern w:val="2"/>
                <w:sz w:val="20"/>
                <w:szCs w:val="20"/>
              </w:rPr>
            </w:pPr>
            <w:r w:rsidRPr="00FF5E67">
              <w:rPr>
                <w:i/>
                <w:kern w:val="2"/>
                <w:sz w:val="20"/>
                <w:szCs w:val="20"/>
              </w:rPr>
              <w:t xml:space="preserve"> </w:t>
            </w:r>
            <w:r w:rsidRPr="00FF5E67">
              <w:rPr>
                <w:kern w:val="2"/>
                <w:sz w:val="20"/>
                <w:szCs w:val="20"/>
              </w:rPr>
              <w:t>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614663" w:rsidRPr="00FF5E67" w:rsidRDefault="00614663" w:rsidP="007823BE">
            <w:pPr>
              <w:jc w:val="center"/>
              <w:rPr>
                <w:b/>
                <w:sz w:val="28"/>
                <w:szCs w:val="28"/>
              </w:rPr>
            </w:pPr>
          </w:p>
        </w:tc>
      </w:tr>
      <w:tr w:rsidR="00614663" w:rsidRPr="00FF5E67" w:rsidTr="007823BE">
        <w:tc>
          <w:tcPr>
            <w:tcW w:w="4644" w:type="dxa"/>
          </w:tcPr>
          <w:p w:rsidR="00614663" w:rsidRPr="00FF5E67" w:rsidRDefault="00614663" w:rsidP="007823BE">
            <w:pPr>
              <w:jc w:val="center"/>
              <w:rPr>
                <w:b/>
                <w:sz w:val="28"/>
                <w:szCs w:val="28"/>
              </w:rPr>
            </w:pPr>
          </w:p>
        </w:tc>
        <w:tc>
          <w:tcPr>
            <w:tcW w:w="4536" w:type="dxa"/>
          </w:tcPr>
          <w:p w:rsidR="00614663" w:rsidRPr="00FF5E67" w:rsidRDefault="00614663" w:rsidP="007823BE">
            <w:pPr>
              <w:ind w:firstLine="708"/>
              <w:contextualSpacing/>
              <w:jc w:val="both"/>
              <w:rPr>
                <w:sz w:val="20"/>
                <w:szCs w:val="20"/>
              </w:rPr>
            </w:pPr>
            <w:r w:rsidRPr="00FF5E67">
              <w:rPr>
                <w:i/>
                <w:sz w:val="20"/>
                <w:szCs w:val="20"/>
              </w:rPr>
              <w:t>«Развитие зрительного восприятия.»</w:t>
            </w:r>
            <w:r w:rsidRPr="00FF5E67">
              <w:rPr>
                <w:b/>
                <w:sz w:val="20"/>
                <w:szCs w:val="20"/>
              </w:rPr>
              <w:t xml:space="preserve"> </w:t>
            </w:r>
            <w:r w:rsidRPr="00FF5E67">
              <w:rPr>
                <w:sz w:val="20"/>
                <w:szCs w:val="20"/>
              </w:rPr>
              <w:t xml:space="preserve">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w:t>
            </w:r>
            <w:r w:rsidRPr="00FF5E67">
              <w:rPr>
                <w:b/>
                <w:sz w:val="20"/>
                <w:szCs w:val="20"/>
              </w:rPr>
              <w:t xml:space="preserve"> </w:t>
            </w:r>
            <w:r w:rsidRPr="00FF5E67">
              <w:rPr>
                <w:sz w:val="20"/>
                <w:szCs w:val="20"/>
              </w:rPr>
              <w:t>Развитие умения рационально использовать нарушенное зрение в учебно-познавательной деятельности и повседневной жизни, использовать полисенсорные способы чувственного познания. Повышение функциональных возможностей нарушенного зрения, зрительной работоспособности.  Формирование умений и навыков охраны нарушенного зрения.</w:t>
            </w:r>
          </w:p>
          <w:p w:rsidR="00614663" w:rsidRPr="00FF5E67" w:rsidRDefault="00614663" w:rsidP="007823BE">
            <w:pPr>
              <w:jc w:val="both"/>
              <w:rPr>
                <w:b/>
                <w:sz w:val="28"/>
                <w:szCs w:val="28"/>
              </w:rPr>
            </w:pPr>
            <w:r w:rsidRPr="00FF5E67">
              <w:rPr>
                <w:sz w:val="20"/>
                <w:szCs w:val="20"/>
              </w:rPr>
              <w:t xml:space="preserve"> «слабовидящий – нормально видящий».</w:t>
            </w:r>
          </w:p>
        </w:tc>
        <w:tc>
          <w:tcPr>
            <w:tcW w:w="5670" w:type="dxa"/>
          </w:tcPr>
          <w:p w:rsidR="00614663" w:rsidRPr="00FF5E67" w:rsidRDefault="00614663" w:rsidP="007823BE">
            <w:pPr>
              <w:ind w:firstLine="708"/>
              <w:contextualSpacing/>
              <w:jc w:val="both"/>
              <w:rPr>
                <w:b/>
                <w:kern w:val="2"/>
                <w:sz w:val="20"/>
                <w:szCs w:val="20"/>
              </w:rPr>
            </w:pPr>
            <w:r w:rsidRPr="00FF5E67">
              <w:rPr>
                <w:b/>
                <w:kern w:val="2"/>
                <w:sz w:val="20"/>
                <w:szCs w:val="20"/>
              </w:rPr>
              <w:t>Курс не предусмотрен учебным планом.</w:t>
            </w:r>
          </w:p>
          <w:p w:rsidR="00614663" w:rsidRPr="00FF5E67" w:rsidRDefault="00614663" w:rsidP="007823BE">
            <w:pPr>
              <w:ind w:firstLine="708"/>
              <w:contextualSpacing/>
              <w:jc w:val="both"/>
              <w:rPr>
                <w:i/>
                <w:kern w:val="2"/>
                <w:sz w:val="20"/>
                <w:szCs w:val="20"/>
              </w:rPr>
            </w:pPr>
          </w:p>
          <w:p w:rsidR="00614663" w:rsidRPr="00FF5E67" w:rsidRDefault="00614663" w:rsidP="007823BE">
            <w:pPr>
              <w:jc w:val="center"/>
              <w:rPr>
                <w:b/>
                <w:sz w:val="28"/>
                <w:szCs w:val="28"/>
              </w:rPr>
            </w:pPr>
          </w:p>
        </w:tc>
      </w:tr>
      <w:tr w:rsidR="00614663" w:rsidRPr="00FF5E67" w:rsidTr="007823BE">
        <w:tc>
          <w:tcPr>
            <w:tcW w:w="4644" w:type="dxa"/>
          </w:tcPr>
          <w:p w:rsidR="00614663" w:rsidRPr="00FF5E67" w:rsidRDefault="00614663" w:rsidP="007823BE">
            <w:pPr>
              <w:jc w:val="center"/>
              <w:rPr>
                <w:b/>
                <w:sz w:val="28"/>
                <w:szCs w:val="28"/>
              </w:rPr>
            </w:pPr>
          </w:p>
        </w:tc>
        <w:tc>
          <w:tcPr>
            <w:tcW w:w="4536" w:type="dxa"/>
          </w:tcPr>
          <w:p w:rsidR="00614663" w:rsidRPr="00FF5E67" w:rsidRDefault="00614663" w:rsidP="007823BE">
            <w:pPr>
              <w:jc w:val="both"/>
              <w:rPr>
                <w:b/>
                <w:sz w:val="28"/>
                <w:szCs w:val="28"/>
              </w:rPr>
            </w:pPr>
            <w:r w:rsidRPr="00FF5E67">
              <w:rPr>
                <w:i/>
                <w:sz w:val="20"/>
                <w:szCs w:val="20"/>
              </w:rPr>
              <w:t>«Социально-бытовая ориентировка».</w:t>
            </w:r>
            <w:r w:rsidRPr="00FF5E67">
              <w:rPr>
                <w:b/>
                <w:sz w:val="20"/>
                <w:szCs w:val="20"/>
              </w:rPr>
              <w:t xml:space="preserve"> </w:t>
            </w:r>
            <w:r w:rsidRPr="00FF5E67">
              <w:rPr>
                <w:sz w:val="20"/>
                <w:szCs w:val="20"/>
              </w:rPr>
              <w:t xml:space="preserve">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о здоровом питании, о </w:t>
            </w:r>
            <w:r w:rsidRPr="00FF5E67">
              <w:rPr>
                <w:sz w:val="20"/>
                <w:szCs w:val="20"/>
              </w:rPr>
              <w:lastRenderedPageBreak/>
              <w:t>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5670" w:type="dxa"/>
          </w:tcPr>
          <w:p w:rsidR="00614663" w:rsidRPr="009D08FD" w:rsidRDefault="00614663" w:rsidP="007823BE">
            <w:pPr>
              <w:ind w:firstLine="708"/>
              <w:contextualSpacing/>
              <w:jc w:val="both"/>
              <w:rPr>
                <w:kern w:val="2"/>
                <w:sz w:val="20"/>
                <w:szCs w:val="20"/>
              </w:rPr>
            </w:pPr>
            <w:r w:rsidRPr="009D08FD">
              <w:rPr>
                <w:kern w:val="2"/>
                <w:sz w:val="20"/>
                <w:szCs w:val="20"/>
              </w:rPr>
              <w:lastRenderedPageBreak/>
              <w:t xml:space="preserve">«Социально-бытовая и пространственная ориентировка».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w:t>
            </w:r>
            <w:r w:rsidRPr="009D08FD">
              <w:rPr>
                <w:kern w:val="2"/>
                <w:sz w:val="20"/>
                <w:szCs w:val="20"/>
              </w:rPr>
              <w:lastRenderedPageBreak/>
              <w:t>социально-бытовых ситуациях. Формирование элементарных навыков и умений пространственной ориентировки, пространственных представлений.</w:t>
            </w:r>
          </w:p>
          <w:p w:rsidR="00614663" w:rsidRPr="009D08FD" w:rsidRDefault="00614663" w:rsidP="007823BE">
            <w:pPr>
              <w:ind w:firstLine="708"/>
              <w:contextualSpacing/>
              <w:jc w:val="both"/>
              <w:rPr>
                <w:sz w:val="20"/>
                <w:szCs w:val="20"/>
              </w:rPr>
            </w:pPr>
          </w:p>
          <w:p w:rsidR="00614663" w:rsidRPr="009D08FD" w:rsidRDefault="00614663" w:rsidP="007823BE">
            <w:pPr>
              <w:jc w:val="both"/>
              <w:rPr>
                <w:b/>
                <w:sz w:val="28"/>
                <w:szCs w:val="28"/>
              </w:rPr>
            </w:pPr>
          </w:p>
        </w:tc>
      </w:tr>
      <w:tr w:rsidR="00614663" w:rsidRPr="00FF5E67" w:rsidTr="007823BE">
        <w:tc>
          <w:tcPr>
            <w:tcW w:w="4644" w:type="dxa"/>
          </w:tcPr>
          <w:p w:rsidR="00614663" w:rsidRPr="00FF5E67" w:rsidRDefault="00614663" w:rsidP="007823BE">
            <w:pPr>
              <w:jc w:val="center"/>
              <w:rPr>
                <w:b/>
                <w:sz w:val="28"/>
                <w:szCs w:val="28"/>
              </w:rPr>
            </w:pPr>
          </w:p>
        </w:tc>
        <w:tc>
          <w:tcPr>
            <w:tcW w:w="4536" w:type="dxa"/>
          </w:tcPr>
          <w:p w:rsidR="00614663" w:rsidRPr="00FF5E67" w:rsidRDefault="00614663" w:rsidP="007823BE">
            <w:pPr>
              <w:jc w:val="both"/>
              <w:rPr>
                <w:b/>
                <w:sz w:val="28"/>
                <w:szCs w:val="28"/>
              </w:rPr>
            </w:pPr>
            <w:r w:rsidRPr="00FF5E67">
              <w:rPr>
                <w:i/>
                <w:sz w:val="20"/>
                <w:szCs w:val="20"/>
              </w:rPr>
              <w:t>«Пространственная ориентировка».</w:t>
            </w:r>
            <w:r w:rsidRPr="00FF5E67">
              <w:rPr>
                <w:b/>
                <w:sz w:val="20"/>
                <w:szCs w:val="20"/>
              </w:rPr>
              <w:t xml:space="preserve"> </w:t>
            </w:r>
            <w:r w:rsidRPr="00FF5E67">
              <w:rPr>
                <w:kern w:val="2"/>
                <w:sz w:val="20"/>
                <w:szCs w:val="20"/>
              </w:rPr>
              <w:t xml:space="preserve">Формирование необходимых специальных умений и навыков самостоятельного овладения замкнутым и свободным пространством, ориентировки в нем. </w:t>
            </w:r>
            <w:r w:rsidRPr="00FF5E67">
              <w:rPr>
                <w:sz w:val="20"/>
                <w:szCs w:val="20"/>
              </w:rPr>
              <w:t xml:space="preserve">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w:t>
            </w:r>
          </w:p>
        </w:tc>
        <w:tc>
          <w:tcPr>
            <w:tcW w:w="5670" w:type="dxa"/>
          </w:tcPr>
          <w:p w:rsidR="00614663" w:rsidRPr="00FF5E67" w:rsidRDefault="00614663" w:rsidP="007823BE">
            <w:pPr>
              <w:jc w:val="center"/>
              <w:rPr>
                <w:b/>
                <w:sz w:val="28"/>
                <w:szCs w:val="28"/>
              </w:rPr>
            </w:pPr>
          </w:p>
        </w:tc>
      </w:tr>
      <w:tr w:rsidR="00614663" w:rsidRPr="00FF5E67" w:rsidTr="007823BE">
        <w:tc>
          <w:tcPr>
            <w:tcW w:w="4644" w:type="dxa"/>
          </w:tcPr>
          <w:p w:rsidR="00614663" w:rsidRPr="00FF5E67" w:rsidRDefault="00614663" w:rsidP="007823BE">
            <w:pPr>
              <w:jc w:val="center"/>
              <w:rPr>
                <w:b/>
                <w:sz w:val="28"/>
                <w:szCs w:val="28"/>
              </w:rPr>
            </w:pPr>
          </w:p>
        </w:tc>
        <w:tc>
          <w:tcPr>
            <w:tcW w:w="4536" w:type="dxa"/>
          </w:tcPr>
          <w:p w:rsidR="00614663" w:rsidRPr="00FF5E67" w:rsidRDefault="00614663" w:rsidP="007823BE">
            <w:pPr>
              <w:jc w:val="both"/>
              <w:rPr>
                <w:b/>
                <w:sz w:val="28"/>
                <w:szCs w:val="28"/>
              </w:rPr>
            </w:pPr>
            <w:r w:rsidRPr="00FF5E67">
              <w:rPr>
                <w:i/>
                <w:sz w:val="20"/>
                <w:szCs w:val="20"/>
              </w:rPr>
              <w:t>«Развитие коммуникативной деятельности».</w:t>
            </w:r>
            <w:r w:rsidRPr="00FF5E67">
              <w:rPr>
                <w:b/>
                <w:sz w:val="20"/>
                <w:szCs w:val="20"/>
              </w:rPr>
              <w:t xml:space="preserve"> </w:t>
            </w:r>
            <w:r w:rsidRPr="00FF5E67">
              <w:rPr>
                <w:sz w:val="20"/>
                <w:szCs w:val="20"/>
              </w:rPr>
              <w:t xml:space="preserve">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w:t>
            </w:r>
            <w:r w:rsidRPr="00FF5E67">
              <w:rPr>
                <w:sz w:val="22"/>
                <w:szCs w:val="22"/>
              </w:rPr>
              <w:t>Развитие межличностной системы координат «слабовидящий – нормально видящий».</w:t>
            </w:r>
          </w:p>
        </w:tc>
        <w:tc>
          <w:tcPr>
            <w:tcW w:w="5670" w:type="dxa"/>
          </w:tcPr>
          <w:p w:rsidR="00614663" w:rsidRPr="00FF5E67" w:rsidRDefault="00614663" w:rsidP="007823BE">
            <w:pPr>
              <w:ind w:firstLine="708"/>
              <w:contextualSpacing/>
              <w:jc w:val="both"/>
              <w:rPr>
                <w:b/>
                <w:sz w:val="20"/>
                <w:szCs w:val="20"/>
              </w:rPr>
            </w:pPr>
            <w:r w:rsidRPr="00FF5E67">
              <w:rPr>
                <w:b/>
                <w:sz w:val="20"/>
                <w:szCs w:val="20"/>
              </w:rPr>
              <w:t>Курс не предусмотрен учебным планом</w:t>
            </w:r>
          </w:p>
          <w:p w:rsidR="00614663" w:rsidRPr="00FF5E67" w:rsidRDefault="00614663" w:rsidP="007823BE">
            <w:pPr>
              <w:jc w:val="both"/>
              <w:rPr>
                <w:b/>
                <w:sz w:val="28"/>
                <w:szCs w:val="28"/>
              </w:rPr>
            </w:pPr>
          </w:p>
        </w:tc>
      </w:tr>
      <w:tr w:rsidR="00614663" w:rsidRPr="00FF5E67" w:rsidTr="007823BE">
        <w:tc>
          <w:tcPr>
            <w:tcW w:w="4644" w:type="dxa"/>
          </w:tcPr>
          <w:p w:rsidR="00614663" w:rsidRPr="00FF5E67" w:rsidRDefault="00614663" w:rsidP="007823BE">
            <w:pPr>
              <w:jc w:val="center"/>
              <w:rPr>
                <w:b/>
                <w:sz w:val="28"/>
                <w:szCs w:val="28"/>
              </w:rPr>
            </w:pPr>
          </w:p>
          <w:p w:rsidR="00614663" w:rsidRPr="00FF5E67" w:rsidRDefault="00614663" w:rsidP="007823BE">
            <w:pPr>
              <w:jc w:val="center"/>
              <w:rPr>
                <w:b/>
                <w:sz w:val="28"/>
                <w:szCs w:val="28"/>
              </w:rPr>
            </w:pPr>
          </w:p>
          <w:p w:rsidR="00614663" w:rsidRPr="00FF5E67" w:rsidRDefault="00614663" w:rsidP="007823BE">
            <w:pPr>
              <w:jc w:val="center"/>
              <w:rPr>
                <w:b/>
                <w:sz w:val="28"/>
                <w:szCs w:val="28"/>
              </w:rPr>
            </w:pPr>
          </w:p>
          <w:p w:rsidR="00614663" w:rsidRPr="00FF5E67" w:rsidRDefault="00614663" w:rsidP="007823BE">
            <w:pPr>
              <w:jc w:val="center"/>
              <w:rPr>
                <w:b/>
                <w:sz w:val="28"/>
                <w:szCs w:val="28"/>
              </w:rPr>
            </w:pPr>
          </w:p>
          <w:p w:rsidR="00614663" w:rsidRPr="00FF5E67" w:rsidRDefault="00614663" w:rsidP="007823BE">
            <w:pPr>
              <w:jc w:val="center"/>
              <w:rPr>
                <w:b/>
                <w:sz w:val="28"/>
                <w:szCs w:val="28"/>
              </w:rPr>
            </w:pPr>
          </w:p>
          <w:p w:rsidR="00614663" w:rsidRPr="00FF5E67" w:rsidRDefault="00614663" w:rsidP="007823BE">
            <w:pPr>
              <w:jc w:val="center"/>
              <w:rPr>
                <w:b/>
                <w:sz w:val="28"/>
                <w:szCs w:val="28"/>
              </w:rPr>
            </w:pPr>
          </w:p>
          <w:p w:rsidR="00614663" w:rsidRPr="00FF5E67" w:rsidRDefault="00614663" w:rsidP="007823BE">
            <w:pPr>
              <w:jc w:val="center"/>
              <w:rPr>
                <w:b/>
                <w:sz w:val="28"/>
                <w:szCs w:val="28"/>
              </w:rPr>
            </w:pPr>
          </w:p>
          <w:p w:rsidR="00614663" w:rsidRPr="00FF5E67" w:rsidRDefault="00614663" w:rsidP="007823BE">
            <w:pPr>
              <w:jc w:val="center"/>
              <w:rPr>
                <w:b/>
                <w:sz w:val="28"/>
                <w:szCs w:val="28"/>
              </w:rPr>
            </w:pPr>
          </w:p>
          <w:p w:rsidR="00614663" w:rsidRPr="00FF5E67" w:rsidRDefault="00614663" w:rsidP="007823BE">
            <w:pPr>
              <w:jc w:val="center"/>
              <w:rPr>
                <w:b/>
                <w:sz w:val="28"/>
                <w:szCs w:val="28"/>
              </w:rPr>
            </w:pPr>
          </w:p>
          <w:p w:rsidR="00614663" w:rsidRDefault="00614663" w:rsidP="007823BE">
            <w:pPr>
              <w:jc w:val="both"/>
              <w:rPr>
                <w:b/>
                <w:sz w:val="20"/>
                <w:szCs w:val="20"/>
              </w:rPr>
            </w:pPr>
          </w:p>
          <w:p w:rsidR="00001C9D" w:rsidRPr="00001C9D" w:rsidRDefault="00001C9D" w:rsidP="007823BE">
            <w:pPr>
              <w:jc w:val="both"/>
              <w:rPr>
                <w:b/>
                <w:sz w:val="20"/>
                <w:szCs w:val="20"/>
              </w:rPr>
            </w:pPr>
          </w:p>
          <w:p w:rsidR="00614663" w:rsidRPr="00FF5E67" w:rsidRDefault="00614663" w:rsidP="007823BE">
            <w:pPr>
              <w:jc w:val="both"/>
              <w:rPr>
                <w:b/>
                <w:sz w:val="28"/>
                <w:szCs w:val="28"/>
              </w:rPr>
            </w:pPr>
            <w:r w:rsidRPr="00FF5E67">
              <w:rPr>
                <w:sz w:val="20"/>
                <w:szCs w:val="20"/>
              </w:rPr>
              <w:t>Реализация индивидуальных коррекционных занятий осуществляется за счет часов, отводимых на внеурочную деятельность: количество часов должно быть не менее 3  часов в неделю в течение всего срока обучения на ступени НОО.</w:t>
            </w:r>
          </w:p>
        </w:tc>
        <w:tc>
          <w:tcPr>
            <w:tcW w:w="4536" w:type="dxa"/>
          </w:tcPr>
          <w:p w:rsidR="00614663" w:rsidRPr="00FF5E67" w:rsidRDefault="00614663" w:rsidP="007823BE">
            <w:pPr>
              <w:ind w:firstLine="708"/>
              <w:contextualSpacing/>
              <w:jc w:val="both"/>
              <w:rPr>
                <w:sz w:val="20"/>
                <w:szCs w:val="20"/>
              </w:rPr>
            </w:pPr>
            <w:r w:rsidRPr="00FF5E67">
              <w:rPr>
                <w:sz w:val="20"/>
                <w:szCs w:val="20"/>
              </w:rPr>
              <w:lastRenderedPageBreak/>
              <w:t>Учебный план предусматривает  удовлетворение:</w:t>
            </w:r>
          </w:p>
          <w:p w:rsidR="00614663" w:rsidRPr="00FF5E67" w:rsidRDefault="00614663" w:rsidP="007823BE">
            <w:pPr>
              <w:ind w:firstLine="708"/>
              <w:contextualSpacing/>
              <w:jc w:val="both"/>
              <w:rPr>
                <w:sz w:val="20"/>
                <w:szCs w:val="20"/>
              </w:rPr>
            </w:pPr>
            <w:r w:rsidRPr="00FF5E67">
              <w:rPr>
                <w:sz w:val="20"/>
                <w:szCs w:val="20"/>
              </w:rPr>
              <w:t>особых образовательных потребностей, характерных для данной группы слабовидящих, что реализуется посредством групповых занятий («Ритмика»; «Адаптивная физическая культура (АФК)»; «Развитие зрительного восприятия»; «Социально-бытовая ориентировка»; «Пространственная ориентировка»;  «Развитие коммуникативной деятельности»);</w:t>
            </w:r>
          </w:p>
          <w:p w:rsidR="00614663" w:rsidRPr="00FF5E67" w:rsidRDefault="00614663" w:rsidP="007823BE">
            <w:pPr>
              <w:ind w:firstLine="708"/>
              <w:contextualSpacing/>
              <w:jc w:val="both"/>
              <w:rPr>
                <w:sz w:val="20"/>
                <w:szCs w:val="20"/>
              </w:rPr>
            </w:pPr>
            <w:r w:rsidRPr="00FF5E67">
              <w:rPr>
                <w:sz w:val="20"/>
                <w:szCs w:val="20"/>
              </w:rPr>
              <w:t xml:space="preserve">особых индивидуальных </w:t>
            </w:r>
            <w:r w:rsidRPr="00FF5E67">
              <w:rPr>
                <w:sz w:val="20"/>
                <w:szCs w:val="20"/>
              </w:rPr>
              <w:lastRenderedPageBreak/>
              <w:t>образовательных потребностей обучающихся, что осуществляется посредством включения индивидуальных занятий.</w:t>
            </w:r>
          </w:p>
          <w:p w:rsidR="00614663" w:rsidRPr="00FF5E67" w:rsidRDefault="00614663" w:rsidP="007823BE">
            <w:pPr>
              <w:jc w:val="both"/>
              <w:rPr>
                <w:b/>
                <w:sz w:val="28"/>
                <w:szCs w:val="28"/>
              </w:rPr>
            </w:pPr>
            <w:r w:rsidRPr="00FF5E67">
              <w:rPr>
                <w:sz w:val="20"/>
                <w:szCs w:val="20"/>
              </w:rPr>
              <w:t>Реализация групповых (курсов коррекционно-развивающей области) и индивидуальных занятий осуществляется за счет часов, отводимых на внеурочную деятельность: количество часов должно быть не менее 5 часов в неделю в течение всего срока обучения на ступени НОО.</w:t>
            </w:r>
          </w:p>
        </w:tc>
        <w:tc>
          <w:tcPr>
            <w:tcW w:w="5670" w:type="dxa"/>
          </w:tcPr>
          <w:p w:rsidR="00614663" w:rsidRPr="00FF5E67" w:rsidRDefault="00614663" w:rsidP="007823BE">
            <w:pPr>
              <w:contextualSpacing/>
              <w:jc w:val="both"/>
              <w:rPr>
                <w:sz w:val="20"/>
                <w:szCs w:val="20"/>
              </w:rPr>
            </w:pPr>
            <w:r w:rsidRPr="00FF5E67">
              <w:rPr>
                <w:sz w:val="20"/>
                <w:szCs w:val="20"/>
              </w:rPr>
              <w:lastRenderedPageBreak/>
              <w:t>Учебный план предусматривает удовлетворение:</w:t>
            </w:r>
          </w:p>
          <w:p w:rsidR="00614663" w:rsidRPr="00FF5E67" w:rsidRDefault="00614663" w:rsidP="007823BE">
            <w:pPr>
              <w:ind w:firstLine="708"/>
              <w:contextualSpacing/>
              <w:jc w:val="both"/>
              <w:rPr>
                <w:sz w:val="20"/>
                <w:szCs w:val="20"/>
              </w:rPr>
            </w:pPr>
            <w:r w:rsidRPr="00FF5E67">
              <w:rPr>
                <w:sz w:val="20"/>
                <w:szCs w:val="20"/>
              </w:rPr>
              <w:t>особых образовательных потребностей, характерных для данной группы слабовидящих, что реализуется посредством групповых занятий («Ритмика»; «Адаптивная физическая культура (АФК)»; «Социально-бытовая и пространственная ориентировка»);</w:t>
            </w:r>
          </w:p>
          <w:p w:rsidR="00614663" w:rsidRPr="00FF5E67" w:rsidRDefault="00614663" w:rsidP="007823BE">
            <w:pPr>
              <w:ind w:firstLine="708"/>
              <w:contextualSpacing/>
              <w:jc w:val="both"/>
              <w:rPr>
                <w:sz w:val="20"/>
                <w:szCs w:val="20"/>
              </w:rPr>
            </w:pPr>
          </w:p>
          <w:p w:rsidR="00614663" w:rsidRPr="00FF5E67" w:rsidRDefault="00614663" w:rsidP="007823BE">
            <w:pPr>
              <w:ind w:firstLine="708"/>
              <w:contextualSpacing/>
              <w:jc w:val="both"/>
              <w:rPr>
                <w:sz w:val="20"/>
                <w:szCs w:val="20"/>
              </w:rPr>
            </w:pPr>
          </w:p>
          <w:p w:rsidR="00614663" w:rsidRPr="00FF5E67" w:rsidRDefault="00614663" w:rsidP="007823BE">
            <w:pPr>
              <w:ind w:firstLine="708"/>
              <w:contextualSpacing/>
              <w:jc w:val="both"/>
              <w:rPr>
                <w:sz w:val="20"/>
                <w:szCs w:val="20"/>
              </w:rPr>
            </w:pPr>
          </w:p>
          <w:p w:rsidR="00614663" w:rsidRPr="00FF5E67" w:rsidRDefault="00614663" w:rsidP="007823BE">
            <w:pPr>
              <w:ind w:firstLine="688"/>
              <w:contextualSpacing/>
              <w:jc w:val="both"/>
              <w:rPr>
                <w:sz w:val="20"/>
                <w:szCs w:val="20"/>
              </w:rPr>
            </w:pPr>
            <w:r w:rsidRPr="00FF5E67">
              <w:rPr>
                <w:sz w:val="20"/>
                <w:szCs w:val="20"/>
              </w:rPr>
              <w:t xml:space="preserve">собых индивидуальных образовательных потребностей обучающихся, что осуществляется посредством включения </w:t>
            </w:r>
            <w:r w:rsidRPr="00FF5E67">
              <w:rPr>
                <w:sz w:val="20"/>
                <w:szCs w:val="20"/>
              </w:rPr>
              <w:lastRenderedPageBreak/>
              <w:t>индивидуальных занятий.</w:t>
            </w:r>
          </w:p>
          <w:p w:rsidR="00614663" w:rsidRPr="00FF5E67" w:rsidRDefault="00614663" w:rsidP="007823BE">
            <w:pPr>
              <w:jc w:val="both"/>
              <w:rPr>
                <w:b/>
                <w:sz w:val="28"/>
                <w:szCs w:val="28"/>
              </w:rPr>
            </w:pPr>
            <w:r w:rsidRPr="00FF5E67">
              <w:rPr>
                <w:sz w:val="20"/>
                <w:szCs w:val="20"/>
              </w:rPr>
              <w:t>Реализация групповых (курсы коррекционно-развивающей области) и индивидуальных занятий осуществляется за счет часов, отводимых на внеурочную деятельность: количество часов должно быть не  менее 5 часов в неделю в течение всего срока обучения на ступени НОО.</w:t>
            </w:r>
          </w:p>
        </w:tc>
      </w:tr>
      <w:tr w:rsidR="00614663" w:rsidRPr="00FF5E67" w:rsidTr="007823BE">
        <w:tc>
          <w:tcPr>
            <w:tcW w:w="9180" w:type="dxa"/>
            <w:gridSpan w:val="2"/>
          </w:tcPr>
          <w:p w:rsidR="00614663" w:rsidRPr="00FF5E67" w:rsidRDefault="00614663" w:rsidP="007823BE">
            <w:pPr>
              <w:jc w:val="both"/>
              <w:rPr>
                <w:b/>
                <w:sz w:val="28"/>
                <w:szCs w:val="28"/>
              </w:rPr>
            </w:pPr>
            <w:r w:rsidRPr="00FF5E67">
              <w:rPr>
                <w:sz w:val="20"/>
                <w:szCs w:val="20"/>
                <w:lang w:val="en-US"/>
              </w:rPr>
              <w:lastRenderedPageBreak/>
              <w:t>II</w:t>
            </w:r>
            <w:r w:rsidRPr="00FF5E67">
              <w:rPr>
                <w:sz w:val="20"/>
                <w:szCs w:val="20"/>
              </w:rPr>
              <w:t>.9.4. Программа формирования универсальных учебных действий  должна содержать:</w:t>
            </w:r>
          </w:p>
        </w:tc>
        <w:tc>
          <w:tcPr>
            <w:tcW w:w="5670" w:type="dxa"/>
          </w:tcPr>
          <w:p w:rsidR="00614663" w:rsidRPr="00FF5E67" w:rsidRDefault="00614663" w:rsidP="007823BE">
            <w:pPr>
              <w:jc w:val="both"/>
              <w:rPr>
                <w:sz w:val="20"/>
                <w:szCs w:val="20"/>
              </w:rPr>
            </w:pPr>
            <w:r w:rsidRPr="00FF5E67">
              <w:rPr>
                <w:sz w:val="20"/>
                <w:szCs w:val="20"/>
              </w:rPr>
              <w:t>Программа формирования базовых учебных действий должна содержать:</w:t>
            </w:r>
          </w:p>
        </w:tc>
      </w:tr>
      <w:tr w:rsidR="00614663" w:rsidRPr="00FF5E67" w:rsidTr="007823BE">
        <w:tc>
          <w:tcPr>
            <w:tcW w:w="9180" w:type="dxa"/>
            <w:gridSpan w:val="2"/>
          </w:tcPr>
          <w:p w:rsidR="00614663" w:rsidRPr="00FF5E67" w:rsidRDefault="00614663" w:rsidP="007823BE">
            <w:pPr>
              <w:ind w:firstLine="708"/>
              <w:contextualSpacing/>
              <w:jc w:val="both"/>
              <w:rPr>
                <w:sz w:val="20"/>
                <w:szCs w:val="20"/>
              </w:rPr>
            </w:pPr>
            <w:r w:rsidRPr="00FF5E67">
              <w:rPr>
                <w:sz w:val="20"/>
                <w:szCs w:val="20"/>
              </w:rPr>
              <w:t>связь универсальных учебных действий с содержанием учебных предметов; характеристики личностных, регулятивных, познавательных, коммуникативных универсальных учебных действий слабовидящих обучающихся; типовые задачи формирования личностных, регулятивных, познавательных, коммуникативных универсальных учебных действий.</w:t>
            </w:r>
            <w:r w:rsidRPr="00FF5E67">
              <w:rPr>
                <w:sz w:val="20"/>
                <w:szCs w:val="20"/>
              </w:rPr>
              <w:tab/>
            </w:r>
          </w:p>
          <w:p w:rsidR="00614663" w:rsidRPr="00FF5E67" w:rsidRDefault="00614663" w:rsidP="007823BE">
            <w:pPr>
              <w:ind w:firstLine="708"/>
              <w:contextualSpacing/>
              <w:jc w:val="both"/>
              <w:rPr>
                <w:sz w:val="20"/>
                <w:szCs w:val="20"/>
              </w:rPr>
            </w:pPr>
            <w:r w:rsidRPr="00FF5E67">
              <w:rPr>
                <w:sz w:val="20"/>
                <w:szCs w:val="20"/>
              </w:rPr>
              <w:t>Сформированность универсальных учебных действий определяется на этапе завершения обучения в начальной школе.</w:t>
            </w:r>
          </w:p>
          <w:p w:rsidR="00614663" w:rsidRPr="00FF5E67" w:rsidRDefault="00614663" w:rsidP="007823BE">
            <w:pPr>
              <w:ind w:firstLine="708"/>
              <w:contextualSpacing/>
              <w:jc w:val="both"/>
              <w:rPr>
                <w:sz w:val="20"/>
                <w:szCs w:val="20"/>
              </w:rPr>
            </w:pPr>
          </w:p>
          <w:p w:rsidR="00614663" w:rsidRPr="00FF5E67" w:rsidRDefault="00614663" w:rsidP="007823BE">
            <w:pPr>
              <w:ind w:firstLine="708"/>
              <w:contextualSpacing/>
              <w:jc w:val="both"/>
              <w:rPr>
                <w:sz w:val="20"/>
                <w:szCs w:val="20"/>
              </w:rPr>
            </w:pPr>
          </w:p>
          <w:p w:rsidR="00614663" w:rsidRPr="00FF5E67" w:rsidRDefault="00614663" w:rsidP="007823BE">
            <w:pPr>
              <w:jc w:val="both"/>
              <w:rPr>
                <w:b/>
                <w:sz w:val="28"/>
                <w:szCs w:val="28"/>
              </w:rPr>
            </w:pPr>
          </w:p>
        </w:tc>
        <w:tc>
          <w:tcPr>
            <w:tcW w:w="5670" w:type="dxa"/>
          </w:tcPr>
          <w:p w:rsidR="00614663" w:rsidRPr="00FF5E67" w:rsidRDefault="00614663" w:rsidP="007823BE">
            <w:pPr>
              <w:jc w:val="both"/>
              <w:rPr>
                <w:sz w:val="20"/>
                <w:szCs w:val="20"/>
              </w:rPr>
            </w:pPr>
            <w:r w:rsidRPr="00FF5E67">
              <w:rPr>
                <w:sz w:val="20"/>
                <w:szCs w:val="20"/>
              </w:rPr>
              <w:t>связь базовых учебных действий с содержанием учебных предметов; характеристики личностных, регулятивных, познавательных, коммуникативных базовых учебных действий обучающихся; типовые задачи  формирования базовых учебных действий с учетом особых образовательных потребностей, обусловленных сочетанием слабовидения и умственной отсталости.</w:t>
            </w:r>
          </w:p>
          <w:p w:rsidR="00614663" w:rsidRPr="00FF5E67" w:rsidRDefault="00614663" w:rsidP="007823BE">
            <w:pPr>
              <w:jc w:val="both"/>
              <w:rPr>
                <w:sz w:val="20"/>
                <w:szCs w:val="20"/>
              </w:rPr>
            </w:pPr>
            <w:r w:rsidRPr="00FF5E67">
              <w:rPr>
                <w:sz w:val="20"/>
                <w:szCs w:val="20"/>
              </w:rPr>
              <w:t>Сформированность базовых учебных действий обучающихся определяется на этапе завершения обучения.</w:t>
            </w:r>
          </w:p>
        </w:tc>
      </w:tr>
      <w:tr w:rsidR="00614663" w:rsidRPr="00FF5E67" w:rsidTr="007823BE">
        <w:tc>
          <w:tcPr>
            <w:tcW w:w="14850" w:type="dxa"/>
            <w:gridSpan w:val="3"/>
          </w:tcPr>
          <w:p w:rsidR="00614663" w:rsidRPr="00FF5E67" w:rsidRDefault="00614663" w:rsidP="007823BE">
            <w:pPr>
              <w:rPr>
                <w:sz w:val="20"/>
                <w:szCs w:val="20"/>
              </w:rPr>
            </w:pPr>
            <w:r w:rsidRPr="00FF5E67">
              <w:rPr>
                <w:sz w:val="20"/>
                <w:szCs w:val="20"/>
                <w:lang w:val="en-US"/>
              </w:rPr>
              <w:t>II</w:t>
            </w:r>
            <w:r w:rsidRPr="00FF5E67">
              <w:rPr>
                <w:sz w:val="20"/>
                <w:szCs w:val="20"/>
              </w:rPr>
              <w:t>.9.5. Программы отдельных учебных предметов, курсов коррекционно-развивающей области.</w:t>
            </w:r>
          </w:p>
        </w:tc>
      </w:tr>
      <w:tr w:rsidR="00614663" w:rsidRPr="00FF5E67" w:rsidTr="007823BE">
        <w:tc>
          <w:tcPr>
            <w:tcW w:w="9180" w:type="dxa"/>
            <w:gridSpan w:val="2"/>
          </w:tcPr>
          <w:p w:rsidR="00614663" w:rsidRPr="00FF5E67" w:rsidRDefault="00614663" w:rsidP="007823BE">
            <w:pPr>
              <w:autoSpaceDE w:val="0"/>
              <w:autoSpaceDN w:val="0"/>
              <w:adjustRightInd w:val="0"/>
              <w:ind w:firstLine="720"/>
              <w:contextualSpacing/>
              <w:jc w:val="both"/>
              <w:rPr>
                <w:sz w:val="20"/>
                <w:szCs w:val="20"/>
              </w:rPr>
            </w:pPr>
            <w:r w:rsidRPr="00FF5E67">
              <w:rPr>
                <w:sz w:val="20"/>
                <w:szCs w:val="20"/>
              </w:rPr>
              <w:t>Программы отдельных учебных предметов, курсов коррекционно-развивающей области разрабатываются на основе требований к личностным, метапредметным, предметным результатам освоения АООП НОО для слабовидящих  обучающихся и программы формирования универсальных учебных действий.</w:t>
            </w:r>
          </w:p>
          <w:p w:rsidR="00614663" w:rsidRPr="00FF5E67" w:rsidRDefault="00614663" w:rsidP="007823BE">
            <w:pPr>
              <w:jc w:val="both"/>
              <w:rPr>
                <w:b/>
                <w:sz w:val="28"/>
                <w:szCs w:val="28"/>
              </w:rPr>
            </w:pPr>
          </w:p>
        </w:tc>
        <w:tc>
          <w:tcPr>
            <w:tcW w:w="5670" w:type="dxa"/>
          </w:tcPr>
          <w:p w:rsidR="00614663" w:rsidRPr="00FF5E67" w:rsidRDefault="00614663" w:rsidP="007823BE">
            <w:pPr>
              <w:jc w:val="both"/>
              <w:rPr>
                <w:b/>
                <w:sz w:val="28"/>
                <w:szCs w:val="28"/>
              </w:rPr>
            </w:pPr>
            <w:r w:rsidRPr="00FF5E67">
              <w:rPr>
                <w:sz w:val="20"/>
                <w:szCs w:val="20"/>
              </w:rPr>
              <w:t>Программы отдельных учебных предметов, курсов коррекционно-развивающей области разрабатываются  на основе требований к личностным и предметным результатам освоения АООП НОО слабовидящими обучающимися с легкой умственной отсталостью (с интеллектуальной недостаточностью) программы формирования базовых учебных действий.</w:t>
            </w:r>
          </w:p>
        </w:tc>
      </w:tr>
      <w:tr w:rsidR="00614663" w:rsidRPr="00FF5E67" w:rsidTr="007823BE">
        <w:tc>
          <w:tcPr>
            <w:tcW w:w="9180" w:type="dxa"/>
            <w:gridSpan w:val="2"/>
          </w:tcPr>
          <w:p w:rsidR="00614663" w:rsidRPr="00FF5E67" w:rsidRDefault="00614663" w:rsidP="00827F73">
            <w:pPr>
              <w:ind w:firstLine="709"/>
              <w:contextualSpacing/>
              <w:jc w:val="both"/>
              <w:rPr>
                <w:b/>
                <w:sz w:val="28"/>
                <w:szCs w:val="28"/>
              </w:rPr>
            </w:pPr>
            <w:r w:rsidRPr="00FF5E67">
              <w:rPr>
                <w:sz w:val="20"/>
                <w:szCs w:val="20"/>
                <w:lang w:val="en-US"/>
              </w:rPr>
              <w:t>II</w:t>
            </w:r>
            <w:r w:rsidRPr="00FF5E67">
              <w:rPr>
                <w:sz w:val="20"/>
                <w:szCs w:val="20"/>
              </w:rPr>
              <w:t xml:space="preserve">.9.6. Программа духовно-нравственного развития, воспитания </w:t>
            </w:r>
          </w:p>
        </w:tc>
        <w:tc>
          <w:tcPr>
            <w:tcW w:w="5670" w:type="dxa"/>
          </w:tcPr>
          <w:p w:rsidR="00614663" w:rsidRPr="00FF5E67" w:rsidRDefault="00614663" w:rsidP="007823BE">
            <w:pPr>
              <w:jc w:val="both"/>
              <w:rPr>
                <w:sz w:val="28"/>
                <w:szCs w:val="28"/>
              </w:rPr>
            </w:pPr>
            <w:r w:rsidRPr="00FF5E67">
              <w:rPr>
                <w:sz w:val="20"/>
                <w:szCs w:val="20"/>
              </w:rPr>
              <w:t>Программа нравственного развития, воспитания</w:t>
            </w:r>
          </w:p>
        </w:tc>
      </w:tr>
      <w:tr w:rsidR="00614663" w:rsidRPr="00FF5E67" w:rsidTr="007823BE">
        <w:tc>
          <w:tcPr>
            <w:tcW w:w="9180" w:type="dxa"/>
            <w:gridSpan w:val="2"/>
          </w:tcPr>
          <w:p w:rsidR="00614663" w:rsidRPr="00FF5E67" w:rsidRDefault="00614663" w:rsidP="007823BE">
            <w:pPr>
              <w:autoSpaceDE w:val="0"/>
              <w:autoSpaceDN w:val="0"/>
              <w:adjustRightInd w:val="0"/>
              <w:ind w:firstLine="720"/>
              <w:contextualSpacing/>
              <w:jc w:val="both"/>
              <w:rPr>
                <w:sz w:val="20"/>
                <w:szCs w:val="20"/>
              </w:rPr>
            </w:pPr>
            <w:r w:rsidRPr="00FF5E67">
              <w:rPr>
                <w:sz w:val="20"/>
                <w:szCs w:val="20"/>
              </w:rPr>
              <w:t>Программа духовно-нравственного развития, воспитания</w:t>
            </w:r>
            <w:r w:rsidRPr="00FF5E67">
              <w:rPr>
                <w:b/>
                <w:sz w:val="20"/>
                <w:szCs w:val="20"/>
              </w:rPr>
              <w:t xml:space="preserve"> </w:t>
            </w:r>
            <w:r w:rsidRPr="00FF5E67">
              <w:rPr>
                <w:sz w:val="20"/>
                <w:szCs w:val="20"/>
              </w:rPr>
              <w:t>слабовидящих  обучающихся на ступени НОО должна быть направлена на обеспечение их личностного и социокультурного развития.</w:t>
            </w:r>
          </w:p>
          <w:p w:rsidR="00614663" w:rsidRPr="00FF5E67" w:rsidRDefault="00614663" w:rsidP="007823BE">
            <w:pPr>
              <w:ind w:firstLine="720"/>
              <w:contextualSpacing/>
              <w:jc w:val="both"/>
              <w:rPr>
                <w:kern w:val="2"/>
                <w:sz w:val="20"/>
                <w:szCs w:val="20"/>
              </w:rPr>
            </w:pPr>
            <w:r w:rsidRPr="00FF5E67">
              <w:rPr>
                <w:kern w:val="2"/>
                <w:sz w:val="20"/>
                <w:szCs w:val="20"/>
              </w:rPr>
              <w:t xml:space="preserve">Программа должна предусматривать приобщение </w:t>
            </w:r>
            <w:r w:rsidRPr="00FF5E67">
              <w:rPr>
                <w:sz w:val="20"/>
                <w:szCs w:val="20"/>
              </w:rPr>
              <w:t xml:space="preserve">слабовидящих  обучающихся </w:t>
            </w:r>
            <w:r w:rsidRPr="00FF5E67">
              <w:rPr>
                <w:kern w:val="2"/>
                <w:sz w:val="20"/>
                <w:szCs w:val="20"/>
              </w:rPr>
              <w:t>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614663" w:rsidRPr="00FF5E67" w:rsidRDefault="00614663" w:rsidP="007230D0">
            <w:pPr>
              <w:ind w:firstLine="720"/>
              <w:contextualSpacing/>
              <w:jc w:val="both"/>
              <w:rPr>
                <w:b/>
                <w:sz w:val="28"/>
                <w:szCs w:val="28"/>
              </w:rPr>
            </w:pPr>
            <w:r w:rsidRPr="00FF5E67">
              <w:rPr>
                <w:kern w:val="2"/>
                <w:sz w:val="20"/>
                <w:szCs w:val="20"/>
              </w:rPr>
              <w:t xml:space="preserve">Программа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слабовидящих обучающихся; организацию воспитательных мероприятий, позволяющих обучающемуся использовать на практике полученные знания,  усвоенные модели и нормы поведения; </w:t>
            </w:r>
            <w:r w:rsidRPr="00FF5E67">
              <w:rPr>
                <w:sz w:val="20"/>
                <w:szCs w:val="20"/>
              </w:rPr>
              <w:t>формирование у слабовидящего  обучающегося социальной активности; нивелирование негативных качеств характера, личностных проявлений; обогащение нравственных представлений и понятий</w:t>
            </w:r>
            <w:r w:rsidRPr="00FF5E67">
              <w:rPr>
                <w:kern w:val="2"/>
                <w:sz w:val="20"/>
                <w:szCs w:val="20"/>
              </w:rPr>
              <w:t>.</w:t>
            </w:r>
          </w:p>
        </w:tc>
        <w:tc>
          <w:tcPr>
            <w:tcW w:w="5670" w:type="dxa"/>
          </w:tcPr>
          <w:p w:rsidR="00614663" w:rsidRPr="00FF5E67" w:rsidRDefault="00614663" w:rsidP="007823BE">
            <w:pPr>
              <w:jc w:val="both"/>
              <w:rPr>
                <w:b/>
                <w:sz w:val="28"/>
                <w:szCs w:val="28"/>
              </w:rPr>
            </w:pPr>
            <w:r w:rsidRPr="00FF5E67">
              <w:rPr>
                <w:sz w:val="20"/>
                <w:szCs w:val="20"/>
              </w:rPr>
              <w:t xml:space="preserve">Программа нравственного развития, воспитания </w:t>
            </w:r>
            <w:r w:rsidRPr="00FF5E67">
              <w:rPr>
                <w:kern w:val="2"/>
                <w:sz w:val="20"/>
                <w:szCs w:val="20"/>
              </w:rPr>
              <w:t xml:space="preserve">должна обеспечивать: формирование нравственно воспитывающей образовательной среды, включающей урочную, внеурочную и внешкольную деятельность; </w:t>
            </w:r>
            <w:r w:rsidRPr="00FF5E67">
              <w:rPr>
                <w:sz w:val="20"/>
                <w:szCs w:val="20"/>
              </w:rPr>
              <w:t xml:space="preserve">личностное и социокультурное  развитие слабовидящих обучающихся с легкой умственной отсталостью (с интеллектуальной недостаточностью); </w:t>
            </w:r>
            <w:r w:rsidRPr="00FF5E67">
              <w:rPr>
                <w:kern w:val="2"/>
                <w:sz w:val="20"/>
                <w:szCs w:val="20"/>
              </w:rPr>
              <w:t>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приобретенные знания и умения;</w:t>
            </w:r>
            <w:r w:rsidRPr="00FF5E67">
              <w:rPr>
                <w:sz w:val="20"/>
                <w:szCs w:val="20"/>
              </w:rPr>
              <w:t xml:space="preserve"> нивелирование негативных качеств характера и личностных проявлений; обогащение нравственных представлений</w:t>
            </w:r>
            <w:r w:rsidRPr="00FF5E67">
              <w:rPr>
                <w:kern w:val="2"/>
                <w:sz w:val="20"/>
                <w:szCs w:val="20"/>
              </w:rPr>
              <w:t>.</w:t>
            </w:r>
          </w:p>
        </w:tc>
      </w:tr>
      <w:tr w:rsidR="00614663" w:rsidRPr="00FF5E67" w:rsidTr="007823BE">
        <w:tc>
          <w:tcPr>
            <w:tcW w:w="14850" w:type="dxa"/>
            <w:gridSpan w:val="3"/>
          </w:tcPr>
          <w:p w:rsidR="00614663" w:rsidRPr="00FF5E67" w:rsidRDefault="00614663" w:rsidP="007823BE">
            <w:pPr>
              <w:jc w:val="both"/>
              <w:rPr>
                <w:b/>
                <w:sz w:val="28"/>
                <w:szCs w:val="28"/>
              </w:rPr>
            </w:pPr>
            <w:r w:rsidRPr="00FF5E67">
              <w:rPr>
                <w:sz w:val="20"/>
                <w:szCs w:val="20"/>
                <w:lang w:val="en-US"/>
              </w:rPr>
              <w:lastRenderedPageBreak/>
              <w:t>II</w:t>
            </w:r>
            <w:r w:rsidRPr="00FF5E67">
              <w:rPr>
                <w:sz w:val="20"/>
                <w:szCs w:val="20"/>
              </w:rPr>
              <w:t>.9.7. Программа формирования экологической культуры, здорового и безопасного образа жизни должна обеспечивать:</w:t>
            </w:r>
          </w:p>
        </w:tc>
      </w:tr>
      <w:tr w:rsidR="00614663" w:rsidRPr="00FF5E67" w:rsidTr="007823BE">
        <w:tc>
          <w:tcPr>
            <w:tcW w:w="9180" w:type="dxa"/>
            <w:gridSpan w:val="2"/>
          </w:tcPr>
          <w:p w:rsidR="00614663" w:rsidRPr="00FF5E67" w:rsidRDefault="00614663" w:rsidP="007823BE">
            <w:pPr>
              <w:jc w:val="both"/>
              <w:rPr>
                <w:b/>
                <w:sz w:val="28"/>
                <w:szCs w:val="28"/>
              </w:rPr>
            </w:pPr>
            <w:r w:rsidRPr="00FF5E67">
              <w:rPr>
                <w:sz w:val="20"/>
                <w:szCs w:val="20"/>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пробуждение у слабовидящих  обучающихся желания заботиться о своем здоровье  (в том числе об охране нарушенного зрения) путем соблюдения правил здорового образа жизни и организации здоровьесберегающего характера учебной деятельности и общения; формирование познавательного интереса и бережного отношения к природе; формирование представлений о здоровом питании; использование оптимальных двигательных режимов с учетом возрастных, типологических, индивидуальных особенностей обучающихся и имеющихся противопоказаний;  развитие потребности в занятиях физической культурой; формирование адекватного отношения к факторам риска (в том числе сниженная двигательная активность); соблюдение режима дня; формирование умений, обеспечивающих безопасное поведение в экстремальных (чрезвычайных) ситуациях.</w:t>
            </w:r>
          </w:p>
        </w:tc>
        <w:tc>
          <w:tcPr>
            <w:tcW w:w="5670" w:type="dxa"/>
          </w:tcPr>
          <w:p w:rsidR="00614663" w:rsidRPr="00FF5E67" w:rsidRDefault="00614663" w:rsidP="007823BE">
            <w:pPr>
              <w:pStyle w:val="22"/>
              <w:ind w:firstLine="708"/>
              <w:contextualSpacing/>
              <w:jc w:val="both"/>
              <w:rPr>
                <w:rFonts w:ascii="Times New Roman" w:hAnsi="Times New Roman"/>
                <w:sz w:val="20"/>
                <w:szCs w:val="20"/>
              </w:rPr>
            </w:pPr>
            <w:r w:rsidRPr="00FF5E67">
              <w:rPr>
                <w:rFonts w:ascii="Times New Roman" w:hAnsi="Times New Roman"/>
                <w:sz w:val="20"/>
                <w:szCs w:val="20"/>
              </w:rPr>
              <w:t xml:space="preserve">развитие готовности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 </w:t>
            </w:r>
          </w:p>
          <w:p w:rsidR="00614663" w:rsidRPr="00FF5E67" w:rsidRDefault="00614663" w:rsidP="007823BE">
            <w:pPr>
              <w:pStyle w:val="22"/>
              <w:ind w:firstLine="708"/>
              <w:contextualSpacing/>
              <w:jc w:val="both"/>
              <w:rPr>
                <w:rFonts w:ascii="Times New Roman" w:hAnsi="Times New Roman"/>
                <w:sz w:val="20"/>
                <w:szCs w:val="20"/>
              </w:rPr>
            </w:pPr>
            <w:r w:rsidRPr="00FF5E67">
              <w:rPr>
                <w:rFonts w:ascii="Times New Roman" w:hAnsi="Times New Roman"/>
                <w:sz w:val="20"/>
                <w:szCs w:val="20"/>
              </w:rPr>
              <w:t xml:space="preserve">развитие готовности самостоятельно поддерживать свое здоровье на основе использования навыков личной гигиены. </w:t>
            </w:r>
          </w:p>
          <w:p w:rsidR="00614663" w:rsidRPr="00FF5E67" w:rsidRDefault="00614663" w:rsidP="007823BE">
            <w:pPr>
              <w:pStyle w:val="22"/>
              <w:ind w:firstLine="708"/>
              <w:contextualSpacing/>
              <w:jc w:val="both"/>
              <w:rPr>
                <w:rFonts w:ascii="Times New Roman" w:hAnsi="Times New Roman"/>
                <w:sz w:val="20"/>
                <w:szCs w:val="20"/>
              </w:rPr>
            </w:pPr>
          </w:p>
          <w:p w:rsidR="00614663" w:rsidRPr="00FF5E67" w:rsidRDefault="00614663" w:rsidP="007823BE">
            <w:pPr>
              <w:jc w:val="both"/>
              <w:rPr>
                <w:b/>
                <w:sz w:val="28"/>
                <w:szCs w:val="28"/>
              </w:rPr>
            </w:pPr>
          </w:p>
        </w:tc>
      </w:tr>
      <w:tr w:rsidR="00614663" w:rsidRPr="00FF5E67" w:rsidTr="007823BE">
        <w:tc>
          <w:tcPr>
            <w:tcW w:w="14850" w:type="dxa"/>
            <w:gridSpan w:val="3"/>
          </w:tcPr>
          <w:p w:rsidR="00614663" w:rsidRPr="00FF5E67" w:rsidRDefault="00614663" w:rsidP="007823BE">
            <w:pPr>
              <w:jc w:val="both"/>
              <w:rPr>
                <w:b/>
                <w:sz w:val="28"/>
                <w:szCs w:val="28"/>
              </w:rPr>
            </w:pPr>
            <w:r w:rsidRPr="00FF5E67">
              <w:rPr>
                <w:sz w:val="20"/>
                <w:szCs w:val="20"/>
                <w:lang w:val="en-US"/>
              </w:rPr>
              <w:t>II</w:t>
            </w:r>
            <w:r w:rsidRPr="00FF5E67">
              <w:rPr>
                <w:sz w:val="20"/>
                <w:szCs w:val="20"/>
              </w:rPr>
              <w:t>.9.8. Программа коррекционной работы</w:t>
            </w:r>
          </w:p>
        </w:tc>
      </w:tr>
      <w:tr w:rsidR="00614663" w:rsidRPr="00FF5E67" w:rsidTr="007823BE">
        <w:tc>
          <w:tcPr>
            <w:tcW w:w="4644" w:type="dxa"/>
          </w:tcPr>
          <w:p w:rsidR="00614663" w:rsidRPr="00FF5E67" w:rsidRDefault="00614663" w:rsidP="007823BE">
            <w:pPr>
              <w:tabs>
                <w:tab w:val="left" w:pos="284"/>
              </w:tabs>
              <w:contextualSpacing/>
              <w:jc w:val="both"/>
              <w:rPr>
                <w:sz w:val="20"/>
                <w:szCs w:val="20"/>
              </w:rPr>
            </w:pPr>
            <w:r w:rsidRPr="00FF5E67">
              <w:rPr>
                <w:sz w:val="20"/>
                <w:szCs w:val="20"/>
              </w:rPr>
              <w:t xml:space="preserve">Программа коррекционной работы, являясь частью АООП НОО,  должна обеспечивать: </w:t>
            </w:r>
          </w:p>
          <w:p w:rsidR="00614663" w:rsidRPr="00FF5E67" w:rsidRDefault="00614663" w:rsidP="007823BE">
            <w:pPr>
              <w:ind w:firstLine="708"/>
              <w:contextualSpacing/>
              <w:jc w:val="both"/>
              <w:rPr>
                <w:sz w:val="20"/>
                <w:szCs w:val="20"/>
              </w:rPr>
            </w:pPr>
            <w:r w:rsidRPr="00FF5E67">
              <w:rPr>
                <w:sz w:val="20"/>
                <w:szCs w:val="20"/>
              </w:rPr>
              <w:t xml:space="preserve">осуществление индивидуально-ориентированной психолого-медико-педагогической помощи </w:t>
            </w:r>
            <w:r w:rsidRPr="00FF5E67">
              <w:rPr>
                <w:sz w:val="20"/>
                <w:szCs w:val="20"/>
                <w:lang w:eastAsia="en-US"/>
              </w:rPr>
              <w:t>слабовидящим</w:t>
            </w:r>
            <w:r w:rsidRPr="00FF5E67">
              <w:rPr>
                <w:sz w:val="20"/>
                <w:szCs w:val="20"/>
              </w:rPr>
              <w:t xml:space="preserve"> обучающимся с учетом их особых образовательных потребностей;</w:t>
            </w:r>
          </w:p>
          <w:p w:rsidR="00614663" w:rsidRPr="00FF5E67" w:rsidRDefault="00614663" w:rsidP="007823BE">
            <w:pPr>
              <w:ind w:firstLine="708"/>
              <w:contextualSpacing/>
              <w:jc w:val="both"/>
              <w:rPr>
                <w:sz w:val="20"/>
                <w:szCs w:val="20"/>
              </w:rPr>
            </w:pPr>
            <w:r w:rsidRPr="00FF5E67">
              <w:rPr>
                <w:sz w:val="20"/>
                <w:szCs w:val="20"/>
              </w:rPr>
              <w:t xml:space="preserve"> минимизацию негативного влияния особенностей познавательной деятельности </w:t>
            </w:r>
            <w:r w:rsidRPr="00FF5E67">
              <w:rPr>
                <w:sz w:val="20"/>
                <w:szCs w:val="20"/>
                <w:lang w:eastAsia="en-US"/>
              </w:rPr>
              <w:t>слабовидящих</w:t>
            </w:r>
            <w:r w:rsidRPr="00FF5E67">
              <w:rPr>
                <w:sz w:val="20"/>
                <w:szCs w:val="20"/>
              </w:rPr>
              <w:t xml:space="preserve"> обучающихся на освоение ими АООП НОО;</w:t>
            </w:r>
          </w:p>
          <w:p w:rsidR="00614663" w:rsidRPr="00FF5E67" w:rsidRDefault="00614663" w:rsidP="007823BE">
            <w:pPr>
              <w:ind w:firstLine="708"/>
              <w:contextualSpacing/>
              <w:jc w:val="both"/>
              <w:rPr>
                <w:sz w:val="20"/>
                <w:szCs w:val="20"/>
              </w:rPr>
            </w:pPr>
            <w:r w:rsidRPr="00FF5E67">
              <w:rPr>
                <w:sz w:val="20"/>
                <w:szCs w:val="20"/>
              </w:rPr>
              <w:t xml:space="preserve">взаимосвязь урочной, внеурочной и внешкольной деятельности.  </w:t>
            </w:r>
          </w:p>
          <w:p w:rsidR="00614663" w:rsidRPr="00FF5E67" w:rsidRDefault="00614663" w:rsidP="007823BE">
            <w:pPr>
              <w:ind w:firstLine="709"/>
              <w:contextualSpacing/>
              <w:jc w:val="both"/>
              <w:rPr>
                <w:sz w:val="20"/>
                <w:szCs w:val="20"/>
              </w:rPr>
            </w:pPr>
            <w:r w:rsidRPr="00FF5E67">
              <w:rPr>
                <w:sz w:val="20"/>
                <w:szCs w:val="20"/>
              </w:rPr>
              <w:t xml:space="preserve"> Программа коррекционной работы должна содержать:</w:t>
            </w:r>
          </w:p>
          <w:p w:rsidR="00614663" w:rsidRPr="00FF5E67" w:rsidRDefault="00614663" w:rsidP="007823BE">
            <w:pPr>
              <w:ind w:firstLine="709"/>
              <w:contextualSpacing/>
              <w:jc w:val="both"/>
              <w:rPr>
                <w:sz w:val="20"/>
                <w:szCs w:val="20"/>
              </w:rPr>
            </w:pPr>
            <w:r w:rsidRPr="00FF5E67">
              <w:rPr>
                <w:sz w:val="20"/>
                <w:szCs w:val="20"/>
              </w:rPr>
              <w:t>•</w:t>
            </w:r>
            <w:r w:rsidRPr="00FF5E67">
              <w:rPr>
                <w:sz w:val="20"/>
                <w:szCs w:val="20"/>
              </w:rPr>
              <w:tab/>
              <w:t>систему комплексного психолого-медико-педагогического сопровождения слабовидящих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w:t>
            </w:r>
          </w:p>
          <w:p w:rsidR="00614663" w:rsidRPr="00FF5E67" w:rsidRDefault="00614663" w:rsidP="00614663">
            <w:pPr>
              <w:widowControl/>
              <w:numPr>
                <w:ilvl w:val="0"/>
                <w:numId w:val="2"/>
              </w:numPr>
              <w:tabs>
                <w:tab w:val="left" w:pos="284"/>
                <w:tab w:val="num" w:pos="1428"/>
              </w:tabs>
              <w:suppressAutoHyphens w:val="0"/>
              <w:ind w:left="0" w:firstLine="709"/>
              <w:contextualSpacing/>
              <w:jc w:val="both"/>
              <w:rPr>
                <w:sz w:val="20"/>
                <w:szCs w:val="20"/>
              </w:rPr>
            </w:pPr>
            <w:r w:rsidRPr="00FF5E67">
              <w:rPr>
                <w:sz w:val="20"/>
                <w:szCs w:val="20"/>
              </w:rPr>
              <w:t xml:space="preserve">перечень, содержание и план реализации индивидуально-ориентированных коррекционных мероприятий, обеспечивающих </w:t>
            </w:r>
            <w:r w:rsidRPr="00FF5E67">
              <w:rPr>
                <w:sz w:val="20"/>
                <w:szCs w:val="20"/>
              </w:rPr>
              <w:lastRenderedPageBreak/>
              <w:t xml:space="preserve">удовлетворение особых образовательных потребностей </w:t>
            </w:r>
            <w:r w:rsidRPr="00FF5E67">
              <w:rPr>
                <w:sz w:val="20"/>
                <w:szCs w:val="20"/>
                <w:lang w:eastAsia="en-US"/>
              </w:rPr>
              <w:t>слабовидящих</w:t>
            </w:r>
            <w:r w:rsidRPr="00FF5E67">
              <w:rPr>
                <w:sz w:val="20"/>
                <w:szCs w:val="20"/>
              </w:rPr>
              <w:t xml:space="preserve"> обучающихся и освоение ими АООП НОО;</w:t>
            </w:r>
          </w:p>
          <w:p w:rsidR="00614663" w:rsidRPr="00FF5E67" w:rsidRDefault="00614663" w:rsidP="00614663">
            <w:pPr>
              <w:widowControl/>
              <w:numPr>
                <w:ilvl w:val="0"/>
                <w:numId w:val="2"/>
              </w:numPr>
              <w:tabs>
                <w:tab w:val="left" w:pos="284"/>
                <w:tab w:val="num" w:pos="1428"/>
              </w:tabs>
              <w:suppressAutoHyphens w:val="0"/>
              <w:ind w:left="0" w:firstLine="709"/>
              <w:contextualSpacing/>
              <w:jc w:val="both"/>
              <w:rPr>
                <w:sz w:val="20"/>
                <w:szCs w:val="20"/>
              </w:rPr>
            </w:pPr>
            <w:r w:rsidRPr="00FF5E67">
              <w:rPr>
                <w:sz w:val="20"/>
                <w:szCs w:val="20"/>
              </w:rPr>
              <w:t>требования к специальным условиям реализации АООП НОО;</w:t>
            </w:r>
          </w:p>
          <w:p w:rsidR="00614663" w:rsidRPr="00FF5E67" w:rsidRDefault="00614663" w:rsidP="00614663">
            <w:pPr>
              <w:widowControl/>
              <w:numPr>
                <w:ilvl w:val="0"/>
                <w:numId w:val="2"/>
              </w:numPr>
              <w:tabs>
                <w:tab w:val="left" w:pos="284"/>
                <w:tab w:val="num" w:pos="1428"/>
              </w:tabs>
              <w:suppressAutoHyphens w:val="0"/>
              <w:ind w:left="0" w:firstLine="709"/>
              <w:contextualSpacing/>
              <w:jc w:val="both"/>
              <w:rPr>
                <w:sz w:val="20"/>
                <w:szCs w:val="20"/>
              </w:rPr>
            </w:pPr>
            <w:r w:rsidRPr="00FF5E67">
              <w:rPr>
                <w:sz w:val="20"/>
                <w:szCs w:val="20"/>
              </w:rPr>
              <w:t>механизм взаимодействия участников образовательного процесса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w:t>
            </w:r>
          </w:p>
          <w:p w:rsidR="00614663" w:rsidRPr="00FF5E67" w:rsidRDefault="00614663" w:rsidP="00614663">
            <w:pPr>
              <w:widowControl/>
              <w:numPr>
                <w:ilvl w:val="0"/>
                <w:numId w:val="2"/>
              </w:numPr>
              <w:tabs>
                <w:tab w:val="left" w:pos="284"/>
                <w:tab w:val="num" w:pos="1428"/>
              </w:tabs>
              <w:suppressAutoHyphens w:val="0"/>
              <w:ind w:left="0" w:firstLine="709"/>
              <w:contextualSpacing/>
              <w:jc w:val="both"/>
              <w:rPr>
                <w:sz w:val="20"/>
                <w:szCs w:val="20"/>
              </w:rPr>
            </w:pPr>
            <w:r w:rsidRPr="00FF5E67">
              <w:rPr>
                <w:sz w:val="20"/>
                <w:szCs w:val="20"/>
              </w:rPr>
              <w:t>планируемые результаты коррекционной работы.</w:t>
            </w:r>
          </w:p>
          <w:p w:rsidR="00614663" w:rsidRPr="00FF5E67" w:rsidRDefault="00614663" w:rsidP="007823BE">
            <w:pPr>
              <w:jc w:val="both"/>
              <w:rPr>
                <w:sz w:val="20"/>
                <w:szCs w:val="20"/>
              </w:rPr>
            </w:pPr>
            <w:r w:rsidRPr="00FF5E67">
              <w:rPr>
                <w:sz w:val="20"/>
                <w:szCs w:val="20"/>
              </w:rP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слабовидящих обучающихся, в том числе и индивидуальных.</w:t>
            </w:r>
          </w:p>
        </w:tc>
        <w:tc>
          <w:tcPr>
            <w:tcW w:w="4536" w:type="dxa"/>
          </w:tcPr>
          <w:p w:rsidR="00614663" w:rsidRPr="00FF5E67" w:rsidRDefault="00614663" w:rsidP="007823BE">
            <w:pPr>
              <w:pStyle w:val="aff0"/>
              <w:spacing w:line="240" w:lineRule="auto"/>
              <w:ind w:firstLine="454"/>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lastRenderedPageBreak/>
              <w:t xml:space="preserve">. Программа коррекционной работы направлена на: </w:t>
            </w:r>
          </w:p>
          <w:p w:rsidR="00614663" w:rsidRPr="00FF5E67" w:rsidRDefault="00614663" w:rsidP="007823BE">
            <w:pPr>
              <w:pStyle w:val="aff0"/>
              <w:spacing w:line="240" w:lineRule="auto"/>
              <w:ind w:firstLine="454"/>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t xml:space="preserve">коррекцию и развитие нарушенных функций, профилактику возникновения вторичных отклонений в развитии; </w:t>
            </w:r>
          </w:p>
          <w:p w:rsidR="00614663" w:rsidRPr="00FF5E67" w:rsidRDefault="00614663" w:rsidP="007823BE">
            <w:pPr>
              <w:pStyle w:val="aff0"/>
              <w:spacing w:line="240" w:lineRule="auto"/>
              <w:ind w:firstLine="454"/>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t>оптимизацию процессов социальной адаптации и интеграции обучающихся.</w:t>
            </w:r>
          </w:p>
          <w:p w:rsidR="00614663" w:rsidRPr="00FF5E67" w:rsidRDefault="00614663" w:rsidP="007823BE">
            <w:pPr>
              <w:pStyle w:val="aff0"/>
              <w:spacing w:line="240" w:lineRule="auto"/>
              <w:ind w:firstLine="454"/>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t xml:space="preserve">Программа коррекционной работы предусматривает: </w:t>
            </w:r>
          </w:p>
          <w:p w:rsidR="00614663" w:rsidRPr="00FF5E67" w:rsidRDefault="00614663" w:rsidP="00917A6D">
            <w:pPr>
              <w:pStyle w:val="aff0"/>
              <w:numPr>
                <w:ilvl w:val="0"/>
                <w:numId w:val="10"/>
              </w:numPr>
              <w:spacing w:line="240" w:lineRule="auto"/>
              <w:ind w:left="415"/>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t>реализацию коррекционно-развивающей области, позволяющей слабовидящему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w:t>
            </w:r>
          </w:p>
          <w:p w:rsidR="00614663" w:rsidRPr="00FF5E67" w:rsidRDefault="00614663" w:rsidP="00917A6D">
            <w:pPr>
              <w:pStyle w:val="aff0"/>
              <w:numPr>
                <w:ilvl w:val="0"/>
                <w:numId w:val="10"/>
              </w:numPr>
              <w:spacing w:line="240" w:lineRule="auto"/>
              <w:ind w:left="415"/>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t>обеспечение коррекционной направленности общеобразовательных предметов и воспитательных мероприятий, что позволяет слабовидящему обучающемуся повышать свои компенсаторные, адаптационные возможности в условиях урочной и внеурочной деятельности;</w:t>
            </w:r>
          </w:p>
          <w:p w:rsidR="00614663" w:rsidRPr="00FF5E67" w:rsidRDefault="00614663" w:rsidP="00917A6D">
            <w:pPr>
              <w:pStyle w:val="aff0"/>
              <w:numPr>
                <w:ilvl w:val="0"/>
                <w:numId w:val="10"/>
              </w:numPr>
              <w:spacing w:line="240" w:lineRule="auto"/>
              <w:ind w:left="415"/>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t xml:space="preserve">мониторинг достижений обучающихся в овладении специальными знаниями, </w:t>
            </w:r>
            <w:r w:rsidRPr="00FF5E67">
              <w:rPr>
                <w:rFonts w:ascii="Times New Roman" w:hAnsi="Times New Roman" w:cs="Times New Roman"/>
                <w:color w:val="auto"/>
                <w:sz w:val="20"/>
                <w:szCs w:val="20"/>
              </w:rPr>
              <w:lastRenderedPageBreak/>
              <w:t>умениями и навыками, компенсаторными способами деятельности;</w:t>
            </w:r>
          </w:p>
          <w:p w:rsidR="00614663" w:rsidRPr="00FF5E67" w:rsidRDefault="00614663" w:rsidP="00917A6D">
            <w:pPr>
              <w:pStyle w:val="aff0"/>
              <w:numPr>
                <w:ilvl w:val="0"/>
                <w:numId w:val="10"/>
              </w:numPr>
              <w:spacing w:line="240" w:lineRule="auto"/>
              <w:ind w:left="415"/>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t>взаимодействие с семьей и родителями (законными представителями) по вопросам обучения и воспитания слабовидящего обучающегося.</w:t>
            </w:r>
          </w:p>
          <w:p w:rsidR="00614663" w:rsidRPr="00FF5E67" w:rsidRDefault="00614663" w:rsidP="007823BE">
            <w:pPr>
              <w:pStyle w:val="aff0"/>
              <w:spacing w:line="240" w:lineRule="auto"/>
              <w:ind w:firstLine="454"/>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t>.</w:t>
            </w:r>
          </w:p>
          <w:p w:rsidR="00614663" w:rsidRPr="00FF5E67" w:rsidRDefault="00614663" w:rsidP="007823BE">
            <w:pPr>
              <w:rPr>
                <w:sz w:val="20"/>
                <w:szCs w:val="20"/>
              </w:rPr>
            </w:pPr>
          </w:p>
        </w:tc>
        <w:tc>
          <w:tcPr>
            <w:tcW w:w="5670" w:type="dxa"/>
          </w:tcPr>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lastRenderedPageBreak/>
              <w:t>Программа коррекционной работы направлена на социальную адаптацию обучающихся и должна обеспечивать:</w:t>
            </w: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t xml:space="preserve">выявление особых образовательных потребностей данной группы обучающихся; </w:t>
            </w: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t>реализацию коррекционно-развивающей области;</w:t>
            </w: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t xml:space="preserve">осуществление психологической и медицинской поддержки с учетом особых образовательных потребностей и индивидуальных особенностей обучающихся; </w:t>
            </w: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t>мониторинг достижений обучающихся в овладении специальными знаниями, умениями и навыками, компенсаторными способами деятельности;</w:t>
            </w: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t>корректирование объема, содержания и приемов психолого-медико- педагогической помощи с учетом результатов мониторинга;</w:t>
            </w: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r w:rsidRPr="00FF5E67">
              <w:rPr>
                <w:rFonts w:ascii="Times New Roman" w:hAnsi="Times New Roman" w:cs="Times New Roman"/>
                <w:color w:val="auto"/>
                <w:sz w:val="20"/>
                <w:szCs w:val="20"/>
              </w:rPr>
              <w:t xml:space="preserve">взаимодействие с семьей и родителями (законными представителями) по вопросам обучения и воспитания слабовидящих обучающихся </w:t>
            </w:r>
            <w:r w:rsidRPr="00FF5E67">
              <w:rPr>
                <w:sz w:val="20"/>
                <w:szCs w:val="20"/>
              </w:rPr>
              <w:t>с легкой умственной отсталостью (с интеллектуальной недостаточностью)</w:t>
            </w:r>
            <w:r w:rsidRPr="00FF5E67">
              <w:rPr>
                <w:rFonts w:ascii="Times New Roman" w:hAnsi="Times New Roman" w:cs="Times New Roman"/>
                <w:color w:val="auto"/>
                <w:sz w:val="20"/>
                <w:szCs w:val="20"/>
              </w:rPr>
              <w:t xml:space="preserve">. </w:t>
            </w: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color w:val="auto"/>
                <w:sz w:val="20"/>
                <w:szCs w:val="20"/>
              </w:rPr>
            </w:pPr>
          </w:p>
          <w:p w:rsidR="00614663" w:rsidRPr="00FF5E67" w:rsidRDefault="00614663" w:rsidP="007823BE">
            <w:pPr>
              <w:pStyle w:val="aff0"/>
              <w:spacing w:line="240" w:lineRule="auto"/>
              <w:ind w:firstLine="709"/>
              <w:contextualSpacing/>
              <w:rPr>
                <w:rFonts w:ascii="Times New Roman" w:hAnsi="Times New Roman" w:cs="Times New Roman"/>
                <w:sz w:val="20"/>
                <w:szCs w:val="20"/>
              </w:rPr>
            </w:pPr>
          </w:p>
        </w:tc>
      </w:tr>
      <w:tr w:rsidR="00614663" w:rsidRPr="00FF5E67" w:rsidTr="007823BE">
        <w:tc>
          <w:tcPr>
            <w:tcW w:w="14850" w:type="dxa"/>
            <w:gridSpan w:val="3"/>
          </w:tcPr>
          <w:p w:rsidR="00614663" w:rsidRPr="00FF5E67" w:rsidRDefault="00614663" w:rsidP="007823BE">
            <w:pPr>
              <w:jc w:val="both"/>
              <w:rPr>
                <w:b/>
                <w:sz w:val="28"/>
                <w:szCs w:val="28"/>
              </w:rPr>
            </w:pPr>
            <w:r w:rsidRPr="00FF5E67">
              <w:rPr>
                <w:sz w:val="20"/>
                <w:szCs w:val="20"/>
                <w:lang w:val="en-US"/>
              </w:rPr>
              <w:lastRenderedPageBreak/>
              <w:t>II</w:t>
            </w:r>
            <w:r w:rsidRPr="00FF5E67">
              <w:rPr>
                <w:sz w:val="20"/>
                <w:szCs w:val="20"/>
              </w:rPr>
              <w:t>.9.9. Система оценки достижения планируемых результатов освоения АООП НОО</w:t>
            </w:r>
          </w:p>
        </w:tc>
      </w:tr>
      <w:tr w:rsidR="00614663" w:rsidRPr="00FF5E67" w:rsidTr="007823BE">
        <w:tc>
          <w:tcPr>
            <w:tcW w:w="9180" w:type="dxa"/>
            <w:gridSpan w:val="2"/>
          </w:tcPr>
          <w:p w:rsidR="00614663" w:rsidRPr="00FF5E67" w:rsidRDefault="00614663" w:rsidP="00827F73">
            <w:pPr>
              <w:pStyle w:val="western"/>
              <w:spacing w:before="60" w:beforeAutospacing="0" w:after="60" w:afterAutospacing="0"/>
              <w:ind w:firstLine="284"/>
              <w:contextualSpacing/>
              <w:jc w:val="both"/>
              <w:rPr>
                <w:sz w:val="20"/>
                <w:szCs w:val="20"/>
              </w:rPr>
            </w:pPr>
            <w:r w:rsidRPr="00FF5E67">
              <w:rPr>
                <w:sz w:val="20"/>
                <w:szCs w:val="20"/>
              </w:rPr>
              <w:t xml:space="preserve">ориентировать образовательный процесс на духовно-нравственное развитие, воспитание </w:t>
            </w:r>
            <w:r w:rsidRPr="00FF5E67">
              <w:rPr>
                <w:sz w:val="20"/>
                <w:szCs w:val="20"/>
                <w:lang w:eastAsia="en-US"/>
              </w:rPr>
              <w:t>слабовидящих</w:t>
            </w:r>
            <w:r w:rsidRPr="00FF5E67">
              <w:rPr>
                <w:sz w:val="20"/>
                <w:szCs w:val="20"/>
              </w:rPr>
              <w:t xml:space="preserve">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w:t>
            </w:r>
          </w:p>
          <w:p w:rsidR="00614663" w:rsidRPr="00FF5E67" w:rsidRDefault="00614663" w:rsidP="00827F73">
            <w:pPr>
              <w:pStyle w:val="western"/>
              <w:spacing w:before="60" w:beforeAutospacing="0" w:after="60" w:afterAutospacing="0"/>
              <w:ind w:firstLine="284"/>
              <w:contextualSpacing/>
              <w:jc w:val="both"/>
              <w:rPr>
                <w:sz w:val="20"/>
                <w:szCs w:val="20"/>
              </w:rPr>
            </w:pPr>
            <w:r w:rsidRPr="00FF5E67">
              <w:rPr>
                <w:sz w:val="20"/>
                <w:szCs w:val="20"/>
              </w:rPr>
              <w:t xml:space="preserve"> обеспечивать комплексный подход к оценке результатов освоения слабовидящими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w:t>
            </w:r>
          </w:p>
          <w:p w:rsidR="00614663" w:rsidRPr="00FF5E67" w:rsidRDefault="00614663" w:rsidP="00827F73">
            <w:pPr>
              <w:pStyle w:val="western"/>
              <w:spacing w:before="60" w:beforeAutospacing="0" w:after="60" w:afterAutospacing="0"/>
              <w:ind w:firstLine="284"/>
              <w:contextualSpacing/>
              <w:jc w:val="both"/>
              <w:rPr>
                <w:sz w:val="20"/>
                <w:szCs w:val="20"/>
              </w:rPr>
            </w:pPr>
            <w:r w:rsidRPr="00FF5E67">
              <w:rPr>
                <w:sz w:val="20"/>
                <w:szCs w:val="20"/>
              </w:rPr>
              <w:t xml:space="preserve"> предусматривать оценку достижений слабовидящих, в том числе и итоговую оценку обучающихся, освоивших  АООП НОО</w:t>
            </w:r>
            <w:r w:rsidRPr="00FF5E67">
              <w:rPr>
                <w:i/>
                <w:sz w:val="20"/>
                <w:szCs w:val="20"/>
              </w:rPr>
              <w:t>;</w:t>
            </w:r>
            <w:r w:rsidRPr="00FF5E67">
              <w:rPr>
                <w:sz w:val="20"/>
                <w:szCs w:val="20"/>
              </w:rPr>
              <w:t xml:space="preserve"> оценку деятельности педагогических работников и оценку эффективности деятельности образовательной организации;</w:t>
            </w:r>
          </w:p>
          <w:p w:rsidR="00614663" w:rsidRPr="00FF5E67" w:rsidRDefault="00614663" w:rsidP="00827F73">
            <w:pPr>
              <w:spacing w:before="60" w:after="60"/>
              <w:ind w:firstLine="284"/>
              <w:contextualSpacing/>
              <w:jc w:val="both"/>
              <w:rPr>
                <w:b/>
                <w:sz w:val="28"/>
                <w:szCs w:val="28"/>
              </w:rPr>
            </w:pPr>
            <w:r w:rsidRPr="00FF5E67">
              <w:rPr>
                <w:sz w:val="20"/>
                <w:szCs w:val="20"/>
              </w:rPr>
              <w:t>В процессе оценки достижений слабовидящими обучающимися планируемых результатов  должны использоваться разнообразные методы и формы, взаимно дополняющие друг друга (письменные и устные работы, проекты, практические работы, творческие работы, наблюдения и др.). Обобщенная оценка результатов освоения коррекционно-развивающей области и оценка личностных результатов учебной деятельности слабовидящих обучающихся может осуществляться в ходе различных мониторинговых процедур, посредством использования метода экспертных оценок.</w:t>
            </w:r>
          </w:p>
        </w:tc>
        <w:tc>
          <w:tcPr>
            <w:tcW w:w="5670" w:type="dxa"/>
          </w:tcPr>
          <w:p w:rsidR="00614663" w:rsidRPr="00FF5E67" w:rsidRDefault="00614663" w:rsidP="00827F73">
            <w:pPr>
              <w:pStyle w:val="western"/>
              <w:spacing w:before="60" w:beforeAutospacing="0" w:after="60" w:afterAutospacing="0"/>
              <w:ind w:firstLine="284"/>
              <w:contextualSpacing/>
              <w:jc w:val="both"/>
              <w:rPr>
                <w:sz w:val="20"/>
                <w:szCs w:val="20"/>
              </w:rPr>
            </w:pPr>
            <w:r w:rsidRPr="00FF5E67">
              <w:rPr>
                <w:sz w:val="20"/>
                <w:szCs w:val="20"/>
              </w:rPr>
              <w:t xml:space="preserve">   ориентировать разовательный процесс на нравственное развитие,  воспитание </w:t>
            </w:r>
            <w:r w:rsidRPr="00FF5E67">
              <w:rPr>
                <w:sz w:val="20"/>
                <w:szCs w:val="20"/>
                <w:lang w:eastAsia="en-US"/>
              </w:rPr>
              <w:t>слабовидящих</w:t>
            </w:r>
            <w:r w:rsidRPr="00FF5E67">
              <w:rPr>
                <w:sz w:val="20"/>
                <w:szCs w:val="20"/>
              </w:rPr>
              <w:t xml:space="preserve"> обучающихся с легкой умственной отсталостью (с интеллектуальной недостаточностью);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слабовидящими обучающимися с легкой умственной отсталостью (с интеллектуальной недостаточностью)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слабовидящих обучающихся с легкой умственной отсталостью (с интеллектуальной недостаточностью)</w:t>
            </w:r>
            <w:r w:rsidRPr="00FF5E67">
              <w:rPr>
                <w:i/>
                <w:sz w:val="20"/>
                <w:szCs w:val="20"/>
              </w:rPr>
              <w:t>;</w:t>
            </w:r>
            <w:r w:rsidRPr="00FF5E67">
              <w:rPr>
                <w:sz w:val="20"/>
                <w:szCs w:val="20"/>
              </w:rPr>
              <w:t xml:space="preserve"> оценку деятельности педагогических работников и оценку эффективности </w:t>
            </w:r>
            <w:r w:rsidRPr="00FF5E67">
              <w:rPr>
                <w:sz w:val="20"/>
                <w:szCs w:val="20"/>
              </w:rPr>
              <w:lastRenderedPageBreak/>
              <w:t>деятельности образовательной организации.</w:t>
            </w:r>
          </w:p>
          <w:p w:rsidR="00614663" w:rsidRPr="00FF5E67" w:rsidRDefault="00614663" w:rsidP="00827F73">
            <w:pPr>
              <w:spacing w:before="60" w:after="60"/>
              <w:ind w:firstLine="284"/>
              <w:contextualSpacing/>
              <w:jc w:val="both"/>
              <w:rPr>
                <w:b/>
                <w:sz w:val="28"/>
                <w:szCs w:val="28"/>
              </w:rPr>
            </w:pPr>
            <w:r w:rsidRPr="00FF5E67">
              <w:rPr>
                <w:sz w:val="20"/>
                <w:szCs w:val="20"/>
              </w:rPr>
              <w:t>В процессе оценки достижений слабовидящих обучающихся с легкой умственной отсталостью (с интеллектуальной недостаточностью) планируемых результатов должны использоваться разнообразные методы и формы, взаимно дополняющие друг друга (письменные и устные работы, практические работы, наблюдения и др.). Обобщенная оценка результатов освоения коррекционно-развивающей области и оценка личностных результатов учебной деятельности слабовидящих обучающихся с легкой умственной отсталостью (с интеллектуальной недостаточностью) может осуществляться в ходе различных мониторинговых процедур, посредством использования метода экспертных оценок.</w:t>
            </w:r>
          </w:p>
        </w:tc>
      </w:tr>
      <w:tr w:rsidR="00614663" w:rsidRPr="00FF5E67" w:rsidTr="007823BE">
        <w:tc>
          <w:tcPr>
            <w:tcW w:w="14850" w:type="dxa"/>
            <w:gridSpan w:val="3"/>
          </w:tcPr>
          <w:p w:rsidR="00614663" w:rsidRPr="00FF5E67" w:rsidRDefault="00614663" w:rsidP="00827F73">
            <w:pPr>
              <w:spacing w:before="60" w:after="60"/>
              <w:ind w:firstLine="284"/>
              <w:contextualSpacing/>
              <w:jc w:val="both"/>
              <w:rPr>
                <w:b/>
                <w:sz w:val="28"/>
                <w:szCs w:val="28"/>
              </w:rPr>
            </w:pPr>
            <w:r w:rsidRPr="00FF5E67">
              <w:rPr>
                <w:sz w:val="20"/>
                <w:szCs w:val="20"/>
                <w:lang w:val="en-US"/>
              </w:rPr>
              <w:lastRenderedPageBreak/>
              <w:t xml:space="preserve">II. </w:t>
            </w:r>
            <w:r w:rsidRPr="00FF5E67">
              <w:rPr>
                <w:sz w:val="20"/>
                <w:szCs w:val="20"/>
              </w:rPr>
              <w:t>9.10. Программа внеурочной деятельности</w:t>
            </w:r>
          </w:p>
        </w:tc>
      </w:tr>
      <w:tr w:rsidR="00614663" w:rsidRPr="00FF5E67" w:rsidTr="007823BE">
        <w:tc>
          <w:tcPr>
            <w:tcW w:w="4644" w:type="dxa"/>
          </w:tcPr>
          <w:p w:rsidR="00614663" w:rsidRPr="00FF5E67" w:rsidRDefault="00614663" w:rsidP="00827F73">
            <w:pPr>
              <w:pStyle w:val="14TexstOSNOVA1012"/>
              <w:spacing w:before="60" w:after="60" w:line="240" w:lineRule="auto"/>
              <w:ind w:firstLine="284"/>
              <w:contextualSpacing/>
              <w:rPr>
                <w:rFonts w:ascii="Times New Roman" w:hAnsi="Times New Roman" w:cs="Times New Roman"/>
              </w:rPr>
            </w:pPr>
            <w:r w:rsidRPr="00FF5E67">
              <w:rPr>
                <w:rFonts w:ascii="Times New Roman" w:hAnsi="Times New Roman" w:cs="Times New Roman"/>
                <w:color w:val="auto"/>
                <w:spacing w:val="2"/>
              </w:rPr>
              <w:t>В</w:t>
            </w:r>
            <w:r w:rsidR="00827F73" w:rsidRPr="00FF5E67">
              <w:rPr>
                <w:rFonts w:ascii="Times New Roman" w:hAnsi="Times New Roman" w:cs="Times New Roman"/>
                <w:caps w:val="0"/>
              </w:rPr>
              <w:t xml:space="preserve">неурочная деятельность должна способствовать социальной интеграции слабовидящих  путем организации и проведения мероприятий, в которых предусмотрены: совместная деятельность с обучающимися, не имеющими ограничений по возможностям здоровья, привлечение различных организаций. </w:t>
            </w:r>
          </w:p>
          <w:p w:rsidR="00614663" w:rsidRPr="00FF5E67" w:rsidRDefault="00614663" w:rsidP="00827F73">
            <w:pPr>
              <w:pStyle w:val="western"/>
              <w:spacing w:before="60" w:beforeAutospacing="0" w:after="60" w:afterAutospacing="0"/>
              <w:ind w:firstLine="284"/>
              <w:contextualSpacing/>
              <w:jc w:val="both"/>
              <w:rPr>
                <w:sz w:val="20"/>
                <w:szCs w:val="20"/>
              </w:rPr>
            </w:pPr>
            <w:r w:rsidRPr="00FF5E67">
              <w:rPr>
                <w:sz w:val="20"/>
                <w:szCs w:val="20"/>
              </w:rPr>
              <w:t xml:space="preserve">В период каникул для продолжения внеурочной деятельности должны использоваться возможности организации  отдыха и оздоровления обучающихся, тематических лагерных смен, летних школ, создаваемых на базе образовательной организации и организаций дополнительного образования. </w:t>
            </w:r>
          </w:p>
          <w:p w:rsidR="00614663" w:rsidRPr="00FF5E67" w:rsidRDefault="00614663" w:rsidP="00827F73">
            <w:pPr>
              <w:spacing w:before="60" w:after="60"/>
              <w:ind w:firstLine="284"/>
              <w:contextualSpacing/>
              <w:jc w:val="both"/>
              <w:rPr>
                <w:b/>
                <w:sz w:val="28"/>
                <w:szCs w:val="28"/>
              </w:rPr>
            </w:pPr>
          </w:p>
        </w:tc>
        <w:tc>
          <w:tcPr>
            <w:tcW w:w="4536" w:type="dxa"/>
          </w:tcPr>
          <w:p w:rsidR="00614663" w:rsidRPr="00FF5E67" w:rsidRDefault="00614663" w:rsidP="00827F73">
            <w:pPr>
              <w:pStyle w:val="14TexstOSNOVA1012"/>
              <w:spacing w:before="60" w:after="60" w:line="240" w:lineRule="auto"/>
              <w:ind w:firstLine="284"/>
              <w:contextualSpacing/>
              <w:rPr>
                <w:rFonts w:ascii="Times New Roman" w:hAnsi="Times New Roman" w:cs="Times New Roman"/>
              </w:rPr>
            </w:pPr>
            <w:r w:rsidRPr="00FF5E67">
              <w:rPr>
                <w:rFonts w:ascii="Times New Roman" w:hAnsi="Times New Roman" w:cs="Times New Roman"/>
                <w:color w:val="auto"/>
                <w:spacing w:val="2"/>
              </w:rPr>
              <w:t>В</w:t>
            </w:r>
            <w:r w:rsidR="00827F73" w:rsidRPr="00FF5E67">
              <w:rPr>
                <w:rFonts w:ascii="Times New Roman" w:hAnsi="Times New Roman" w:cs="Times New Roman"/>
                <w:caps w:val="0"/>
              </w:rPr>
              <w:t xml:space="preserve">неурочная деятельность должна способствовать социальной интеграции слабовидящих  путем организации и проведения мероприятий, в которых предусмотрены: совместная деятельность с обучающимися, не имеющими ограничений по возможностям здоровья, привлечение различных организаций. </w:t>
            </w:r>
          </w:p>
          <w:p w:rsidR="00614663" w:rsidRPr="00FF5E67" w:rsidRDefault="00614663" w:rsidP="00827F73">
            <w:pPr>
              <w:pStyle w:val="western"/>
              <w:spacing w:before="60" w:beforeAutospacing="0" w:after="60" w:afterAutospacing="0"/>
              <w:ind w:firstLine="284"/>
              <w:contextualSpacing/>
              <w:jc w:val="both"/>
              <w:rPr>
                <w:sz w:val="20"/>
                <w:szCs w:val="20"/>
              </w:rPr>
            </w:pPr>
            <w:r w:rsidRPr="00FF5E67">
              <w:rPr>
                <w:sz w:val="20"/>
                <w:szCs w:val="20"/>
              </w:rPr>
              <w:t xml:space="preserve">В период каникул для продолжения внеурочной деятельности должны использоваться возможности организации  отдыха и оздоровления обучающихся, тематических лагерных смен, летних школ, создаваемых на базе образовательной организации и организаций дополнительного образования. </w:t>
            </w:r>
          </w:p>
          <w:p w:rsidR="00614663" w:rsidRPr="00FF5E67" w:rsidRDefault="00614663" w:rsidP="00827F73">
            <w:pPr>
              <w:spacing w:before="60" w:after="60"/>
              <w:ind w:firstLine="284"/>
              <w:contextualSpacing/>
              <w:jc w:val="both"/>
              <w:rPr>
                <w:b/>
                <w:sz w:val="28"/>
                <w:szCs w:val="28"/>
              </w:rPr>
            </w:pPr>
            <w:r w:rsidRPr="00FF5E67">
              <w:rPr>
                <w:sz w:val="20"/>
                <w:szCs w:val="20"/>
              </w:rPr>
              <w:t>Время, отводимое на внеурочную деятельность, не может составлять более 1690 часов.</w:t>
            </w:r>
          </w:p>
        </w:tc>
        <w:tc>
          <w:tcPr>
            <w:tcW w:w="5670" w:type="dxa"/>
          </w:tcPr>
          <w:p w:rsidR="00614663" w:rsidRPr="00FF5E67" w:rsidRDefault="00614663" w:rsidP="00827F73">
            <w:pPr>
              <w:pStyle w:val="western"/>
              <w:spacing w:before="60" w:beforeAutospacing="0" w:after="60" w:afterAutospacing="0"/>
              <w:ind w:firstLine="284"/>
              <w:contextualSpacing/>
              <w:jc w:val="both"/>
              <w:rPr>
                <w:sz w:val="20"/>
                <w:szCs w:val="20"/>
              </w:rPr>
            </w:pPr>
            <w:r w:rsidRPr="00FF5E67">
              <w:rPr>
                <w:sz w:val="20"/>
                <w:szCs w:val="20"/>
              </w:rPr>
              <w:t xml:space="preserve">Внеурочная деятельность организуется по направлениям развития личности (нравственное, социальное и др.) в таких формах как экскурсии, кружки, секции и т. д.  </w:t>
            </w:r>
          </w:p>
          <w:p w:rsidR="00614663" w:rsidRPr="00FF5E67" w:rsidRDefault="00614663" w:rsidP="00827F73">
            <w:pPr>
              <w:spacing w:before="60" w:after="60"/>
              <w:ind w:firstLine="284"/>
              <w:contextualSpacing/>
              <w:jc w:val="both"/>
              <w:rPr>
                <w:b/>
                <w:sz w:val="28"/>
                <w:szCs w:val="28"/>
              </w:rPr>
            </w:pPr>
            <w:r w:rsidRPr="00FF5E67">
              <w:rPr>
                <w:sz w:val="20"/>
                <w:szCs w:val="20"/>
              </w:rPr>
              <w:t>Время, отводимое на внеурочную деятельность, не может составлять более 1690 часов.</w:t>
            </w:r>
          </w:p>
        </w:tc>
      </w:tr>
      <w:tr w:rsidR="00614663" w:rsidRPr="00FF5E67" w:rsidTr="007823BE">
        <w:tc>
          <w:tcPr>
            <w:tcW w:w="14850" w:type="dxa"/>
            <w:gridSpan w:val="3"/>
          </w:tcPr>
          <w:p w:rsidR="00614663" w:rsidRPr="00FF5E67" w:rsidRDefault="00614663" w:rsidP="00827F73">
            <w:pPr>
              <w:spacing w:before="60" w:after="60"/>
              <w:ind w:firstLine="284"/>
              <w:contextualSpacing/>
              <w:jc w:val="both"/>
              <w:rPr>
                <w:b/>
                <w:sz w:val="28"/>
                <w:szCs w:val="28"/>
              </w:rPr>
            </w:pPr>
            <w:r w:rsidRPr="00FF5E67">
              <w:rPr>
                <w:sz w:val="20"/>
                <w:szCs w:val="20"/>
                <w:lang w:val="en-US"/>
              </w:rPr>
              <w:t>II</w:t>
            </w:r>
            <w:r w:rsidRPr="00FF5E67">
              <w:rPr>
                <w:sz w:val="20"/>
                <w:szCs w:val="20"/>
              </w:rPr>
              <w:t>. 9.11. Система условий реализации основной образовательной программы начального общего образования</w:t>
            </w:r>
          </w:p>
        </w:tc>
      </w:tr>
      <w:tr w:rsidR="00614663" w:rsidRPr="00FF5E67" w:rsidTr="007823BE">
        <w:tc>
          <w:tcPr>
            <w:tcW w:w="9180" w:type="dxa"/>
            <w:gridSpan w:val="2"/>
          </w:tcPr>
          <w:p w:rsidR="00614663" w:rsidRPr="00FF5E67" w:rsidRDefault="00614663" w:rsidP="00827F73">
            <w:pPr>
              <w:pStyle w:val="western"/>
              <w:spacing w:before="60" w:beforeAutospacing="0" w:after="60" w:afterAutospacing="0"/>
              <w:ind w:firstLine="284"/>
              <w:contextualSpacing/>
              <w:jc w:val="both"/>
              <w:rPr>
                <w:sz w:val="20"/>
                <w:szCs w:val="20"/>
              </w:rPr>
            </w:pPr>
            <w:r w:rsidRPr="00FF5E67">
              <w:rPr>
                <w:sz w:val="20"/>
                <w:szCs w:val="20"/>
              </w:rPr>
              <w:t>Условия реализации АООП НОО с учетом особых образовательных потребностей слабовидящих обучающихся включают специальные требования к кадровым, финансовым, материально-техническим условиям, в том числе к организации процесса обучения, пространства, временного режима, рабочего места, техническим средствам комфортного доступа, техническим средствам обучения, учебникам, учебным принадлежностям, дидактическому материалу и наглядным пособиям.</w:t>
            </w:r>
          </w:p>
          <w:p w:rsidR="00614663" w:rsidRPr="00FF5E67" w:rsidRDefault="00614663" w:rsidP="00827F73">
            <w:pPr>
              <w:spacing w:before="60" w:after="60"/>
              <w:ind w:firstLine="284"/>
              <w:contextualSpacing/>
              <w:jc w:val="both"/>
              <w:rPr>
                <w:b/>
                <w:sz w:val="28"/>
                <w:szCs w:val="28"/>
              </w:rPr>
            </w:pPr>
          </w:p>
        </w:tc>
        <w:tc>
          <w:tcPr>
            <w:tcW w:w="5670" w:type="dxa"/>
          </w:tcPr>
          <w:p w:rsidR="00614663" w:rsidRPr="00FF5E67" w:rsidRDefault="00614663" w:rsidP="00827F73">
            <w:pPr>
              <w:spacing w:before="60" w:after="60"/>
              <w:ind w:firstLine="284"/>
              <w:contextualSpacing/>
              <w:jc w:val="both"/>
              <w:rPr>
                <w:b/>
                <w:sz w:val="28"/>
                <w:szCs w:val="28"/>
              </w:rPr>
            </w:pPr>
            <w:r w:rsidRPr="00FF5E67">
              <w:rPr>
                <w:sz w:val="20"/>
                <w:szCs w:val="20"/>
              </w:rPr>
              <w:lastRenderedPageBreak/>
              <w:t xml:space="preserve">Условия реализации АООП НОО с учетом особых образовательных потребностей слабовидящих обучающихся с легкой умственной отсталостью (с интеллектуальной недостаточностью) включают специальные требования к кадровым, финансовым, материально-техническим условиям, в том числе к организации процесса обучения, пространства, </w:t>
            </w:r>
            <w:r w:rsidRPr="00FF5E67">
              <w:rPr>
                <w:sz w:val="20"/>
                <w:szCs w:val="20"/>
              </w:rPr>
              <w:lastRenderedPageBreak/>
              <w:t>временного режима, рабочего места, техническим средствам комфортного доступа, техническим средствам обучения, учебникам, учебным принадлежностям, дидактическому материалу и наглядным пособиям.</w:t>
            </w:r>
          </w:p>
        </w:tc>
      </w:tr>
      <w:tr w:rsidR="00614663" w:rsidRPr="00FF5E67" w:rsidTr="007823BE">
        <w:tc>
          <w:tcPr>
            <w:tcW w:w="14850" w:type="dxa"/>
            <w:gridSpan w:val="3"/>
          </w:tcPr>
          <w:p w:rsidR="00614663" w:rsidRPr="00FF5E67" w:rsidRDefault="00614663" w:rsidP="007823BE">
            <w:pPr>
              <w:jc w:val="both"/>
              <w:rPr>
                <w:b/>
                <w:sz w:val="20"/>
                <w:szCs w:val="20"/>
              </w:rPr>
            </w:pPr>
            <w:r w:rsidRPr="00FF5E67">
              <w:rPr>
                <w:sz w:val="20"/>
                <w:szCs w:val="20"/>
              </w:rPr>
              <w:lastRenderedPageBreak/>
              <w:t xml:space="preserve">II.13. Определение варианта АООП </w:t>
            </w:r>
            <w:r w:rsidRPr="00FF5E67">
              <w:rPr>
                <w:spacing w:val="2"/>
                <w:sz w:val="20"/>
                <w:szCs w:val="20"/>
              </w:rPr>
              <w:t>НОО</w:t>
            </w:r>
            <w:r w:rsidRPr="00FF5E67">
              <w:rPr>
                <w:sz w:val="20"/>
                <w:szCs w:val="20"/>
              </w:rPr>
              <w:t xml:space="preserve"> для слабовидящих обучающегося</w:t>
            </w:r>
          </w:p>
        </w:tc>
      </w:tr>
      <w:tr w:rsidR="00614663" w:rsidRPr="00FF5E67" w:rsidTr="007823BE">
        <w:tc>
          <w:tcPr>
            <w:tcW w:w="4644" w:type="dxa"/>
          </w:tcPr>
          <w:p w:rsidR="00614663" w:rsidRPr="00FF5E67" w:rsidRDefault="00614663" w:rsidP="007823BE">
            <w:pPr>
              <w:ind w:firstLine="708"/>
              <w:contextualSpacing/>
              <w:jc w:val="both"/>
              <w:rPr>
                <w:sz w:val="20"/>
                <w:szCs w:val="20"/>
              </w:rPr>
            </w:pPr>
            <w:r w:rsidRPr="00FF5E67">
              <w:rPr>
                <w:sz w:val="20"/>
                <w:szCs w:val="20"/>
              </w:rPr>
              <w:t>В спорных случаях  на момент поступления ребёнка в школу с согласия родителей (законных представителей) следует  рекомендовать более сложную образовательную среду</w:t>
            </w:r>
            <w:r w:rsidRPr="00FF5E67">
              <w:rPr>
                <w:i/>
                <w:sz w:val="20"/>
                <w:szCs w:val="20"/>
              </w:rPr>
              <w:t>,</w:t>
            </w:r>
            <w:r w:rsidRPr="00FF5E67">
              <w:rPr>
                <w:sz w:val="20"/>
                <w:szCs w:val="20"/>
              </w:rPr>
              <w:t xml:space="preserve">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обучающегося на обучение по варианту  4.2, или 4.3. АООП НОО.</w:t>
            </w:r>
          </w:p>
        </w:tc>
        <w:tc>
          <w:tcPr>
            <w:tcW w:w="4536" w:type="dxa"/>
          </w:tcPr>
          <w:p w:rsidR="00614663" w:rsidRPr="00FF5E67" w:rsidRDefault="00614663" w:rsidP="007823BE">
            <w:pPr>
              <w:ind w:firstLine="708"/>
              <w:contextualSpacing/>
              <w:jc w:val="both"/>
              <w:rPr>
                <w:sz w:val="20"/>
                <w:szCs w:val="20"/>
              </w:rPr>
            </w:pPr>
            <w:r w:rsidRPr="00FF5E67">
              <w:rPr>
                <w:sz w:val="20"/>
                <w:szCs w:val="20"/>
              </w:rPr>
              <w:t>В спорных случаях  на момент поступления ребёнка в школу с согласия родителей (законных представителей) следует  рекомендовать более сложную образовательную среду</w:t>
            </w:r>
            <w:r w:rsidRPr="00FF5E67">
              <w:rPr>
                <w:i/>
                <w:sz w:val="20"/>
                <w:szCs w:val="20"/>
              </w:rPr>
              <w:t>,</w:t>
            </w:r>
            <w:r w:rsidRPr="00FF5E67">
              <w:rPr>
                <w:sz w:val="20"/>
                <w:szCs w:val="20"/>
              </w:rPr>
              <w:t xml:space="preserve">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обучающегося на обучение по варианту  4.3. АООП НОО.</w:t>
            </w:r>
          </w:p>
        </w:tc>
        <w:tc>
          <w:tcPr>
            <w:tcW w:w="5670" w:type="dxa"/>
          </w:tcPr>
          <w:p w:rsidR="00614663" w:rsidRPr="00FF5E67" w:rsidRDefault="00614663" w:rsidP="007823BE">
            <w:pPr>
              <w:jc w:val="center"/>
              <w:rPr>
                <w:b/>
                <w:sz w:val="28"/>
                <w:szCs w:val="28"/>
              </w:rPr>
            </w:pPr>
          </w:p>
        </w:tc>
      </w:tr>
      <w:tr w:rsidR="00614663" w:rsidRPr="002376EE" w:rsidTr="007823BE">
        <w:tc>
          <w:tcPr>
            <w:tcW w:w="14850" w:type="dxa"/>
            <w:gridSpan w:val="3"/>
            <w:shd w:val="clear" w:color="auto" w:fill="auto"/>
          </w:tcPr>
          <w:p w:rsidR="00614663" w:rsidRPr="002376EE" w:rsidRDefault="00614663" w:rsidP="00024D2D">
            <w:pPr>
              <w:spacing w:before="60" w:after="60"/>
              <w:jc w:val="center"/>
            </w:pPr>
            <w:r w:rsidRPr="002376EE">
              <w:rPr>
                <w:b/>
                <w:bCs/>
              </w:rPr>
              <w:t>I</w:t>
            </w:r>
            <w:r w:rsidRPr="002376EE">
              <w:rPr>
                <w:b/>
                <w:bCs/>
                <w:lang w:val="en-US"/>
              </w:rPr>
              <w:t>II</w:t>
            </w:r>
            <w:r w:rsidRPr="002376EE">
              <w:rPr>
                <w:b/>
                <w:bCs/>
              </w:rPr>
              <w:t xml:space="preserve">. Требования к условиям реализации </w:t>
            </w:r>
            <w:r w:rsidR="00024D2D">
              <w:rPr>
                <w:b/>
                <w:bCs/>
              </w:rPr>
              <w:t>АООП НОО</w:t>
            </w:r>
            <w:r w:rsidRPr="002376EE">
              <w:rPr>
                <w:b/>
                <w:bCs/>
              </w:rPr>
              <w:t xml:space="preserve"> </w:t>
            </w:r>
            <w:r w:rsidRPr="002376EE">
              <w:rPr>
                <w:b/>
              </w:rPr>
              <w:t>для слабовидящих обучающихся</w:t>
            </w:r>
          </w:p>
        </w:tc>
      </w:tr>
      <w:tr w:rsidR="00614663" w:rsidRPr="00FE624A" w:rsidTr="007823BE">
        <w:tc>
          <w:tcPr>
            <w:tcW w:w="14850" w:type="dxa"/>
            <w:gridSpan w:val="3"/>
            <w:shd w:val="clear" w:color="auto" w:fill="auto"/>
          </w:tcPr>
          <w:p w:rsidR="00614663" w:rsidRPr="000F5666" w:rsidRDefault="00614663" w:rsidP="00827F73">
            <w:pPr>
              <w:shd w:val="clear" w:color="auto" w:fill="FFFFFF"/>
              <w:autoSpaceDE w:val="0"/>
              <w:ind w:firstLine="575"/>
              <w:jc w:val="both"/>
              <w:rPr>
                <w:sz w:val="20"/>
                <w:szCs w:val="20"/>
              </w:rPr>
            </w:pPr>
            <w:r w:rsidRPr="000F5666">
              <w:rPr>
                <w:sz w:val="20"/>
                <w:szCs w:val="20"/>
              </w:rPr>
              <w:t xml:space="preserve">III.3. Организация создает условия для реализации АООП </w:t>
            </w:r>
            <w:r w:rsidRPr="000F5666">
              <w:rPr>
                <w:spacing w:val="2"/>
                <w:sz w:val="20"/>
                <w:szCs w:val="20"/>
              </w:rPr>
              <w:t>НОО</w:t>
            </w:r>
            <w:r w:rsidRPr="000F5666">
              <w:rPr>
                <w:sz w:val="20"/>
                <w:szCs w:val="20"/>
              </w:rPr>
              <w:t>, обеспечивающие возможность:</w:t>
            </w:r>
          </w:p>
          <w:p w:rsidR="00614663" w:rsidRPr="000F5666" w:rsidRDefault="00614663" w:rsidP="00827F73">
            <w:pPr>
              <w:pStyle w:val="Standard"/>
              <w:spacing w:line="240" w:lineRule="auto"/>
              <w:ind w:firstLine="708"/>
              <w:contextualSpacing/>
              <w:rPr>
                <w:sz w:val="20"/>
                <w:szCs w:val="20"/>
              </w:rPr>
            </w:pPr>
            <w:r w:rsidRPr="000F5666">
              <w:rPr>
                <w:sz w:val="20"/>
                <w:szCs w:val="20"/>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614663" w:rsidRDefault="00614663" w:rsidP="00827F73">
            <w:pPr>
              <w:pStyle w:val="Standard"/>
              <w:spacing w:line="240" w:lineRule="auto"/>
              <w:ind w:firstLine="708"/>
              <w:contextualSpacing/>
              <w:rPr>
                <w:sz w:val="20"/>
                <w:szCs w:val="20"/>
              </w:rPr>
            </w:pPr>
            <w:r w:rsidRPr="000F5666">
              <w:rPr>
                <w:sz w:val="20"/>
                <w:szCs w:val="20"/>
              </w:rPr>
              <w:t xml:space="preserve">учета особых образовательных потребностей, характерных для категории обучающихся и для отдельных групп слабовидящих; </w:t>
            </w:r>
          </w:p>
          <w:p w:rsidR="00614663" w:rsidRPr="000F5666" w:rsidRDefault="00614663" w:rsidP="00827F73">
            <w:pPr>
              <w:pStyle w:val="Standard"/>
              <w:spacing w:line="240" w:lineRule="auto"/>
              <w:ind w:firstLine="708"/>
              <w:contextualSpacing/>
              <w:rPr>
                <w:sz w:val="20"/>
                <w:szCs w:val="20"/>
              </w:rPr>
            </w:pPr>
            <w:r w:rsidRPr="000F5666">
              <w:rPr>
                <w:sz w:val="20"/>
                <w:szCs w:val="20"/>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614663" w:rsidRPr="00FE624A" w:rsidRDefault="00614663" w:rsidP="00827F73">
            <w:pPr>
              <w:rPr>
                <w:sz w:val="20"/>
                <w:szCs w:val="20"/>
              </w:rPr>
            </w:pPr>
            <w:r w:rsidRPr="000F5666">
              <w:rPr>
                <w:sz w:val="20"/>
                <w:szCs w:val="20"/>
              </w:rPr>
              <w:t>эффективной самостоятельной работы слабовидящих обучающихся при поддержке педагогических работников</w:t>
            </w:r>
            <w:r>
              <w:rPr>
                <w:sz w:val="20"/>
                <w:szCs w:val="20"/>
              </w:rPr>
              <w:t>.</w:t>
            </w:r>
          </w:p>
        </w:tc>
      </w:tr>
      <w:tr w:rsidR="00614663" w:rsidRPr="00FE624A" w:rsidTr="007823BE">
        <w:tc>
          <w:tcPr>
            <w:tcW w:w="14850" w:type="dxa"/>
            <w:gridSpan w:val="3"/>
            <w:shd w:val="clear" w:color="auto" w:fill="auto"/>
          </w:tcPr>
          <w:p w:rsidR="00614663" w:rsidRPr="000F5666" w:rsidRDefault="00614663" w:rsidP="007823BE">
            <w:pPr>
              <w:shd w:val="clear" w:color="auto" w:fill="FFFFFF"/>
              <w:autoSpaceDE w:val="0"/>
              <w:spacing w:line="360" w:lineRule="auto"/>
              <w:ind w:firstLine="575"/>
              <w:jc w:val="both"/>
              <w:rPr>
                <w:sz w:val="20"/>
                <w:szCs w:val="20"/>
              </w:rPr>
            </w:pPr>
            <w:r>
              <w:rPr>
                <w:sz w:val="20"/>
                <w:szCs w:val="20"/>
                <w:lang w:val="en-US"/>
              </w:rPr>
              <w:t>III</w:t>
            </w:r>
            <w:r>
              <w:rPr>
                <w:sz w:val="20"/>
                <w:szCs w:val="20"/>
              </w:rPr>
              <w:t>. 4</w:t>
            </w:r>
            <w:r w:rsidRPr="00FE624A">
              <w:rPr>
                <w:sz w:val="20"/>
                <w:szCs w:val="20"/>
              </w:rPr>
              <w:t>. Требования к кадровым условиям</w:t>
            </w:r>
            <w:r>
              <w:rPr>
                <w:sz w:val="20"/>
                <w:szCs w:val="20"/>
              </w:rPr>
              <w:t>.</w:t>
            </w:r>
          </w:p>
        </w:tc>
      </w:tr>
      <w:tr w:rsidR="00614663" w:rsidRPr="00FE624A" w:rsidTr="007823BE">
        <w:tc>
          <w:tcPr>
            <w:tcW w:w="9180" w:type="dxa"/>
            <w:gridSpan w:val="2"/>
            <w:shd w:val="clear" w:color="auto" w:fill="auto"/>
          </w:tcPr>
          <w:p w:rsidR="00614663" w:rsidRPr="00FE624A" w:rsidRDefault="00614663" w:rsidP="007823BE">
            <w:pPr>
              <w:pStyle w:val="Textbody"/>
              <w:spacing w:after="0"/>
              <w:ind w:firstLine="539"/>
              <w:contextualSpacing/>
              <w:jc w:val="both"/>
              <w:rPr>
                <w:sz w:val="20"/>
                <w:szCs w:val="20"/>
              </w:rPr>
            </w:pPr>
            <w:r w:rsidRPr="00FE624A">
              <w:rPr>
                <w:i/>
                <w:sz w:val="20"/>
                <w:szCs w:val="20"/>
              </w:rPr>
              <w:t>Педагогические работники образовательной организации</w:t>
            </w:r>
            <w:r w:rsidRPr="00FE624A">
              <w:rPr>
                <w:sz w:val="20"/>
                <w:szCs w:val="20"/>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FE624A">
              <w:rPr>
                <w:sz w:val="20"/>
                <w:szCs w:val="20"/>
              </w:rPr>
              <w:tab/>
              <w:t>в области тифлопедагогики.</w:t>
            </w:r>
          </w:p>
          <w:p w:rsidR="00614663" w:rsidRPr="00FE624A" w:rsidRDefault="00614663" w:rsidP="007823BE">
            <w:pPr>
              <w:pStyle w:val="Textbody"/>
              <w:spacing w:after="0"/>
              <w:ind w:firstLine="539"/>
              <w:contextualSpacing/>
              <w:jc w:val="both"/>
              <w:rPr>
                <w:i/>
                <w:sz w:val="20"/>
                <w:szCs w:val="20"/>
              </w:rPr>
            </w:pPr>
            <w:r w:rsidRPr="00FE624A">
              <w:rPr>
                <w:i/>
                <w:sz w:val="20"/>
                <w:szCs w:val="20"/>
              </w:rPr>
              <w:t>Учитель-дефектолог (тифлопедагог) должен иметь:</w:t>
            </w:r>
          </w:p>
          <w:p w:rsidR="00614663" w:rsidRPr="00FE624A" w:rsidRDefault="00614663" w:rsidP="007823BE">
            <w:pPr>
              <w:pStyle w:val="Textbody"/>
              <w:spacing w:after="0"/>
              <w:ind w:firstLine="539"/>
              <w:contextualSpacing/>
              <w:jc w:val="both"/>
              <w:rPr>
                <w:sz w:val="20"/>
                <w:szCs w:val="20"/>
              </w:rPr>
            </w:pPr>
            <w:r w:rsidRPr="00FE624A">
              <w:rPr>
                <w:sz w:val="20"/>
                <w:szCs w:val="20"/>
              </w:rPr>
              <w:t>•</w:t>
            </w:r>
            <w:r w:rsidRPr="00FE624A">
              <w:rPr>
                <w:sz w:val="20"/>
                <w:szCs w:val="20"/>
              </w:rPr>
              <w:tab/>
              <w:t xml:space="preserve">высшее профессиональное образование в области тифлопедагогики: </w:t>
            </w:r>
          </w:p>
          <w:p w:rsidR="00614663" w:rsidRPr="00FE624A" w:rsidRDefault="00614663" w:rsidP="007823BE">
            <w:pPr>
              <w:pStyle w:val="Textbody"/>
              <w:spacing w:after="0"/>
              <w:ind w:firstLine="539"/>
              <w:contextualSpacing/>
              <w:jc w:val="both"/>
              <w:rPr>
                <w:sz w:val="20"/>
                <w:szCs w:val="20"/>
              </w:rPr>
            </w:pPr>
            <w:r w:rsidRPr="00FE624A">
              <w:rPr>
                <w:sz w:val="20"/>
                <w:szCs w:val="20"/>
              </w:rPr>
              <w:tab/>
              <w:t>по профилю «Коррекционная педагогика и специальная психология» по направлению «Педагогика»;</w:t>
            </w:r>
          </w:p>
          <w:p w:rsidR="00614663" w:rsidRPr="00FE624A" w:rsidRDefault="00614663" w:rsidP="007823BE">
            <w:pPr>
              <w:pStyle w:val="Textbody"/>
              <w:spacing w:after="0"/>
              <w:ind w:firstLine="539"/>
              <w:contextualSpacing/>
              <w:jc w:val="both"/>
              <w:rPr>
                <w:sz w:val="20"/>
                <w:szCs w:val="20"/>
              </w:rPr>
            </w:pPr>
            <w:r w:rsidRPr="00FE624A">
              <w:rPr>
                <w:sz w:val="20"/>
                <w:szCs w:val="20"/>
              </w:rPr>
              <w:tab/>
              <w:t>по программе «Специальное педагогическое образование» по направлению «Педагогика»;</w:t>
            </w:r>
          </w:p>
          <w:p w:rsidR="00614663" w:rsidRPr="00FE624A" w:rsidRDefault="00614663" w:rsidP="007823BE">
            <w:pPr>
              <w:pStyle w:val="Textbody"/>
              <w:spacing w:after="0"/>
              <w:ind w:firstLine="539"/>
              <w:contextualSpacing/>
              <w:jc w:val="both"/>
              <w:rPr>
                <w:sz w:val="20"/>
                <w:szCs w:val="20"/>
              </w:rPr>
            </w:pPr>
            <w:r w:rsidRPr="00FE624A">
              <w:rPr>
                <w:sz w:val="20"/>
                <w:szCs w:val="20"/>
              </w:rPr>
              <w:tab/>
              <w:t>по профилю «Тифлопедагогика. Начальное обучение детей с нарушениями зрения» по направлению «Специальное (дефектологическое) образование»;</w:t>
            </w:r>
          </w:p>
          <w:p w:rsidR="00614663" w:rsidRPr="00FE624A" w:rsidRDefault="00614663" w:rsidP="007823BE">
            <w:pPr>
              <w:pStyle w:val="Textbody"/>
              <w:spacing w:after="0"/>
              <w:ind w:firstLine="539"/>
              <w:contextualSpacing/>
              <w:jc w:val="both"/>
              <w:rPr>
                <w:sz w:val="20"/>
                <w:szCs w:val="20"/>
              </w:rPr>
            </w:pPr>
            <w:r w:rsidRPr="00FE624A">
              <w:rPr>
                <w:sz w:val="20"/>
                <w:szCs w:val="20"/>
              </w:rPr>
              <w:lastRenderedPageBreak/>
              <w:tab/>
              <w:t>по профилю «Специальное педагогическое образование»;</w:t>
            </w:r>
          </w:p>
          <w:p w:rsidR="00614663" w:rsidRPr="00FE624A" w:rsidRDefault="00614663" w:rsidP="007823BE">
            <w:pPr>
              <w:pStyle w:val="Textbody"/>
              <w:spacing w:after="0"/>
              <w:ind w:firstLine="539"/>
              <w:contextualSpacing/>
              <w:jc w:val="both"/>
              <w:rPr>
                <w:sz w:val="20"/>
                <w:szCs w:val="20"/>
              </w:rPr>
            </w:pPr>
            <w:r w:rsidRPr="00FE624A">
              <w:rPr>
                <w:sz w:val="20"/>
                <w:szCs w:val="20"/>
              </w:rPr>
              <w:tab/>
              <w:t>по специальности "Тифлопедагогика".</w:t>
            </w:r>
          </w:p>
          <w:p w:rsidR="00614663" w:rsidRPr="00FE624A" w:rsidRDefault="00614663" w:rsidP="007823BE">
            <w:pPr>
              <w:pStyle w:val="Textbody"/>
              <w:spacing w:after="0"/>
              <w:ind w:firstLine="539"/>
              <w:contextualSpacing/>
              <w:jc w:val="both"/>
              <w:rPr>
                <w:sz w:val="20"/>
                <w:szCs w:val="20"/>
              </w:rPr>
            </w:pPr>
            <w:r w:rsidRPr="00FE624A">
              <w:rPr>
                <w:sz w:val="20"/>
                <w:szCs w:val="20"/>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614663" w:rsidRDefault="00614663" w:rsidP="007823BE">
            <w:pPr>
              <w:pStyle w:val="Textbody"/>
              <w:spacing w:after="0"/>
              <w:ind w:firstLine="539"/>
              <w:contextualSpacing/>
              <w:jc w:val="both"/>
              <w:rPr>
                <w:i/>
                <w:sz w:val="20"/>
                <w:szCs w:val="20"/>
              </w:rPr>
            </w:pPr>
          </w:p>
          <w:p w:rsidR="00827F73" w:rsidRDefault="00827F73" w:rsidP="007823BE">
            <w:pPr>
              <w:pStyle w:val="Textbody"/>
              <w:spacing w:after="0"/>
              <w:ind w:firstLine="539"/>
              <w:contextualSpacing/>
              <w:jc w:val="both"/>
              <w:rPr>
                <w:i/>
                <w:sz w:val="20"/>
                <w:szCs w:val="20"/>
              </w:rPr>
            </w:pPr>
          </w:p>
          <w:p w:rsidR="00827F73" w:rsidRDefault="00827F73" w:rsidP="007823BE">
            <w:pPr>
              <w:pStyle w:val="Textbody"/>
              <w:spacing w:after="0"/>
              <w:ind w:firstLine="539"/>
              <w:contextualSpacing/>
              <w:jc w:val="both"/>
              <w:rPr>
                <w:i/>
                <w:sz w:val="20"/>
                <w:szCs w:val="20"/>
              </w:rPr>
            </w:pPr>
          </w:p>
          <w:p w:rsidR="00827F73" w:rsidRDefault="00827F73" w:rsidP="007823BE">
            <w:pPr>
              <w:pStyle w:val="Textbody"/>
              <w:spacing w:after="0"/>
              <w:ind w:firstLine="539"/>
              <w:contextualSpacing/>
              <w:jc w:val="both"/>
              <w:rPr>
                <w:i/>
                <w:sz w:val="20"/>
                <w:szCs w:val="20"/>
              </w:rPr>
            </w:pPr>
          </w:p>
          <w:p w:rsidR="00827F73" w:rsidRDefault="00827F73" w:rsidP="007823BE">
            <w:pPr>
              <w:pStyle w:val="Textbody"/>
              <w:spacing w:after="0"/>
              <w:ind w:firstLine="539"/>
              <w:contextualSpacing/>
              <w:jc w:val="both"/>
              <w:rPr>
                <w:i/>
                <w:sz w:val="20"/>
                <w:szCs w:val="20"/>
              </w:rPr>
            </w:pPr>
          </w:p>
          <w:p w:rsidR="00827F73" w:rsidRDefault="00827F73" w:rsidP="007823BE">
            <w:pPr>
              <w:pStyle w:val="Textbody"/>
              <w:spacing w:after="0"/>
              <w:ind w:firstLine="539"/>
              <w:contextualSpacing/>
              <w:jc w:val="both"/>
              <w:rPr>
                <w:i/>
                <w:sz w:val="20"/>
                <w:szCs w:val="20"/>
              </w:rPr>
            </w:pPr>
          </w:p>
          <w:p w:rsidR="00827F73" w:rsidRDefault="00827F73" w:rsidP="007823BE">
            <w:pPr>
              <w:pStyle w:val="Textbody"/>
              <w:spacing w:after="0"/>
              <w:ind w:firstLine="539"/>
              <w:contextualSpacing/>
              <w:jc w:val="both"/>
              <w:rPr>
                <w:i/>
                <w:sz w:val="20"/>
                <w:szCs w:val="20"/>
              </w:rPr>
            </w:pPr>
          </w:p>
          <w:p w:rsidR="00827F73" w:rsidRPr="00FE624A" w:rsidRDefault="00827F73" w:rsidP="007823BE">
            <w:pPr>
              <w:pStyle w:val="Textbody"/>
              <w:spacing w:after="0"/>
              <w:ind w:firstLine="539"/>
              <w:contextualSpacing/>
              <w:jc w:val="both"/>
              <w:rPr>
                <w:i/>
                <w:sz w:val="20"/>
                <w:szCs w:val="20"/>
              </w:rPr>
            </w:pPr>
          </w:p>
          <w:p w:rsidR="00614663" w:rsidRPr="00FE624A" w:rsidRDefault="00614663" w:rsidP="007823BE">
            <w:pPr>
              <w:pStyle w:val="Textbody"/>
              <w:spacing w:after="0"/>
              <w:ind w:firstLine="539"/>
              <w:contextualSpacing/>
              <w:jc w:val="both"/>
              <w:rPr>
                <w:i/>
                <w:sz w:val="20"/>
                <w:szCs w:val="20"/>
              </w:rPr>
            </w:pPr>
            <w:r w:rsidRPr="00FE624A">
              <w:rPr>
                <w:i/>
                <w:sz w:val="20"/>
                <w:szCs w:val="20"/>
              </w:rPr>
              <w:t>Воспитатель должен иметь:</w:t>
            </w:r>
          </w:p>
          <w:p w:rsidR="00614663" w:rsidRPr="00FE624A" w:rsidRDefault="00614663" w:rsidP="007823BE">
            <w:pPr>
              <w:pStyle w:val="Textbody"/>
              <w:spacing w:after="0"/>
              <w:ind w:firstLine="539"/>
              <w:contextualSpacing/>
              <w:jc w:val="both"/>
              <w:rPr>
                <w:sz w:val="20"/>
                <w:szCs w:val="20"/>
              </w:rPr>
            </w:pPr>
            <w:r w:rsidRPr="00FE624A">
              <w:rPr>
                <w:sz w:val="20"/>
                <w:szCs w:val="20"/>
              </w:rPr>
              <w:t>•</w:t>
            </w:r>
            <w:r w:rsidRPr="00FE624A">
              <w:rPr>
                <w:sz w:val="20"/>
                <w:szCs w:val="20"/>
              </w:rPr>
              <w:tab/>
              <w:t xml:space="preserve">высшее профессиональное образование в области тифлопедагогики: </w:t>
            </w:r>
          </w:p>
          <w:p w:rsidR="00614663" w:rsidRPr="00FE624A" w:rsidRDefault="00614663" w:rsidP="007823BE">
            <w:pPr>
              <w:pStyle w:val="Textbody"/>
              <w:spacing w:after="0"/>
              <w:ind w:firstLine="539"/>
              <w:contextualSpacing/>
              <w:jc w:val="both"/>
              <w:rPr>
                <w:sz w:val="20"/>
                <w:szCs w:val="20"/>
              </w:rPr>
            </w:pPr>
            <w:r w:rsidRPr="00FE624A">
              <w:rPr>
                <w:sz w:val="20"/>
                <w:szCs w:val="20"/>
              </w:rPr>
              <w:tab/>
              <w:t>по профилю «Коррекционная педагогика и специальная психология» по направлению «Педагогика»;</w:t>
            </w:r>
          </w:p>
          <w:p w:rsidR="00614663" w:rsidRPr="00FE624A" w:rsidRDefault="00614663" w:rsidP="007823BE">
            <w:pPr>
              <w:pStyle w:val="Textbody"/>
              <w:spacing w:after="0"/>
              <w:ind w:firstLine="539"/>
              <w:contextualSpacing/>
              <w:jc w:val="both"/>
              <w:rPr>
                <w:sz w:val="20"/>
                <w:szCs w:val="20"/>
              </w:rPr>
            </w:pPr>
            <w:r w:rsidRPr="00FE624A">
              <w:rPr>
                <w:sz w:val="20"/>
                <w:szCs w:val="20"/>
              </w:rPr>
              <w:tab/>
              <w:t>по программе «Специальное педагогическое образование» по направлению «Педагогика»;</w:t>
            </w:r>
          </w:p>
          <w:p w:rsidR="00614663" w:rsidRPr="00FE624A" w:rsidRDefault="00614663" w:rsidP="007823BE">
            <w:pPr>
              <w:pStyle w:val="Textbody"/>
              <w:spacing w:after="0"/>
              <w:ind w:firstLine="539"/>
              <w:contextualSpacing/>
              <w:jc w:val="both"/>
              <w:rPr>
                <w:sz w:val="20"/>
                <w:szCs w:val="20"/>
              </w:rPr>
            </w:pPr>
            <w:r w:rsidRPr="00FE624A">
              <w:rPr>
                <w:sz w:val="20"/>
                <w:szCs w:val="20"/>
              </w:rPr>
              <w:tab/>
              <w:t>по профилю «Тифлопедагогика. Начальное обучение детей с нарушениями зрения» по направлению «Специальное (дефектологическое) образование»;</w:t>
            </w:r>
          </w:p>
          <w:p w:rsidR="00614663" w:rsidRPr="00FE624A" w:rsidRDefault="00614663" w:rsidP="007823BE">
            <w:pPr>
              <w:pStyle w:val="Textbody"/>
              <w:spacing w:after="0"/>
              <w:ind w:firstLine="539"/>
              <w:contextualSpacing/>
              <w:jc w:val="both"/>
              <w:rPr>
                <w:sz w:val="20"/>
                <w:szCs w:val="20"/>
              </w:rPr>
            </w:pPr>
            <w:r w:rsidRPr="00FE624A">
              <w:rPr>
                <w:sz w:val="20"/>
                <w:szCs w:val="20"/>
              </w:rPr>
              <w:tab/>
              <w:t>по профилю «Специальное педагогическое образование»;</w:t>
            </w:r>
          </w:p>
          <w:p w:rsidR="00614663" w:rsidRPr="00FE624A" w:rsidRDefault="00614663" w:rsidP="007823BE">
            <w:pPr>
              <w:pStyle w:val="Textbody"/>
              <w:spacing w:after="0"/>
              <w:ind w:firstLine="539"/>
              <w:contextualSpacing/>
              <w:jc w:val="both"/>
              <w:rPr>
                <w:sz w:val="20"/>
                <w:szCs w:val="20"/>
              </w:rPr>
            </w:pPr>
            <w:r w:rsidRPr="00FE624A">
              <w:rPr>
                <w:sz w:val="20"/>
                <w:szCs w:val="20"/>
              </w:rPr>
              <w:tab/>
              <w:t>по специальности "Тифлопедагогика";</w:t>
            </w:r>
          </w:p>
          <w:p w:rsidR="00614663" w:rsidRPr="00FE624A" w:rsidRDefault="00614663" w:rsidP="007823BE">
            <w:pPr>
              <w:pStyle w:val="Textbody"/>
              <w:spacing w:after="0"/>
              <w:ind w:firstLine="539"/>
              <w:contextualSpacing/>
              <w:jc w:val="both"/>
              <w:rPr>
                <w:sz w:val="20"/>
                <w:szCs w:val="20"/>
              </w:rPr>
            </w:pPr>
            <w:r w:rsidRPr="00FE624A">
              <w:rPr>
                <w:sz w:val="20"/>
                <w:szCs w:val="20"/>
              </w:rPr>
              <w:t>•</w:t>
            </w:r>
            <w:r w:rsidRPr="00FE624A">
              <w:rPr>
                <w:sz w:val="20"/>
                <w:szCs w:val="20"/>
              </w:rPr>
              <w:tab/>
              <w:t>среднее или высшее профессиональное педагогическое образование и документ о повышении квалификации в области тифлопедагогики.</w:t>
            </w:r>
          </w:p>
        </w:tc>
        <w:tc>
          <w:tcPr>
            <w:tcW w:w="5670" w:type="dxa"/>
            <w:shd w:val="clear" w:color="auto" w:fill="auto"/>
          </w:tcPr>
          <w:p w:rsidR="00614663" w:rsidRPr="00FE624A" w:rsidRDefault="00614663" w:rsidP="007823BE">
            <w:pPr>
              <w:ind w:firstLine="708"/>
              <w:contextualSpacing/>
              <w:jc w:val="both"/>
              <w:rPr>
                <w:bCs/>
                <w:spacing w:val="-15"/>
                <w:sz w:val="20"/>
                <w:szCs w:val="20"/>
              </w:rPr>
            </w:pPr>
            <w:r w:rsidRPr="00FE624A">
              <w:rPr>
                <w:bCs/>
                <w:i/>
                <w:spacing w:val="-15"/>
                <w:sz w:val="20"/>
                <w:szCs w:val="20"/>
              </w:rPr>
              <w:lastRenderedPageBreak/>
              <w:t xml:space="preserve">Педагогические работники образовательной организации </w:t>
            </w:r>
            <w:r w:rsidRPr="00FE624A">
              <w:rPr>
                <w:bCs/>
                <w:spacing w:val="-15"/>
                <w:sz w:val="20"/>
                <w:szCs w:val="20"/>
              </w:rPr>
              <w:t>–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 и олигофренопедагогики .</w:t>
            </w:r>
          </w:p>
          <w:p w:rsidR="00614663" w:rsidRPr="00FE624A" w:rsidRDefault="00614663" w:rsidP="007823BE">
            <w:pPr>
              <w:contextualSpacing/>
              <w:jc w:val="both"/>
              <w:rPr>
                <w:bCs/>
                <w:i/>
                <w:spacing w:val="-15"/>
                <w:sz w:val="20"/>
                <w:szCs w:val="20"/>
              </w:rPr>
            </w:pPr>
            <w:r w:rsidRPr="00FE624A">
              <w:rPr>
                <w:bCs/>
                <w:i/>
                <w:spacing w:val="-15"/>
                <w:sz w:val="20"/>
                <w:szCs w:val="20"/>
              </w:rPr>
              <w:t>Учитель-дефектолог</w:t>
            </w:r>
            <w:r w:rsidRPr="00FE624A">
              <w:rPr>
                <w:bCs/>
                <w:spacing w:val="-15"/>
                <w:sz w:val="20"/>
                <w:szCs w:val="20"/>
              </w:rPr>
              <w:t xml:space="preserve"> </w:t>
            </w:r>
            <w:r w:rsidRPr="00FE624A">
              <w:rPr>
                <w:bCs/>
                <w:i/>
                <w:spacing w:val="-15"/>
                <w:sz w:val="20"/>
                <w:szCs w:val="20"/>
              </w:rPr>
              <w:t>(тифлопедагог) должен</w:t>
            </w:r>
            <w:r w:rsidRPr="00FE624A">
              <w:rPr>
                <w:bCs/>
                <w:spacing w:val="-15"/>
                <w:sz w:val="20"/>
                <w:szCs w:val="20"/>
              </w:rPr>
              <w:t xml:space="preserve"> </w:t>
            </w:r>
            <w:r w:rsidRPr="00FE624A">
              <w:rPr>
                <w:bCs/>
                <w:i/>
                <w:spacing w:val="-15"/>
                <w:sz w:val="20"/>
                <w:szCs w:val="20"/>
              </w:rPr>
              <w:t>иметь:</w:t>
            </w:r>
          </w:p>
          <w:p w:rsidR="00614663" w:rsidRPr="00FE624A" w:rsidRDefault="00614663" w:rsidP="007823BE">
            <w:pPr>
              <w:contextualSpacing/>
              <w:jc w:val="both"/>
              <w:rPr>
                <w:bCs/>
                <w:spacing w:val="-15"/>
                <w:sz w:val="20"/>
                <w:szCs w:val="20"/>
              </w:rPr>
            </w:pPr>
            <w:r w:rsidRPr="00FE624A">
              <w:rPr>
                <w:bCs/>
                <w:spacing w:val="-15"/>
                <w:sz w:val="20"/>
                <w:szCs w:val="20"/>
              </w:rPr>
              <w:t>•</w:t>
            </w:r>
            <w:r w:rsidRPr="00FE624A">
              <w:rPr>
                <w:bCs/>
                <w:spacing w:val="-15"/>
                <w:sz w:val="20"/>
                <w:szCs w:val="20"/>
              </w:rPr>
              <w:tab/>
              <w:t xml:space="preserve">высшее профессиональное образование в области тифлопедагогики: </w:t>
            </w:r>
          </w:p>
          <w:p w:rsidR="00614663" w:rsidRPr="00FE624A" w:rsidRDefault="00614663" w:rsidP="007823BE">
            <w:pPr>
              <w:contextualSpacing/>
              <w:jc w:val="both"/>
              <w:rPr>
                <w:bCs/>
                <w:spacing w:val="-15"/>
                <w:sz w:val="20"/>
                <w:szCs w:val="20"/>
              </w:rPr>
            </w:pPr>
            <w:r w:rsidRPr="00FE624A">
              <w:rPr>
                <w:bCs/>
                <w:spacing w:val="-15"/>
                <w:sz w:val="20"/>
                <w:szCs w:val="20"/>
              </w:rPr>
              <w:t xml:space="preserve">по профилю «Коррекционная педагогика и специальная психология» по  </w:t>
            </w:r>
            <w:r w:rsidRPr="00FE624A">
              <w:rPr>
                <w:bCs/>
                <w:spacing w:val="-15"/>
                <w:sz w:val="20"/>
                <w:szCs w:val="20"/>
              </w:rPr>
              <w:lastRenderedPageBreak/>
              <w:t>направлению «Педагогика»;</w:t>
            </w:r>
          </w:p>
          <w:p w:rsidR="00614663" w:rsidRPr="00FE624A" w:rsidRDefault="00614663" w:rsidP="007823BE">
            <w:pPr>
              <w:contextualSpacing/>
              <w:jc w:val="both"/>
              <w:rPr>
                <w:bCs/>
                <w:spacing w:val="-15"/>
                <w:sz w:val="20"/>
                <w:szCs w:val="20"/>
              </w:rPr>
            </w:pPr>
            <w:r w:rsidRPr="00FE624A">
              <w:rPr>
                <w:bCs/>
                <w:spacing w:val="-15"/>
                <w:sz w:val="20"/>
                <w:szCs w:val="20"/>
              </w:rPr>
              <w:t>по программе «Специальное педагогическое образование» по направлению «Педагогика»;</w:t>
            </w:r>
          </w:p>
          <w:p w:rsidR="00614663" w:rsidRPr="00FE624A" w:rsidRDefault="00614663" w:rsidP="007823BE">
            <w:pPr>
              <w:contextualSpacing/>
              <w:jc w:val="both"/>
              <w:rPr>
                <w:bCs/>
                <w:spacing w:val="-15"/>
                <w:sz w:val="20"/>
                <w:szCs w:val="20"/>
              </w:rPr>
            </w:pPr>
            <w:r w:rsidRPr="00FE624A">
              <w:rPr>
                <w:bCs/>
                <w:spacing w:val="-15"/>
                <w:sz w:val="20"/>
                <w:szCs w:val="20"/>
              </w:rPr>
              <w:tab/>
              <w:t>по профилю «Тифлопедагогика. Начальное обучение детей с нарушениями зрения» по направлению «Специальное (дефектологическое) образование»;</w:t>
            </w:r>
          </w:p>
          <w:p w:rsidR="00614663" w:rsidRPr="00FE624A" w:rsidRDefault="00614663" w:rsidP="007823BE">
            <w:pPr>
              <w:contextualSpacing/>
              <w:jc w:val="both"/>
              <w:rPr>
                <w:bCs/>
                <w:spacing w:val="-15"/>
                <w:sz w:val="20"/>
                <w:szCs w:val="20"/>
              </w:rPr>
            </w:pPr>
            <w:r w:rsidRPr="00FE624A">
              <w:rPr>
                <w:bCs/>
                <w:spacing w:val="-15"/>
                <w:sz w:val="20"/>
                <w:szCs w:val="20"/>
              </w:rPr>
              <w:tab/>
              <w:t>по профилю «Специальное педагогическое образование»;</w:t>
            </w:r>
          </w:p>
          <w:p w:rsidR="00614663" w:rsidRPr="00FE624A" w:rsidRDefault="00614663" w:rsidP="007823BE">
            <w:pPr>
              <w:contextualSpacing/>
              <w:jc w:val="both"/>
              <w:rPr>
                <w:bCs/>
                <w:spacing w:val="-15"/>
                <w:sz w:val="20"/>
                <w:szCs w:val="20"/>
              </w:rPr>
            </w:pPr>
            <w:r w:rsidRPr="00FE624A">
              <w:rPr>
                <w:bCs/>
                <w:spacing w:val="-15"/>
                <w:sz w:val="20"/>
                <w:szCs w:val="20"/>
              </w:rPr>
              <w:tab/>
              <w:t>по специальности "Тифлопедагогика".</w:t>
            </w:r>
          </w:p>
          <w:p w:rsidR="00614663" w:rsidRPr="00FE624A" w:rsidRDefault="00614663" w:rsidP="007823BE">
            <w:pPr>
              <w:ind w:firstLine="709"/>
              <w:contextualSpacing/>
              <w:jc w:val="both"/>
              <w:rPr>
                <w:bCs/>
                <w:spacing w:val="-15"/>
                <w:sz w:val="20"/>
                <w:szCs w:val="20"/>
              </w:rPr>
            </w:pPr>
            <w:r w:rsidRPr="00FE624A">
              <w:rPr>
                <w:bCs/>
                <w:spacing w:val="-15"/>
                <w:sz w:val="20"/>
                <w:szCs w:val="20"/>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 и иметь документ о повышении квалификации в области олигофренопедагогики.</w:t>
            </w:r>
          </w:p>
          <w:p w:rsidR="00614663" w:rsidRPr="00FE624A" w:rsidRDefault="00614663" w:rsidP="007823BE">
            <w:pPr>
              <w:contextualSpacing/>
              <w:jc w:val="both"/>
              <w:rPr>
                <w:bCs/>
                <w:i/>
                <w:spacing w:val="-15"/>
                <w:sz w:val="20"/>
                <w:szCs w:val="20"/>
              </w:rPr>
            </w:pPr>
            <w:r w:rsidRPr="00FE624A">
              <w:rPr>
                <w:bCs/>
                <w:spacing w:val="-15"/>
                <w:sz w:val="20"/>
                <w:szCs w:val="20"/>
              </w:rPr>
              <w:tab/>
            </w:r>
            <w:r w:rsidRPr="00FE624A">
              <w:rPr>
                <w:bCs/>
                <w:i/>
                <w:spacing w:val="-15"/>
                <w:sz w:val="20"/>
                <w:szCs w:val="20"/>
              </w:rPr>
              <w:t>Воспитатель должен иметь:</w:t>
            </w:r>
          </w:p>
          <w:p w:rsidR="00614663" w:rsidRPr="00FE624A" w:rsidRDefault="00614663" w:rsidP="007823BE">
            <w:pPr>
              <w:contextualSpacing/>
              <w:jc w:val="both"/>
              <w:rPr>
                <w:bCs/>
                <w:spacing w:val="-15"/>
                <w:sz w:val="20"/>
                <w:szCs w:val="20"/>
              </w:rPr>
            </w:pPr>
            <w:r w:rsidRPr="00FE624A">
              <w:rPr>
                <w:bCs/>
                <w:spacing w:val="-15"/>
                <w:sz w:val="20"/>
                <w:szCs w:val="20"/>
              </w:rPr>
              <w:t>•</w:t>
            </w:r>
            <w:r w:rsidRPr="00FE624A">
              <w:rPr>
                <w:bCs/>
                <w:spacing w:val="-15"/>
                <w:sz w:val="20"/>
                <w:szCs w:val="20"/>
              </w:rPr>
              <w:tab/>
              <w:t xml:space="preserve">высшее профессиональное образование в области тифлопедагогики: </w:t>
            </w:r>
          </w:p>
          <w:p w:rsidR="00614663" w:rsidRPr="00FE624A" w:rsidRDefault="00614663" w:rsidP="007823BE">
            <w:pPr>
              <w:contextualSpacing/>
              <w:jc w:val="both"/>
              <w:rPr>
                <w:bCs/>
                <w:spacing w:val="-15"/>
                <w:sz w:val="20"/>
                <w:szCs w:val="20"/>
              </w:rPr>
            </w:pPr>
            <w:r w:rsidRPr="00FE624A">
              <w:rPr>
                <w:bCs/>
                <w:spacing w:val="-15"/>
                <w:sz w:val="20"/>
                <w:szCs w:val="20"/>
              </w:rPr>
              <w:tab/>
              <w:t>по профилю «Коррекционная педагогика и специальная психология» по направлению «Педагогика»;</w:t>
            </w:r>
          </w:p>
          <w:p w:rsidR="00614663" w:rsidRPr="00FE624A" w:rsidRDefault="00614663" w:rsidP="007823BE">
            <w:pPr>
              <w:contextualSpacing/>
              <w:jc w:val="both"/>
              <w:rPr>
                <w:bCs/>
                <w:spacing w:val="-15"/>
                <w:sz w:val="20"/>
                <w:szCs w:val="20"/>
              </w:rPr>
            </w:pPr>
            <w:r w:rsidRPr="00FE624A">
              <w:rPr>
                <w:bCs/>
                <w:spacing w:val="-15"/>
                <w:sz w:val="20"/>
                <w:szCs w:val="20"/>
              </w:rPr>
              <w:tab/>
              <w:t>по программе «Специальное педагогическое образование» по направлению «Педагогика»;</w:t>
            </w:r>
          </w:p>
          <w:p w:rsidR="00614663" w:rsidRPr="00FE624A" w:rsidRDefault="00614663" w:rsidP="007823BE">
            <w:pPr>
              <w:contextualSpacing/>
              <w:jc w:val="both"/>
              <w:rPr>
                <w:bCs/>
                <w:spacing w:val="-15"/>
                <w:sz w:val="20"/>
                <w:szCs w:val="20"/>
              </w:rPr>
            </w:pPr>
            <w:r w:rsidRPr="00FE624A">
              <w:rPr>
                <w:bCs/>
                <w:spacing w:val="-15"/>
                <w:sz w:val="20"/>
                <w:szCs w:val="20"/>
              </w:rPr>
              <w:tab/>
              <w:t>по профилю «Тифлопедагогика. Начальное обучение детей с нарушениями зрения» по направлению «Специальное (дефектологическое) образование»;</w:t>
            </w:r>
          </w:p>
          <w:p w:rsidR="00614663" w:rsidRPr="00FE624A" w:rsidRDefault="00614663" w:rsidP="007823BE">
            <w:pPr>
              <w:contextualSpacing/>
              <w:jc w:val="both"/>
              <w:rPr>
                <w:bCs/>
                <w:spacing w:val="-15"/>
                <w:sz w:val="20"/>
                <w:szCs w:val="20"/>
              </w:rPr>
            </w:pPr>
            <w:r w:rsidRPr="00FE624A">
              <w:rPr>
                <w:bCs/>
                <w:spacing w:val="-15"/>
                <w:sz w:val="20"/>
                <w:szCs w:val="20"/>
              </w:rPr>
              <w:tab/>
              <w:t>по профилю «Специальное педагогическое образование»;</w:t>
            </w:r>
          </w:p>
          <w:p w:rsidR="00614663" w:rsidRPr="00FE624A" w:rsidRDefault="00614663" w:rsidP="007823BE">
            <w:pPr>
              <w:contextualSpacing/>
              <w:jc w:val="both"/>
              <w:rPr>
                <w:bCs/>
                <w:spacing w:val="-15"/>
                <w:sz w:val="20"/>
                <w:szCs w:val="20"/>
              </w:rPr>
            </w:pPr>
            <w:r w:rsidRPr="00FE624A">
              <w:rPr>
                <w:bCs/>
                <w:spacing w:val="-15"/>
                <w:sz w:val="20"/>
                <w:szCs w:val="20"/>
              </w:rPr>
              <w:tab/>
              <w:t>по специальности "Тифлопедагогика";</w:t>
            </w:r>
          </w:p>
          <w:p w:rsidR="00614663" w:rsidRPr="00FE624A" w:rsidRDefault="00614663" w:rsidP="007823BE">
            <w:pPr>
              <w:contextualSpacing/>
              <w:jc w:val="both"/>
              <w:rPr>
                <w:sz w:val="20"/>
                <w:szCs w:val="20"/>
              </w:rPr>
            </w:pPr>
            <w:r w:rsidRPr="00FE624A">
              <w:rPr>
                <w:bCs/>
                <w:spacing w:val="-15"/>
                <w:sz w:val="20"/>
                <w:szCs w:val="20"/>
              </w:rPr>
              <w:t>•</w:t>
            </w:r>
            <w:r w:rsidRPr="00FE624A">
              <w:rPr>
                <w:bCs/>
                <w:spacing w:val="-15"/>
                <w:sz w:val="20"/>
                <w:szCs w:val="20"/>
              </w:rPr>
              <w:tab/>
              <w:t xml:space="preserve">среднее или высшее профессиональное педагогическое образование и документ о повышении квалификации в    области тифлопедагогики и олигофренопедагогики. </w:t>
            </w:r>
          </w:p>
        </w:tc>
      </w:tr>
      <w:tr w:rsidR="00614663" w:rsidRPr="00FE624A" w:rsidTr="007823BE">
        <w:tc>
          <w:tcPr>
            <w:tcW w:w="14850" w:type="dxa"/>
            <w:gridSpan w:val="3"/>
            <w:shd w:val="clear" w:color="auto" w:fill="auto"/>
          </w:tcPr>
          <w:p w:rsidR="00614663" w:rsidRPr="00FE624A" w:rsidRDefault="00614663" w:rsidP="004B20D0">
            <w:pPr>
              <w:pStyle w:val="Textbody"/>
              <w:spacing w:after="0"/>
              <w:ind w:firstLine="539"/>
              <w:contextualSpacing/>
              <w:jc w:val="both"/>
              <w:rPr>
                <w:bCs/>
                <w:spacing w:val="-15"/>
                <w:sz w:val="20"/>
                <w:szCs w:val="20"/>
              </w:rPr>
            </w:pPr>
            <w:r w:rsidRPr="00845FC4">
              <w:rPr>
                <w:i/>
                <w:sz w:val="20"/>
                <w:szCs w:val="20"/>
              </w:rPr>
              <w:lastRenderedPageBreak/>
              <w:t>Руководящие работники (административный персонал</w:t>
            </w:r>
            <w:r w:rsidRPr="00845FC4">
              <w:rPr>
                <w:sz w:val="20"/>
                <w:szCs w:val="20"/>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r w:rsidRPr="00FE624A">
              <w:rPr>
                <w:sz w:val="20"/>
                <w:szCs w:val="20"/>
              </w:rPr>
              <w:tab/>
            </w:r>
          </w:p>
        </w:tc>
      </w:tr>
      <w:tr w:rsidR="00614663" w:rsidRPr="00FE624A" w:rsidTr="007823BE">
        <w:tc>
          <w:tcPr>
            <w:tcW w:w="14850" w:type="dxa"/>
            <w:gridSpan w:val="3"/>
            <w:shd w:val="clear" w:color="auto" w:fill="auto"/>
          </w:tcPr>
          <w:p w:rsidR="00614663" w:rsidRDefault="00614663" w:rsidP="007823BE">
            <w:pPr>
              <w:ind w:firstLine="709"/>
              <w:contextualSpacing/>
              <w:jc w:val="both"/>
              <w:rPr>
                <w:sz w:val="20"/>
                <w:szCs w:val="20"/>
              </w:rPr>
            </w:pPr>
            <w:r>
              <w:rPr>
                <w:sz w:val="20"/>
                <w:szCs w:val="20"/>
                <w:lang w:val="en-US"/>
              </w:rPr>
              <w:t>III</w:t>
            </w:r>
            <w:r>
              <w:rPr>
                <w:sz w:val="20"/>
                <w:szCs w:val="20"/>
              </w:rPr>
              <w:t>. 6.</w:t>
            </w:r>
            <w:r w:rsidRPr="00FE624A">
              <w:rPr>
                <w:sz w:val="20"/>
                <w:szCs w:val="20"/>
              </w:rPr>
              <w:t xml:space="preserve"> Материально-технические условия</w:t>
            </w:r>
          </w:p>
        </w:tc>
      </w:tr>
      <w:tr w:rsidR="00614663" w:rsidRPr="00FE624A" w:rsidTr="007823BE">
        <w:tc>
          <w:tcPr>
            <w:tcW w:w="14850" w:type="dxa"/>
            <w:gridSpan w:val="3"/>
            <w:shd w:val="clear" w:color="auto" w:fill="auto"/>
          </w:tcPr>
          <w:p w:rsidR="00614663" w:rsidRDefault="00614663" w:rsidP="007823BE">
            <w:pPr>
              <w:ind w:firstLine="709"/>
              <w:contextualSpacing/>
              <w:jc w:val="both"/>
              <w:rPr>
                <w:color w:val="000000"/>
                <w:sz w:val="20"/>
                <w:szCs w:val="20"/>
              </w:rPr>
            </w:pPr>
            <w:r w:rsidRPr="00152179">
              <w:rPr>
                <w:color w:val="000000"/>
                <w:sz w:val="20"/>
                <w:szCs w:val="20"/>
              </w:rPr>
              <w:t>Образовательная организация должна быть оборудована:</w:t>
            </w:r>
          </w:p>
          <w:p w:rsidR="00614663" w:rsidRPr="00152179" w:rsidRDefault="00614663" w:rsidP="007823BE">
            <w:pPr>
              <w:ind w:firstLine="709"/>
              <w:contextualSpacing/>
              <w:jc w:val="both"/>
              <w:rPr>
                <w:sz w:val="20"/>
                <w:szCs w:val="20"/>
              </w:rPr>
            </w:pPr>
            <w:r w:rsidRPr="00152179">
              <w:rPr>
                <w:sz w:val="20"/>
                <w:szCs w:val="20"/>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614663" w:rsidRPr="00152179" w:rsidRDefault="00614663" w:rsidP="007823BE">
            <w:pPr>
              <w:ind w:firstLine="709"/>
              <w:contextualSpacing/>
              <w:jc w:val="both"/>
              <w:rPr>
                <w:sz w:val="20"/>
                <w:szCs w:val="20"/>
              </w:rPr>
            </w:pPr>
            <w:r w:rsidRPr="00152179">
              <w:rPr>
                <w:color w:val="000000"/>
                <w:sz w:val="20"/>
                <w:szCs w:val="20"/>
              </w:rPr>
              <w:t xml:space="preserve">учебными </w:t>
            </w:r>
            <w:r w:rsidRPr="00152179">
              <w:rPr>
                <w:color w:val="000000"/>
                <w:sz w:val="20"/>
                <w:szCs w:val="20"/>
              </w:rPr>
              <w:tab/>
              <w:t>помещениями для осуществления образовательного процесса (классами, специальными кабинетами</w:t>
            </w:r>
            <w:r>
              <w:rPr>
                <w:color w:val="000000"/>
                <w:sz w:val="20"/>
                <w:szCs w:val="20"/>
              </w:rPr>
              <w:t>):</w:t>
            </w:r>
          </w:p>
        </w:tc>
      </w:tr>
      <w:tr w:rsidR="00614663" w:rsidRPr="00FE624A" w:rsidTr="004B20D0">
        <w:trPr>
          <w:trHeight w:val="1423"/>
        </w:trPr>
        <w:tc>
          <w:tcPr>
            <w:tcW w:w="4644" w:type="dxa"/>
            <w:shd w:val="clear" w:color="auto" w:fill="auto"/>
          </w:tcPr>
          <w:p w:rsidR="00614663" w:rsidRPr="00401D69" w:rsidRDefault="00614663" w:rsidP="004B20D0">
            <w:pPr>
              <w:pStyle w:val="Standard"/>
              <w:spacing w:line="240" w:lineRule="auto"/>
              <w:ind w:left="360" w:firstLine="708"/>
              <w:contextualSpacing/>
              <w:rPr>
                <w:color w:val="000000"/>
                <w:sz w:val="20"/>
                <w:szCs w:val="20"/>
              </w:rPr>
            </w:pPr>
            <w:r w:rsidRPr="00401D69">
              <w:rPr>
                <w:color w:val="000000"/>
                <w:sz w:val="20"/>
                <w:szCs w:val="20"/>
              </w:rPr>
              <w:lastRenderedPageBreak/>
              <w:t>педагогической коррекции,</w:t>
            </w:r>
            <w:r w:rsidRPr="00401D69">
              <w:rPr>
                <w:sz w:val="20"/>
                <w:szCs w:val="20"/>
              </w:rPr>
              <w:t xml:space="preserve"> </w:t>
            </w:r>
            <w:r w:rsidRPr="00401D69">
              <w:rPr>
                <w:color w:val="000000"/>
                <w:sz w:val="20"/>
                <w:szCs w:val="20"/>
              </w:rPr>
              <w:t xml:space="preserve"> коррекции речевых нарушений, психологической коррекции</w:t>
            </w:r>
            <w:r>
              <w:rPr>
                <w:color w:val="000000"/>
                <w:sz w:val="20"/>
                <w:szCs w:val="20"/>
              </w:rPr>
              <w:t>;</w:t>
            </w:r>
            <w:r w:rsidRPr="00401D69">
              <w:rPr>
                <w:color w:val="000000"/>
                <w:sz w:val="20"/>
                <w:szCs w:val="20"/>
              </w:rPr>
              <w:t xml:space="preserve"> </w:t>
            </w:r>
          </w:p>
          <w:p w:rsidR="00614663" w:rsidRDefault="00614663" w:rsidP="004B20D0">
            <w:pPr>
              <w:pStyle w:val="Standard"/>
              <w:spacing w:line="240" w:lineRule="auto"/>
              <w:ind w:firstLine="993"/>
              <w:contextualSpacing/>
              <w:rPr>
                <w:sz w:val="20"/>
                <w:szCs w:val="20"/>
              </w:rPr>
            </w:pPr>
            <w:r w:rsidRPr="00401D69">
              <w:rPr>
                <w:sz w:val="20"/>
                <w:szCs w:val="20"/>
              </w:rPr>
              <w:t xml:space="preserve"> </w:t>
            </w:r>
          </w:p>
          <w:p w:rsidR="00614663" w:rsidRPr="00FE624A" w:rsidRDefault="00614663" w:rsidP="004B20D0">
            <w:pPr>
              <w:pStyle w:val="Standard"/>
              <w:spacing w:line="240" w:lineRule="auto"/>
              <w:contextualSpacing/>
              <w:rPr>
                <w:b/>
                <w:bCs/>
                <w:iCs/>
                <w:sz w:val="20"/>
                <w:szCs w:val="20"/>
              </w:rPr>
            </w:pPr>
          </w:p>
        </w:tc>
        <w:tc>
          <w:tcPr>
            <w:tcW w:w="4536" w:type="dxa"/>
            <w:shd w:val="clear" w:color="auto" w:fill="auto"/>
          </w:tcPr>
          <w:p w:rsidR="00614663" w:rsidRPr="00FE624A" w:rsidRDefault="00614663" w:rsidP="004B20D0">
            <w:pPr>
              <w:pStyle w:val="Standard"/>
              <w:spacing w:line="240" w:lineRule="auto"/>
              <w:contextualSpacing/>
              <w:rPr>
                <w:b/>
                <w:bCs/>
                <w:iCs/>
                <w:sz w:val="20"/>
                <w:szCs w:val="20"/>
              </w:rPr>
            </w:pPr>
            <w:r w:rsidRPr="00401D69">
              <w:rPr>
                <w:color w:val="000000"/>
                <w:sz w:val="20"/>
                <w:szCs w:val="20"/>
              </w:rPr>
              <w:t>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p>
        </w:tc>
        <w:tc>
          <w:tcPr>
            <w:tcW w:w="5670" w:type="dxa"/>
            <w:shd w:val="clear" w:color="auto" w:fill="auto"/>
          </w:tcPr>
          <w:p w:rsidR="00614663" w:rsidRPr="00401D69" w:rsidRDefault="00614663" w:rsidP="004B20D0">
            <w:pPr>
              <w:contextualSpacing/>
              <w:jc w:val="both"/>
              <w:rPr>
                <w:bCs/>
                <w:spacing w:val="-15"/>
                <w:sz w:val="20"/>
                <w:szCs w:val="20"/>
                <w:lang w:eastAsia="en-US"/>
              </w:rPr>
            </w:pPr>
            <w:r w:rsidRPr="00401D69">
              <w:rPr>
                <w:bCs/>
                <w:spacing w:val="-15"/>
                <w:sz w:val="20"/>
                <w:szCs w:val="20"/>
                <w:lang w:eastAsia="en-US"/>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14663" w:rsidRDefault="00614663" w:rsidP="004B20D0">
            <w:pPr>
              <w:contextualSpacing/>
              <w:jc w:val="both"/>
              <w:rPr>
                <w:bCs/>
                <w:spacing w:val="-15"/>
                <w:sz w:val="20"/>
                <w:szCs w:val="20"/>
                <w:lang w:eastAsia="en-US"/>
              </w:rPr>
            </w:pPr>
          </w:p>
          <w:p w:rsidR="00614663" w:rsidRPr="00FE624A" w:rsidRDefault="00614663" w:rsidP="004B20D0">
            <w:pPr>
              <w:contextualSpacing/>
              <w:jc w:val="both"/>
              <w:rPr>
                <w:b/>
                <w:bCs/>
                <w:spacing w:val="-15"/>
                <w:sz w:val="20"/>
                <w:szCs w:val="20"/>
              </w:rPr>
            </w:pPr>
          </w:p>
        </w:tc>
      </w:tr>
      <w:tr w:rsidR="00614663" w:rsidRPr="00FE624A" w:rsidTr="007823BE">
        <w:trPr>
          <w:trHeight w:val="1735"/>
        </w:trPr>
        <w:tc>
          <w:tcPr>
            <w:tcW w:w="14850" w:type="dxa"/>
            <w:gridSpan w:val="3"/>
            <w:shd w:val="clear" w:color="auto" w:fill="auto"/>
          </w:tcPr>
          <w:p w:rsidR="00614663" w:rsidRPr="00E64DAA" w:rsidRDefault="00614663" w:rsidP="004B20D0">
            <w:pPr>
              <w:pStyle w:val="Standard"/>
              <w:spacing w:line="240" w:lineRule="auto"/>
              <w:contextualSpacing/>
              <w:rPr>
                <w:sz w:val="20"/>
                <w:szCs w:val="20"/>
              </w:rPr>
            </w:pPr>
            <w:r w:rsidRPr="00E64DAA">
              <w:rPr>
                <w:sz w:val="20"/>
                <w:szCs w:val="20"/>
              </w:rPr>
              <w:t xml:space="preserve">3.6.2. Структура требований к материально-техническим условиям включает требования к: </w:t>
            </w:r>
          </w:p>
          <w:p w:rsidR="00614663" w:rsidRPr="00E64DAA" w:rsidRDefault="00614663" w:rsidP="004B20D0">
            <w:pPr>
              <w:pStyle w:val="Standard"/>
              <w:spacing w:line="240" w:lineRule="auto"/>
              <w:contextualSpacing/>
              <w:rPr>
                <w:sz w:val="20"/>
                <w:szCs w:val="20"/>
              </w:rPr>
            </w:pPr>
            <w:r w:rsidRPr="00E64DAA">
              <w:rPr>
                <w:sz w:val="20"/>
                <w:szCs w:val="20"/>
              </w:rPr>
              <w:t xml:space="preserve">организации процесса обучения; </w:t>
            </w:r>
          </w:p>
          <w:p w:rsidR="00614663" w:rsidRPr="00E64DAA" w:rsidRDefault="00614663" w:rsidP="004B20D0">
            <w:pPr>
              <w:pStyle w:val="Standard"/>
              <w:spacing w:line="240" w:lineRule="auto"/>
              <w:contextualSpacing/>
              <w:rPr>
                <w:sz w:val="20"/>
                <w:szCs w:val="20"/>
              </w:rPr>
            </w:pPr>
            <w:r w:rsidRPr="00E64DAA">
              <w:rPr>
                <w:sz w:val="20"/>
                <w:szCs w:val="20"/>
              </w:rPr>
              <w:t>организации пространства;</w:t>
            </w:r>
          </w:p>
          <w:p w:rsidR="00614663" w:rsidRPr="00E64DAA" w:rsidRDefault="00614663" w:rsidP="004B20D0">
            <w:pPr>
              <w:pStyle w:val="Standard"/>
              <w:spacing w:line="240" w:lineRule="auto"/>
              <w:contextualSpacing/>
              <w:rPr>
                <w:sz w:val="20"/>
                <w:szCs w:val="20"/>
              </w:rPr>
            </w:pPr>
            <w:r w:rsidRPr="00E64DAA">
              <w:rPr>
                <w:sz w:val="20"/>
                <w:szCs w:val="20"/>
              </w:rPr>
              <w:t xml:space="preserve">организации временного режима обучения; </w:t>
            </w:r>
          </w:p>
          <w:p w:rsidR="00614663" w:rsidRPr="00E64DAA" w:rsidRDefault="00614663" w:rsidP="004B20D0">
            <w:pPr>
              <w:pStyle w:val="Standard"/>
              <w:spacing w:line="240" w:lineRule="auto"/>
              <w:contextualSpacing/>
              <w:rPr>
                <w:sz w:val="20"/>
                <w:szCs w:val="20"/>
              </w:rPr>
            </w:pPr>
            <w:r w:rsidRPr="00E64DAA">
              <w:rPr>
                <w:sz w:val="20"/>
                <w:szCs w:val="20"/>
              </w:rPr>
              <w:t xml:space="preserve">организации рабочего места обучающегося; </w:t>
            </w:r>
          </w:p>
          <w:p w:rsidR="00614663" w:rsidRPr="00E64DAA" w:rsidRDefault="00614663" w:rsidP="004B20D0">
            <w:pPr>
              <w:pStyle w:val="Standard"/>
              <w:spacing w:line="240" w:lineRule="auto"/>
              <w:contextualSpacing/>
              <w:rPr>
                <w:sz w:val="20"/>
                <w:szCs w:val="20"/>
              </w:rPr>
            </w:pPr>
            <w:r w:rsidRPr="00E64DAA">
              <w:rPr>
                <w:sz w:val="20"/>
                <w:szCs w:val="20"/>
              </w:rPr>
              <w:t xml:space="preserve">техническим средствам обучения; </w:t>
            </w:r>
          </w:p>
          <w:p w:rsidR="00614663" w:rsidRPr="00401D69" w:rsidRDefault="00614663" w:rsidP="004B20D0">
            <w:pPr>
              <w:contextualSpacing/>
              <w:jc w:val="both"/>
              <w:rPr>
                <w:bCs/>
                <w:spacing w:val="-15"/>
                <w:sz w:val="20"/>
                <w:szCs w:val="20"/>
                <w:lang w:eastAsia="en-US"/>
              </w:rPr>
            </w:pPr>
            <w:r w:rsidRPr="00E64DAA">
              <w:rPr>
                <w:sz w:val="20"/>
                <w:szCs w:val="20"/>
              </w:rPr>
              <w:t>учебникам, учебным принадлежностям, дидактическим материалам и средствам наглядности.</w:t>
            </w:r>
          </w:p>
        </w:tc>
      </w:tr>
      <w:tr w:rsidR="00614663" w:rsidRPr="00FE624A" w:rsidTr="007823BE">
        <w:trPr>
          <w:trHeight w:val="1735"/>
        </w:trPr>
        <w:tc>
          <w:tcPr>
            <w:tcW w:w="4644" w:type="dxa"/>
            <w:shd w:val="clear" w:color="auto" w:fill="auto"/>
          </w:tcPr>
          <w:p w:rsidR="00614663" w:rsidRPr="00401D69" w:rsidRDefault="00614663" w:rsidP="004B20D0">
            <w:pPr>
              <w:pStyle w:val="Standard"/>
              <w:spacing w:line="240" w:lineRule="auto"/>
              <w:ind w:firstLine="360"/>
              <w:contextualSpacing/>
              <w:rPr>
                <w:b/>
                <w:iCs/>
                <w:color w:val="000000"/>
                <w:sz w:val="20"/>
                <w:szCs w:val="20"/>
              </w:rPr>
            </w:pPr>
            <w:r w:rsidRPr="00401D69">
              <w:rPr>
                <w:b/>
                <w:iCs/>
                <w:color w:val="000000"/>
                <w:sz w:val="20"/>
                <w:szCs w:val="20"/>
              </w:rPr>
              <w:t xml:space="preserve">Требования к организации процесса обучения. </w:t>
            </w:r>
          </w:p>
          <w:p w:rsidR="00614663" w:rsidRPr="00401D69" w:rsidRDefault="00614663" w:rsidP="00917A6D">
            <w:pPr>
              <w:pStyle w:val="Standard"/>
              <w:widowControl w:val="0"/>
              <w:numPr>
                <w:ilvl w:val="0"/>
                <w:numId w:val="11"/>
              </w:numPr>
              <w:autoSpaceDN w:val="0"/>
              <w:spacing w:line="240" w:lineRule="auto"/>
              <w:contextualSpacing/>
              <w:rPr>
                <w:color w:val="000000"/>
                <w:sz w:val="20"/>
                <w:szCs w:val="20"/>
              </w:rPr>
            </w:pPr>
            <w:r w:rsidRPr="00401D69">
              <w:rPr>
                <w:color w:val="000000"/>
                <w:sz w:val="20"/>
                <w:szCs w:val="20"/>
              </w:rPr>
              <w:t>Требования к наполняемости классов.</w:t>
            </w:r>
          </w:p>
          <w:p w:rsidR="00614663" w:rsidRPr="00401D69" w:rsidRDefault="00614663" w:rsidP="00917A6D">
            <w:pPr>
              <w:pStyle w:val="Standard"/>
              <w:widowControl w:val="0"/>
              <w:numPr>
                <w:ilvl w:val="0"/>
                <w:numId w:val="11"/>
              </w:numPr>
              <w:autoSpaceDN w:val="0"/>
              <w:spacing w:line="240" w:lineRule="auto"/>
              <w:contextualSpacing/>
              <w:rPr>
                <w:color w:val="000000"/>
                <w:sz w:val="20"/>
                <w:szCs w:val="20"/>
              </w:rPr>
            </w:pPr>
            <w:r w:rsidRPr="00401D69">
              <w:rPr>
                <w:color w:val="000000"/>
                <w:sz w:val="20"/>
                <w:szCs w:val="20"/>
              </w:rPr>
              <w:t>Требования к организации работы по реализации АООП НОО</w:t>
            </w:r>
            <w:r>
              <w:rPr>
                <w:color w:val="000000"/>
                <w:sz w:val="20"/>
                <w:szCs w:val="20"/>
              </w:rPr>
              <w:t>:</w:t>
            </w:r>
            <w:r w:rsidRPr="00401D69">
              <w:rPr>
                <w:color w:val="000000"/>
                <w:sz w:val="20"/>
                <w:szCs w:val="20"/>
              </w:rPr>
              <w:t xml:space="preserve"> </w:t>
            </w:r>
          </w:p>
          <w:p w:rsidR="00614663" w:rsidRPr="00401D69" w:rsidRDefault="00614663" w:rsidP="004B20D0">
            <w:pPr>
              <w:pStyle w:val="Standard"/>
              <w:spacing w:line="240" w:lineRule="auto"/>
              <w:contextualSpacing/>
              <w:rPr>
                <w:sz w:val="20"/>
                <w:szCs w:val="20"/>
              </w:rPr>
            </w:pPr>
            <w:r w:rsidRPr="00401D69">
              <w:rPr>
                <w:sz w:val="20"/>
                <w:szCs w:val="20"/>
              </w:rPr>
              <w:t>повышенного педагогического руководства учебно-познавательной деятельностью слабовидящих обучающихся;</w:t>
            </w:r>
            <w:r>
              <w:rPr>
                <w:sz w:val="20"/>
                <w:szCs w:val="20"/>
              </w:rPr>
              <w:t xml:space="preserve"> </w:t>
            </w:r>
            <w:r w:rsidRPr="00401D69">
              <w:rPr>
                <w:sz w:val="20"/>
                <w:szCs w:val="20"/>
              </w:rPr>
              <w:tab/>
              <w:t>использовани</w:t>
            </w:r>
            <w:r>
              <w:rPr>
                <w:sz w:val="20"/>
                <w:szCs w:val="20"/>
              </w:rPr>
              <w:t>е</w:t>
            </w:r>
            <w:r w:rsidRPr="00401D69">
              <w:rPr>
                <w:sz w:val="20"/>
                <w:szCs w:val="20"/>
              </w:rPr>
              <w:t xml:space="preserve"> специальных приемов организации  учебно-познавательной деятельности;</w:t>
            </w:r>
            <w:r>
              <w:rPr>
                <w:sz w:val="20"/>
                <w:szCs w:val="20"/>
              </w:rPr>
              <w:t xml:space="preserve"> </w:t>
            </w:r>
            <w:r w:rsidRPr="00401D69">
              <w:rPr>
                <w:sz w:val="20"/>
                <w:szCs w:val="20"/>
              </w:rPr>
              <w:tab/>
              <w:t xml:space="preserve">  доступност</w:t>
            </w:r>
            <w:r>
              <w:rPr>
                <w:sz w:val="20"/>
                <w:szCs w:val="20"/>
              </w:rPr>
              <w:t>ь</w:t>
            </w:r>
            <w:r w:rsidRPr="00401D69">
              <w:rPr>
                <w:sz w:val="20"/>
                <w:szCs w:val="20"/>
              </w:rPr>
              <w:t xml:space="preserve"> учебной информации для зрительного восприятия слабовидящими обучающимися;</w:t>
            </w:r>
            <w:r>
              <w:rPr>
                <w:sz w:val="20"/>
                <w:szCs w:val="20"/>
              </w:rPr>
              <w:t xml:space="preserve"> </w:t>
            </w:r>
            <w:r w:rsidRPr="00401D69">
              <w:rPr>
                <w:b/>
                <w:sz w:val="20"/>
                <w:szCs w:val="20"/>
              </w:rPr>
              <w:tab/>
            </w:r>
            <w:r w:rsidRPr="00401D69">
              <w:rPr>
                <w:sz w:val="20"/>
                <w:szCs w:val="20"/>
              </w:rPr>
              <w:t>соблюдение регламента зрительных нагрузок  (с учетом  рекомендаций офтальмолога); соблюдени</w:t>
            </w:r>
            <w:r>
              <w:rPr>
                <w:sz w:val="20"/>
                <w:szCs w:val="20"/>
              </w:rPr>
              <w:t>е</w:t>
            </w:r>
            <w:r w:rsidRPr="00401D69">
              <w:rPr>
                <w:sz w:val="20"/>
                <w:szCs w:val="20"/>
              </w:rPr>
              <w:t xml:space="preserve"> светового режима (необходимость дополнительного источника света, уменьшение светового потока и др.);</w:t>
            </w:r>
            <w:r w:rsidRPr="00401D69">
              <w:rPr>
                <w:sz w:val="20"/>
                <w:szCs w:val="20"/>
              </w:rPr>
              <w:tab/>
              <w:t xml:space="preserve">рациональное </w:t>
            </w:r>
            <w:r>
              <w:rPr>
                <w:sz w:val="20"/>
                <w:szCs w:val="20"/>
              </w:rPr>
              <w:t>ч</w:t>
            </w:r>
            <w:r w:rsidRPr="00401D69">
              <w:rPr>
                <w:sz w:val="20"/>
                <w:szCs w:val="20"/>
              </w:rPr>
              <w:t>ередование зрительной  нагрузки со слуховым восприятием учебного материала;</w:t>
            </w:r>
            <w:r w:rsidRPr="00401D69">
              <w:rPr>
                <w:sz w:val="20"/>
                <w:szCs w:val="20"/>
              </w:rPr>
              <w:tab/>
              <w:t xml:space="preserve">использование </w:t>
            </w:r>
            <w:r>
              <w:rPr>
                <w:sz w:val="20"/>
                <w:szCs w:val="20"/>
              </w:rPr>
              <w:t>п</w:t>
            </w:r>
            <w:r w:rsidRPr="00401D69">
              <w:rPr>
                <w:sz w:val="20"/>
                <w:szCs w:val="20"/>
              </w:rPr>
              <w:t>риемов, направленных на снятие зрительного  напряжения;</w:t>
            </w:r>
          </w:p>
          <w:p w:rsidR="00614663" w:rsidRPr="00401D69" w:rsidRDefault="00614663" w:rsidP="004B20D0">
            <w:pPr>
              <w:pStyle w:val="Standard"/>
              <w:spacing w:line="240" w:lineRule="auto"/>
              <w:contextualSpacing/>
              <w:rPr>
                <w:sz w:val="20"/>
                <w:szCs w:val="20"/>
              </w:rPr>
            </w:pPr>
            <w:r w:rsidRPr="00401D69">
              <w:rPr>
                <w:sz w:val="20"/>
                <w:szCs w:val="20"/>
              </w:rPr>
              <w:tab/>
              <w:t>использование специальных учебников и учебных принадлежностей, отвечающих особым образовательным потребностям слабовидящих;</w:t>
            </w:r>
            <w:r>
              <w:rPr>
                <w:sz w:val="20"/>
                <w:szCs w:val="20"/>
              </w:rPr>
              <w:t xml:space="preserve"> </w:t>
            </w:r>
            <w:r w:rsidRPr="00401D69">
              <w:rPr>
                <w:sz w:val="20"/>
                <w:szCs w:val="20"/>
              </w:rPr>
              <w:tab/>
              <w:t xml:space="preserve">использование индивидуальной, адаптированной с учетом зрительных возможностей слабовидящих обучающихся, текстовой и изобразительной </w:t>
            </w:r>
            <w:r w:rsidRPr="00401D69">
              <w:rPr>
                <w:sz w:val="20"/>
                <w:szCs w:val="20"/>
              </w:rPr>
              <w:lastRenderedPageBreak/>
              <w:t>наглядности</w:t>
            </w:r>
            <w:r>
              <w:rPr>
                <w:sz w:val="20"/>
                <w:szCs w:val="20"/>
              </w:rPr>
              <w:t xml:space="preserve">, </w:t>
            </w:r>
            <w:r w:rsidRPr="00401D69">
              <w:rPr>
                <w:sz w:val="20"/>
                <w:szCs w:val="20"/>
              </w:rPr>
              <w:t>индивидуальных пособий;</w:t>
            </w:r>
            <w:r w:rsidRPr="00401D69">
              <w:rPr>
                <w:sz w:val="20"/>
                <w:szCs w:val="20"/>
              </w:rPr>
              <w:tab/>
              <w:t>оптических, тифлотехнических и технических  средств, облегчающих, учебно-познавательную деятельность слабовидящих обучающихся;</w:t>
            </w:r>
            <w:r w:rsidRPr="00401D69">
              <w:rPr>
                <w:sz w:val="20"/>
                <w:szCs w:val="20"/>
              </w:rPr>
              <w:tab/>
              <w:t>соблюдение режима физических нагрузок (с учетом противопоказаний);</w:t>
            </w:r>
          </w:p>
          <w:p w:rsidR="00614663" w:rsidRPr="00401D69" w:rsidRDefault="00614663" w:rsidP="004B20D0">
            <w:pPr>
              <w:pStyle w:val="Standard"/>
              <w:spacing w:line="240" w:lineRule="auto"/>
              <w:ind w:firstLine="708"/>
              <w:contextualSpacing/>
              <w:rPr>
                <w:sz w:val="20"/>
                <w:szCs w:val="20"/>
              </w:rPr>
            </w:pPr>
            <w:r w:rsidRPr="00401D69">
              <w:rPr>
                <w:sz w:val="20"/>
                <w:szCs w:val="20"/>
              </w:rPr>
              <w:t xml:space="preserve">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 </w:t>
            </w:r>
          </w:p>
          <w:p w:rsidR="00614663" w:rsidRDefault="00614663" w:rsidP="004B20D0">
            <w:pPr>
              <w:pStyle w:val="Standard"/>
              <w:spacing w:line="240" w:lineRule="auto"/>
              <w:contextualSpacing/>
              <w:rPr>
                <w:b/>
                <w:bCs/>
                <w:iCs/>
                <w:color w:val="000000"/>
                <w:sz w:val="20"/>
                <w:szCs w:val="20"/>
              </w:rPr>
            </w:pPr>
          </w:p>
          <w:p w:rsidR="00614663" w:rsidRPr="00E64DAA" w:rsidRDefault="00614663" w:rsidP="004B20D0">
            <w:pPr>
              <w:pStyle w:val="Standard"/>
              <w:spacing w:line="240" w:lineRule="auto"/>
              <w:contextualSpacing/>
              <w:rPr>
                <w:sz w:val="20"/>
                <w:szCs w:val="20"/>
              </w:rPr>
            </w:pPr>
          </w:p>
        </w:tc>
        <w:tc>
          <w:tcPr>
            <w:tcW w:w="4536" w:type="dxa"/>
            <w:shd w:val="clear" w:color="auto" w:fill="auto"/>
          </w:tcPr>
          <w:p w:rsidR="00614663" w:rsidRPr="00401D69" w:rsidRDefault="00614663" w:rsidP="004B20D0">
            <w:pPr>
              <w:pStyle w:val="Standard"/>
              <w:spacing w:line="240" w:lineRule="auto"/>
              <w:ind w:firstLine="360"/>
              <w:contextualSpacing/>
              <w:rPr>
                <w:b/>
                <w:iCs/>
                <w:color w:val="000000"/>
                <w:sz w:val="20"/>
                <w:szCs w:val="20"/>
              </w:rPr>
            </w:pPr>
            <w:r w:rsidRPr="00401D69">
              <w:rPr>
                <w:b/>
                <w:iCs/>
                <w:color w:val="000000"/>
                <w:sz w:val="20"/>
                <w:szCs w:val="20"/>
              </w:rPr>
              <w:lastRenderedPageBreak/>
              <w:t xml:space="preserve">Требования к организации процесса обучения. </w:t>
            </w:r>
          </w:p>
          <w:p w:rsidR="00614663" w:rsidRPr="00401D69" w:rsidRDefault="00614663" w:rsidP="00917A6D">
            <w:pPr>
              <w:pStyle w:val="Standard"/>
              <w:widowControl w:val="0"/>
              <w:numPr>
                <w:ilvl w:val="0"/>
                <w:numId w:val="12"/>
              </w:numPr>
              <w:autoSpaceDN w:val="0"/>
              <w:spacing w:line="240" w:lineRule="auto"/>
              <w:contextualSpacing/>
              <w:rPr>
                <w:color w:val="000000"/>
                <w:sz w:val="20"/>
                <w:szCs w:val="20"/>
              </w:rPr>
            </w:pPr>
            <w:r w:rsidRPr="00401D69">
              <w:rPr>
                <w:color w:val="000000"/>
                <w:sz w:val="20"/>
                <w:szCs w:val="20"/>
              </w:rPr>
              <w:t>Требования к наполняемости классов.</w:t>
            </w:r>
          </w:p>
          <w:p w:rsidR="00614663" w:rsidRPr="00F61F45" w:rsidRDefault="00614663" w:rsidP="00917A6D">
            <w:pPr>
              <w:pStyle w:val="Standard"/>
              <w:widowControl w:val="0"/>
              <w:numPr>
                <w:ilvl w:val="0"/>
                <w:numId w:val="12"/>
              </w:numPr>
              <w:autoSpaceDN w:val="0"/>
              <w:spacing w:line="240" w:lineRule="auto"/>
              <w:contextualSpacing/>
              <w:rPr>
                <w:color w:val="000000"/>
                <w:sz w:val="20"/>
                <w:szCs w:val="20"/>
              </w:rPr>
            </w:pPr>
            <w:r w:rsidRPr="00F61F45">
              <w:rPr>
                <w:color w:val="000000"/>
                <w:sz w:val="20"/>
                <w:szCs w:val="20"/>
              </w:rPr>
              <w:t>Требования к организации работы по реализации АООП НОО</w:t>
            </w:r>
            <w:r>
              <w:rPr>
                <w:color w:val="000000"/>
                <w:sz w:val="20"/>
                <w:szCs w:val="20"/>
              </w:rPr>
              <w:t>:</w:t>
            </w:r>
            <w:r w:rsidRPr="00F61F45">
              <w:rPr>
                <w:color w:val="000000"/>
                <w:sz w:val="20"/>
                <w:szCs w:val="20"/>
              </w:rPr>
              <w:t xml:space="preserve"> </w:t>
            </w:r>
          </w:p>
          <w:p w:rsidR="00614663" w:rsidRPr="00F61F45" w:rsidRDefault="00614663" w:rsidP="004B20D0">
            <w:pPr>
              <w:pStyle w:val="Standard"/>
              <w:spacing w:line="240" w:lineRule="auto"/>
              <w:contextualSpacing/>
              <w:rPr>
                <w:sz w:val="20"/>
                <w:szCs w:val="20"/>
              </w:rPr>
            </w:pPr>
            <w:r w:rsidRPr="00F61F45">
              <w:rPr>
                <w:iCs/>
                <w:sz w:val="20"/>
                <w:szCs w:val="20"/>
              </w:rPr>
              <w:t>С</w:t>
            </w:r>
            <w:r w:rsidRPr="00F61F45">
              <w:rPr>
                <w:sz w:val="20"/>
                <w:szCs w:val="20"/>
              </w:rPr>
              <w:t>истематическое и целенаправленное развитие сохранных органов чувств;</w:t>
            </w:r>
            <w:r w:rsidRPr="00F61F45">
              <w:rPr>
                <w:sz w:val="20"/>
                <w:szCs w:val="20"/>
              </w:rPr>
              <w:tab/>
              <w:t>доступност</w:t>
            </w:r>
            <w:r>
              <w:rPr>
                <w:sz w:val="20"/>
                <w:szCs w:val="20"/>
              </w:rPr>
              <w:t>ь</w:t>
            </w:r>
            <w:r w:rsidRPr="00F61F45">
              <w:rPr>
                <w:sz w:val="20"/>
                <w:szCs w:val="20"/>
              </w:rPr>
              <w:t xml:space="preserve"> учебной информации для зрительного восприятия слабовидящими обучающимися;</w:t>
            </w:r>
            <w:r w:rsidRPr="00F61F45">
              <w:rPr>
                <w:sz w:val="20"/>
                <w:szCs w:val="20"/>
              </w:rPr>
              <w:tab/>
              <w:t>руководство процессом зрительного восприятия, индивидуальных и фронтальных пособий, объектов и предметов окружающего мира;</w:t>
            </w:r>
            <w:r w:rsidRPr="00F61F45">
              <w:rPr>
                <w:sz w:val="20"/>
                <w:szCs w:val="20"/>
              </w:rPr>
              <w:tab/>
              <w:t>введение специальных (пропедевтических) периодов в этапном построении урока;</w:t>
            </w:r>
          </w:p>
          <w:p w:rsidR="00614663" w:rsidRPr="00E64DAA" w:rsidRDefault="00614663" w:rsidP="004B20D0">
            <w:pPr>
              <w:pStyle w:val="Standard"/>
              <w:spacing w:line="240" w:lineRule="auto"/>
              <w:contextualSpacing/>
              <w:rPr>
                <w:sz w:val="20"/>
                <w:szCs w:val="20"/>
              </w:rPr>
            </w:pPr>
            <w:r w:rsidRPr="00F61F45">
              <w:rPr>
                <w:sz w:val="20"/>
                <w:szCs w:val="20"/>
              </w:rPr>
              <w:tab/>
              <w:t>введение в первом и втором классах дополнительной физкультминутки; введение в содержание физкультминуток упражнений, обеспечивающих снятие зрительного напряжения и профилактику зрительного утомления;</w:t>
            </w:r>
            <w:r w:rsidRPr="00F61F45">
              <w:rPr>
                <w:sz w:val="20"/>
                <w:szCs w:val="20"/>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r w:rsidRPr="00F61F45">
              <w:rPr>
                <w:sz w:val="20"/>
                <w:szCs w:val="20"/>
              </w:rPr>
              <w:tab/>
              <w:t xml:space="preserve">увеличение времени на выполнения практических работ, в том числе итоговых: при выполнении итоговых </w:t>
            </w:r>
            <w:r w:rsidRPr="00F61F45">
              <w:rPr>
                <w:sz w:val="20"/>
                <w:szCs w:val="20"/>
              </w:rPr>
              <w:lastRenderedPageBreak/>
              <w:t>работ время на их выполнение может быть увеличено в 2</w:t>
            </w:r>
            <w:r>
              <w:rPr>
                <w:sz w:val="20"/>
                <w:szCs w:val="20"/>
              </w:rPr>
              <w:t xml:space="preserve">  </w:t>
            </w:r>
            <w:r w:rsidRPr="00F61F45">
              <w:rPr>
                <w:sz w:val="20"/>
                <w:szCs w:val="20"/>
              </w:rPr>
              <w:t>раза по сравнению с регламентом, установленным для обучающихся, не имеющих ограничений по возможностям здоровья;обеспечение  доступности учебной информации для непосредственного зрительного восприятия слабовидящими обучающимися;</w:t>
            </w:r>
            <w:r w:rsidRPr="00F61F45">
              <w:rPr>
                <w:sz w:val="20"/>
                <w:szCs w:val="20"/>
              </w:rPr>
              <w:tab/>
              <w:t>соблюдение режима физических нагрузок (с учетом противопоказаний);</w:t>
            </w:r>
            <w:r w:rsidRPr="00F61F45">
              <w:rPr>
                <w:sz w:val="20"/>
                <w:szCs w:val="20"/>
              </w:rPr>
              <w:tab/>
              <w:t xml:space="preserve">рациональное чередование зрительной </w:t>
            </w:r>
            <w:r w:rsidRPr="00F61F45">
              <w:rPr>
                <w:b/>
                <w:bCs/>
                <w:sz w:val="20"/>
                <w:szCs w:val="20"/>
              </w:rPr>
              <w:t xml:space="preserve"> </w:t>
            </w:r>
            <w:r w:rsidRPr="00F61F45">
              <w:rPr>
                <w:sz w:val="20"/>
                <w:szCs w:val="20"/>
              </w:rPr>
              <w:t>нагрузки со слуховым восприятием учебного материала;</w:t>
            </w:r>
            <w:r w:rsidRPr="00F61F45">
              <w:rPr>
                <w:sz w:val="20"/>
                <w:szCs w:val="20"/>
              </w:rPr>
              <w:tab/>
              <w:t>учет темпа учебной работы слабовидящих обучающихся в зависимости от состояния зрительных функций и уровня развития обучающихся;</w:t>
            </w:r>
            <w:r w:rsidRPr="00F61F45">
              <w:rPr>
                <w:sz w:val="20"/>
                <w:szCs w:val="20"/>
              </w:rPr>
              <w:tab/>
              <w:t>реализация на общеобразовательных уроках и внеклассных мероприятиях коррекционных целей;</w:t>
            </w:r>
            <w:r w:rsidRPr="00F61F45">
              <w:rPr>
                <w:sz w:val="20"/>
                <w:szCs w:val="20"/>
              </w:rPr>
              <w:tab/>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tc>
        <w:tc>
          <w:tcPr>
            <w:tcW w:w="5670" w:type="dxa"/>
            <w:shd w:val="clear" w:color="auto" w:fill="auto"/>
          </w:tcPr>
          <w:p w:rsidR="00614663" w:rsidRPr="00934272" w:rsidRDefault="00614663" w:rsidP="004B20D0">
            <w:pPr>
              <w:contextualSpacing/>
              <w:jc w:val="both"/>
              <w:rPr>
                <w:b/>
                <w:bCs/>
                <w:spacing w:val="-15"/>
                <w:sz w:val="20"/>
                <w:szCs w:val="20"/>
                <w:lang w:eastAsia="en-US"/>
              </w:rPr>
            </w:pPr>
            <w:r w:rsidRPr="00934272">
              <w:rPr>
                <w:b/>
                <w:bCs/>
                <w:spacing w:val="-15"/>
                <w:sz w:val="20"/>
                <w:szCs w:val="20"/>
                <w:lang w:eastAsia="en-US"/>
              </w:rPr>
              <w:lastRenderedPageBreak/>
              <w:t xml:space="preserve">Требования к организации процесса обучения. </w:t>
            </w:r>
          </w:p>
          <w:p w:rsidR="00614663" w:rsidRPr="00401D69" w:rsidRDefault="00614663" w:rsidP="004B20D0">
            <w:pPr>
              <w:contextualSpacing/>
              <w:jc w:val="both"/>
              <w:rPr>
                <w:bCs/>
                <w:spacing w:val="-15"/>
                <w:sz w:val="20"/>
                <w:szCs w:val="20"/>
                <w:lang w:eastAsia="en-US"/>
              </w:rPr>
            </w:pPr>
            <w:r w:rsidRPr="00401D69">
              <w:rPr>
                <w:bCs/>
                <w:spacing w:val="-15"/>
                <w:sz w:val="20"/>
                <w:szCs w:val="20"/>
                <w:lang w:eastAsia="en-US"/>
              </w:rPr>
              <w:t>1.</w:t>
            </w:r>
            <w:r w:rsidRPr="00401D69">
              <w:rPr>
                <w:bCs/>
                <w:spacing w:val="-15"/>
                <w:sz w:val="20"/>
                <w:szCs w:val="20"/>
                <w:lang w:eastAsia="en-US"/>
              </w:rPr>
              <w:tab/>
              <w:t>Требования к наполняемости классов.</w:t>
            </w:r>
          </w:p>
          <w:p w:rsidR="00614663" w:rsidRPr="00401D69" w:rsidRDefault="00614663" w:rsidP="004B20D0">
            <w:pPr>
              <w:contextualSpacing/>
              <w:jc w:val="both"/>
              <w:rPr>
                <w:bCs/>
                <w:spacing w:val="-15"/>
                <w:sz w:val="20"/>
                <w:szCs w:val="20"/>
                <w:lang w:eastAsia="en-US"/>
              </w:rPr>
            </w:pPr>
            <w:r>
              <w:rPr>
                <w:bCs/>
                <w:spacing w:val="-15"/>
                <w:sz w:val="20"/>
                <w:szCs w:val="20"/>
                <w:lang w:eastAsia="en-US"/>
              </w:rPr>
              <w:t>2</w:t>
            </w:r>
            <w:r w:rsidRPr="00401D69">
              <w:rPr>
                <w:bCs/>
                <w:spacing w:val="-15"/>
                <w:sz w:val="20"/>
                <w:szCs w:val="20"/>
                <w:lang w:eastAsia="en-US"/>
              </w:rPr>
              <w:t>.</w:t>
            </w:r>
            <w:r w:rsidRPr="00401D69">
              <w:rPr>
                <w:bCs/>
                <w:spacing w:val="-15"/>
                <w:sz w:val="20"/>
                <w:szCs w:val="20"/>
                <w:lang w:eastAsia="en-US"/>
              </w:rPr>
              <w:tab/>
              <w:t xml:space="preserve">Требования к организации работы по реализации АООП НОО для слабовидящих обучающихся </w:t>
            </w:r>
            <w:r>
              <w:rPr>
                <w:bCs/>
                <w:spacing w:val="-15"/>
                <w:sz w:val="20"/>
                <w:szCs w:val="20"/>
                <w:lang w:eastAsia="en-US"/>
              </w:rPr>
              <w:t>с легкой умственной отсталостью (</w:t>
            </w:r>
            <w:r w:rsidRPr="00401D69">
              <w:rPr>
                <w:bCs/>
                <w:spacing w:val="-15"/>
                <w:sz w:val="20"/>
                <w:szCs w:val="20"/>
                <w:lang w:eastAsia="en-US"/>
              </w:rPr>
              <w:t>с интеллектуальной недостаточностью</w:t>
            </w:r>
            <w:r>
              <w:rPr>
                <w:bCs/>
                <w:spacing w:val="-15"/>
                <w:sz w:val="20"/>
                <w:szCs w:val="20"/>
                <w:lang w:eastAsia="en-US"/>
              </w:rPr>
              <w:t>)</w:t>
            </w:r>
            <w:r w:rsidRPr="00401D69">
              <w:rPr>
                <w:bCs/>
                <w:spacing w:val="-15"/>
                <w:sz w:val="20"/>
                <w:szCs w:val="20"/>
                <w:lang w:eastAsia="en-US"/>
              </w:rPr>
              <w:t>:</w:t>
            </w:r>
          </w:p>
          <w:p w:rsidR="00614663" w:rsidRPr="00401D69" w:rsidRDefault="00614663" w:rsidP="004B20D0">
            <w:pPr>
              <w:contextualSpacing/>
              <w:jc w:val="both"/>
              <w:rPr>
                <w:bCs/>
                <w:spacing w:val="-15"/>
                <w:sz w:val="20"/>
                <w:szCs w:val="20"/>
                <w:lang w:eastAsia="en-US"/>
              </w:rPr>
            </w:pPr>
            <w:r w:rsidRPr="00401D69">
              <w:rPr>
                <w:bCs/>
                <w:spacing w:val="-15"/>
                <w:sz w:val="20"/>
                <w:szCs w:val="20"/>
                <w:lang w:eastAsia="en-US"/>
              </w:rPr>
              <w:tab/>
              <w:t>систематическое и целенаправленное развитие сохранных органов чувств;</w:t>
            </w:r>
            <w:r w:rsidRPr="00401D69">
              <w:rPr>
                <w:bCs/>
                <w:spacing w:val="-15"/>
                <w:sz w:val="20"/>
                <w:szCs w:val="20"/>
                <w:lang w:eastAsia="en-US"/>
              </w:rPr>
              <w:tab/>
              <w:t>доступност</w:t>
            </w:r>
            <w:r>
              <w:rPr>
                <w:bCs/>
                <w:spacing w:val="-15"/>
                <w:sz w:val="20"/>
                <w:szCs w:val="20"/>
                <w:lang w:eastAsia="en-US"/>
              </w:rPr>
              <w:t xml:space="preserve">ь </w:t>
            </w:r>
            <w:r w:rsidRPr="00401D69">
              <w:rPr>
                <w:bCs/>
                <w:spacing w:val="-15"/>
                <w:sz w:val="20"/>
                <w:szCs w:val="20"/>
                <w:lang w:eastAsia="en-US"/>
              </w:rPr>
              <w:t>учебной информации для непосредственного</w:t>
            </w:r>
            <w:r>
              <w:rPr>
                <w:bCs/>
                <w:spacing w:val="-15"/>
                <w:sz w:val="20"/>
                <w:szCs w:val="20"/>
                <w:lang w:eastAsia="en-US"/>
              </w:rPr>
              <w:t xml:space="preserve">   </w:t>
            </w:r>
            <w:r w:rsidRPr="00401D69">
              <w:rPr>
                <w:bCs/>
                <w:spacing w:val="-15"/>
                <w:sz w:val="20"/>
                <w:szCs w:val="20"/>
                <w:lang w:eastAsia="en-US"/>
              </w:rPr>
              <w:t xml:space="preserve">зрительного восприятия слабовидящими обучающимися </w:t>
            </w:r>
            <w:r w:rsidRPr="00FE624A">
              <w:rPr>
                <w:sz w:val="20"/>
                <w:szCs w:val="20"/>
              </w:rPr>
              <w:t>с</w:t>
            </w:r>
            <w:r>
              <w:rPr>
                <w:sz w:val="20"/>
                <w:szCs w:val="20"/>
              </w:rPr>
              <w:t xml:space="preserve"> легкой умственно</w:t>
            </w:r>
            <w:r w:rsidRPr="00FE624A">
              <w:rPr>
                <w:sz w:val="20"/>
                <w:szCs w:val="20"/>
              </w:rPr>
              <w:t xml:space="preserve">й отсталостью </w:t>
            </w:r>
            <w:r>
              <w:rPr>
                <w:sz w:val="20"/>
                <w:szCs w:val="20"/>
              </w:rPr>
              <w:t>(с интеллектуальной недостаточностью)</w:t>
            </w:r>
            <w:r w:rsidRPr="00401D69">
              <w:rPr>
                <w:bCs/>
                <w:spacing w:val="-15"/>
                <w:sz w:val="20"/>
                <w:szCs w:val="20"/>
                <w:lang w:eastAsia="en-US"/>
              </w:rPr>
              <w:t>;</w:t>
            </w:r>
            <w:r w:rsidRPr="00401D69">
              <w:rPr>
                <w:bCs/>
                <w:spacing w:val="-15"/>
                <w:sz w:val="20"/>
                <w:szCs w:val="20"/>
                <w:lang w:eastAsia="en-US"/>
              </w:rPr>
              <w:tab/>
              <w:t>руководство процессом зрительного восприятия, индивидуальных и фронтальных пособий, объектов и предметов окружающего мира;</w:t>
            </w:r>
            <w:r w:rsidRPr="00401D69">
              <w:rPr>
                <w:bCs/>
                <w:spacing w:val="-15"/>
                <w:sz w:val="20"/>
                <w:szCs w:val="20"/>
                <w:lang w:eastAsia="en-US"/>
              </w:rPr>
              <w:tab/>
              <w:t>введение специальных (пропедевтических) периодов в этапном построении урока;</w:t>
            </w:r>
            <w:r w:rsidRPr="00401D69">
              <w:rPr>
                <w:bCs/>
                <w:spacing w:val="-15"/>
                <w:sz w:val="20"/>
                <w:szCs w:val="20"/>
                <w:lang w:eastAsia="en-US"/>
              </w:rPr>
              <w:tab/>
              <w:t xml:space="preserve">введение в первом и втором классах дополнительной физкультминутки; </w:t>
            </w:r>
          </w:p>
          <w:p w:rsidR="00614663" w:rsidRPr="00401D69" w:rsidRDefault="00614663" w:rsidP="004B20D0">
            <w:pPr>
              <w:contextualSpacing/>
              <w:jc w:val="both"/>
              <w:rPr>
                <w:bCs/>
                <w:spacing w:val="-15"/>
                <w:sz w:val="20"/>
                <w:szCs w:val="20"/>
                <w:lang w:eastAsia="en-US"/>
              </w:rPr>
            </w:pPr>
            <w:r w:rsidRPr="00401D69">
              <w:rPr>
                <w:bCs/>
                <w:spacing w:val="-15"/>
                <w:sz w:val="20"/>
                <w:szCs w:val="20"/>
                <w:lang w:eastAsia="en-US"/>
              </w:rPr>
              <w:t>введение в содержание физкультминуток упражнений, обеспечивающих снятие зрительного напряжения и профилактику зрительного утомления;</w:t>
            </w:r>
            <w:r w:rsidRPr="00401D69">
              <w:rPr>
                <w:bCs/>
                <w:spacing w:val="-15"/>
                <w:sz w:val="20"/>
                <w:szCs w:val="20"/>
                <w:lang w:eastAsia="en-US"/>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614663" w:rsidRDefault="00614663" w:rsidP="004B20D0">
            <w:pPr>
              <w:contextualSpacing/>
              <w:jc w:val="both"/>
              <w:rPr>
                <w:bCs/>
                <w:spacing w:val="-15"/>
                <w:sz w:val="20"/>
                <w:szCs w:val="20"/>
                <w:lang w:eastAsia="en-US"/>
              </w:rPr>
            </w:pPr>
            <w:r w:rsidRPr="00401D69">
              <w:rPr>
                <w:bCs/>
                <w:spacing w:val="-15"/>
                <w:sz w:val="20"/>
                <w:szCs w:val="20"/>
                <w:lang w:eastAsia="en-US"/>
              </w:rPr>
              <w:tab/>
              <w:t xml:space="preserve">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здоровья;обеспечение  доступности учебной информации для непосредственного зрительного восприятия слабовидящими обучающимися </w:t>
            </w:r>
            <w:r w:rsidRPr="00FE624A">
              <w:rPr>
                <w:sz w:val="20"/>
                <w:szCs w:val="20"/>
              </w:rPr>
              <w:t>с</w:t>
            </w:r>
            <w:r>
              <w:rPr>
                <w:sz w:val="20"/>
                <w:szCs w:val="20"/>
              </w:rPr>
              <w:t xml:space="preserve"> легкой умственно</w:t>
            </w:r>
            <w:r w:rsidRPr="00FE624A">
              <w:rPr>
                <w:sz w:val="20"/>
                <w:szCs w:val="20"/>
              </w:rPr>
              <w:t xml:space="preserve">й отсталостью </w:t>
            </w:r>
            <w:r>
              <w:rPr>
                <w:sz w:val="20"/>
                <w:szCs w:val="20"/>
              </w:rPr>
              <w:t>(с интеллектуальной недостаточностью)</w:t>
            </w:r>
            <w:r w:rsidRPr="00401D69">
              <w:rPr>
                <w:bCs/>
                <w:spacing w:val="-15"/>
                <w:sz w:val="20"/>
                <w:szCs w:val="20"/>
                <w:lang w:eastAsia="en-US"/>
              </w:rPr>
              <w:t>;</w:t>
            </w:r>
            <w:r w:rsidRPr="00401D69">
              <w:rPr>
                <w:bCs/>
                <w:spacing w:val="-15"/>
                <w:sz w:val="20"/>
                <w:szCs w:val="20"/>
                <w:lang w:eastAsia="en-US"/>
              </w:rPr>
              <w:tab/>
              <w:t xml:space="preserve">соблюдение режима </w:t>
            </w:r>
            <w:r w:rsidRPr="00401D69">
              <w:rPr>
                <w:bCs/>
                <w:spacing w:val="-15"/>
                <w:sz w:val="20"/>
                <w:szCs w:val="20"/>
                <w:lang w:eastAsia="en-US"/>
              </w:rPr>
              <w:lastRenderedPageBreak/>
              <w:t>физических нагрузок (с учетом противопоказаний);</w:t>
            </w:r>
            <w:r w:rsidRPr="00401D69">
              <w:rPr>
                <w:bCs/>
                <w:spacing w:val="-15"/>
                <w:sz w:val="20"/>
                <w:szCs w:val="20"/>
                <w:lang w:eastAsia="en-US"/>
              </w:rPr>
              <w:tab/>
              <w:t>рациональное чередование зрительной  нагрузки со слуховым восприятием учебного материала;</w:t>
            </w:r>
            <w:r w:rsidRPr="00401D69">
              <w:rPr>
                <w:bCs/>
                <w:spacing w:val="-15"/>
                <w:sz w:val="20"/>
                <w:szCs w:val="20"/>
                <w:lang w:eastAsia="en-US"/>
              </w:rPr>
              <w:tab/>
              <w:t xml:space="preserve">учет темпа учебной работы слабовидящих обучающихся </w:t>
            </w:r>
            <w:r w:rsidRPr="00FE624A">
              <w:rPr>
                <w:sz w:val="20"/>
                <w:szCs w:val="20"/>
              </w:rPr>
              <w:t>с</w:t>
            </w:r>
            <w:r>
              <w:rPr>
                <w:sz w:val="20"/>
                <w:szCs w:val="20"/>
              </w:rPr>
              <w:t xml:space="preserve"> легкой умственно</w:t>
            </w:r>
            <w:r w:rsidRPr="00FE624A">
              <w:rPr>
                <w:sz w:val="20"/>
                <w:szCs w:val="20"/>
              </w:rPr>
              <w:t xml:space="preserve">й отсталостью </w:t>
            </w:r>
            <w:r>
              <w:rPr>
                <w:sz w:val="20"/>
                <w:szCs w:val="20"/>
              </w:rPr>
              <w:t xml:space="preserve">(с интеллектуальной недостаточностью) </w:t>
            </w:r>
            <w:r w:rsidRPr="00401D69">
              <w:rPr>
                <w:bCs/>
                <w:spacing w:val="-15"/>
                <w:sz w:val="20"/>
                <w:szCs w:val="20"/>
                <w:lang w:eastAsia="en-US"/>
              </w:rPr>
              <w:t>в зависимости от состояния зрительных функций и уровня развития обучающихся;</w:t>
            </w:r>
            <w:r w:rsidRPr="00401D69">
              <w:rPr>
                <w:bCs/>
                <w:spacing w:val="-15"/>
                <w:sz w:val="20"/>
                <w:szCs w:val="20"/>
                <w:lang w:eastAsia="en-US"/>
              </w:rPr>
              <w:tab/>
              <w:t>реализация на общеобразовательных уроках и внеклассных мероприятиях коррекционных целей;</w:t>
            </w:r>
            <w:r w:rsidRPr="00401D69">
              <w:rPr>
                <w:bCs/>
                <w:spacing w:val="-15"/>
                <w:sz w:val="20"/>
                <w:szCs w:val="20"/>
                <w:lang w:eastAsia="en-US"/>
              </w:rPr>
              <w:tab/>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614663" w:rsidRDefault="00614663" w:rsidP="004B20D0">
            <w:pPr>
              <w:contextualSpacing/>
              <w:jc w:val="both"/>
              <w:rPr>
                <w:bCs/>
                <w:spacing w:val="-15"/>
                <w:sz w:val="20"/>
                <w:szCs w:val="20"/>
                <w:lang w:eastAsia="en-US"/>
              </w:rPr>
            </w:pPr>
          </w:p>
          <w:p w:rsidR="00614663" w:rsidRPr="00E64DAA" w:rsidRDefault="00614663" w:rsidP="004B20D0">
            <w:pPr>
              <w:pStyle w:val="Standard"/>
              <w:spacing w:line="240" w:lineRule="auto"/>
              <w:contextualSpacing/>
              <w:rPr>
                <w:sz w:val="20"/>
                <w:szCs w:val="20"/>
              </w:rPr>
            </w:pPr>
          </w:p>
        </w:tc>
      </w:tr>
      <w:tr w:rsidR="00614663" w:rsidRPr="00FE624A" w:rsidTr="007823BE">
        <w:trPr>
          <w:trHeight w:val="2830"/>
        </w:trPr>
        <w:tc>
          <w:tcPr>
            <w:tcW w:w="14850" w:type="dxa"/>
            <w:gridSpan w:val="3"/>
            <w:shd w:val="clear" w:color="auto" w:fill="auto"/>
          </w:tcPr>
          <w:p w:rsidR="00614663" w:rsidRPr="00FE624A" w:rsidRDefault="00614663" w:rsidP="004B20D0">
            <w:pPr>
              <w:pStyle w:val="Standard"/>
              <w:spacing w:line="240" w:lineRule="auto"/>
              <w:contextualSpacing/>
              <w:rPr>
                <w:sz w:val="20"/>
                <w:szCs w:val="20"/>
              </w:rPr>
            </w:pPr>
            <w:r w:rsidRPr="00FE624A">
              <w:rPr>
                <w:sz w:val="20"/>
                <w:szCs w:val="20"/>
              </w:rPr>
              <w:lastRenderedPageBreak/>
              <w:t xml:space="preserve"> </w:t>
            </w:r>
            <w:r w:rsidRPr="00FE624A">
              <w:rPr>
                <w:b/>
                <w:bCs/>
                <w:iCs/>
                <w:sz w:val="20"/>
                <w:szCs w:val="20"/>
              </w:rPr>
              <w:t xml:space="preserve">Требования к </w:t>
            </w:r>
            <w:r w:rsidRPr="00FE624A">
              <w:rPr>
                <w:b/>
                <w:iCs/>
                <w:sz w:val="20"/>
                <w:szCs w:val="20"/>
              </w:rPr>
              <w:t>организации пространства.</w:t>
            </w:r>
          </w:p>
          <w:p w:rsidR="00614663" w:rsidRPr="00FE624A" w:rsidRDefault="00614663" w:rsidP="004B20D0">
            <w:pPr>
              <w:pStyle w:val="Standard"/>
              <w:spacing w:line="240" w:lineRule="auto"/>
              <w:contextualSpacing/>
              <w:rPr>
                <w:sz w:val="20"/>
                <w:szCs w:val="20"/>
              </w:rPr>
            </w:pPr>
            <w:r w:rsidRPr="00FE624A">
              <w:rPr>
                <w:sz w:val="20"/>
                <w:szCs w:val="20"/>
              </w:rPr>
              <w:t>Организация пространства</w:t>
            </w:r>
            <w:r w:rsidRPr="00FE624A">
              <w:rPr>
                <w:b/>
                <w:sz w:val="20"/>
                <w:szCs w:val="20"/>
              </w:rPr>
              <w:t xml:space="preserve"> </w:t>
            </w:r>
            <w:r w:rsidRPr="00FE624A">
              <w:rPr>
                <w:sz w:val="20"/>
                <w:szCs w:val="20"/>
              </w:rPr>
              <w:t>должна обеспечивать:</w:t>
            </w:r>
          </w:p>
          <w:p w:rsidR="00614663" w:rsidRPr="00FE624A" w:rsidRDefault="00614663" w:rsidP="004B20D0">
            <w:pPr>
              <w:pStyle w:val="Standard"/>
              <w:spacing w:line="240" w:lineRule="auto"/>
              <w:ind w:firstLine="708"/>
              <w:contextualSpacing/>
              <w:rPr>
                <w:sz w:val="20"/>
                <w:szCs w:val="20"/>
              </w:rPr>
            </w:pPr>
            <w:r w:rsidRPr="00FE624A">
              <w:rPr>
                <w:sz w:val="20"/>
                <w:szCs w:val="20"/>
              </w:rPr>
              <w:t>1) безопасность предметно-пространственной среды, что предполагает:</w:t>
            </w:r>
          </w:p>
          <w:p w:rsidR="00614663" w:rsidRPr="00FE624A" w:rsidRDefault="00614663" w:rsidP="004B20D0">
            <w:pPr>
              <w:pStyle w:val="Standard"/>
              <w:tabs>
                <w:tab w:val="left" w:pos="360"/>
              </w:tabs>
              <w:spacing w:line="240" w:lineRule="auto"/>
              <w:contextualSpacing/>
              <w:rPr>
                <w:sz w:val="20"/>
                <w:szCs w:val="20"/>
              </w:rPr>
            </w:pPr>
            <w:r w:rsidRPr="00FE624A">
              <w:rPr>
                <w:sz w:val="20"/>
                <w:szCs w:val="20"/>
              </w:rPr>
              <w:tab/>
              <w:t>безопасное предметное наполнение школьных помещений (свободные проходы к партам, входным дверям, отсутствие выступающих  углов и т. п.);</w:t>
            </w:r>
          </w:p>
          <w:p w:rsidR="00614663" w:rsidRPr="00FE624A" w:rsidRDefault="00614663" w:rsidP="004B20D0">
            <w:pPr>
              <w:pStyle w:val="Standard"/>
              <w:tabs>
                <w:tab w:val="left" w:pos="360"/>
              </w:tabs>
              <w:spacing w:line="240" w:lineRule="auto"/>
              <w:contextualSpacing/>
              <w:rPr>
                <w:sz w:val="20"/>
                <w:szCs w:val="20"/>
              </w:rPr>
            </w:pPr>
            <w:r w:rsidRPr="00FE624A">
              <w:rPr>
                <w:sz w:val="20"/>
                <w:szCs w:val="20"/>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614663" w:rsidRPr="00FE624A" w:rsidRDefault="00614663" w:rsidP="004B20D0">
            <w:pPr>
              <w:pStyle w:val="Standard"/>
              <w:tabs>
                <w:tab w:val="left" w:pos="360"/>
              </w:tabs>
              <w:spacing w:line="240" w:lineRule="auto"/>
              <w:contextualSpacing/>
              <w:rPr>
                <w:sz w:val="20"/>
                <w:szCs w:val="20"/>
              </w:rPr>
            </w:pPr>
            <w:r w:rsidRPr="00FE624A">
              <w:rPr>
                <w:sz w:val="20"/>
                <w:szCs w:val="20"/>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614663" w:rsidRPr="00FE624A" w:rsidRDefault="00614663" w:rsidP="004B20D0">
            <w:pPr>
              <w:pStyle w:val="Standard"/>
              <w:tabs>
                <w:tab w:val="left" w:pos="360"/>
              </w:tabs>
              <w:spacing w:line="240" w:lineRule="auto"/>
              <w:contextualSpacing/>
              <w:rPr>
                <w:sz w:val="20"/>
                <w:szCs w:val="20"/>
              </w:rPr>
            </w:pPr>
            <w:r w:rsidRPr="00FE624A">
              <w:rPr>
                <w:sz w:val="20"/>
                <w:szCs w:val="20"/>
              </w:rPr>
              <w:tab/>
              <w:t xml:space="preserve">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 </w:t>
            </w:r>
          </w:p>
          <w:p w:rsidR="00614663" w:rsidRPr="00FE624A" w:rsidRDefault="00614663" w:rsidP="004B20D0">
            <w:pPr>
              <w:pStyle w:val="Standard"/>
              <w:tabs>
                <w:tab w:val="left" w:pos="360"/>
              </w:tabs>
              <w:spacing w:line="240" w:lineRule="auto"/>
              <w:contextualSpacing/>
              <w:rPr>
                <w:sz w:val="20"/>
                <w:szCs w:val="20"/>
              </w:rPr>
            </w:pPr>
            <w:r w:rsidRPr="00FE624A">
              <w:rPr>
                <w:sz w:val="20"/>
                <w:szCs w:val="20"/>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614663" w:rsidRPr="00FE624A" w:rsidRDefault="00614663" w:rsidP="004B20D0">
            <w:pPr>
              <w:pStyle w:val="Standard"/>
              <w:tabs>
                <w:tab w:val="left" w:pos="360"/>
              </w:tabs>
              <w:spacing w:line="240" w:lineRule="auto"/>
              <w:contextualSpacing/>
              <w:rPr>
                <w:sz w:val="20"/>
                <w:szCs w:val="20"/>
              </w:rPr>
            </w:pPr>
            <w:r w:rsidRPr="00FE624A">
              <w:rPr>
                <w:sz w:val="20"/>
                <w:szCs w:val="20"/>
              </w:rPr>
              <w:t>Образовательная организация должна обеспечить наличие зрительных ориентиров.</w:t>
            </w:r>
          </w:p>
          <w:p w:rsidR="00614663" w:rsidRPr="00FE624A" w:rsidRDefault="00614663" w:rsidP="004B20D0">
            <w:pPr>
              <w:pStyle w:val="Standard"/>
              <w:tabs>
                <w:tab w:val="left" w:pos="360"/>
              </w:tabs>
              <w:spacing w:line="240" w:lineRule="auto"/>
              <w:contextualSpacing/>
              <w:rPr>
                <w:sz w:val="20"/>
                <w:szCs w:val="20"/>
              </w:rPr>
            </w:pPr>
            <w:r w:rsidRPr="00FE624A">
              <w:rPr>
                <w:i/>
                <w:sz w:val="20"/>
                <w:szCs w:val="20"/>
              </w:rPr>
              <w:t>К уличным ориентирам относятся:</w:t>
            </w:r>
          </w:p>
          <w:p w:rsidR="00614663" w:rsidRPr="00FE624A" w:rsidRDefault="00614663" w:rsidP="004B20D0">
            <w:pPr>
              <w:pStyle w:val="Standard"/>
              <w:tabs>
                <w:tab w:val="left" w:pos="360"/>
              </w:tabs>
              <w:spacing w:line="240" w:lineRule="auto"/>
              <w:contextualSpacing/>
              <w:rPr>
                <w:sz w:val="20"/>
                <w:szCs w:val="20"/>
              </w:rPr>
            </w:pPr>
            <w:r w:rsidRPr="00FE624A">
              <w:rPr>
                <w:sz w:val="20"/>
                <w:szCs w:val="20"/>
              </w:rPr>
              <w:t>- стрелочные указатели, показывающие направление, в котором следует идти до указанного на них номера корпуса;</w:t>
            </w:r>
          </w:p>
          <w:p w:rsidR="00614663" w:rsidRPr="00FE624A" w:rsidRDefault="00614663" w:rsidP="004B20D0">
            <w:pPr>
              <w:pStyle w:val="Standard"/>
              <w:tabs>
                <w:tab w:val="left" w:pos="360"/>
              </w:tabs>
              <w:spacing w:line="240" w:lineRule="auto"/>
              <w:contextualSpacing/>
              <w:rPr>
                <w:sz w:val="20"/>
                <w:szCs w:val="20"/>
              </w:rPr>
            </w:pPr>
            <w:r w:rsidRPr="00FE624A">
              <w:rPr>
                <w:sz w:val="20"/>
                <w:szCs w:val="20"/>
              </w:rPr>
              <w:t>- 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w:t>
            </w:r>
            <w:r>
              <w:rPr>
                <w:sz w:val="20"/>
                <w:szCs w:val="20"/>
              </w:rPr>
              <w:t>е</w:t>
            </w:r>
            <w:r w:rsidRPr="00FE624A">
              <w:rPr>
                <w:sz w:val="20"/>
                <w:szCs w:val="20"/>
              </w:rPr>
              <w:t xml:space="preserve"> размеры: 700х500мм, толщина линий шрифта – 30мм;</w:t>
            </w:r>
          </w:p>
          <w:p w:rsidR="00614663" w:rsidRPr="00FE624A" w:rsidRDefault="00614663" w:rsidP="004B20D0">
            <w:pPr>
              <w:pStyle w:val="Standard"/>
              <w:tabs>
                <w:tab w:val="left" w:pos="360"/>
              </w:tabs>
              <w:spacing w:line="240" w:lineRule="auto"/>
              <w:contextualSpacing/>
              <w:rPr>
                <w:sz w:val="20"/>
                <w:szCs w:val="20"/>
              </w:rPr>
            </w:pPr>
            <w:r w:rsidRPr="00FE624A">
              <w:rPr>
                <w:sz w:val="20"/>
                <w:szCs w:val="20"/>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614663" w:rsidRPr="00FE624A" w:rsidRDefault="00614663" w:rsidP="004B20D0">
            <w:pPr>
              <w:pStyle w:val="Standard"/>
              <w:tabs>
                <w:tab w:val="left" w:pos="360"/>
              </w:tabs>
              <w:spacing w:line="240" w:lineRule="auto"/>
              <w:contextualSpacing/>
              <w:rPr>
                <w:sz w:val="20"/>
                <w:szCs w:val="20"/>
              </w:rPr>
            </w:pPr>
            <w:r w:rsidRPr="00FE624A">
              <w:rPr>
                <w:i/>
                <w:sz w:val="20"/>
                <w:szCs w:val="20"/>
              </w:rPr>
              <w:t>В качестве ориентиров для помещений используются</w:t>
            </w:r>
            <w:r w:rsidRPr="00FE624A">
              <w:rPr>
                <w:sz w:val="20"/>
                <w:szCs w:val="20"/>
              </w:rPr>
              <w:t>:</w:t>
            </w:r>
          </w:p>
          <w:p w:rsidR="00614663" w:rsidRPr="00FE624A" w:rsidRDefault="00614663" w:rsidP="004B20D0">
            <w:pPr>
              <w:pStyle w:val="Standard"/>
              <w:tabs>
                <w:tab w:val="left" w:pos="360"/>
              </w:tabs>
              <w:spacing w:line="240" w:lineRule="auto"/>
              <w:contextualSpacing/>
              <w:rPr>
                <w:sz w:val="20"/>
                <w:szCs w:val="20"/>
              </w:rPr>
            </w:pPr>
            <w:r w:rsidRPr="00FE624A">
              <w:rPr>
                <w:sz w:val="20"/>
                <w:szCs w:val="20"/>
              </w:rPr>
              <w:lastRenderedPageBreak/>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614663" w:rsidRPr="00FE624A" w:rsidRDefault="00614663" w:rsidP="004B20D0">
            <w:pPr>
              <w:pStyle w:val="Standard"/>
              <w:tabs>
                <w:tab w:val="left" w:pos="360"/>
              </w:tabs>
              <w:spacing w:line="240" w:lineRule="auto"/>
              <w:contextualSpacing/>
              <w:rPr>
                <w:sz w:val="20"/>
                <w:szCs w:val="20"/>
              </w:rPr>
            </w:pPr>
            <w:r w:rsidRPr="00FE624A">
              <w:rPr>
                <w:sz w:val="20"/>
                <w:szCs w:val="20"/>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614663" w:rsidRPr="00FE624A" w:rsidRDefault="00614663" w:rsidP="004B20D0">
            <w:pPr>
              <w:pStyle w:val="Standard"/>
              <w:tabs>
                <w:tab w:val="left" w:pos="360"/>
              </w:tabs>
              <w:spacing w:line="240" w:lineRule="auto"/>
              <w:contextualSpacing/>
              <w:rPr>
                <w:sz w:val="20"/>
                <w:szCs w:val="20"/>
              </w:rPr>
            </w:pPr>
            <w:r w:rsidRPr="00FE624A">
              <w:rPr>
                <w:sz w:val="20"/>
                <w:szCs w:val="20"/>
              </w:rPr>
              <w:t xml:space="preserve">- поэтажные планы, которые должны висеть у входа на каждый этаж. </w:t>
            </w:r>
          </w:p>
          <w:p w:rsidR="00614663" w:rsidRPr="00FE624A" w:rsidRDefault="00614663" w:rsidP="004B20D0">
            <w:pPr>
              <w:pStyle w:val="Standard"/>
              <w:tabs>
                <w:tab w:val="left" w:pos="360"/>
              </w:tabs>
              <w:spacing w:line="240" w:lineRule="auto"/>
              <w:contextualSpacing/>
              <w:rPr>
                <w:i/>
                <w:sz w:val="20"/>
                <w:szCs w:val="20"/>
              </w:rPr>
            </w:pPr>
            <w:r w:rsidRPr="00FE624A">
              <w:rPr>
                <w:i/>
                <w:sz w:val="20"/>
                <w:szCs w:val="20"/>
              </w:rPr>
              <w:t xml:space="preserve">Внешние слуховые ориентиры: </w:t>
            </w:r>
            <w:r w:rsidRPr="00FE624A">
              <w:rPr>
                <w:sz w:val="20"/>
                <w:szCs w:val="20"/>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614663" w:rsidRPr="00FE624A" w:rsidRDefault="00614663" w:rsidP="004B20D0">
            <w:pPr>
              <w:pStyle w:val="Standard"/>
              <w:tabs>
                <w:tab w:val="left" w:pos="360"/>
              </w:tabs>
              <w:spacing w:line="240" w:lineRule="auto"/>
              <w:contextualSpacing/>
              <w:rPr>
                <w:sz w:val="20"/>
                <w:szCs w:val="20"/>
              </w:rPr>
            </w:pPr>
            <w:r w:rsidRPr="00FE624A">
              <w:rPr>
                <w:sz w:val="20"/>
                <w:szCs w:val="20"/>
              </w:rPr>
              <w:t>2) определенного уровня освещенности школьных помещений:</w:t>
            </w:r>
          </w:p>
          <w:p w:rsidR="00614663" w:rsidRPr="00FE624A" w:rsidRDefault="00614663" w:rsidP="004B20D0">
            <w:pPr>
              <w:pStyle w:val="Standard"/>
              <w:tabs>
                <w:tab w:val="left" w:pos="360"/>
              </w:tabs>
              <w:spacing w:line="240" w:lineRule="auto"/>
              <w:contextualSpacing/>
              <w:rPr>
                <w:sz w:val="20"/>
                <w:szCs w:val="20"/>
              </w:rPr>
            </w:pPr>
            <w:r w:rsidRPr="00FE624A">
              <w:rPr>
                <w:sz w:val="20"/>
                <w:szCs w:val="20"/>
              </w:rPr>
              <w:tab/>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614663" w:rsidRPr="00FE624A" w:rsidRDefault="00614663" w:rsidP="004B20D0">
            <w:pPr>
              <w:pStyle w:val="Standard"/>
              <w:tabs>
                <w:tab w:val="left" w:pos="360"/>
              </w:tabs>
              <w:spacing w:line="240" w:lineRule="auto"/>
              <w:contextualSpacing/>
              <w:rPr>
                <w:sz w:val="20"/>
                <w:szCs w:val="20"/>
              </w:rPr>
            </w:pPr>
            <w:r w:rsidRPr="00FE624A">
              <w:rPr>
                <w:sz w:val="20"/>
                <w:szCs w:val="20"/>
              </w:rPr>
              <w:t xml:space="preserve">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614663" w:rsidRPr="00FE624A" w:rsidRDefault="00614663" w:rsidP="004B20D0">
            <w:pPr>
              <w:pStyle w:val="Standard"/>
              <w:spacing w:line="240" w:lineRule="auto"/>
              <w:ind w:firstLine="708"/>
              <w:contextualSpacing/>
              <w:rPr>
                <w:sz w:val="20"/>
                <w:szCs w:val="20"/>
              </w:rPr>
            </w:pPr>
            <w:r w:rsidRPr="00FE624A">
              <w:rPr>
                <w:sz w:val="20"/>
                <w:szCs w:val="20"/>
              </w:rPr>
              <w:t>3) доступность образовательной среды, что предполагает:</w:t>
            </w:r>
          </w:p>
          <w:p w:rsidR="00614663" w:rsidRPr="00FE624A" w:rsidRDefault="00614663" w:rsidP="004B20D0">
            <w:pPr>
              <w:pStyle w:val="Standard"/>
              <w:spacing w:line="240" w:lineRule="auto"/>
              <w:contextualSpacing/>
              <w:rPr>
                <w:sz w:val="20"/>
                <w:szCs w:val="20"/>
              </w:rPr>
            </w:pPr>
            <w:r w:rsidRPr="00FE624A">
              <w:rPr>
                <w:sz w:val="20"/>
                <w:szCs w:val="20"/>
              </w:rPr>
              <w:tab/>
              <w:t>использование учебников, дидактического материала и средств наглядности, отвечающих особым образовательным потребностям  различных групп слабовидящих обучающихся;</w:t>
            </w:r>
          </w:p>
          <w:p w:rsidR="00614663" w:rsidRPr="00FE624A" w:rsidRDefault="00614663" w:rsidP="004B20D0">
            <w:pPr>
              <w:pStyle w:val="Standard"/>
              <w:spacing w:line="240" w:lineRule="auto"/>
              <w:contextualSpacing/>
              <w:rPr>
                <w:sz w:val="20"/>
                <w:szCs w:val="20"/>
              </w:rPr>
            </w:pPr>
            <w:r w:rsidRPr="00FE624A">
              <w:rPr>
                <w:sz w:val="20"/>
                <w:szCs w:val="20"/>
              </w:rPr>
              <w:tab/>
              <w:t>использование оптических, тифлотехнических, технических средств, в том числе и средств комфортного доступа к образованию;</w:t>
            </w:r>
          </w:p>
          <w:p w:rsidR="00614663" w:rsidRPr="00FE624A" w:rsidRDefault="00614663" w:rsidP="004B20D0">
            <w:pPr>
              <w:pStyle w:val="Standard"/>
              <w:spacing w:line="240" w:lineRule="auto"/>
              <w:contextualSpacing/>
              <w:rPr>
                <w:sz w:val="20"/>
                <w:szCs w:val="20"/>
              </w:rPr>
            </w:pPr>
            <w:r w:rsidRPr="00FE624A">
              <w:rPr>
                <w:sz w:val="20"/>
                <w:szCs w:val="20"/>
              </w:rPr>
              <w:tab/>
              <w:t xml:space="preserve">наличие в классе (специальном кабинете) места </w:t>
            </w:r>
            <w:r w:rsidRPr="00FE624A">
              <w:rPr>
                <w:iCs/>
                <w:sz w:val="20"/>
                <w:szCs w:val="20"/>
              </w:rPr>
              <w:t xml:space="preserve"> </w:t>
            </w:r>
            <w:r w:rsidRPr="00FE624A">
              <w:rPr>
                <w:sz w:val="20"/>
                <w:szCs w:val="20"/>
              </w:rPr>
              <w:t>для хранения индивидуальных тифлотехнических и оптических средств, учебников, дидактических материалов;</w:t>
            </w:r>
          </w:p>
          <w:p w:rsidR="00614663" w:rsidRPr="00FE624A" w:rsidRDefault="00614663" w:rsidP="004B20D0">
            <w:pPr>
              <w:contextualSpacing/>
              <w:jc w:val="both"/>
              <w:rPr>
                <w:bCs/>
                <w:spacing w:val="-15"/>
                <w:sz w:val="20"/>
                <w:szCs w:val="20"/>
              </w:rPr>
            </w:pPr>
            <w:r w:rsidRPr="00FE624A">
              <w:rPr>
                <w:sz w:val="20"/>
                <w:szCs w:val="20"/>
              </w:rPr>
              <w:tab/>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tc>
      </w:tr>
      <w:tr w:rsidR="00614663" w:rsidRPr="00FE624A" w:rsidTr="007823BE">
        <w:trPr>
          <w:trHeight w:val="1432"/>
        </w:trPr>
        <w:tc>
          <w:tcPr>
            <w:tcW w:w="14850" w:type="dxa"/>
            <w:gridSpan w:val="3"/>
            <w:shd w:val="clear" w:color="auto" w:fill="auto"/>
          </w:tcPr>
          <w:p w:rsidR="00614663" w:rsidRPr="00401D69" w:rsidRDefault="00614663" w:rsidP="004B20D0">
            <w:pPr>
              <w:pStyle w:val="Standard"/>
              <w:spacing w:line="240" w:lineRule="auto"/>
              <w:ind w:firstLine="360"/>
              <w:contextualSpacing/>
              <w:rPr>
                <w:b/>
                <w:iCs/>
                <w:color w:val="000000"/>
                <w:sz w:val="20"/>
                <w:szCs w:val="20"/>
              </w:rPr>
            </w:pPr>
            <w:r w:rsidRPr="00401D69">
              <w:rPr>
                <w:b/>
                <w:iCs/>
                <w:color w:val="000000"/>
                <w:sz w:val="20"/>
                <w:szCs w:val="20"/>
              </w:rPr>
              <w:lastRenderedPageBreak/>
              <w:t>Временной режим обучения.</w:t>
            </w:r>
          </w:p>
          <w:p w:rsidR="00614663" w:rsidRPr="00401D69" w:rsidRDefault="00614663" w:rsidP="004B20D0">
            <w:pPr>
              <w:pStyle w:val="Standard"/>
              <w:spacing w:line="240" w:lineRule="auto"/>
              <w:ind w:firstLine="360"/>
              <w:contextualSpacing/>
              <w:rPr>
                <w:b/>
                <w:sz w:val="20"/>
                <w:szCs w:val="20"/>
              </w:rPr>
            </w:pPr>
            <w:r w:rsidRPr="00401D69">
              <w:rPr>
                <w:sz w:val="20"/>
                <w:szCs w:val="20"/>
              </w:rPr>
              <w:t>Временной режим обучения обучающихся слабовидящих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различных вариантов АООП НОО устанавливаются Стандартом.</w:t>
            </w:r>
          </w:p>
          <w:p w:rsidR="00614663" w:rsidRPr="00401D69" w:rsidRDefault="00614663" w:rsidP="004B20D0">
            <w:pPr>
              <w:pStyle w:val="Standard"/>
              <w:spacing w:line="240" w:lineRule="auto"/>
              <w:contextualSpacing/>
              <w:rPr>
                <w:sz w:val="20"/>
                <w:szCs w:val="20"/>
              </w:rPr>
            </w:pPr>
            <w:r w:rsidRPr="00401D69">
              <w:rPr>
                <w:sz w:val="20"/>
                <w:szCs w:val="20"/>
              </w:rPr>
              <w:tab/>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14663" w:rsidRPr="00401D69" w:rsidRDefault="00614663" w:rsidP="004B20D0">
            <w:pPr>
              <w:pStyle w:val="Standard"/>
              <w:spacing w:line="240" w:lineRule="auto"/>
              <w:contextualSpacing/>
              <w:rPr>
                <w:sz w:val="20"/>
                <w:szCs w:val="20"/>
              </w:rPr>
            </w:pPr>
            <w:r w:rsidRPr="00401D69">
              <w:rPr>
                <w:sz w:val="20"/>
                <w:szCs w:val="20"/>
              </w:rPr>
              <w:tab/>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614663" w:rsidRPr="00FE624A" w:rsidRDefault="00614663" w:rsidP="004B20D0">
            <w:pPr>
              <w:pStyle w:val="Standard"/>
              <w:spacing w:line="240" w:lineRule="auto"/>
              <w:contextualSpacing/>
              <w:rPr>
                <w:sz w:val="20"/>
                <w:szCs w:val="20"/>
              </w:rPr>
            </w:pPr>
            <w:r w:rsidRPr="00401D69">
              <w:rPr>
                <w:sz w:val="20"/>
                <w:szCs w:val="20"/>
              </w:rPr>
              <w:t>Психолого-медико-педагогическое сопровождение слабовидящих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tc>
      </w:tr>
      <w:tr w:rsidR="00614663" w:rsidRPr="00FE624A" w:rsidTr="007823BE">
        <w:tc>
          <w:tcPr>
            <w:tcW w:w="14850" w:type="dxa"/>
            <w:gridSpan w:val="3"/>
            <w:shd w:val="clear" w:color="auto" w:fill="auto"/>
          </w:tcPr>
          <w:p w:rsidR="00614663" w:rsidRPr="00FE624A" w:rsidRDefault="00614663" w:rsidP="004B20D0">
            <w:pPr>
              <w:pStyle w:val="Standard"/>
              <w:spacing w:line="240" w:lineRule="auto"/>
              <w:contextualSpacing/>
              <w:rPr>
                <w:sz w:val="20"/>
                <w:szCs w:val="20"/>
              </w:rPr>
            </w:pPr>
            <w:r w:rsidRPr="00FE624A">
              <w:rPr>
                <w:b/>
                <w:bCs/>
                <w:sz w:val="20"/>
                <w:szCs w:val="20"/>
              </w:rPr>
              <w:t>Требования к организации рабочего места.</w:t>
            </w:r>
          </w:p>
          <w:p w:rsidR="00614663" w:rsidRPr="00FE624A" w:rsidRDefault="00614663" w:rsidP="004B20D0">
            <w:pPr>
              <w:pStyle w:val="Standard"/>
              <w:spacing w:line="240" w:lineRule="auto"/>
              <w:ind w:firstLine="708"/>
              <w:contextualSpacing/>
              <w:rPr>
                <w:sz w:val="20"/>
                <w:szCs w:val="20"/>
              </w:rPr>
            </w:pPr>
            <w:r w:rsidRPr="00FE624A">
              <w:rPr>
                <w:sz w:val="20"/>
                <w:szCs w:val="20"/>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614663" w:rsidRPr="00FE624A" w:rsidRDefault="00614663" w:rsidP="004B20D0">
            <w:pPr>
              <w:rPr>
                <w:sz w:val="20"/>
                <w:szCs w:val="20"/>
              </w:rPr>
            </w:pPr>
            <w:r w:rsidRPr="00FE624A">
              <w:rPr>
                <w:sz w:val="20"/>
                <w:szCs w:val="20"/>
              </w:rPr>
              <w:t xml:space="preserve">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w:t>
            </w:r>
            <w:r w:rsidRPr="00FE624A">
              <w:rPr>
                <w:sz w:val="20"/>
                <w:szCs w:val="20"/>
              </w:rPr>
              <w:lastRenderedPageBreak/>
              <w:t>врача-офтальмолога.</w:t>
            </w:r>
          </w:p>
        </w:tc>
      </w:tr>
      <w:tr w:rsidR="00614663" w:rsidRPr="00FE624A" w:rsidTr="007823BE">
        <w:tc>
          <w:tcPr>
            <w:tcW w:w="14850" w:type="dxa"/>
            <w:gridSpan w:val="3"/>
            <w:shd w:val="clear" w:color="auto" w:fill="auto"/>
          </w:tcPr>
          <w:p w:rsidR="00614663" w:rsidRPr="00FE624A" w:rsidRDefault="00614663" w:rsidP="002376EE">
            <w:pPr>
              <w:pStyle w:val="Standard"/>
              <w:spacing w:before="60" w:after="60" w:line="240" w:lineRule="auto"/>
              <w:ind w:firstLine="284"/>
              <w:contextualSpacing/>
              <w:rPr>
                <w:b/>
                <w:sz w:val="20"/>
                <w:szCs w:val="20"/>
              </w:rPr>
            </w:pPr>
            <w:r w:rsidRPr="00FE624A">
              <w:rPr>
                <w:b/>
                <w:sz w:val="20"/>
                <w:szCs w:val="20"/>
              </w:rPr>
              <w:lastRenderedPageBreak/>
              <w:t>Требования к техническим средствам комфортного доступа</w:t>
            </w:r>
            <w:r w:rsidRPr="00FE624A">
              <w:rPr>
                <w:sz w:val="20"/>
                <w:szCs w:val="20"/>
              </w:rPr>
              <w:t xml:space="preserve">  </w:t>
            </w:r>
            <w:r w:rsidRPr="00FE624A">
              <w:rPr>
                <w:b/>
                <w:sz w:val="20"/>
                <w:szCs w:val="20"/>
              </w:rPr>
              <w:t>слабовидящего обучающегося к образованию.</w:t>
            </w:r>
          </w:p>
          <w:p w:rsidR="00614663" w:rsidRPr="00FE624A" w:rsidRDefault="00614663" w:rsidP="002376EE">
            <w:pPr>
              <w:pStyle w:val="Standard"/>
              <w:spacing w:before="60" w:after="60" w:line="240" w:lineRule="auto"/>
              <w:ind w:firstLine="284"/>
              <w:contextualSpacing/>
              <w:rPr>
                <w:sz w:val="20"/>
                <w:szCs w:val="20"/>
              </w:rPr>
            </w:pPr>
            <w:r w:rsidRPr="00FE624A">
              <w:rPr>
                <w:sz w:val="20"/>
                <w:szCs w:val="20"/>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2376EE" w:rsidRDefault="00614663" w:rsidP="002376EE">
            <w:pPr>
              <w:spacing w:before="60" w:after="60"/>
              <w:ind w:firstLine="284"/>
              <w:jc w:val="both"/>
              <w:rPr>
                <w:sz w:val="20"/>
                <w:szCs w:val="20"/>
                <w:shd w:val="clear" w:color="auto" w:fill="FFFFFF"/>
              </w:rPr>
            </w:pPr>
            <w:r w:rsidRPr="00FE624A">
              <w:rPr>
                <w:sz w:val="20"/>
                <w:szCs w:val="20"/>
                <w:shd w:val="clear" w:color="auto" w:fill="FFFFFF"/>
              </w:rPr>
              <w:t xml:space="preserve">Режим зрительной нагрузки при работе с техническими средствами комфортного доступа и техническими средствам обучения регламентируется: </w:t>
            </w:r>
          </w:p>
          <w:p w:rsidR="00614663" w:rsidRPr="00FE624A" w:rsidRDefault="002376EE" w:rsidP="002376EE">
            <w:pPr>
              <w:spacing w:before="60" w:after="60"/>
              <w:ind w:firstLine="284"/>
              <w:jc w:val="both"/>
              <w:rPr>
                <w:sz w:val="20"/>
                <w:szCs w:val="20"/>
                <w:shd w:val="clear" w:color="auto" w:fill="FFFFFF"/>
              </w:rPr>
            </w:pPr>
            <w:r>
              <w:rPr>
                <w:sz w:val="20"/>
                <w:szCs w:val="20"/>
                <w:shd w:val="clear" w:color="auto" w:fill="FFFFFF"/>
              </w:rPr>
              <w:t xml:space="preserve">- </w:t>
            </w:r>
            <w:r w:rsidR="00614663" w:rsidRPr="00FE624A">
              <w:rPr>
                <w:sz w:val="20"/>
                <w:szCs w:val="20"/>
                <w:shd w:val="clear" w:color="auto" w:fill="FFFFFF"/>
              </w:rPr>
              <w:t>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614663" w:rsidRPr="00FE624A" w:rsidRDefault="00614663" w:rsidP="002376EE">
            <w:pPr>
              <w:spacing w:before="60" w:after="60"/>
              <w:ind w:firstLine="284"/>
              <w:jc w:val="both"/>
              <w:rPr>
                <w:sz w:val="20"/>
                <w:szCs w:val="20"/>
                <w:shd w:val="clear" w:color="auto" w:fill="FFFFFF"/>
              </w:rPr>
            </w:pPr>
            <w:r w:rsidRPr="00FE624A">
              <w:rPr>
                <w:sz w:val="20"/>
                <w:szCs w:val="20"/>
                <w:shd w:val="clear" w:color="auto" w:fill="FFFFFF"/>
              </w:rPr>
              <w:t>- индивидуальными рекомендациями врача-офтальмолога.</w:t>
            </w:r>
          </w:p>
          <w:p w:rsidR="00614663" w:rsidRPr="00FE624A" w:rsidRDefault="002376EE" w:rsidP="002376EE">
            <w:pPr>
              <w:pStyle w:val="ae"/>
              <w:spacing w:before="60" w:after="60" w:line="240" w:lineRule="auto"/>
              <w:ind w:firstLine="284"/>
              <w:rPr>
                <w:sz w:val="20"/>
                <w:szCs w:val="20"/>
              </w:rPr>
            </w:pPr>
            <w:r w:rsidRPr="00FE624A">
              <w:rPr>
                <w:caps w:val="0"/>
                <w:sz w:val="20"/>
                <w:szCs w:val="20"/>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614663" w:rsidRPr="00FE624A" w:rsidRDefault="00614663" w:rsidP="002376EE">
            <w:pPr>
              <w:pStyle w:val="Standard"/>
              <w:spacing w:before="60" w:after="60" w:line="240" w:lineRule="auto"/>
              <w:ind w:firstLine="284"/>
              <w:contextualSpacing/>
              <w:rPr>
                <w:b/>
                <w:bCs/>
                <w:sz w:val="20"/>
                <w:szCs w:val="20"/>
              </w:rPr>
            </w:pPr>
            <w:r w:rsidRPr="00FE624A">
              <w:rPr>
                <w:rStyle w:val="aff1"/>
                <w:b w:val="0"/>
                <w:iCs/>
                <w:sz w:val="20"/>
                <w:szCs w:val="20"/>
                <w:bdr w:val="none" w:sz="0" w:space="0" w:color="auto" w:frame="1"/>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w:t>
            </w:r>
            <w:r>
              <w:rPr>
                <w:rStyle w:val="aff1"/>
                <w:b w:val="0"/>
                <w:iCs/>
                <w:sz w:val="20"/>
                <w:szCs w:val="20"/>
                <w:bdr w:val="none" w:sz="0" w:space="0" w:color="auto" w:frame="1"/>
              </w:rPr>
              <w:t xml:space="preserve"> </w:t>
            </w:r>
            <w:r w:rsidRPr="00FE624A">
              <w:rPr>
                <w:rStyle w:val="aff1"/>
                <w:b w:val="0"/>
                <w:iCs/>
                <w:sz w:val="20"/>
                <w:szCs w:val="20"/>
                <w:bdr w:val="none" w:sz="0" w:space="0" w:color="auto" w:frame="1"/>
              </w:rPr>
              <w:t>световых пятен повышенной яркости.</w:t>
            </w:r>
          </w:p>
        </w:tc>
      </w:tr>
      <w:tr w:rsidR="00614663" w:rsidRPr="00FE624A" w:rsidTr="007823BE">
        <w:tc>
          <w:tcPr>
            <w:tcW w:w="14850" w:type="dxa"/>
            <w:gridSpan w:val="3"/>
            <w:shd w:val="clear" w:color="auto" w:fill="auto"/>
          </w:tcPr>
          <w:p w:rsidR="00614663" w:rsidRPr="00FE624A" w:rsidRDefault="00614663" w:rsidP="004B20D0">
            <w:pPr>
              <w:pStyle w:val="Standard"/>
              <w:spacing w:line="240" w:lineRule="auto"/>
              <w:contextualSpacing/>
              <w:rPr>
                <w:b/>
                <w:sz w:val="20"/>
                <w:szCs w:val="20"/>
              </w:rPr>
            </w:pPr>
            <w:r w:rsidRPr="00FE624A">
              <w:rPr>
                <w:b/>
                <w:sz w:val="20"/>
                <w:szCs w:val="20"/>
              </w:rPr>
              <w:t xml:space="preserve">Требования к техническим средствам обучения. </w:t>
            </w:r>
          </w:p>
          <w:p w:rsidR="00614663" w:rsidRPr="00FE624A" w:rsidRDefault="00614663" w:rsidP="004B20D0">
            <w:pPr>
              <w:pStyle w:val="Standard"/>
              <w:spacing w:line="240" w:lineRule="auto"/>
              <w:ind w:firstLine="708"/>
              <w:contextualSpacing/>
              <w:rPr>
                <w:sz w:val="20"/>
                <w:szCs w:val="20"/>
              </w:rPr>
            </w:pPr>
            <w:r w:rsidRPr="00FE624A">
              <w:rPr>
                <w:sz w:val="20"/>
                <w:szCs w:val="20"/>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614663" w:rsidRPr="00FE624A" w:rsidRDefault="00614663" w:rsidP="004B20D0">
            <w:pPr>
              <w:pStyle w:val="Standard"/>
              <w:spacing w:line="240" w:lineRule="auto"/>
              <w:ind w:firstLine="708"/>
              <w:contextualSpacing/>
              <w:rPr>
                <w:sz w:val="20"/>
                <w:szCs w:val="20"/>
              </w:rPr>
            </w:pPr>
            <w:r w:rsidRPr="00FE624A">
              <w:rPr>
                <w:sz w:val="20"/>
                <w:szCs w:val="20"/>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614663" w:rsidRPr="00FE624A" w:rsidRDefault="00614663" w:rsidP="004B20D0">
            <w:pPr>
              <w:pStyle w:val="Standard"/>
              <w:spacing w:line="240" w:lineRule="auto"/>
              <w:ind w:firstLine="708"/>
              <w:contextualSpacing/>
              <w:rPr>
                <w:sz w:val="20"/>
                <w:szCs w:val="20"/>
              </w:rPr>
            </w:pPr>
            <w:r w:rsidRPr="00FE624A">
              <w:rPr>
                <w:sz w:val="20"/>
                <w:szCs w:val="20"/>
              </w:rPr>
              <w:t>Рабочее место слабовидящего обучающегося должно содержать технические и учебно-методические средства доступа к информации:</w:t>
            </w:r>
          </w:p>
          <w:p w:rsidR="00614663" w:rsidRPr="00FE624A" w:rsidRDefault="00614663" w:rsidP="004B20D0">
            <w:pPr>
              <w:pStyle w:val="Standard"/>
              <w:spacing w:line="240" w:lineRule="auto"/>
              <w:ind w:firstLine="708"/>
              <w:contextualSpacing/>
              <w:rPr>
                <w:sz w:val="20"/>
                <w:szCs w:val="20"/>
              </w:rPr>
            </w:pPr>
            <w:r w:rsidRPr="00FE624A">
              <w:rPr>
                <w:sz w:val="20"/>
                <w:szCs w:val="20"/>
              </w:rPr>
              <w:t>- программное обеспечение, установленное на ноутбук или ПК: программа увеличения изображения на экран (</w:t>
            </w:r>
            <w:r w:rsidRPr="00FE624A">
              <w:rPr>
                <w:sz w:val="20"/>
                <w:szCs w:val="20"/>
                <w:lang w:val="en-US"/>
              </w:rPr>
              <w:t>Magic</w:t>
            </w:r>
            <w:r w:rsidRPr="00FE624A">
              <w:rPr>
                <w:sz w:val="20"/>
                <w:szCs w:val="20"/>
              </w:rPr>
              <w:t>);</w:t>
            </w:r>
          </w:p>
          <w:p w:rsidR="00614663" w:rsidRPr="00FE624A" w:rsidRDefault="00614663" w:rsidP="004B20D0">
            <w:pPr>
              <w:pStyle w:val="Standard"/>
              <w:spacing w:line="240" w:lineRule="auto"/>
              <w:ind w:firstLine="708"/>
              <w:contextualSpacing/>
              <w:rPr>
                <w:sz w:val="20"/>
                <w:szCs w:val="20"/>
              </w:rPr>
            </w:pPr>
            <w:r w:rsidRPr="00FE624A">
              <w:rPr>
                <w:sz w:val="20"/>
                <w:szCs w:val="20"/>
              </w:rPr>
              <w:t>- цифровой планшет, обеспечивающий связь и интерактивной доской в классе (при наличии), с компьютером учителя;</w:t>
            </w:r>
          </w:p>
          <w:p w:rsidR="00614663" w:rsidRPr="00FE624A" w:rsidRDefault="00614663" w:rsidP="004B20D0">
            <w:pPr>
              <w:pStyle w:val="Standard"/>
              <w:spacing w:line="240" w:lineRule="auto"/>
              <w:ind w:firstLine="708"/>
              <w:contextualSpacing/>
              <w:rPr>
                <w:sz w:val="20"/>
                <w:szCs w:val="20"/>
              </w:rPr>
            </w:pPr>
            <w:r w:rsidRPr="00FE624A">
              <w:rPr>
                <w:sz w:val="20"/>
                <w:szCs w:val="20"/>
              </w:rPr>
              <w:t>- ручной и стационарный видео увеличитель (</w:t>
            </w:r>
            <w:r w:rsidRPr="00FE624A">
              <w:rPr>
                <w:sz w:val="20"/>
                <w:szCs w:val="20"/>
                <w:lang w:val="en-US"/>
              </w:rPr>
              <w:t>Topaz</w:t>
            </w:r>
            <w:r w:rsidRPr="00FE624A">
              <w:rPr>
                <w:sz w:val="20"/>
                <w:szCs w:val="20"/>
              </w:rPr>
              <w:t xml:space="preserve">, </w:t>
            </w:r>
            <w:r w:rsidRPr="00FE624A">
              <w:rPr>
                <w:sz w:val="20"/>
                <w:szCs w:val="20"/>
                <w:lang w:val="en-US"/>
              </w:rPr>
              <w:t>Onix</w:t>
            </w:r>
            <w:r w:rsidRPr="00FE624A">
              <w:rPr>
                <w:sz w:val="20"/>
                <w:szCs w:val="20"/>
              </w:rPr>
              <w:t>);</w:t>
            </w:r>
          </w:p>
          <w:p w:rsidR="00614663" w:rsidRPr="00FE624A" w:rsidRDefault="00614663" w:rsidP="00895E1B">
            <w:pPr>
              <w:pStyle w:val="Standard"/>
              <w:spacing w:line="240" w:lineRule="auto"/>
              <w:ind w:firstLine="708"/>
              <w:contextualSpacing/>
              <w:rPr>
                <w:sz w:val="20"/>
                <w:szCs w:val="20"/>
              </w:rPr>
            </w:pPr>
            <w:r w:rsidRPr="00FE624A">
              <w:rPr>
                <w:sz w:val="20"/>
                <w:szCs w:val="20"/>
              </w:rPr>
              <w:t>- индивидуальное освещение рабочей поверхности.</w:t>
            </w:r>
          </w:p>
        </w:tc>
      </w:tr>
      <w:tr w:rsidR="00614663" w:rsidRPr="00FE624A" w:rsidTr="007823BE">
        <w:tc>
          <w:tcPr>
            <w:tcW w:w="9180" w:type="dxa"/>
            <w:gridSpan w:val="2"/>
            <w:shd w:val="clear" w:color="auto" w:fill="auto"/>
          </w:tcPr>
          <w:p w:rsidR="00614663" w:rsidRPr="00FE624A" w:rsidRDefault="00614663" w:rsidP="004B20D0">
            <w:pPr>
              <w:pStyle w:val="Standard"/>
              <w:spacing w:line="240" w:lineRule="auto"/>
              <w:contextualSpacing/>
              <w:rPr>
                <w:sz w:val="20"/>
                <w:szCs w:val="20"/>
              </w:rPr>
            </w:pPr>
            <w:r w:rsidRPr="00FE624A">
              <w:rPr>
                <w:b/>
                <w:sz w:val="20"/>
                <w:szCs w:val="20"/>
              </w:rPr>
              <w:t>Требования к учебникам, учебным принадлежностям, дидактическим материалам и наглядным пособиям.</w:t>
            </w:r>
          </w:p>
          <w:p w:rsidR="00614663" w:rsidRPr="00FE624A" w:rsidRDefault="00614663" w:rsidP="004B20D0">
            <w:pPr>
              <w:pStyle w:val="Standard"/>
              <w:spacing w:line="240" w:lineRule="auto"/>
              <w:contextualSpacing/>
              <w:rPr>
                <w:sz w:val="20"/>
                <w:szCs w:val="20"/>
              </w:rPr>
            </w:pPr>
            <w:r w:rsidRPr="00FE624A">
              <w:rPr>
                <w:sz w:val="20"/>
                <w:szCs w:val="20"/>
              </w:rPr>
              <w:t>В процессе обучения слабовидящих необходимо использовать:</w:t>
            </w:r>
          </w:p>
          <w:p w:rsidR="00614663" w:rsidRPr="00FE624A" w:rsidRDefault="00614663" w:rsidP="00495DEF">
            <w:pPr>
              <w:pStyle w:val="Standard"/>
              <w:spacing w:line="240" w:lineRule="auto"/>
              <w:contextualSpacing/>
              <w:rPr>
                <w:sz w:val="20"/>
                <w:szCs w:val="20"/>
              </w:rPr>
            </w:pPr>
            <w:r w:rsidRPr="00FE624A">
              <w:rPr>
                <w:sz w:val="20"/>
                <w:szCs w:val="20"/>
              </w:rP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r w:rsidRPr="00FE624A">
              <w:rPr>
                <w:i/>
                <w:sz w:val="20"/>
                <w:szCs w:val="20"/>
              </w:rPr>
              <w:t>;</w:t>
            </w:r>
          </w:p>
          <w:p w:rsidR="00614663" w:rsidRPr="00FE624A" w:rsidRDefault="00614663" w:rsidP="004B20D0">
            <w:pPr>
              <w:pStyle w:val="Standard"/>
              <w:spacing w:line="240" w:lineRule="auto"/>
              <w:contextualSpacing/>
              <w:rPr>
                <w:sz w:val="20"/>
                <w:szCs w:val="20"/>
              </w:rPr>
            </w:pPr>
            <w:r w:rsidRPr="00FE624A">
              <w:rPr>
                <w:sz w:val="20"/>
                <w:szCs w:val="20"/>
              </w:rPr>
              <w:t xml:space="preserve">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 </w:t>
            </w:r>
          </w:p>
          <w:p w:rsidR="00614663" w:rsidRPr="00FE624A" w:rsidRDefault="00614663" w:rsidP="004B20D0">
            <w:pPr>
              <w:tabs>
                <w:tab w:val="left" w:pos="975"/>
              </w:tabs>
              <w:ind w:firstLine="709"/>
              <w:contextualSpacing/>
              <w:jc w:val="both"/>
              <w:rPr>
                <w:sz w:val="20"/>
                <w:szCs w:val="20"/>
              </w:rPr>
            </w:pPr>
            <w:r w:rsidRPr="00FE624A">
              <w:rPr>
                <w:sz w:val="20"/>
                <w:szCs w:val="20"/>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614663" w:rsidRPr="00FE624A" w:rsidRDefault="00614663" w:rsidP="004B20D0">
            <w:pPr>
              <w:rPr>
                <w:sz w:val="20"/>
                <w:szCs w:val="20"/>
              </w:rPr>
            </w:pPr>
          </w:p>
        </w:tc>
        <w:tc>
          <w:tcPr>
            <w:tcW w:w="5670" w:type="dxa"/>
            <w:shd w:val="clear" w:color="auto" w:fill="auto"/>
          </w:tcPr>
          <w:p w:rsidR="00614663" w:rsidRPr="00FE624A" w:rsidRDefault="00614663" w:rsidP="004B20D0">
            <w:pPr>
              <w:contextualSpacing/>
              <w:jc w:val="both"/>
              <w:rPr>
                <w:b/>
                <w:bCs/>
                <w:spacing w:val="-15"/>
                <w:sz w:val="20"/>
                <w:szCs w:val="20"/>
              </w:rPr>
            </w:pPr>
            <w:r w:rsidRPr="00FE624A">
              <w:rPr>
                <w:b/>
                <w:bCs/>
                <w:spacing w:val="-15"/>
                <w:sz w:val="20"/>
                <w:szCs w:val="20"/>
              </w:rPr>
              <w:t>Требования к учебникам, учебным принадлежностям, дидактическим материалам и наглядным пособиям.</w:t>
            </w:r>
          </w:p>
          <w:p w:rsidR="00614663" w:rsidRPr="00FE624A" w:rsidRDefault="00614663" w:rsidP="004B20D0">
            <w:pPr>
              <w:contextualSpacing/>
              <w:jc w:val="both"/>
              <w:rPr>
                <w:bCs/>
                <w:spacing w:val="-15"/>
                <w:sz w:val="20"/>
                <w:szCs w:val="20"/>
              </w:rPr>
            </w:pPr>
            <w:r w:rsidRPr="00FE624A">
              <w:rPr>
                <w:bCs/>
                <w:spacing w:val="-15"/>
                <w:sz w:val="20"/>
                <w:szCs w:val="20"/>
              </w:rPr>
              <w:t>В процессе обучения слабовидящих необходимо использовать:</w:t>
            </w:r>
          </w:p>
          <w:p w:rsidR="00614663" w:rsidRPr="00FE624A" w:rsidRDefault="00614663" w:rsidP="004B20D0">
            <w:pPr>
              <w:contextualSpacing/>
              <w:jc w:val="both"/>
              <w:rPr>
                <w:bCs/>
                <w:spacing w:val="-15"/>
                <w:sz w:val="20"/>
                <w:szCs w:val="20"/>
              </w:rPr>
            </w:pPr>
            <w:r w:rsidRPr="00FE624A">
              <w:rPr>
                <w:bCs/>
                <w:spacing w:val="-15"/>
                <w:sz w:val="20"/>
                <w:szCs w:val="20"/>
              </w:rPr>
              <w:t>1)</w:t>
            </w:r>
            <w:r w:rsidRPr="00FE624A">
              <w:rPr>
                <w:bCs/>
                <w:spacing w:val="-15"/>
                <w:sz w:val="20"/>
                <w:szCs w:val="20"/>
              </w:rPr>
              <w:tab/>
              <w:t>специальные учебники:</w:t>
            </w:r>
          </w:p>
          <w:p w:rsidR="00614663" w:rsidRPr="00FE624A" w:rsidRDefault="00614663" w:rsidP="004B20D0">
            <w:pPr>
              <w:contextualSpacing/>
              <w:jc w:val="both"/>
              <w:rPr>
                <w:bCs/>
                <w:spacing w:val="-15"/>
                <w:sz w:val="20"/>
                <w:szCs w:val="20"/>
              </w:rPr>
            </w:pPr>
            <w:r w:rsidRPr="00FE624A">
              <w:rPr>
                <w:bCs/>
                <w:spacing w:val="-15"/>
                <w:sz w:val="20"/>
                <w:szCs w:val="20"/>
              </w:rPr>
              <w:t xml:space="preserve"> учебники, отвечающие зрительным возможностям и особым образовательным потребностям обучающихся </w:t>
            </w:r>
            <w:r w:rsidRPr="00FE624A">
              <w:rPr>
                <w:sz w:val="20"/>
                <w:szCs w:val="20"/>
              </w:rPr>
              <w:t>с</w:t>
            </w:r>
            <w:r>
              <w:rPr>
                <w:sz w:val="20"/>
                <w:szCs w:val="20"/>
              </w:rPr>
              <w:t xml:space="preserve"> легкой умственно</w:t>
            </w:r>
            <w:r w:rsidRPr="00FE624A">
              <w:rPr>
                <w:sz w:val="20"/>
                <w:szCs w:val="20"/>
              </w:rPr>
              <w:t xml:space="preserve">й отсталостью </w:t>
            </w:r>
            <w:r>
              <w:rPr>
                <w:sz w:val="20"/>
                <w:szCs w:val="20"/>
              </w:rPr>
              <w:t>(с интеллектуальной недостаточностью)</w:t>
            </w:r>
          </w:p>
          <w:p w:rsidR="00614663" w:rsidRPr="00FE624A" w:rsidRDefault="00614663" w:rsidP="004B20D0">
            <w:pPr>
              <w:contextualSpacing/>
              <w:jc w:val="both"/>
              <w:rPr>
                <w:bCs/>
                <w:spacing w:val="-15"/>
                <w:sz w:val="20"/>
                <w:szCs w:val="20"/>
              </w:rPr>
            </w:pPr>
            <w:r w:rsidRPr="00FE624A">
              <w:rPr>
                <w:bCs/>
                <w:spacing w:val="-15"/>
                <w:sz w:val="20"/>
                <w:szCs w:val="20"/>
              </w:rPr>
              <w:t xml:space="preserve">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 </w:t>
            </w:r>
          </w:p>
          <w:p w:rsidR="00614663" w:rsidRDefault="00614663" w:rsidP="004B20D0">
            <w:pPr>
              <w:contextualSpacing/>
              <w:jc w:val="both"/>
              <w:rPr>
                <w:sz w:val="20"/>
                <w:szCs w:val="20"/>
              </w:rPr>
            </w:pPr>
            <w:r w:rsidRPr="00FE624A">
              <w:rPr>
                <w:bCs/>
                <w:spacing w:val="-15"/>
                <w:sz w:val="20"/>
                <w:szCs w:val="20"/>
              </w:rPr>
              <w:t xml:space="preserve">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w:t>
            </w:r>
            <w:r w:rsidRPr="00FE624A">
              <w:rPr>
                <w:sz w:val="20"/>
                <w:szCs w:val="20"/>
              </w:rPr>
              <w:t>с</w:t>
            </w:r>
            <w:r>
              <w:rPr>
                <w:sz w:val="20"/>
                <w:szCs w:val="20"/>
              </w:rPr>
              <w:t xml:space="preserve"> легкой умственно</w:t>
            </w:r>
            <w:r w:rsidRPr="00FE624A">
              <w:rPr>
                <w:sz w:val="20"/>
                <w:szCs w:val="20"/>
              </w:rPr>
              <w:t xml:space="preserve">й </w:t>
            </w:r>
            <w:r w:rsidRPr="00FE624A">
              <w:rPr>
                <w:sz w:val="20"/>
                <w:szCs w:val="20"/>
              </w:rPr>
              <w:lastRenderedPageBreak/>
              <w:t xml:space="preserve">отсталостью </w:t>
            </w:r>
            <w:r>
              <w:rPr>
                <w:sz w:val="20"/>
                <w:szCs w:val="20"/>
              </w:rPr>
              <w:t>(с интеллектуальной недостаточностью).</w:t>
            </w:r>
          </w:p>
          <w:p w:rsidR="007F753E" w:rsidRDefault="007F753E" w:rsidP="004B20D0">
            <w:pPr>
              <w:contextualSpacing/>
              <w:jc w:val="both"/>
              <w:rPr>
                <w:sz w:val="20"/>
                <w:szCs w:val="20"/>
              </w:rPr>
            </w:pPr>
          </w:p>
          <w:p w:rsidR="007F753E" w:rsidRDefault="007F753E" w:rsidP="004B20D0">
            <w:pPr>
              <w:contextualSpacing/>
              <w:jc w:val="both"/>
              <w:rPr>
                <w:sz w:val="20"/>
                <w:szCs w:val="20"/>
              </w:rPr>
            </w:pPr>
          </w:p>
          <w:p w:rsidR="007F753E" w:rsidRPr="00FE624A" w:rsidRDefault="007F753E" w:rsidP="004B20D0">
            <w:pPr>
              <w:contextualSpacing/>
              <w:jc w:val="both"/>
              <w:rPr>
                <w:sz w:val="20"/>
                <w:szCs w:val="20"/>
              </w:rPr>
            </w:pPr>
          </w:p>
        </w:tc>
      </w:tr>
      <w:tr w:rsidR="00614663" w:rsidRPr="007E3D2F" w:rsidTr="00024D2D">
        <w:trPr>
          <w:trHeight w:val="454"/>
        </w:trPr>
        <w:tc>
          <w:tcPr>
            <w:tcW w:w="14850" w:type="dxa"/>
            <w:gridSpan w:val="3"/>
            <w:shd w:val="clear" w:color="auto" w:fill="auto"/>
          </w:tcPr>
          <w:p w:rsidR="00614663" w:rsidRPr="007E3D2F" w:rsidRDefault="00614663" w:rsidP="00024D2D">
            <w:pPr>
              <w:spacing w:before="60" w:after="60"/>
              <w:jc w:val="center"/>
            </w:pPr>
            <w:r w:rsidRPr="007E3D2F">
              <w:rPr>
                <w:b/>
                <w:lang w:val="en-US"/>
              </w:rPr>
              <w:lastRenderedPageBreak/>
              <w:t>IV</w:t>
            </w:r>
            <w:r w:rsidRPr="007E3D2F">
              <w:rPr>
                <w:b/>
              </w:rPr>
              <w:t xml:space="preserve">. Требования к результатам освоения </w:t>
            </w:r>
            <w:r w:rsidR="00024D2D">
              <w:rPr>
                <w:b/>
              </w:rPr>
              <w:t xml:space="preserve">АООП НОО </w:t>
            </w:r>
            <w:r w:rsidRPr="007E3D2F">
              <w:rPr>
                <w:b/>
              </w:rPr>
              <w:t>для слабовидящих обучающихся</w:t>
            </w:r>
          </w:p>
        </w:tc>
      </w:tr>
      <w:tr w:rsidR="00614663" w:rsidRPr="00FE624A" w:rsidTr="007823BE">
        <w:tc>
          <w:tcPr>
            <w:tcW w:w="4644" w:type="dxa"/>
            <w:shd w:val="clear" w:color="auto" w:fill="auto"/>
          </w:tcPr>
          <w:p w:rsidR="00614663" w:rsidRPr="00FE624A" w:rsidRDefault="00614663" w:rsidP="00B337E8">
            <w:pPr>
              <w:jc w:val="center"/>
              <w:rPr>
                <w:sz w:val="20"/>
                <w:szCs w:val="20"/>
                <w:lang w:val="en-US"/>
              </w:rPr>
            </w:pPr>
            <w:r w:rsidRPr="00FE624A">
              <w:rPr>
                <w:sz w:val="20"/>
                <w:szCs w:val="20"/>
                <w:lang w:val="en-US"/>
              </w:rPr>
              <w:t>4</w:t>
            </w:r>
            <w:r w:rsidRPr="00FE624A">
              <w:rPr>
                <w:sz w:val="20"/>
                <w:szCs w:val="20"/>
              </w:rPr>
              <w:t>.</w:t>
            </w:r>
            <w:r w:rsidRPr="00FE624A">
              <w:rPr>
                <w:sz w:val="20"/>
                <w:szCs w:val="20"/>
                <w:lang w:val="en-US"/>
              </w:rPr>
              <w:t>1</w:t>
            </w:r>
          </w:p>
        </w:tc>
        <w:tc>
          <w:tcPr>
            <w:tcW w:w="4536" w:type="dxa"/>
            <w:shd w:val="clear" w:color="auto" w:fill="auto"/>
          </w:tcPr>
          <w:p w:rsidR="00614663" w:rsidRPr="00FE624A" w:rsidRDefault="00614663" w:rsidP="00B337E8">
            <w:pPr>
              <w:jc w:val="center"/>
              <w:rPr>
                <w:sz w:val="20"/>
                <w:szCs w:val="20"/>
              </w:rPr>
            </w:pPr>
            <w:r w:rsidRPr="00FE624A">
              <w:rPr>
                <w:sz w:val="20"/>
                <w:szCs w:val="20"/>
              </w:rPr>
              <w:t>4.2.</w:t>
            </w:r>
          </w:p>
        </w:tc>
        <w:tc>
          <w:tcPr>
            <w:tcW w:w="5670" w:type="dxa"/>
            <w:shd w:val="clear" w:color="auto" w:fill="auto"/>
          </w:tcPr>
          <w:p w:rsidR="00614663" w:rsidRPr="00FE624A" w:rsidRDefault="00614663" w:rsidP="00B337E8">
            <w:pPr>
              <w:jc w:val="center"/>
              <w:rPr>
                <w:sz w:val="20"/>
                <w:szCs w:val="20"/>
              </w:rPr>
            </w:pPr>
            <w:r w:rsidRPr="00FE624A">
              <w:rPr>
                <w:sz w:val="20"/>
                <w:szCs w:val="20"/>
              </w:rPr>
              <w:t>4.3.</w:t>
            </w:r>
          </w:p>
        </w:tc>
      </w:tr>
      <w:tr w:rsidR="00614663" w:rsidRPr="00FE624A" w:rsidTr="007823BE">
        <w:tc>
          <w:tcPr>
            <w:tcW w:w="14850" w:type="dxa"/>
            <w:gridSpan w:val="3"/>
            <w:shd w:val="clear" w:color="auto" w:fill="auto"/>
          </w:tcPr>
          <w:p w:rsidR="00614663" w:rsidRPr="00FE624A" w:rsidRDefault="00614663" w:rsidP="007823BE">
            <w:pPr>
              <w:rPr>
                <w:sz w:val="20"/>
                <w:szCs w:val="20"/>
              </w:rPr>
            </w:pPr>
            <w:r w:rsidRPr="00FE624A">
              <w:rPr>
                <w:sz w:val="20"/>
                <w:szCs w:val="20"/>
                <w:lang w:val="en-US"/>
              </w:rPr>
              <w:t>IV</w:t>
            </w:r>
            <w:r w:rsidRPr="00FE624A">
              <w:rPr>
                <w:sz w:val="20"/>
                <w:szCs w:val="20"/>
              </w:rPr>
              <w:t>.1. Стандарт устанавливает требования к результатам освоения разными группами слабовидящих обучающихся АООП НОО</w:t>
            </w:r>
            <w:r>
              <w:rPr>
                <w:sz w:val="20"/>
                <w:szCs w:val="20"/>
              </w:rPr>
              <w:t>:</w:t>
            </w:r>
          </w:p>
        </w:tc>
      </w:tr>
      <w:tr w:rsidR="00614663" w:rsidRPr="00FE624A" w:rsidTr="007823BE">
        <w:tc>
          <w:tcPr>
            <w:tcW w:w="4644" w:type="dxa"/>
            <w:shd w:val="clear" w:color="auto" w:fill="auto"/>
          </w:tcPr>
          <w:p w:rsidR="00614663" w:rsidRPr="00FE624A" w:rsidRDefault="00614663" w:rsidP="007823BE">
            <w:pPr>
              <w:contextualSpacing/>
              <w:jc w:val="both"/>
              <w:rPr>
                <w:sz w:val="20"/>
                <w:szCs w:val="20"/>
              </w:rPr>
            </w:pPr>
            <w:r w:rsidRPr="00FE624A">
              <w:rPr>
                <w:sz w:val="20"/>
                <w:szCs w:val="20"/>
              </w:rPr>
              <w:t xml:space="preserve">Требования к результатам освоения </w:t>
            </w:r>
            <w:r w:rsidRPr="00FE624A">
              <w:rPr>
                <w:sz w:val="20"/>
                <w:szCs w:val="20"/>
                <w:lang w:eastAsia="en-US"/>
              </w:rPr>
              <w:t xml:space="preserve"> слабовидящими</w:t>
            </w:r>
            <w:r w:rsidRPr="00FE624A">
              <w:rPr>
                <w:sz w:val="20"/>
                <w:szCs w:val="20"/>
              </w:rPr>
              <w:t xml:space="preserve"> обучающимися АООП НОО (личностным, метапредметным, предметным) полностью соответствуют требованиям к результатам, представленным в ФГОС НОО. </w:t>
            </w:r>
          </w:p>
          <w:p w:rsidR="00614663" w:rsidRPr="00FE624A" w:rsidRDefault="00614663" w:rsidP="00E03F93">
            <w:pPr>
              <w:shd w:val="clear" w:color="auto" w:fill="FFFFFF"/>
              <w:ind w:firstLine="709"/>
              <w:contextualSpacing/>
              <w:jc w:val="both"/>
              <w:outlineLvl w:val="1"/>
              <w:rPr>
                <w:sz w:val="20"/>
                <w:szCs w:val="20"/>
              </w:rPr>
            </w:pPr>
            <w:r w:rsidRPr="00FE624A">
              <w:rPr>
                <w:sz w:val="20"/>
                <w:szCs w:val="20"/>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остаются на повторное обучение, переводятся на обучение по </w:t>
            </w:r>
            <w:r w:rsidR="00E03F93">
              <w:rPr>
                <w:sz w:val="20"/>
                <w:szCs w:val="20"/>
              </w:rPr>
              <w:t>АООП НОО</w:t>
            </w:r>
            <w:r w:rsidRPr="00FE624A">
              <w:rPr>
                <w:sz w:val="20"/>
                <w:szCs w:val="20"/>
              </w:rPr>
              <w:t xml:space="preserve"> в соответствии с рекомендациями </w:t>
            </w:r>
            <w:r w:rsidR="00E03F93">
              <w:rPr>
                <w:sz w:val="20"/>
                <w:szCs w:val="20"/>
              </w:rPr>
              <w:t>ПМПК</w:t>
            </w:r>
            <w:r w:rsidRPr="00FE624A">
              <w:rPr>
                <w:sz w:val="20"/>
                <w:szCs w:val="20"/>
              </w:rPr>
              <w:t>, либо  на  обучение по индивидуальному учебному плану</w:t>
            </w:r>
            <w:r w:rsidRPr="00FE624A">
              <w:rPr>
                <w:rStyle w:val="a7"/>
                <w:sz w:val="20"/>
                <w:szCs w:val="20"/>
              </w:rPr>
              <w:footnoteReference w:id="31"/>
            </w:r>
            <w:r w:rsidRPr="00FE624A">
              <w:rPr>
                <w:sz w:val="20"/>
                <w:szCs w:val="20"/>
              </w:rPr>
              <w:t xml:space="preserve">. </w:t>
            </w:r>
          </w:p>
        </w:tc>
        <w:tc>
          <w:tcPr>
            <w:tcW w:w="4536" w:type="dxa"/>
            <w:shd w:val="clear" w:color="auto" w:fill="auto"/>
          </w:tcPr>
          <w:p w:rsidR="00614663" w:rsidRPr="00FE624A" w:rsidRDefault="00614663" w:rsidP="007823BE">
            <w:pPr>
              <w:pStyle w:val="western"/>
              <w:spacing w:before="0" w:beforeAutospacing="0" w:after="0" w:afterAutospacing="0"/>
              <w:ind w:firstLine="567"/>
              <w:contextualSpacing/>
              <w:jc w:val="both"/>
              <w:rPr>
                <w:sz w:val="20"/>
                <w:szCs w:val="20"/>
              </w:rPr>
            </w:pPr>
            <w:r w:rsidRPr="00FE624A">
              <w:rPr>
                <w:b/>
                <w:sz w:val="20"/>
                <w:szCs w:val="20"/>
              </w:rPr>
              <w:t>личностным</w:t>
            </w:r>
            <w:r w:rsidRPr="00FE624A">
              <w:rPr>
                <w:sz w:val="20"/>
                <w:szCs w:val="20"/>
              </w:rPr>
              <w:t>, включающим:</w:t>
            </w:r>
          </w:p>
          <w:p w:rsidR="00614663" w:rsidRPr="00FE624A" w:rsidRDefault="00614663" w:rsidP="007823BE">
            <w:pPr>
              <w:pStyle w:val="western"/>
              <w:spacing w:before="0" w:beforeAutospacing="0" w:after="0" w:afterAutospacing="0"/>
              <w:ind w:firstLine="567"/>
              <w:contextualSpacing/>
              <w:jc w:val="both"/>
              <w:rPr>
                <w:sz w:val="20"/>
                <w:szCs w:val="20"/>
              </w:rPr>
            </w:pPr>
            <w:r w:rsidRPr="00FE624A">
              <w:rPr>
                <w:sz w:val="20"/>
                <w:szCs w:val="20"/>
              </w:rPr>
              <w:t>готовность к продуктивному социальному взаимодействию, к вхождению обучающегося в более сложную социальную среду;</w:t>
            </w:r>
          </w:p>
          <w:p w:rsidR="00614663" w:rsidRPr="00FE624A" w:rsidRDefault="00614663" w:rsidP="007823BE">
            <w:pPr>
              <w:pStyle w:val="western"/>
              <w:spacing w:before="0" w:beforeAutospacing="0" w:after="0" w:afterAutospacing="0"/>
              <w:ind w:firstLine="567"/>
              <w:contextualSpacing/>
              <w:jc w:val="both"/>
              <w:rPr>
                <w:b/>
                <w:sz w:val="20"/>
                <w:szCs w:val="20"/>
              </w:rPr>
            </w:pPr>
          </w:p>
          <w:p w:rsidR="00614663" w:rsidRPr="00FE624A" w:rsidRDefault="00614663" w:rsidP="007823BE">
            <w:pPr>
              <w:pStyle w:val="western"/>
              <w:spacing w:before="0" w:beforeAutospacing="0" w:after="0" w:afterAutospacing="0"/>
              <w:ind w:firstLine="567"/>
              <w:contextualSpacing/>
              <w:jc w:val="both"/>
              <w:rPr>
                <w:sz w:val="20"/>
                <w:szCs w:val="20"/>
              </w:rPr>
            </w:pPr>
            <w:r w:rsidRPr="00FE624A">
              <w:rPr>
                <w:b/>
                <w:sz w:val="20"/>
                <w:szCs w:val="20"/>
              </w:rPr>
              <w:t>метапредметным</w:t>
            </w:r>
            <w:r w:rsidRPr="00FE624A">
              <w:rPr>
                <w:sz w:val="20"/>
                <w:szCs w:val="20"/>
              </w:rPr>
              <w:t>:</w:t>
            </w:r>
          </w:p>
          <w:p w:rsidR="00614663" w:rsidRPr="00FE624A" w:rsidRDefault="00614663" w:rsidP="007823BE">
            <w:pPr>
              <w:pStyle w:val="western"/>
              <w:spacing w:before="0" w:beforeAutospacing="0" w:after="0" w:afterAutospacing="0"/>
              <w:ind w:firstLine="567"/>
              <w:contextualSpacing/>
              <w:jc w:val="both"/>
              <w:rPr>
                <w:b/>
                <w:sz w:val="20"/>
                <w:szCs w:val="20"/>
              </w:rPr>
            </w:pPr>
          </w:p>
          <w:p w:rsidR="00614663" w:rsidRPr="00FE624A" w:rsidRDefault="00614663" w:rsidP="007823BE">
            <w:pPr>
              <w:pStyle w:val="western"/>
              <w:spacing w:before="0" w:beforeAutospacing="0" w:after="0" w:afterAutospacing="0"/>
              <w:ind w:firstLine="567"/>
              <w:contextualSpacing/>
              <w:jc w:val="both"/>
              <w:rPr>
                <w:sz w:val="20"/>
                <w:szCs w:val="20"/>
              </w:rPr>
            </w:pPr>
            <w:r w:rsidRPr="00FE624A">
              <w:rPr>
                <w:b/>
                <w:sz w:val="20"/>
                <w:szCs w:val="20"/>
              </w:rPr>
              <w:t>предметным</w:t>
            </w:r>
            <w:r w:rsidRPr="00FE624A">
              <w:rPr>
                <w:sz w:val="20"/>
                <w:szCs w:val="20"/>
              </w:rPr>
              <w:t>, включающим:</w:t>
            </w:r>
          </w:p>
          <w:p w:rsidR="00614663" w:rsidRPr="00FE624A" w:rsidRDefault="00614663" w:rsidP="007823BE">
            <w:pPr>
              <w:pStyle w:val="western"/>
              <w:spacing w:before="0" w:beforeAutospacing="0" w:after="0" w:afterAutospacing="0"/>
              <w:ind w:firstLine="567"/>
              <w:contextualSpacing/>
              <w:jc w:val="both"/>
              <w:rPr>
                <w:sz w:val="20"/>
                <w:szCs w:val="20"/>
              </w:rPr>
            </w:pPr>
            <w:r w:rsidRPr="00FE624A">
              <w:rPr>
                <w:sz w:val="20"/>
                <w:szCs w:val="20"/>
              </w:rPr>
              <w:t xml:space="preserve"> достижения слабовидящих  обучающихся в коррекционно-развивающей области.</w:t>
            </w:r>
          </w:p>
          <w:p w:rsidR="00614663" w:rsidRPr="00FE624A" w:rsidRDefault="00614663" w:rsidP="007823BE">
            <w:pPr>
              <w:pStyle w:val="western"/>
              <w:spacing w:before="0" w:beforeAutospacing="0" w:after="0" w:afterAutospacing="0"/>
              <w:ind w:firstLine="567"/>
              <w:contextualSpacing/>
              <w:jc w:val="both"/>
              <w:rPr>
                <w:b/>
                <w:sz w:val="20"/>
                <w:szCs w:val="20"/>
              </w:rPr>
            </w:pPr>
          </w:p>
          <w:p w:rsidR="00614663" w:rsidRPr="00FE624A" w:rsidRDefault="00614663" w:rsidP="007823BE">
            <w:pPr>
              <w:pStyle w:val="western"/>
              <w:spacing w:before="0" w:beforeAutospacing="0" w:after="0" w:afterAutospacing="0"/>
              <w:ind w:firstLine="567"/>
              <w:contextualSpacing/>
              <w:jc w:val="both"/>
              <w:rPr>
                <w:sz w:val="20"/>
                <w:szCs w:val="20"/>
              </w:rPr>
            </w:pPr>
          </w:p>
        </w:tc>
        <w:tc>
          <w:tcPr>
            <w:tcW w:w="5670" w:type="dxa"/>
            <w:shd w:val="clear" w:color="auto" w:fill="auto"/>
          </w:tcPr>
          <w:p w:rsidR="00614663" w:rsidRPr="00FE624A" w:rsidRDefault="00614663" w:rsidP="007823BE">
            <w:pPr>
              <w:pStyle w:val="22"/>
              <w:ind w:firstLine="708"/>
              <w:contextualSpacing/>
              <w:jc w:val="both"/>
              <w:rPr>
                <w:rFonts w:ascii="Times New Roman" w:hAnsi="Times New Roman"/>
                <w:sz w:val="20"/>
                <w:szCs w:val="20"/>
              </w:rPr>
            </w:pPr>
            <w:r w:rsidRPr="00FE624A">
              <w:rPr>
                <w:rFonts w:ascii="Times New Roman" w:hAnsi="Times New Roman"/>
                <w:b/>
                <w:sz w:val="20"/>
                <w:szCs w:val="20"/>
              </w:rPr>
              <w:t>личностным</w:t>
            </w:r>
            <w:r w:rsidRPr="00FE624A">
              <w:rPr>
                <w:rFonts w:ascii="Times New Roman" w:hAnsi="Times New Roman"/>
                <w:sz w:val="20"/>
                <w:szCs w:val="20"/>
              </w:rPr>
              <w:t>, включающим:</w:t>
            </w:r>
          </w:p>
          <w:p w:rsidR="00614663" w:rsidRPr="00FE624A" w:rsidRDefault="00614663" w:rsidP="007823BE">
            <w:pPr>
              <w:pStyle w:val="22"/>
              <w:ind w:firstLine="708"/>
              <w:contextualSpacing/>
              <w:jc w:val="both"/>
              <w:rPr>
                <w:rFonts w:ascii="Times New Roman" w:hAnsi="Times New Roman"/>
                <w:sz w:val="20"/>
                <w:szCs w:val="20"/>
              </w:rPr>
            </w:pPr>
            <w:r w:rsidRPr="00FE624A">
              <w:rPr>
                <w:rFonts w:ascii="Times New Roman" w:hAnsi="Times New Roman"/>
                <w:sz w:val="20"/>
                <w:szCs w:val="20"/>
              </w:rPr>
              <w:t xml:space="preserve">любовь к своей стране, городу, сформированность мотивации к социальному взаимодействию, готовность к вхождению обучающихся в социальную среду; развитие положительных личностных свойств  и качеств характера; </w:t>
            </w:r>
          </w:p>
          <w:p w:rsidR="00614663" w:rsidRPr="00FE624A" w:rsidRDefault="00614663" w:rsidP="007823BE">
            <w:pPr>
              <w:pStyle w:val="22"/>
              <w:ind w:firstLine="708"/>
              <w:contextualSpacing/>
              <w:jc w:val="both"/>
              <w:rPr>
                <w:rFonts w:ascii="Times New Roman" w:hAnsi="Times New Roman"/>
                <w:b/>
                <w:i/>
                <w:sz w:val="20"/>
                <w:szCs w:val="20"/>
              </w:rPr>
            </w:pPr>
            <w:r w:rsidRPr="00FE624A">
              <w:rPr>
                <w:rFonts w:ascii="Times New Roman" w:hAnsi="Times New Roman"/>
                <w:b/>
                <w:i/>
                <w:sz w:val="20"/>
                <w:szCs w:val="20"/>
              </w:rPr>
              <w:t>требования к метапредметным результатам не предусматриваются</w:t>
            </w:r>
          </w:p>
          <w:p w:rsidR="00614663" w:rsidRPr="00FE624A" w:rsidRDefault="00614663" w:rsidP="007823BE">
            <w:pPr>
              <w:pStyle w:val="22"/>
              <w:ind w:firstLine="708"/>
              <w:contextualSpacing/>
              <w:jc w:val="both"/>
              <w:rPr>
                <w:rFonts w:ascii="Times New Roman" w:hAnsi="Times New Roman"/>
                <w:sz w:val="20"/>
                <w:szCs w:val="20"/>
              </w:rPr>
            </w:pPr>
            <w:r w:rsidRPr="00FE624A">
              <w:rPr>
                <w:rFonts w:ascii="Times New Roman" w:hAnsi="Times New Roman"/>
                <w:b/>
                <w:sz w:val="20"/>
                <w:szCs w:val="20"/>
              </w:rPr>
              <w:t>предметным,</w:t>
            </w:r>
            <w:r w:rsidRPr="00FE624A">
              <w:rPr>
                <w:rFonts w:ascii="Times New Roman" w:hAnsi="Times New Roman"/>
                <w:sz w:val="20"/>
                <w:szCs w:val="20"/>
              </w:rPr>
              <w:t xml:space="preserve"> связанным: </w:t>
            </w:r>
          </w:p>
          <w:p w:rsidR="00614663" w:rsidRPr="00FE624A" w:rsidRDefault="00614663" w:rsidP="007823BE">
            <w:pPr>
              <w:pStyle w:val="22"/>
              <w:ind w:firstLine="708"/>
              <w:contextualSpacing/>
              <w:jc w:val="both"/>
              <w:rPr>
                <w:rFonts w:ascii="Times New Roman" w:hAnsi="Times New Roman"/>
                <w:sz w:val="20"/>
                <w:szCs w:val="20"/>
              </w:rPr>
            </w:pPr>
            <w:r w:rsidRPr="00FE624A">
              <w:rPr>
                <w:rFonts w:ascii="Times New Roman" w:hAnsi="Times New Roman"/>
                <w:sz w:val="20"/>
                <w:szCs w:val="20"/>
              </w:rPr>
              <w:t xml:space="preserve"> с освоением слабовидящими с умственной отсталостью содержания предметных областей, включающих в себя конкретные учебные предметы, адаптированные к особым образовательным потребностям обучающихся данной группы, с их достижениями  в коррекционно-развивающей области.</w:t>
            </w:r>
          </w:p>
        </w:tc>
      </w:tr>
      <w:tr w:rsidR="00614663" w:rsidRPr="00FE624A" w:rsidTr="007823BE">
        <w:trPr>
          <w:trHeight w:val="278"/>
        </w:trPr>
        <w:tc>
          <w:tcPr>
            <w:tcW w:w="14850" w:type="dxa"/>
            <w:gridSpan w:val="3"/>
            <w:shd w:val="clear" w:color="auto" w:fill="auto"/>
          </w:tcPr>
          <w:p w:rsidR="00614663" w:rsidRPr="00FE624A" w:rsidRDefault="00614663" w:rsidP="007823BE">
            <w:pPr>
              <w:pStyle w:val="western"/>
              <w:spacing w:before="0" w:beforeAutospacing="0" w:after="0" w:afterAutospacing="0"/>
              <w:ind w:firstLine="567"/>
              <w:contextualSpacing/>
              <w:jc w:val="both"/>
              <w:rPr>
                <w:sz w:val="20"/>
                <w:szCs w:val="20"/>
              </w:rPr>
            </w:pPr>
            <w:r w:rsidRPr="00B337E8">
              <w:rPr>
                <w:sz w:val="20"/>
                <w:szCs w:val="20"/>
                <w:lang w:val="en-US"/>
              </w:rPr>
              <w:t>IV</w:t>
            </w:r>
            <w:r w:rsidRPr="00B337E8">
              <w:rPr>
                <w:sz w:val="20"/>
                <w:szCs w:val="20"/>
              </w:rPr>
              <w:t>.2.</w:t>
            </w:r>
            <w:r w:rsidRPr="00FE624A">
              <w:rPr>
                <w:b/>
                <w:sz w:val="20"/>
                <w:szCs w:val="20"/>
              </w:rPr>
              <w:t xml:space="preserve"> Личностные результаты освоения АООП НОО </w:t>
            </w:r>
            <w:r w:rsidRPr="00FE624A">
              <w:rPr>
                <w:sz w:val="20"/>
                <w:szCs w:val="20"/>
              </w:rPr>
              <w:t>должны отражать:</w:t>
            </w:r>
          </w:p>
        </w:tc>
      </w:tr>
      <w:tr w:rsidR="00614663" w:rsidRPr="00FE624A" w:rsidTr="00B337E8">
        <w:trPr>
          <w:trHeight w:val="714"/>
        </w:trPr>
        <w:tc>
          <w:tcPr>
            <w:tcW w:w="9180" w:type="dxa"/>
            <w:gridSpan w:val="2"/>
            <w:shd w:val="clear" w:color="auto" w:fill="auto"/>
          </w:tcPr>
          <w:p w:rsidR="00614663" w:rsidRPr="00FE624A" w:rsidRDefault="00614663" w:rsidP="007823BE">
            <w:pPr>
              <w:pStyle w:val="western"/>
              <w:spacing w:before="0" w:beforeAutospacing="0" w:after="0" w:afterAutospacing="0"/>
              <w:ind w:firstLine="567"/>
              <w:contextualSpacing/>
              <w:jc w:val="both"/>
              <w:rPr>
                <w:bCs/>
                <w:spacing w:val="-15"/>
                <w:sz w:val="20"/>
                <w:szCs w:val="20"/>
              </w:rPr>
            </w:pPr>
            <w:r w:rsidRPr="005E785E">
              <w:rPr>
                <w:sz w:val="20"/>
                <w:szCs w:val="20"/>
                <w:lang w:eastAsia="en-US"/>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формирование самооценки с осознанием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r w:rsidRPr="005E785E">
              <w:rPr>
                <w:bCs/>
                <w:color w:val="000000"/>
                <w:spacing w:val="-15"/>
                <w:sz w:val="20"/>
                <w:szCs w:val="20"/>
              </w:rPr>
              <w:t xml:space="preserve">принятие и освоение социальной роли обучающегося,  формирование и развитие  значимых мотивов учебной деятельности,  </w:t>
            </w:r>
            <w:r w:rsidRPr="005E785E">
              <w:rPr>
                <w:sz w:val="20"/>
                <w:szCs w:val="20"/>
                <w:lang w:eastAsia="en-US"/>
              </w:rPr>
              <w:t xml:space="preserve">любознательности и интереса к новому содержанию и способам решения проблем; приобретение новых знаний и умений, формирование мотивации достижения результата; ориентацию на содержательные моменты образовательного процесса; наличие стремления к совершенствованию своих способностей, ориентации на образец поведения «хорошего ученика» как примера для подражания; формирование умения ориентироваться в </w:t>
            </w:r>
            <w:r w:rsidRPr="005E785E">
              <w:rPr>
                <w:sz w:val="20"/>
                <w:szCs w:val="20"/>
              </w:rPr>
              <w:t>пространственной и социально-бытовой среде; владение навыками коммуникации и принятыми ритуалами социального взаимодействия</w:t>
            </w:r>
            <w:r w:rsidRPr="005E785E">
              <w:rPr>
                <w:iCs/>
                <w:sz w:val="20"/>
                <w:szCs w:val="20"/>
              </w:rPr>
              <w:t xml:space="preserve">; </w:t>
            </w:r>
            <w:r w:rsidRPr="005E785E">
              <w:rPr>
                <w:sz w:val="20"/>
                <w:szCs w:val="20"/>
              </w:rPr>
              <w:t xml:space="preserve">способность к осмыслению и дифференциации картины мира, ее временно-пространственной организации; способность к осмыслению социального окружения, своего места в нем; принятие соответствующих возрасту ценностей и социальных ролей; </w:t>
            </w:r>
            <w:r w:rsidRPr="005E785E">
              <w:rPr>
                <w:sz w:val="20"/>
                <w:szCs w:val="20"/>
                <w:lang w:eastAsia="en-US"/>
              </w:rPr>
              <w:t xml:space="preserve">развитие способности к пониманию и сопереживанию </w:t>
            </w:r>
            <w:r w:rsidRPr="005E785E">
              <w:rPr>
                <w:sz w:val="20"/>
                <w:szCs w:val="20"/>
                <w:lang w:eastAsia="en-US"/>
              </w:rPr>
              <w:lastRenderedPageBreak/>
              <w:t xml:space="preserve">чувствам других людей; </w:t>
            </w:r>
            <w:r w:rsidRPr="005E785E">
              <w:rPr>
                <w:bCs/>
                <w:color w:val="000000"/>
                <w:spacing w:val="-15"/>
                <w:sz w:val="20"/>
                <w:szCs w:val="20"/>
              </w:rPr>
              <w:t>формирование эстетических потребностей, ценностей и чувств; развитие этических чувств, доброжелательности и эмоционально-нравственной отзывчивости, понимания и сопереживания чувствам других людей; развитие  навыков  сотрудничества со взрослыми и сверстниками в различных социальных ситуациях;  формирование установки на поддержание здоровьесбережения, охрану сохранных анализаторов, на безопасный, здоровый образ жизни; сформированность бережного отношения к материальным духовным ценностям.</w:t>
            </w:r>
          </w:p>
        </w:tc>
        <w:tc>
          <w:tcPr>
            <w:tcW w:w="5670" w:type="dxa"/>
            <w:shd w:val="clear" w:color="auto" w:fill="auto"/>
          </w:tcPr>
          <w:p w:rsidR="00614663" w:rsidRPr="005E785E" w:rsidRDefault="00614663" w:rsidP="007823BE">
            <w:pPr>
              <w:pStyle w:val="western"/>
              <w:spacing w:before="0" w:beforeAutospacing="0" w:after="0" w:afterAutospacing="0"/>
              <w:ind w:firstLine="708"/>
              <w:contextualSpacing/>
              <w:jc w:val="both"/>
              <w:rPr>
                <w:bCs/>
                <w:color w:val="000000"/>
                <w:spacing w:val="-15"/>
                <w:sz w:val="20"/>
                <w:szCs w:val="20"/>
              </w:rPr>
            </w:pPr>
            <w:r w:rsidRPr="005E785E">
              <w:rPr>
                <w:bCs/>
                <w:color w:val="000000"/>
                <w:spacing w:val="-15"/>
                <w:sz w:val="20"/>
                <w:szCs w:val="20"/>
              </w:rPr>
              <w:lastRenderedPageBreak/>
              <w:t xml:space="preserve">формирование любви к своей стране, городу; принятие социальной роли ученика, развитие  мотивов учебной деятельности; </w:t>
            </w:r>
            <w:r w:rsidRPr="005E785E">
              <w:rPr>
                <w:sz w:val="20"/>
                <w:szCs w:val="20"/>
              </w:rPr>
              <w:t>владение коммуникативными умениями и знаниями основных норм межличностного  взаимодействия</w:t>
            </w:r>
            <w:r w:rsidRPr="005E785E">
              <w:rPr>
                <w:iCs/>
                <w:sz w:val="20"/>
                <w:szCs w:val="20"/>
              </w:rPr>
              <w:t xml:space="preserve">; развитие </w:t>
            </w:r>
            <w:r w:rsidRPr="005E785E">
              <w:rPr>
                <w:bCs/>
                <w:color w:val="000000"/>
                <w:spacing w:val="-15"/>
                <w:sz w:val="20"/>
                <w:szCs w:val="20"/>
              </w:rPr>
              <w:t>эстетических чувств; развитие доброжелательности и эмоционально-нравственной отзывчивости, сопереживания чувствам других людей; знание правил безопасного, здорового образа жизни,  развитие интереса к  трудовым действиям.</w:t>
            </w:r>
          </w:p>
          <w:p w:rsidR="00614663" w:rsidRPr="005E785E" w:rsidRDefault="00614663" w:rsidP="007823BE">
            <w:pPr>
              <w:ind w:firstLine="709"/>
              <w:contextualSpacing/>
              <w:jc w:val="both"/>
              <w:outlineLvl w:val="0"/>
              <w:rPr>
                <w:b/>
                <w:bCs/>
                <w:color w:val="000000"/>
                <w:spacing w:val="-15"/>
                <w:sz w:val="20"/>
                <w:szCs w:val="20"/>
              </w:rPr>
            </w:pPr>
          </w:p>
          <w:p w:rsidR="00614663" w:rsidRPr="00FE624A" w:rsidRDefault="00614663" w:rsidP="007823BE">
            <w:pPr>
              <w:ind w:firstLine="709"/>
              <w:contextualSpacing/>
              <w:jc w:val="both"/>
              <w:outlineLvl w:val="0"/>
              <w:rPr>
                <w:b/>
                <w:bCs/>
                <w:spacing w:val="-15"/>
                <w:sz w:val="20"/>
                <w:szCs w:val="20"/>
              </w:rPr>
            </w:pPr>
          </w:p>
          <w:p w:rsidR="00614663" w:rsidRPr="00FE624A" w:rsidRDefault="00614663" w:rsidP="007823BE">
            <w:pPr>
              <w:ind w:firstLine="709"/>
              <w:contextualSpacing/>
              <w:jc w:val="both"/>
              <w:outlineLvl w:val="0"/>
              <w:rPr>
                <w:b/>
                <w:bCs/>
                <w:spacing w:val="-15"/>
                <w:sz w:val="20"/>
                <w:szCs w:val="20"/>
              </w:rPr>
            </w:pPr>
          </w:p>
          <w:p w:rsidR="00614663" w:rsidRPr="00FE624A" w:rsidRDefault="00614663" w:rsidP="007823BE">
            <w:pPr>
              <w:ind w:firstLine="709"/>
              <w:contextualSpacing/>
              <w:jc w:val="both"/>
              <w:outlineLvl w:val="0"/>
              <w:rPr>
                <w:b/>
                <w:bCs/>
                <w:spacing w:val="-15"/>
                <w:sz w:val="20"/>
                <w:szCs w:val="20"/>
              </w:rPr>
            </w:pPr>
          </w:p>
          <w:p w:rsidR="00614663" w:rsidRPr="00FE624A" w:rsidRDefault="00614663" w:rsidP="007823BE">
            <w:pPr>
              <w:ind w:firstLine="709"/>
              <w:contextualSpacing/>
              <w:jc w:val="both"/>
              <w:outlineLvl w:val="0"/>
              <w:rPr>
                <w:b/>
                <w:bCs/>
                <w:spacing w:val="-15"/>
                <w:sz w:val="20"/>
                <w:szCs w:val="20"/>
              </w:rPr>
            </w:pPr>
          </w:p>
          <w:p w:rsidR="00614663" w:rsidRPr="00FE624A" w:rsidRDefault="00614663" w:rsidP="007823BE">
            <w:pPr>
              <w:ind w:firstLine="709"/>
              <w:contextualSpacing/>
              <w:jc w:val="both"/>
              <w:outlineLvl w:val="0"/>
              <w:rPr>
                <w:b/>
                <w:bCs/>
                <w:spacing w:val="-15"/>
                <w:sz w:val="20"/>
                <w:szCs w:val="20"/>
              </w:rPr>
            </w:pPr>
          </w:p>
          <w:p w:rsidR="00614663" w:rsidRPr="00FE624A" w:rsidRDefault="00614663" w:rsidP="007823BE">
            <w:pPr>
              <w:ind w:firstLine="709"/>
              <w:contextualSpacing/>
              <w:jc w:val="both"/>
              <w:outlineLvl w:val="0"/>
              <w:rPr>
                <w:b/>
                <w:bCs/>
                <w:spacing w:val="-15"/>
                <w:sz w:val="20"/>
                <w:szCs w:val="20"/>
              </w:rPr>
            </w:pPr>
          </w:p>
          <w:p w:rsidR="00614663" w:rsidRPr="00FE624A" w:rsidRDefault="00614663" w:rsidP="007823BE">
            <w:pPr>
              <w:ind w:firstLine="709"/>
              <w:contextualSpacing/>
              <w:jc w:val="both"/>
              <w:outlineLvl w:val="0"/>
              <w:rPr>
                <w:b/>
                <w:bCs/>
                <w:spacing w:val="-15"/>
                <w:sz w:val="20"/>
                <w:szCs w:val="20"/>
              </w:rPr>
            </w:pPr>
          </w:p>
          <w:p w:rsidR="00614663" w:rsidRPr="00FE624A" w:rsidRDefault="00614663" w:rsidP="007823BE">
            <w:pPr>
              <w:ind w:firstLine="709"/>
              <w:contextualSpacing/>
              <w:jc w:val="both"/>
              <w:outlineLvl w:val="0"/>
              <w:rPr>
                <w:b/>
                <w:bCs/>
                <w:spacing w:val="-15"/>
                <w:sz w:val="20"/>
                <w:szCs w:val="20"/>
              </w:rPr>
            </w:pPr>
          </w:p>
          <w:p w:rsidR="00614663" w:rsidRPr="00FE624A" w:rsidRDefault="00614663" w:rsidP="007823BE">
            <w:pPr>
              <w:rPr>
                <w:sz w:val="20"/>
                <w:szCs w:val="20"/>
              </w:rPr>
            </w:pPr>
          </w:p>
        </w:tc>
      </w:tr>
      <w:tr w:rsidR="00614663" w:rsidRPr="00FE624A" w:rsidTr="007823BE">
        <w:tc>
          <w:tcPr>
            <w:tcW w:w="14850" w:type="dxa"/>
            <w:gridSpan w:val="3"/>
            <w:shd w:val="clear" w:color="auto" w:fill="auto"/>
          </w:tcPr>
          <w:p w:rsidR="00614663" w:rsidRPr="00FE624A" w:rsidRDefault="00614663" w:rsidP="007823BE">
            <w:pPr>
              <w:pStyle w:val="western"/>
              <w:spacing w:before="0" w:beforeAutospacing="0" w:after="0" w:afterAutospacing="0"/>
              <w:ind w:firstLine="567"/>
              <w:contextualSpacing/>
              <w:jc w:val="both"/>
              <w:rPr>
                <w:sz w:val="20"/>
                <w:szCs w:val="20"/>
              </w:rPr>
            </w:pPr>
            <w:r w:rsidRPr="00FE624A">
              <w:rPr>
                <w:b/>
                <w:sz w:val="20"/>
                <w:szCs w:val="20"/>
                <w:lang w:val="en-US"/>
              </w:rPr>
              <w:lastRenderedPageBreak/>
              <w:t>IV</w:t>
            </w:r>
            <w:r w:rsidRPr="00FE624A">
              <w:rPr>
                <w:b/>
                <w:sz w:val="20"/>
                <w:szCs w:val="20"/>
              </w:rPr>
              <w:t xml:space="preserve">.3. Метапредметные результаты освоения АООП НОО </w:t>
            </w:r>
          </w:p>
        </w:tc>
      </w:tr>
      <w:tr w:rsidR="00614663" w:rsidRPr="00FE624A" w:rsidTr="007823BE">
        <w:tc>
          <w:tcPr>
            <w:tcW w:w="9180" w:type="dxa"/>
            <w:gridSpan w:val="2"/>
            <w:shd w:val="clear" w:color="auto" w:fill="auto"/>
          </w:tcPr>
          <w:p w:rsidR="00614663" w:rsidRPr="00044B7F" w:rsidRDefault="00614663" w:rsidP="00B337E8">
            <w:pPr>
              <w:pStyle w:val="western"/>
              <w:spacing w:before="0" w:beforeAutospacing="0" w:after="0" w:afterAutospacing="0"/>
              <w:ind w:firstLine="567"/>
              <w:contextualSpacing/>
              <w:jc w:val="both"/>
              <w:rPr>
                <w:sz w:val="20"/>
                <w:szCs w:val="20"/>
              </w:rPr>
            </w:pPr>
            <w:r w:rsidRPr="00044B7F">
              <w:rPr>
                <w:sz w:val="20"/>
                <w:szCs w:val="20"/>
              </w:rPr>
              <w:t xml:space="preserve">предусматривают: </w:t>
            </w:r>
          </w:p>
          <w:p w:rsidR="00614663" w:rsidRPr="00044B7F" w:rsidRDefault="00614663" w:rsidP="00B337E8">
            <w:pPr>
              <w:pStyle w:val="western"/>
              <w:spacing w:before="0" w:beforeAutospacing="0" w:after="0" w:afterAutospacing="0"/>
              <w:ind w:firstLine="567"/>
              <w:contextualSpacing/>
              <w:jc w:val="both"/>
              <w:rPr>
                <w:sz w:val="20"/>
                <w:szCs w:val="20"/>
              </w:rPr>
            </w:pPr>
            <w:r w:rsidRPr="00044B7F">
              <w:rPr>
                <w:sz w:val="20"/>
                <w:szCs w:val="20"/>
              </w:rPr>
              <w:t xml:space="preserve">формирование умения излагать свое мнение, аргументировать свою точку зрения и оценку событий; </w:t>
            </w:r>
          </w:p>
          <w:p w:rsidR="00614663" w:rsidRPr="00044B7F" w:rsidRDefault="00614663" w:rsidP="00B337E8">
            <w:pPr>
              <w:pStyle w:val="western"/>
              <w:spacing w:before="0" w:beforeAutospacing="0" w:after="0" w:afterAutospacing="0"/>
              <w:ind w:firstLine="567"/>
              <w:contextualSpacing/>
              <w:jc w:val="both"/>
              <w:rPr>
                <w:sz w:val="20"/>
                <w:szCs w:val="20"/>
              </w:rPr>
            </w:pPr>
            <w:r w:rsidRPr="00044B7F">
              <w:rPr>
                <w:sz w:val="20"/>
                <w:szCs w:val="20"/>
              </w:rPr>
              <w:t xml:space="preserve">овладение умением сотрудничать </w:t>
            </w:r>
            <w:r w:rsidRPr="00044B7F">
              <w:rPr>
                <w:sz w:val="20"/>
                <w:szCs w:val="20"/>
                <w:lang w:eastAsia="en-US"/>
              </w:rPr>
              <w:t xml:space="preserve">с педагогом и сверстниками при решении учебных задач,  принимать на себя ответственность за результаты своих действий; </w:t>
            </w:r>
          </w:p>
        </w:tc>
        <w:tc>
          <w:tcPr>
            <w:tcW w:w="5670" w:type="dxa"/>
            <w:shd w:val="clear" w:color="auto" w:fill="auto"/>
          </w:tcPr>
          <w:p w:rsidR="00614663" w:rsidRPr="00FE624A" w:rsidRDefault="00614663" w:rsidP="00B337E8">
            <w:pPr>
              <w:rPr>
                <w:b/>
                <w:sz w:val="20"/>
                <w:szCs w:val="20"/>
              </w:rPr>
            </w:pPr>
            <w:r w:rsidRPr="00FE624A">
              <w:rPr>
                <w:b/>
                <w:sz w:val="20"/>
                <w:szCs w:val="20"/>
              </w:rPr>
              <w:t>Метапредметные результаты не предусматриваются</w:t>
            </w:r>
          </w:p>
        </w:tc>
      </w:tr>
      <w:tr w:rsidR="00614663" w:rsidRPr="00FE624A" w:rsidTr="007823BE">
        <w:tc>
          <w:tcPr>
            <w:tcW w:w="14850" w:type="dxa"/>
            <w:gridSpan w:val="3"/>
            <w:shd w:val="clear" w:color="auto" w:fill="auto"/>
          </w:tcPr>
          <w:p w:rsidR="00614663" w:rsidRPr="00FE624A" w:rsidRDefault="00614663" w:rsidP="007823BE">
            <w:pPr>
              <w:pStyle w:val="western"/>
              <w:spacing w:before="0" w:beforeAutospacing="0" w:after="0" w:afterAutospacing="0"/>
              <w:ind w:firstLine="567"/>
              <w:contextualSpacing/>
              <w:jc w:val="both"/>
              <w:rPr>
                <w:sz w:val="20"/>
                <w:szCs w:val="20"/>
              </w:rPr>
            </w:pPr>
            <w:r w:rsidRPr="00FE624A">
              <w:rPr>
                <w:b/>
                <w:sz w:val="20"/>
                <w:szCs w:val="20"/>
                <w:lang w:val="en-US"/>
              </w:rPr>
              <w:t>IV</w:t>
            </w:r>
            <w:r w:rsidRPr="00FE624A">
              <w:rPr>
                <w:b/>
                <w:sz w:val="20"/>
                <w:szCs w:val="20"/>
              </w:rPr>
              <w:t xml:space="preserve">.4. Предметные результаты освоения АООП НОО </w:t>
            </w:r>
          </w:p>
        </w:tc>
      </w:tr>
      <w:tr w:rsidR="00614663" w:rsidRPr="00E14298" w:rsidTr="007823BE">
        <w:tc>
          <w:tcPr>
            <w:tcW w:w="9180" w:type="dxa"/>
            <w:gridSpan w:val="2"/>
            <w:shd w:val="clear" w:color="auto" w:fill="auto"/>
          </w:tcPr>
          <w:p w:rsidR="00614663" w:rsidRPr="00E14298" w:rsidRDefault="00614663" w:rsidP="007823BE">
            <w:pPr>
              <w:ind w:firstLine="709"/>
              <w:contextualSpacing/>
              <w:jc w:val="both"/>
              <w:rPr>
                <w:b/>
                <w:sz w:val="20"/>
                <w:szCs w:val="20"/>
              </w:rPr>
            </w:pPr>
            <w:r w:rsidRPr="00E14298">
              <w:rPr>
                <w:b/>
                <w:sz w:val="20"/>
                <w:szCs w:val="20"/>
              </w:rPr>
              <w:t xml:space="preserve">Филология. Русский язык: </w:t>
            </w:r>
          </w:p>
          <w:p w:rsidR="00614663" w:rsidRPr="00E14298" w:rsidRDefault="00614663" w:rsidP="007823BE">
            <w:pPr>
              <w:ind w:firstLine="709"/>
              <w:contextualSpacing/>
              <w:jc w:val="both"/>
              <w:rPr>
                <w:sz w:val="20"/>
                <w:szCs w:val="20"/>
              </w:rPr>
            </w:pPr>
            <w:r w:rsidRPr="00E14298">
              <w:rPr>
                <w:sz w:val="20"/>
                <w:szCs w:val="20"/>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r w:rsidRPr="00E14298">
              <w:rPr>
                <w:kern w:val="2"/>
                <w:sz w:val="20"/>
                <w:szCs w:val="20"/>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сформированность позитивного отношения к правильной устной и письменной речи  как показателям общей культуры и гражданской позиции человека;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 </w:t>
            </w:r>
            <w:r w:rsidRPr="00E14298">
              <w:rPr>
                <w:sz w:val="20"/>
                <w:szCs w:val="20"/>
              </w:rPr>
              <w:t>развитие нравственных и эстетических чувств, способностей к творческой деятель</w:t>
            </w:r>
            <w:r w:rsidRPr="00E14298">
              <w:rPr>
                <w:sz w:val="20"/>
                <w:szCs w:val="20"/>
              </w:rPr>
              <w:softHyphen/>
              <w:t>ности; р</w:t>
            </w:r>
            <w:r w:rsidRPr="00E14298">
              <w:rPr>
                <w:kern w:val="2"/>
                <w:sz w:val="20"/>
                <w:szCs w:val="20"/>
              </w:rPr>
              <w:t xml:space="preserve">азвитие зрительного восприятия для создания графического образа буквы; </w:t>
            </w:r>
            <w:r w:rsidRPr="00E14298">
              <w:rPr>
                <w:b/>
                <w:sz w:val="20"/>
                <w:szCs w:val="20"/>
              </w:rPr>
              <w:t xml:space="preserve"> </w:t>
            </w:r>
            <w:r w:rsidRPr="00E14298">
              <w:rPr>
                <w:kern w:val="2"/>
                <w:sz w:val="20"/>
                <w:szCs w:val="20"/>
              </w:rPr>
              <w:t>формирование навыков пространственной ориентировки в микропространстве (на индивидуальном фланелеграфе, на плоскости стола, в книге, в тетради, на рабочем месте, доске);</w:t>
            </w:r>
            <w:r w:rsidRPr="00E14298">
              <w:rPr>
                <w:b/>
                <w:sz w:val="20"/>
                <w:szCs w:val="20"/>
              </w:rPr>
              <w:t xml:space="preserve"> </w:t>
            </w:r>
            <w:r w:rsidRPr="00E14298">
              <w:rPr>
                <w:kern w:val="2"/>
                <w:sz w:val="20"/>
                <w:szCs w:val="20"/>
              </w:rPr>
              <w:t>совершенствование мелких точных координированных действий пальцев руки, развитие зрительно-моторной координации;</w:t>
            </w:r>
            <w:r w:rsidRPr="00E14298">
              <w:rPr>
                <w:b/>
                <w:sz w:val="20"/>
                <w:szCs w:val="20"/>
              </w:rPr>
              <w:t xml:space="preserve"> </w:t>
            </w:r>
            <w:r w:rsidRPr="00E14298">
              <w:rPr>
                <w:sz w:val="20"/>
                <w:szCs w:val="20"/>
              </w:rPr>
              <w:t>овладение навыком безнаклонного письма.</w:t>
            </w:r>
          </w:p>
        </w:tc>
        <w:tc>
          <w:tcPr>
            <w:tcW w:w="5670" w:type="dxa"/>
            <w:shd w:val="clear" w:color="auto" w:fill="auto"/>
          </w:tcPr>
          <w:p w:rsidR="00614663" w:rsidRPr="00E14298" w:rsidRDefault="00614663" w:rsidP="007823BE">
            <w:pPr>
              <w:ind w:firstLine="709"/>
              <w:contextualSpacing/>
              <w:jc w:val="both"/>
              <w:outlineLvl w:val="0"/>
              <w:rPr>
                <w:bCs/>
                <w:spacing w:val="-15"/>
                <w:sz w:val="20"/>
                <w:szCs w:val="20"/>
              </w:rPr>
            </w:pPr>
            <w:r w:rsidRPr="00E14298">
              <w:rPr>
                <w:b/>
                <w:sz w:val="20"/>
                <w:szCs w:val="20"/>
              </w:rPr>
              <w:t xml:space="preserve">Язык и речевая практика. Русский язык: </w:t>
            </w:r>
            <w:r w:rsidRPr="00E14298">
              <w:rPr>
                <w:bCs/>
                <w:spacing w:val="-15"/>
                <w:sz w:val="20"/>
                <w:szCs w:val="20"/>
              </w:rPr>
              <w:t xml:space="preserve">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обучающегося.формирование интереса к изучению родного  (русского) языка; </w:t>
            </w:r>
          </w:p>
          <w:p w:rsidR="00614663" w:rsidRPr="00E14298" w:rsidRDefault="00614663" w:rsidP="007823BE">
            <w:pPr>
              <w:ind w:firstLine="709"/>
              <w:contextualSpacing/>
              <w:jc w:val="both"/>
              <w:outlineLvl w:val="0"/>
              <w:rPr>
                <w:sz w:val="20"/>
                <w:szCs w:val="20"/>
              </w:rPr>
            </w:pPr>
            <w:r w:rsidRPr="00E14298">
              <w:rPr>
                <w:sz w:val="20"/>
                <w:szCs w:val="20"/>
              </w:rPr>
              <w:t xml:space="preserve">овладение грамотой, основами письма и чтения, использование основных  речевых форм; </w:t>
            </w:r>
          </w:p>
          <w:p w:rsidR="00614663" w:rsidRPr="00E14298" w:rsidRDefault="00614663" w:rsidP="00B337E8">
            <w:pPr>
              <w:ind w:firstLine="709"/>
              <w:contextualSpacing/>
              <w:jc w:val="both"/>
              <w:outlineLvl w:val="0"/>
              <w:rPr>
                <w:bCs/>
                <w:spacing w:val="-15"/>
                <w:sz w:val="20"/>
                <w:szCs w:val="20"/>
              </w:rPr>
            </w:pPr>
            <w:r w:rsidRPr="00E14298">
              <w:rPr>
                <w:bCs/>
                <w:spacing w:val="-15"/>
                <w:sz w:val="20"/>
                <w:szCs w:val="20"/>
              </w:rPr>
              <w:t xml:space="preserve">овладение обучающимися элементарными коммуникативно-речевыми умениями; </w:t>
            </w:r>
          </w:p>
          <w:p w:rsidR="00614663" w:rsidRPr="00E14298" w:rsidRDefault="00614663" w:rsidP="007823BE">
            <w:pPr>
              <w:ind w:firstLine="709"/>
              <w:contextualSpacing/>
              <w:jc w:val="both"/>
              <w:outlineLvl w:val="0"/>
              <w:rPr>
                <w:bCs/>
                <w:spacing w:val="-15"/>
                <w:sz w:val="20"/>
                <w:szCs w:val="20"/>
              </w:rPr>
            </w:pPr>
            <w:r w:rsidRPr="00E14298">
              <w:rPr>
                <w:bCs/>
                <w:spacing w:val="-15"/>
                <w:sz w:val="20"/>
                <w:szCs w:val="20"/>
              </w:rPr>
              <w:t xml:space="preserve">использование знаний в области русского языка для решения практических задач; </w:t>
            </w:r>
          </w:p>
          <w:p w:rsidR="00614663" w:rsidRPr="00E14298" w:rsidRDefault="00614663" w:rsidP="007823BE">
            <w:pPr>
              <w:ind w:firstLine="709"/>
              <w:contextualSpacing/>
              <w:jc w:val="both"/>
              <w:outlineLvl w:val="0"/>
              <w:rPr>
                <w:bCs/>
                <w:spacing w:val="-15"/>
                <w:sz w:val="20"/>
                <w:szCs w:val="20"/>
              </w:rPr>
            </w:pPr>
            <w:r w:rsidRPr="00E14298">
              <w:rPr>
                <w:bCs/>
                <w:spacing w:val="-15"/>
                <w:sz w:val="20"/>
                <w:szCs w:val="20"/>
              </w:rPr>
              <w:t xml:space="preserve">овладение умением составления рассказов по предметным и сюжетным изображениям. </w:t>
            </w:r>
          </w:p>
          <w:p w:rsidR="00614663" w:rsidRPr="00E14298" w:rsidRDefault="00614663" w:rsidP="007823BE">
            <w:pPr>
              <w:rPr>
                <w:sz w:val="20"/>
                <w:szCs w:val="20"/>
              </w:rPr>
            </w:pPr>
          </w:p>
        </w:tc>
      </w:tr>
      <w:tr w:rsidR="00614663" w:rsidRPr="00E14298" w:rsidTr="007823BE">
        <w:tc>
          <w:tcPr>
            <w:tcW w:w="9180" w:type="dxa"/>
            <w:gridSpan w:val="2"/>
            <w:shd w:val="clear" w:color="auto" w:fill="auto"/>
          </w:tcPr>
          <w:p w:rsidR="00614663" w:rsidRPr="00E14298" w:rsidRDefault="00614663" w:rsidP="007823BE">
            <w:pPr>
              <w:ind w:firstLine="708"/>
              <w:contextualSpacing/>
              <w:jc w:val="both"/>
              <w:rPr>
                <w:b/>
                <w:sz w:val="20"/>
                <w:szCs w:val="20"/>
              </w:rPr>
            </w:pPr>
            <w:r w:rsidRPr="00E14298">
              <w:rPr>
                <w:kern w:val="2"/>
                <w:sz w:val="20"/>
                <w:szCs w:val="20"/>
              </w:rPr>
              <w:t xml:space="preserve"> </w:t>
            </w:r>
            <w:r w:rsidRPr="00E14298">
              <w:rPr>
                <w:b/>
                <w:sz w:val="20"/>
                <w:szCs w:val="20"/>
              </w:rPr>
              <w:t xml:space="preserve">Литературное чтение: </w:t>
            </w:r>
          </w:p>
          <w:p w:rsidR="00614663" w:rsidRPr="00E14298" w:rsidRDefault="00614663" w:rsidP="007823BE">
            <w:pPr>
              <w:ind w:firstLine="708"/>
              <w:contextualSpacing/>
              <w:jc w:val="both"/>
              <w:rPr>
                <w:b/>
                <w:sz w:val="20"/>
                <w:szCs w:val="20"/>
              </w:rPr>
            </w:pPr>
            <w:r w:rsidRPr="00E14298">
              <w:rPr>
                <w:kern w:val="2"/>
                <w:sz w:val="20"/>
                <w:szCs w:val="20"/>
              </w:rPr>
              <w:t xml:space="preserve">понимание литературы как явления национальной и мировой культуры, средства сохранения и передачи нравственных ценностей и традиций; освоение специальных умений работы с текстом; осознание значимости чтения для личностного развития; наличие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 формирование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w:t>
            </w:r>
            <w:r w:rsidRPr="00E14298">
              <w:rPr>
                <w:kern w:val="2"/>
                <w:sz w:val="20"/>
                <w:szCs w:val="20"/>
              </w:rPr>
              <w:lastRenderedPageBreak/>
              <w:t>элементарными приемами интерпретации, анализа и преобразования художественных, научно-популярных и учебных текстов);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 повышение уровня речевого развития, использование речи как средства компенсации нарушений развития; формирование стремления к соотнесению слова и его чувственной основы; понимание словесных обозначений сложных пространственных отношений, изобразительных средств языка; нивелирование вербализма и формализма речи; обогащение словарного запаса; овладение специальными приемами работы с текстом.</w:t>
            </w:r>
          </w:p>
        </w:tc>
        <w:tc>
          <w:tcPr>
            <w:tcW w:w="5670" w:type="dxa"/>
            <w:shd w:val="clear" w:color="auto" w:fill="auto"/>
          </w:tcPr>
          <w:p w:rsidR="00614663" w:rsidRPr="00E14298" w:rsidRDefault="00614663" w:rsidP="007823BE">
            <w:pPr>
              <w:ind w:firstLine="709"/>
              <w:contextualSpacing/>
              <w:jc w:val="both"/>
              <w:outlineLvl w:val="0"/>
              <w:rPr>
                <w:b/>
                <w:bCs/>
                <w:spacing w:val="-15"/>
                <w:sz w:val="20"/>
                <w:szCs w:val="20"/>
              </w:rPr>
            </w:pPr>
            <w:r w:rsidRPr="00E14298">
              <w:rPr>
                <w:b/>
                <w:bCs/>
                <w:spacing w:val="-15"/>
                <w:sz w:val="20"/>
                <w:szCs w:val="20"/>
              </w:rPr>
              <w:lastRenderedPageBreak/>
              <w:t xml:space="preserve">Чтение (Литературное чтение): </w:t>
            </w:r>
          </w:p>
          <w:p w:rsidR="00614663" w:rsidRPr="00E14298" w:rsidRDefault="00614663" w:rsidP="007823BE">
            <w:pPr>
              <w:ind w:firstLine="709"/>
              <w:contextualSpacing/>
              <w:jc w:val="both"/>
              <w:outlineLvl w:val="0"/>
              <w:rPr>
                <w:bCs/>
                <w:caps/>
                <w:spacing w:val="-15"/>
                <w:sz w:val="20"/>
                <w:szCs w:val="20"/>
              </w:rPr>
            </w:pPr>
            <w:r w:rsidRPr="00E14298">
              <w:rPr>
                <w:bCs/>
                <w:spacing w:val="-15"/>
                <w:sz w:val="20"/>
                <w:szCs w:val="20"/>
              </w:rPr>
              <w:t>овладение</w:t>
            </w:r>
            <w:r w:rsidRPr="00E14298">
              <w:rPr>
                <w:sz w:val="20"/>
                <w:szCs w:val="20"/>
              </w:rPr>
              <w:t xml:space="preserve"> правильным  </w:t>
            </w:r>
            <w:r w:rsidRPr="00E14298">
              <w:rPr>
                <w:bCs/>
                <w:spacing w:val="-15"/>
                <w:sz w:val="20"/>
                <w:szCs w:val="20"/>
              </w:rPr>
              <w:t>чтением текстов вслух целыми словами</w:t>
            </w:r>
            <w:r w:rsidRPr="00E14298">
              <w:rPr>
                <w:bCs/>
                <w:caps/>
                <w:spacing w:val="-15"/>
                <w:sz w:val="20"/>
                <w:szCs w:val="20"/>
              </w:rPr>
              <w:t xml:space="preserve">; </w:t>
            </w:r>
          </w:p>
          <w:p w:rsidR="00614663" w:rsidRPr="00E14298" w:rsidRDefault="00614663" w:rsidP="007823BE">
            <w:pPr>
              <w:ind w:firstLine="709"/>
              <w:contextualSpacing/>
              <w:jc w:val="both"/>
              <w:outlineLvl w:val="0"/>
              <w:rPr>
                <w:sz w:val="20"/>
                <w:szCs w:val="20"/>
              </w:rPr>
            </w:pPr>
            <w:r w:rsidRPr="00E14298">
              <w:rPr>
                <w:sz w:val="20"/>
                <w:szCs w:val="20"/>
              </w:rPr>
              <w:t xml:space="preserve">овладение специальными умениями работы с текстом; </w:t>
            </w:r>
          </w:p>
          <w:p w:rsidR="00614663" w:rsidRPr="00E14298" w:rsidRDefault="00614663" w:rsidP="007823BE">
            <w:pPr>
              <w:ind w:firstLine="709"/>
              <w:contextualSpacing/>
              <w:jc w:val="both"/>
              <w:outlineLvl w:val="0"/>
              <w:rPr>
                <w:sz w:val="20"/>
                <w:szCs w:val="20"/>
              </w:rPr>
            </w:pPr>
            <w:r w:rsidRPr="00E14298">
              <w:rPr>
                <w:sz w:val="20"/>
                <w:szCs w:val="20"/>
              </w:rPr>
              <w:t xml:space="preserve">формирование умения точно соотносить слово с обозначаемым предметом, действием, признаком; </w:t>
            </w:r>
          </w:p>
          <w:p w:rsidR="00614663" w:rsidRPr="00E14298" w:rsidRDefault="00614663" w:rsidP="007823BE">
            <w:pPr>
              <w:ind w:firstLine="709"/>
              <w:contextualSpacing/>
              <w:jc w:val="both"/>
              <w:outlineLvl w:val="0"/>
              <w:rPr>
                <w:sz w:val="20"/>
                <w:szCs w:val="20"/>
              </w:rPr>
            </w:pPr>
            <w:r w:rsidRPr="00E14298">
              <w:rPr>
                <w:sz w:val="20"/>
                <w:szCs w:val="20"/>
              </w:rPr>
              <w:t xml:space="preserve">овладение максимально разборчивой и четкой речью; </w:t>
            </w:r>
          </w:p>
          <w:p w:rsidR="00614663" w:rsidRPr="00E14298" w:rsidRDefault="00614663" w:rsidP="007823BE">
            <w:pPr>
              <w:ind w:firstLine="709"/>
              <w:contextualSpacing/>
              <w:jc w:val="both"/>
              <w:outlineLvl w:val="0"/>
              <w:rPr>
                <w:sz w:val="20"/>
                <w:szCs w:val="20"/>
              </w:rPr>
            </w:pPr>
            <w:r w:rsidRPr="00E14298">
              <w:rPr>
                <w:sz w:val="20"/>
                <w:szCs w:val="20"/>
              </w:rPr>
              <w:t xml:space="preserve">преодоление речевой стереотипии, коммуникативно-речевой инактивности;  </w:t>
            </w:r>
          </w:p>
          <w:p w:rsidR="00614663" w:rsidRPr="00E14298" w:rsidRDefault="00614663" w:rsidP="007823BE">
            <w:pPr>
              <w:ind w:firstLine="709"/>
              <w:contextualSpacing/>
              <w:jc w:val="both"/>
              <w:outlineLvl w:val="0"/>
              <w:rPr>
                <w:b/>
                <w:bCs/>
                <w:spacing w:val="-15"/>
                <w:sz w:val="20"/>
                <w:szCs w:val="20"/>
              </w:rPr>
            </w:pPr>
            <w:r w:rsidRPr="00E14298">
              <w:rPr>
                <w:sz w:val="20"/>
                <w:szCs w:val="20"/>
              </w:rPr>
              <w:t xml:space="preserve">формирование умения </w:t>
            </w:r>
            <w:r w:rsidRPr="00E14298">
              <w:rPr>
                <w:bCs/>
                <w:spacing w:val="-15"/>
                <w:sz w:val="20"/>
                <w:szCs w:val="20"/>
              </w:rPr>
              <w:t>выбирать с помощью взрослого литературу для чтения.</w:t>
            </w:r>
          </w:p>
          <w:p w:rsidR="00614663" w:rsidRPr="00E14298" w:rsidRDefault="00614663" w:rsidP="007823BE">
            <w:pPr>
              <w:ind w:firstLine="709"/>
              <w:contextualSpacing/>
              <w:jc w:val="both"/>
              <w:outlineLvl w:val="0"/>
              <w:rPr>
                <w:b/>
                <w:sz w:val="20"/>
                <w:szCs w:val="20"/>
              </w:rPr>
            </w:pPr>
          </w:p>
          <w:p w:rsidR="00614663" w:rsidRPr="00E14298" w:rsidRDefault="00614663" w:rsidP="007823BE">
            <w:pPr>
              <w:rPr>
                <w:sz w:val="20"/>
                <w:szCs w:val="20"/>
              </w:rPr>
            </w:pPr>
          </w:p>
        </w:tc>
      </w:tr>
      <w:tr w:rsidR="00614663" w:rsidRPr="00E14298" w:rsidTr="007823BE">
        <w:tc>
          <w:tcPr>
            <w:tcW w:w="9180" w:type="dxa"/>
            <w:gridSpan w:val="2"/>
            <w:shd w:val="clear" w:color="auto" w:fill="auto"/>
          </w:tcPr>
          <w:p w:rsidR="00614663" w:rsidRPr="00E14298" w:rsidRDefault="00614663" w:rsidP="007823BE">
            <w:pPr>
              <w:pStyle w:val="western"/>
              <w:spacing w:before="0" w:beforeAutospacing="0" w:after="0" w:afterAutospacing="0"/>
              <w:ind w:firstLine="567"/>
              <w:contextualSpacing/>
              <w:jc w:val="both"/>
              <w:rPr>
                <w:b/>
                <w:sz w:val="20"/>
                <w:szCs w:val="20"/>
              </w:rPr>
            </w:pPr>
            <w:r w:rsidRPr="00E14298">
              <w:rPr>
                <w:b/>
                <w:sz w:val="20"/>
                <w:szCs w:val="20"/>
              </w:rPr>
              <w:lastRenderedPageBreak/>
              <w:t xml:space="preserve">Иностранный язык: </w:t>
            </w:r>
          </w:p>
          <w:p w:rsidR="00614663" w:rsidRPr="00E14298" w:rsidRDefault="00614663" w:rsidP="007823BE">
            <w:pPr>
              <w:pStyle w:val="western"/>
              <w:spacing w:before="0" w:beforeAutospacing="0" w:after="0" w:afterAutospacing="0"/>
              <w:ind w:firstLine="567"/>
              <w:contextualSpacing/>
              <w:jc w:val="both"/>
              <w:rPr>
                <w:kern w:val="2"/>
                <w:sz w:val="20"/>
                <w:szCs w:val="20"/>
              </w:rPr>
            </w:pPr>
            <w:r w:rsidRPr="00E14298">
              <w:rPr>
                <w:kern w:val="2"/>
                <w:sz w:val="20"/>
                <w:szCs w:val="20"/>
              </w:rPr>
              <w:t>приобретение начальных навыков общения на  иностранном языке; освоение правил речевого и неречевого поведения; освоение начальных знаний и умений, необходимых для дальнейшего изучения иностранного языка, расширение словаря;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закрепление умения соотносить слово и образ; р</w:t>
            </w:r>
            <w:r w:rsidRPr="00E14298">
              <w:rPr>
                <w:sz w:val="20"/>
                <w:szCs w:val="20"/>
              </w:rPr>
              <w:t>азвитие диалогической и монологической устной и письменной речи.</w:t>
            </w:r>
          </w:p>
        </w:tc>
        <w:tc>
          <w:tcPr>
            <w:tcW w:w="5670" w:type="dxa"/>
            <w:shd w:val="clear" w:color="auto" w:fill="auto"/>
          </w:tcPr>
          <w:p w:rsidR="00614663" w:rsidRPr="00E14298" w:rsidRDefault="00614663" w:rsidP="007823BE">
            <w:pPr>
              <w:rPr>
                <w:b/>
                <w:sz w:val="20"/>
                <w:szCs w:val="20"/>
              </w:rPr>
            </w:pPr>
            <w:r w:rsidRPr="00E14298">
              <w:rPr>
                <w:b/>
                <w:sz w:val="20"/>
                <w:szCs w:val="20"/>
              </w:rPr>
              <w:t>Предмет не предусмотрен учебным планом</w:t>
            </w:r>
          </w:p>
        </w:tc>
      </w:tr>
      <w:tr w:rsidR="00614663" w:rsidRPr="00E14298" w:rsidTr="007823BE">
        <w:tc>
          <w:tcPr>
            <w:tcW w:w="9180" w:type="dxa"/>
            <w:gridSpan w:val="2"/>
            <w:shd w:val="clear" w:color="auto" w:fill="auto"/>
          </w:tcPr>
          <w:p w:rsidR="00614663" w:rsidRPr="00E14298" w:rsidRDefault="00614663" w:rsidP="007823BE">
            <w:pPr>
              <w:pStyle w:val="western"/>
              <w:spacing w:before="0" w:beforeAutospacing="0" w:after="0" w:afterAutospacing="0"/>
              <w:ind w:firstLine="567"/>
              <w:contextualSpacing/>
              <w:jc w:val="both"/>
              <w:rPr>
                <w:b/>
                <w:sz w:val="20"/>
                <w:szCs w:val="20"/>
              </w:rPr>
            </w:pPr>
            <w:r w:rsidRPr="00E14298">
              <w:rPr>
                <w:b/>
                <w:sz w:val="20"/>
                <w:szCs w:val="20"/>
              </w:rPr>
              <w:t>Математика и информатика. Математика:</w:t>
            </w:r>
          </w:p>
          <w:p w:rsidR="00614663" w:rsidRPr="00E14298" w:rsidRDefault="00614663" w:rsidP="00B337E8">
            <w:pPr>
              <w:pStyle w:val="western"/>
              <w:spacing w:before="0" w:beforeAutospacing="0" w:after="0" w:afterAutospacing="0"/>
              <w:ind w:firstLine="567"/>
              <w:contextualSpacing/>
              <w:jc w:val="both"/>
              <w:rPr>
                <w:b/>
                <w:sz w:val="20"/>
                <w:szCs w:val="20"/>
                <w:u w:val="single"/>
              </w:rPr>
            </w:pPr>
            <w:r w:rsidRPr="00E14298">
              <w:rPr>
                <w:kern w:val="2"/>
                <w:sz w:val="20"/>
                <w:szCs w:val="20"/>
              </w:rPr>
              <w:t xml:space="preserve">использование начальных математических знаний для описания процессов, явлений,  оценки их количественных и пространственных отношений;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w:t>
            </w:r>
            <w:r w:rsidRPr="00E14298">
              <w:rPr>
                <w:sz w:val="20"/>
                <w:szCs w:val="20"/>
              </w:rPr>
              <w:t xml:space="preserve">с использованием тифлотехнических средств; </w:t>
            </w:r>
            <w:r w:rsidRPr="00E14298">
              <w:rPr>
                <w:kern w:val="2"/>
                <w:sz w:val="20"/>
                <w:szCs w:val="20"/>
              </w:rPr>
              <w:t>приобретение начального опыта применения математических знаний для решения учебно-познавательных и учебно-практических задач;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w:t>
            </w:r>
            <w:r w:rsidRPr="00E14298">
              <w:rPr>
                <w:b/>
                <w:sz w:val="20"/>
                <w:szCs w:val="20"/>
              </w:rPr>
              <w:t xml:space="preserve"> </w:t>
            </w:r>
            <w:r w:rsidRPr="00E14298">
              <w:rPr>
                <w:kern w:val="2"/>
                <w:sz w:val="20"/>
                <w:szCs w:val="20"/>
              </w:rPr>
              <w:t>овладение пространственными представлениями, умениями и навыками пространственной ориентировки, обеспечивающими освоение математических понятий, умение производить чертежно-измерительные действия, формирование навыков работы с раздаточным материалом;  умения и навыки восприятия сенсорных эталонов цвета, формы и величины;</w:t>
            </w:r>
            <w:r w:rsidRPr="00E14298">
              <w:rPr>
                <w:b/>
                <w:sz w:val="20"/>
                <w:szCs w:val="20"/>
              </w:rPr>
              <w:t xml:space="preserve"> </w:t>
            </w:r>
            <w:r w:rsidRPr="00E14298">
              <w:rPr>
                <w:kern w:val="2"/>
                <w:sz w:val="20"/>
                <w:szCs w:val="20"/>
              </w:rPr>
              <w:t>развитие чувства ритма, координации движений, способствующих освоению навыков счета, последовательного выполнения арифметических действий;</w:t>
            </w:r>
            <w:r w:rsidRPr="00E14298">
              <w:rPr>
                <w:b/>
                <w:sz w:val="20"/>
                <w:szCs w:val="20"/>
              </w:rPr>
              <w:t xml:space="preserve"> </w:t>
            </w:r>
            <w:r w:rsidRPr="00E14298">
              <w:rPr>
                <w:kern w:val="2"/>
                <w:sz w:val="20"/>
                <w:szCs w:val="20"/>
              </w:rPr>
              <w:t>развитие навыков ориентировки в микропространстве (на плоскости стола, в книге, в тетради, на рабочем месте, на доске);</w:t>
            </w:r>
            <w:r w:rsidRPr="00E14298">
              <w:rPr>
                <w:b/>
                <w:sz w:val="20"/>
                <w:szCs w:val="20"/>
              </w:rPr>
              <w:t xml:space="preserve"> </w:t>
            </w:r>
            <w:r w:rsidRPr="00E14298">
              <w:rPr>
                <w:sz w:val="20"/>
                <w:szCs w:val="20"/>
              </w:rPr>
              <w:t xml:space="preserve">овладение </w:t>
            </w:r>
            <w:r w:rsidRPr="00E14298">
              <w:rPr>
                <w:color w:val="00000A"/>
                <w:sz w:val="20"/>
                <w:szCs w:val="20"/>
              </w:rPr>
              <w:t>опытом использования математических представлений в познавательной и учебной деятельности;</w:t>
            </w:r>
            <w:r w:rsidRPr="00E14298">
              <w:rPr>
                <w:b/>
                <w:sz w:val="20"/>
                <w:szCs w:val="20"/>
              </w:rPr>
              <w:t xml:space="preserve"> </w:t>
            </w:r>
            <w:r w:rsidRPr="00E14298">
              <w:rPr>
                <w:kern w:val="2"/>
                <w:sz w:val="20"/>
                <w:szCs w:val="20"/>
              </w:rPr>
              <w:t>приобретение первоначальных представлений о компьютерной грамотности.</w:t>
            </w:r>
          </w:p>
        </w:tc>
        <w:tc>
          <w:tcPr>
            <w:tcW w:w="5670" w:type="dxa"/>
            <w:shd w:val="clear" w:color="auto" w:fill="auto"/>
          </w:tcPr>
          <w:p w:rsidR="00614663" w:rsidRPr="00E14298" w:rsidRDefault="00614663" w:rsidP="007823BE">
            <w:pPr>
              <w:ind w:firstLine="709"/>
              <w:contextualSpacing/>
              <w:jc w:val="both"/>
              <w:outlineLvl w:val="0"/>
              <w:rPr>
                <w:b/>
                <w:sz w:val="20"/>
                <w:szCs w:val="20"/>
              </w:rPr>
            </w:pPr>
            <w:r w:rsidRPr="00E14298">
              <w:rPr>
                <w:b/>
                <w:sz w:val="20"/>
                <w:szCs w:val="20"/>
              </w:rPr>
              <w:t xml:space="preserve">Математика. Математика: </w:t>
            </w:r>
          </w:p>
          <w:p w:rsidR="00614663" w:rsidRPr="00E14298" w:rsidRDefault="00614663" w:rsidP="007823BE">
            <w:pPr>
              <w:ind w:firstLine="709"/>
              <w:contextualSpacing/>
              <w:jc w:val="both"/>
              <w:outlineLvl w:val="0"/>
              <w:rPr>
                <w:sz w:val="20"/>
                <w:szCs w:val="20"/>
              </w:rPr>
            </w:pPr>
            <w:r w:rsidRPr="00E14298">
              <w:rPr>
                <w:sz w:val="20"/>
                <w:szCs w:val="20"/>
              </w:rPr>
              <w:t xml:space="preserve">овладение умениями производить простейшие измерения, пересчет и запись полученных результатов; </w:t>
            </w:r>
          </w:p>
          <w:p w:rsidR="00614663" w:rsidRPr="00E14298" w:rsidRDefault="00614663" w:rsidP="007823BE">
            <w:pPr>
              <w:ind w:firstLine="709"/>
              <w:contextualSpacing/>
              <w:jc w:val="both"/>
              <w:outlineLvl w:val="0"/>
              <w:rPr>
                <w:sz w:val="20"/>
                <w:szCs w:val="20"/>
              </w:rPr>
            </w:pPr>
            <w:r w:rsidRPr="00E14298">
              <w:rPr>
                <w:sz w:val="20"/>
                <w:szCs w:val="20"/>
              </w:rPr>
              <w:t xml:space="preserve">овладение знаниями об основных сенсорных эталонах формы, величины, цвета и умениями их использовать в процессе зрительного восприятия предметов; </w:t>
            </w:r>
          </w:p>
          <w:p w:rsidR="00614663" w:rsidRPr="00E14298" w:rsidRDefault="00614663" w:rsidP="007823BE">
            <w:pPr>
              <w:ind w:firstLine="709"/>
              <w:contextualSpacing/>
              <w:jc w:val="both"/>
              <w:outlineLvl w:val="0"/>
              <w:rPr>
                <w:b/>
                <w:bCs/>
                <w:spacing w:val="-15"/>
                <w:sz w:val="20"/>
                <w:szCs w:val="20"/>
                <w:u w:val="single"/>
              </w:rPr>
            </w:pPr>
            <w:r w:rsidRPr="00E14298">
              <w:rPr>
                <w:sz w:val="20"/>
                <w:szCs w:val="20"/>
              </w:rPr>
              <w:t>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p w:rsidR="00614663" w:rsidRPr="00E14298" w:rsidRDefault="00614663" w:rsidP="007823BE">
            <w:pPr>
              <w:ind w:left="113" w:right="113" w:firstLine="595"/>
              <w:contextualSpacing/>
              <w:jc w:val="both"/>
              <w:rPr>
                <w:b/>
                <w:sz w:val="20"/>
                <w:szCs w:val="20"/>
              </w:rPr>
            </w:pPr>
          </w:p>
          <w:p w:rsidR="00614663" w:rsidRPr="00E14298" w:rsidRDefault="00614663" w:rsidP="007823BE">
            <w:pPr>
              <w:ind w:firstLine="709"/>
              <w:contextualSpacing/>
              <w:jc w:val="both"/>
              <w:outlineLvl w:val="0"/>
              <w:rPr>
                <w:b/>
                <w:bCs/>
                <w:spacing w:val="-15"/>
                <w:sz w:val="20"/>
                <w:szCs w:val="20"/>
              </w:rPr>
            </w:pPr>
          </w:p>
          <w:p w:rsidR="00614663" w:rsidRPr="00E14298" w:rsidRDefault="00614663" w:rsidP="007823BE">
            <w:pPr>
              <w:ind w:firstLine="709"/>
              <w:contextualSpacing/>
              <w:jc w:val="both"/>
              <w:outlineLvl w:val="0"/>
              <w:rPr>
                <w:b/>
                <w:bCs/>
                <w:spacing w:val="-15"/>
                <w:sz w:val="20"/>
                <w:szCs w:val="20"/>
              </w:rPr>
            </w:pPr>
          </w:p>
          <w:p w:rsidR="00614663" w:rsidRPr="00E14298" w:rsidRDefault="00614663" w:rsidP="007823BE">
            <w:pPr>
              <w:ind w:firstLine="709"/>
              <w:contextualSpacing/>
              <w:jc w:val="both"/>
              <w:outlineLvl w:val="0"/>
              <w:rPr>
                <w:b/>
                <w:bCs/>
                <w:spacing w:val="-15"/>
                <w:sz w:val="20"/>
                <w:szCs w:val="20"/>
              </w:rPr>
            </w:pPr>
          </w:p>
          <w:p w:rsidR="00614663" w:rsidRPr="00E14298" w:rsidRDefault="00614663" w:rsidP="007823BE">
            <w:pPr>
              <w:ind w:firstLine="709"/>
              <w:contextualSpacing/>
              <w:jc w:val="both"/>
              <w:outlineLvl w:val="0"/>
              <w:rPr>
                <w:b/>
                <w:bCs/>
                <w:spacing w:val="-15"/>
                <w:sz w:val="20"/>
                <w:szCs w:val="20"/>
              </w:rPr>
            </w:pPr>
          </w:p>
          <w:p w:rsidR="00614663" w:rsidRPr="00E14298" w:rsidRDefault="00614663" w:rsidP="007823BE">
            <w:pPr>
              <w:ind w:firstLine="709"/>
              <w:contextualSpacing/>
              <w:jc w:val="both"/>
              <w:outlineLvl w:val="0"/>
              <w:rPr>
                <w:b/>
                <w:bCs/>
                <w:spacing w:val="-15"/>
                <w:sz w:val="20"/>
                <w:szCs w:val="20"/>
              </w:rPr>
            </w:pPr>
          </w:p>
          <w:p w:rsidR="00614663" w:rsidRPr="00E14298" w:rsidRDefault="00614663" w:rsidP="007823BE">
            <w:pPr>
              <w:rPr>
                <w:sz w:val="20"/>
                <w:szCs w:val="20"/>
              </w:rPr>
            </w:pPr>
          </w:p>
        </w:tc>
      </w:tr>
      <w:tr w:rsidR="00614663" w:rsidRPr="00E14298" w:rsidTr="007823BE">
        <w:tc>
          <w:tcPr>
            <w:tcW w:w="9180" w:type="dxa"/>
            <w:gridSpan w:val="2"/>
            <w:shd w:val="clear" w:color="auto" w:fill="auto"/>
          </w:tcPr>
          <w:p w:rsidR="00614663" w:rsidRPr="00E14298" w:rsidRDefault="00614663" w:rsidP="007823BE">
            <w:pPr>
              <w:ind w:left="113" w:right="113" w:firstLine="595"/>
              <w:contextualSpacing/>
              <w:jc w:val="both"/>
              <w:rPr>
                <w:b/>
                <w:sz w:val="20"/>
                <w:szCs w:val="20"/>
              </w:rPr>
            </w:pPr>
            <w:r w:rsidRPr="00E14298">
              <w:rPr>
                <w:b/>
                <w:sz w:val="20"/>
                <w:szCs w:val="20"/>
              </w:rPr>
              <w:t xml:space="preserve">Обществознание и естествознание (Окружающий мир). Окружающий мир (человек, природа, общество): </w:t>
            </w:r>
          </w:p>
          <w:p w:rsidR="00614663" w:rsidRPr="00E14298" w:rsidRDefault="00614663" w:rsidP="007823BE">
            <w:pPr>
              <w:ind w:left="113" w:right="113" w:firstLine="595"/>
              <w:contextualSpacing/>
              <w:jc w:val="both"/>
              <w:rPr>
                <w:color w:val="00000A"/>
                <w:sz w:val="20"/>
                <w:szCs w:val="20"/>
              </w:rPr>
            </w:pPr>
            <w:r w:rsidRPr="00E14298">
              <w:rPr>
                <w:kern w:val="2"/>
                <w:sz w:val="20"/>
                <w:szCs w:val="20"/>
              </w:rPr>
              <w:t xml:space="preserve">понимание особой роли России в мировой истории, развитие чувства гордости за национальные свершения, открытия, победы; сформированность уважительного отношения к России, родному краю, своей семье, истории, культуре, природе нашей страны, её современной жизни;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r w:rsidRPr="00E14298">
              <w:rPr>
                <w:kern w:val="2"/>
                <w:sz w:val="20"/>
                <w:szCs w:val="20"/>
              </w:rPr>
              <w:lastRenderedPageBreak/>
              <w:t>здоровьесберегающего поведения в природной и социальной среде;</w:t>
            </w:r>
            <w:r w:rsidRPr="00E14298">
              <w:rPr>
                <w:sz w:val="20"/>
                <w:szCs w:val="20"/>
              </w:rPr>
              <w:t xml:space="preserve"> </w:t>
            </w:r>
            <w:r w:rsidRPr="00E14298">
              <w:rPr>
                <w:kern w:val="2"/>
                <w:sz w:val="20"/>
                <w:szCs w:val="20"/>
              </w:rPr>
              <w:t>о</w:t>
            </w:r>
            <w:r w:rsidRPr="00E14298">
              <w:rPr>
                <w:sz w:val="20"/>
                <w:szCs w:val="20"/>
              </w:rPr>
              <w:t xml:space="preserve">владение компенсаторными умениями и навыками познания окружающего мира с помощью нарушенного зрения; </w:t>
            </w:r>
            <w:r w:rsidRPr="00E14298">
              <w:rPr>
                <w:kern w:val="2"/>
                <w:sz w:val="20"/>
                <w:szCs w:val="20"/>
              </w:rPr>
              <w:t>освоение доступных способов изучения природы и общества; развитие умений и навыков установления и выявления причинно-следственных связей в окружающем мире.</w:t>
            </w:r>
          </w:p>
        </w:tc>
        <w:tc>
          <w:tcPr>
            <w:tcW w:w="5670" w:type="dxa"/>
            <w:shd w:val="clear" w:color="auto" w:fill="auto"/>
          </w:tcPr>
          <w:p w:rsidR="00614663" w:rsidRPr="00E14298" w:rsidRDefault="00614663" w:rsidP="007823BE">
            <w:pPr>
              <w:ind w:left="113" w:right="113" w:firstLine="595"/>
              <w:contextualSpacing/>
              <w:jc w:val="both"/>
              <w:rPr>
                <w:b/>
                <w:sz w:val="20"/>
                <w:szCs w:val="20"/>
              </w:rPr>
            </w:pPr>
            <w:r w:rsidRPr="00E14298">
              <w:rPr>
                <w:b/>
                <w:sz w:val="20"/>
                <w:szCs w:val="20"/>
              </w:rPr>
              <w:lastRenderedPageBreak/>
              <w:t>Ес</w:t>
            </w:r>
            <w:r w:rsidRPr="00E14298">
              <w:rPr>
                <w:b/>
                <w:sz w:val="20"/>
                <w:szCs w:val="20"/>
              </w:rPr>
              <w:softHyphen/>
              <w:t>те</w:t>
            </w:r>
            <w:r w:rsidRPr="00E14298">
              <w:rPr>
                <w:b/>
                <w:sz w:val="20"/>
                <w:szCs w:val="20"/>
              </w:rPr>
              <w:softHyphen/>
              <w:t>с</w:t>
            </w:r>
            <w:r w:rsidRPr="00E14298">
              <w:rPr>
                <w:b/>
                <w:sz w:val="20"/>
                <w:szCs w:val="20"/>
              </w:rPr>
              <w:softHyphen/>
              <w:t>т</w:t>
            </w:r>
            <w:r w:rsidRPr="00E14298">
              <w:rPr>
                <w:b/>
                <w:sz w:val="20"/>
                <w:szCs w:val="20"/>
              </w:rPr>
              <w:softHyphen/>
              <w:t>во</w:t>
            </w:r>
            <w:r w:rsidRPr="00E14298">
              <w:rPr>
                <w:b/>
                <w:sz w:val="20"/>
                <w:szCs w:val="20"/>
              </w:rPr>
              <w:softHyphen/>
              <w:t>зна</w:t>
            </w:r>
            <w:r w:rsidRPr="00E14298">
              <w:rPr>
                <w:b/>
                <w:sz w:val="20"/>
                <w:szCs w:val="20"/>
              </w:rPr>
              <w:softHyphen/>
              <w:t xml:space="preserve">ние. Мир природы и человека: </w:t>
            </w:r>
          </w:p>
          <w:p w:rsidR="00614663" w:rsidRPr="00E14298" w:rsidRDefault="00614663" w:rsidP="00B337E8">
            <w:pPr>
              <w:ind w:left="113" w:right="113" w:firstLine="595"/>
              <w:contextualSpacing/>
              <w:jc w:val="both"/>
              <w:rPr>
                <w:sz w:val="20"/>
                <w:szCs w:val="20"/>
              </w:rPr>
            </w:pPr>
            <w:r w:rsidRPr="00E14298">
              <w:rPr>
                <w:bCs/>
                <w:spacing w:val="-15"/>
                <w:sz w:val="20"/>
                <w:szCs w:val="20"/>
              </w:rPr>
              <w:t>формирование элементарных знаний о предметах и явлениях окружающего мира; формирование умения наблюдать, сравнивать предметы и явления живой и неживой природы; у</w:t>
            </w:r>
            <w:r w:rsidRPr="00E14298">
              <w:rPr>
                <w:sz w:val="20"/>
                <w:szCs w:val="20"/>
              </w:rPr>
              <w:t xml:space="preserve">своение простейших взаимосвязей и взаимозависимостей между миром живой и неживой природы; преодоление вербализма знаний об окружающем мире; овладение способностью </w:t>
            </w:r>
            <w:r w:rsidRPr="00E14298">
              <w:rPr>
                <w:sz w:val="20"/>
                <w:szCs w:val="20"/>
              </w:rPr>
              <w:lastRenderedPageBreak/>
              <w:t>использования знаний об окружающем мире в процессе жизнедеятельности; приобретение  опыта взаимодействия с миром живой и неживой природы; понимание значения сохранных анализаторов для жизнедеятельности.</w:t>
            </w:r>
          </w:p>
        </w:tc>
      </w:tr>
      <w:tr w:rsidR="00614663" w:rsidRPr="00E14298" w:rsidTr="007823BE">
        <w:tc>
          <w:tcPr>
            <w:tcW w:w="9180" w:type="dxa"/>
            <w:gridSpan w:val="2"/>
            <w:shd w:val="clear" w:color="auto" w:fill="auto"/>
          </w:tcPr>
          <w:p w:rsidR="00614663" w:rsidRPr="00E14298" w:rsidRDefault="00614663" w:rsidP="007823BE">
            <w:pPr>
              <w:pStyle w:val="western"/>
              <w:spacing w:before="0" w:beforeAutospacing="0" w:after="0" w:afterAutospacing="0"/>
              <w:ind w:firstLine="708"/>
              <w:contextualSpacing/>
              <w:jc w:val="both"/>
              <w:rPr>
                <w:kern w:val="2"/>
                <w:sz w:val="20"/>
                <w:szCs w:val="20"/>
              </w:rPr>
            </w:pPr>
            <w:r w:rsidRPr="00E14298">
              <w:rPr>
                <w:b/>
                <w:sz w:val="20"/>
                <w:szCs w:val="20"/>
              </w:rPr>
              <w:lastRenderedPageBreak/>
              <w:t>Основы духовно-нравственной  культуры народов России. Основы религиозных культур и светской этики</w:t>
            </w:r>
            <w:r w:rsidRPr="00E14298">
              <w:rPr>
                <w:b/>
                <w:kern w:val="2"/>
                <w:sz w:val="20"/>
                <w:szCs w:val="20"/>
              </w:rPr>
              <w:t>:</w:t>
            </w:r>
            <w:r w:rsidRPr="00E14298">
              <w:rPr>
                <w:kern w:val="2"/>
                <w:sz w:val="20"/>
                <w:szCs w:val="20"/>
              </w:rPr>
              <w:t xml:space="preserve"> </w:t>
            </w:r>
          </w:p>
          <w:p w:rsidR="00614663" w:rsidRPr="00E14298" w:rsidRDefault="00614663" w:rsidP="007823BE">
            <w:pPr>
              <w:pStyle w:val="western"/>
              <w:spacing w:before="0" w:beforeAutospacing="0" w:after="0" w:afterAutospacing="0"/>
              <w:ind w:firstLine="708"/>
              <w:contextualSpacing/>
              <w:jc w:val="both"/>
              <w:rPr>
                <w:kern w:val="2"/>
                <w:sz w:val="20"/>
                <w:szCs w:val="20"/>
              </w:rPr>
            </w:pPr>
            <w:r w:rsidRPr="00E14298">
              <w:rPr>
                <w:kern w:val="2"/>
                <w:sz w:val="20"/>
                <w:szCs w:val="20"/>
              </w:rPr>
              <w:t>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овладение первоначальными представлениями об исторической роли традиционных  религий в становлении российской государственности;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осознание ценности человеческой жизни; формирование нравственных понятий; преодоление негативных черт характера.</w:t>
            </w:r>
          </w:p>
        </w:tc>
        <w:tc>
          <w:tcPr>
            <w:tcW w:w="5670" w:type="dxa"/>
            <w:shd w:val="clear" w:color="auto" w:fill="auto"/>
          </w:tcPr>
          <w:p w:rsidR="00614663" w:rsidRPr="00E14298" w:rsidRDefault="00614663" w:rsidP="007823BE">
            <w:pPr>
              <w:rPr>
                <w:b/>
                <w:sz w:val="20"/>
                <w:szCs w:val="20"/>
              </w:rPr>
            </w:pPr>
            <w:r w:rsidRPr="00E14298">
              <w:rPr>
                <w:b/>
                <w:sz w:val="20"/>
                <w:szCs w:val="20"/>
              </w:rPr>
              <w:t>Предмет не предусмотрен учебным планом</w:t>
            </w:r>
          </w:p>
        </w:tc>
      </w:tr>
      <w:tr w:rsidR="00614663" w:rsidRPr="00E14298" w:rsidTr="007823BE">
        <w:tc>
          <w:tcPr>
            <w:tcW w:w="9180" w:type="dxa"/>
            <w:gridSpan w:val="2"/>
            <w:shd w:val="clear" w:color="auto" w:fill="auto"/>
          </w:tcPr>
          <w:p w:rsidR="00614663" w:rsidRPr="00E14298" w:rsidRDefault="00614663" w:rsidP="007823BE">
            <w:pPr>
              <w:tabs>
                <w:tab w:val="left" w:pos="1080"/>
              </w:tabs>
              <w:autoSpaceDE w:val="0"/>
              <w:autoSpaceDN w:val="0"/>
              <w:adjustRightInd w:val="0"/>
              <w:ind w:firstLine="720"/>
              <w:contextualSpacing/>
              <w:jc w:val="both"/>
              <w:rPr>
                <w:sz w:val="20"/>
                <w:szCs w:val="20"/>
              </w:rPr>
            </w:pPr>
            <w:r w:rsidRPr="00E14298">
              <w:rPr>
                <w:b/>
                <w:sz w:val="20"/>
                <w:szCs w:val="20"/>
              </w:rPr>
              <w:t xml:space="preserve">Искусство. </w:t>
            </w:r>
          </w:p>
          <w:p w:rsidR="00614663" w:rsidRPr="00E14298" w:rsidRDefault="00614663" w:rsidP="007823BE">
            <w:pPr>
              <w:tabs>
                <w:tab w:val="left" w:pos="1080"/>
              </w:tabs>
              <w:autoSpaceDE w:val="0"/>
              <w:autoSpaceDN w:val="0"/>
              <w:adjustRightInd w:val="0"/>
              <w:ind w:firstLine="720"/>
              <w:contextualSpacing/>
              <w:jc w:val="both"/>
              <w:rPr>
                <w:b/>
                <w:sz w:val="20"/>
                <w:szCs w:val="20"/>
              </w:rPr>
            </w:pPr>
            <w:r w:rsidRPr="00E14298">
              <w:rPr>
                <w:b/>
                <w:sz w:val="20"/>
                <w:szCs w:val="20"/>
              </w:rPr>
              <w:t xml:space="preserve">Изобразительное искусство: </w:t>
            </w:r>
          </w:p>
          <w:p w:rsidR="00614663" w:rsidRPr="00E14298" w:rsidRDefault="00614663" w:rsidP="007823BE">
            <w:pPr>
              <w:tabs>
                <w:tab w:val="left" w:pos="1080"/>
              </w:tabs>
              <w:autoSpaceDE w:val="0"/>
              <w:autoSpaceDN w:val="0"/>
              <w:adjustRightInd w:val="0"/>
              <w:ind w:firstLine="720"/>
              <w:contextualSpacing/>
              <w:jc w:val="both"/>
              <w:rPr>
                <w:b/>
                <w:sz w:val="20"/>
                <w:szCs w:val="20"/>
              </w:rPr>
            </w:pPr>
            <w:r w:rsidRPr="00E14298">
              <w:rPr>
                <w:kern w:val="2"/>
                <w:sz w:val="20"/>
                <w:szCs w:val="20"/>
              </w:rPr>
              <w:t>овладение первоначальными представлениями о роли изобразительного искусства в жизни человека, его роли в духовно-нравственном развитии человека; овладение основами художественной культуры (в том числе на материале художественной культуры родного края), эстетического отношения к миру; освоение культурной среды, дающей обучающемуся представление об искусстве; понимание красоты как ценности; наличие потребности в художественном творчестве и общении с искусством; овладение практическими умениями и навыками в восприятии, анализе и оценке произведений искусства;  владение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w:t>
            </w:r>
            <w:r w:rsidRPr="00E14298">
              <w:rPr>
                <w:sz w:val="20"/>
                <w:szCs w:val="20"/>
              </w:rPr>
              <w:t xml:space="preserve"> выражение в творческих работах своего отношения к окружаю</w:t>
            </w:r>
            <w:r w:rsidRPr="00E14298">
              <w:rPr>
                <w:sz w:val="20"/>
                <w:szCs w:val="20"/>
              </w:rPr>
              <w:softHyphen/>
              <w:t>щему миру;</w:t>
            </w:r>
            <w:r w:rsidRPr="00E14298">
              <w:rPr>
                <w:kern w:val="2"/>
                <w:sz w:val="20"/>
                <w:szCs w:val="20"/>
              </w:rPr>
              <w:t xml:space="preserve"> развитие зрительного восприятия, внимания,  памяти, зрительно-моторной координации, ориентировки в пространстве и возможности творческого самовыражения; владение умениями и навыками выполнения реалистических изображений.</w:t>
            </w:r>
          </w:p>
        </w:tc>
        <w:tc>
          <w:tcPr>
            <w:tcW w:w="5670" w:type="dxa"/>
            <w:shd w:val="clear" w:color="auto" w:fill="auto"/>
          </w:tcPr>
          <w:p w:rsidR="00614663" w:rsidRPr="00E14298" w:rsidRDefault="00614663" w:rsidP="007823BE">
            <w:pPr>
              <w:tabs>
                <w:tab w:val="left" w:pos="1080"/>
              </w:tabs>
              <w:autoSpaceDE w:val="0"/>
              <w:autoSpaceDN w:val="0"/>
              <w:adjustRightInd w:val="0"/>
              <w:ind w:firstLine="720"/>
              <w:contextualSpacing/>
              <w:jc w:val="both"/>
              <w:rPr>
                <w:b/>
                <w:sz w:val="20"/>
                <w:szCs w:val="20"/>
              </w:rPr>
            </w:pPr>
            <w:r w:rsidRPr="00E14298">
              <w:rPr>
                <w:b/>
                <w:sz w:val="20"/>
                <w:szCs w:val="20"/>
              </w:rPr>
              <w:t>Искусство.</w:t>
            </w:r>
          </w:p>
          <w:p w:rsidR="00614663" w:rsidRPr="00E14298" w:rsidRDefault="00614663" w:rsidP="007823BE">
            <w:pPr>
              <w:tabs>
                <w:tab w:val="left" w:pos="1080"/>
              </w:tabs>
              <w:autoSpaceDE w:val="0"/>
              <w:autoSpaceDN w:val="0"/>
              <w:adjustRightInd w:val="0"/>
              <w:ind w:firstLine="720"/>
              <w:contextualSpacing/>
              <w:jc w:val="both"/>
              <w:rPr>
                <w:b/>
                <w:sz w:val="20"/>
                <w:szCs w:val="20"/>
              </w:rPr>
            </w:pPr>
            <w:r w:rsidRPr="00E14298">
              <w:rPr>
                <w:b/>
                <w:sz w:val="20"/>
                <w:szCs w:val="20"/>
              </w:rPr>
              <w:t xml:space="preserve">Рисование: </w:t>
            </w:r>
          </w:p>
          <w:p w:rsidR="00614663" w:rsidRPr="00E14298" w:rsidRDefault="00614663" w:rsidP="007823BE">
            <w:pPr>
              <w:tabs>
                <w:tab w:val="left" w:pos="1080"/>
              </w:tabs>
              <w:autoSpaceDE w:val="0"/>
              <w:autoSpaceDN w:val="0"/>
              <w:adjustRightInd w:val="0"/>
              <w:ind w:firstLine="720"/>
              <w:contextualSpacing/>
              <w:jc w:val="both"/>
              <w:rPr>
                <w:sz w:val="20"/>
                <w:szCs w:val="20"/>
              </w:rPr>
            </w:pPr>
            <w:r w:rsidRPr="00E14298">
              <w:rPr>
                <w:sz w:val="20"/>
                <w:szCs w:val="20"/>
              </w:rPr>
              <w:t xml:space="preserve">формирование эстетических чувств, умения отличать «красивое» от «некрасивого», высказывать мнения  о произведениях искусства («нравится» – «не нравится»); </w:t>
            </w:r>
          </w:p>
          <w:p w:rsidR="00614663" w:rsidRPr="00E14298" w:rsidRDefault="00614663" w:rsidP="007823BE">
            <w:pPr>
              <w:tabs>
                <w:tab w:val="left" w:pos="1080"/>
              </w:tabs>
              <w:autoSpaceDE w:val="0"/>
              <w:autoSpaceDN w:val="0"/>
              <w:adjustRightInd w:val="0"/>
              <w:ind w:firstLine="720"/>
              <w:contextualSpacing/>
              <w:jc w:val="both"/>
              <w:rPr>
                <w:sz w:val="20"/>
                <w:szCs w:val="20"/>
              </w:rPr>
            </w:pPr>
            <w:r w:rsidRPr="00E14298">
              <w:rPr>
                <w:sz w:val="20"/>
                <w:szCs w:val="20"/>
              </w:rPr>
              <w:t xml:space="preserve">овладение элементарными практическими умениями и навыками в процессе освоения отдельных видов художественной деятельности; </w:t>
            </w:r>
          </w:p>
          <w:p w:rsidR="00614663" w:rsidRPr="00E14298" w:rsidRDefault="00614663" w:rsidP="007823BE">
            <w:pPr>
              <w:tabs>
                <w:tab w:val="left" w:pos="1080"/>
              </w:tabs>
              <w:autoSpaceDE w:val="0"/>
              <w:autoSpaceDN w:val="0"/>
              <w:adjustRightInd w:val="0"/>
              <w:ind w:firstLine="720"/>
              <w:contextualSpacing/>
              <w:jc w:val="both"/>
              <w:rPr>
                <w:b/>
                <w:sz w:val="20"/>
                <w:szCs w:val="20"/>
              </w:rPr>
            </w:pPr>
            <w:r w:rsidRPr="00E14298">
              <w:rPr>
                <w:sz w:val="20"/>
                <w:szCs w:val="20"/>
              </w:rPr>
              <w:t>расширение опыта  самовыражения средствами изобразительного искусства.</w:t>
            </w:r>
          </w:p>
          <w:p w:rsidR="00614663" w:rsidRPr="00E14298" w:rsidRDefault="00614663" w:rsidP="007823BE">
            <w:pPr>
              <w:ind w:firstLine="709"/>
              <w:contextualSpacing/>
              <w:jc w:val="both"/>
              <w:outlineLvl w:val="0"/>
              <w:rPr>
                <w:b/>
                <w:sz w:val="20"/>
                <w:szCs w:val="20"/>
              </w:rPr>
            </w:pPr>
          </w:p>
          <w:p w:rsidR="00614663" w:rsidRPr="00E14298" w:rsidRDefault="00614663" w:rsidP="007823BE">
            <w:pPr>
              <w:ind w:firstLine="709"/>
              <w:contextualSpacing/>
              <w:jc w:val="both"/>
              <w:outlineLvl w:val="0"/>
              <w:rPr>
                <w:b/>
                <w:sz w:val="20"/>
                <w:szCs w:val="20"/>
              </w:rPr>
            </w:pPr>
          </w:p>
          <w:p w:rsidR="00614663" w:rsidRPr="00E14298" w:rsidRDefault="00614663" w:rsidP="007823BE">
            <w:pPr>
              <w:ind w:firstLine="709"/>
              <w:contextualSpacing/>
              <w:jc w:val="both"/>
              <w:outlineLvl w:val="0"/>
              <w:rPr>
                <w:sz w:val="20"/>
                <w:szCs w:val="20"/>
              </w:rPr>
            </w:pPr>
          </w:p>
        </w:tc>
      </w:tr>
      <w:tr w:rsidR="00614663" w:rsidRPr="00E14298" w:rsidTr="007823BE">
        <w:tc>
          <w:tcPr>
            <w:tcW w:w="9180" w:type="dxa"/>
            <w:gridSpan w:val="2"/>
            <w:shd w:val="clear" w:color="auto" w:fill="auto"/>
          </w:tcPr>
          <w:p w:rsidR="00614663" w:rsidRPr="00E14298" w:rsidRDefault="00614663" w:rsidP="007823BE">
            <w:pPr>
              <w:tabs>
                <w:tab w:val="left" w:pos="1080"/>
              </w:tabs>
              <w:autoSpaceDE w:val="0"/>
              <w:autoSpaceDN w:val="0"/>
              <w:adjustRightInd w:val="0"/>
              <w:ind w:firstLine="720"/>
              <w:contextualSpacing/>
              <w:jc w:val="both"/>
              <w:rPr>
                <w:b/>
                <w:sz w:val="20"/>
                <w:szCs w:val="20"/>
              </w:rPr>
            </w:pPr>
            <w:r w:rsidRPr="00E14298">
              <w:rPr>
                <w:b/>
                <w:sz w:val="20"/>
                <w:szCs w:val="20"/>
              </w:rPr>
              <w:t xml:space="preserve">Музыка: </w:t>
            </w:r>
          </w:p>
          <w:p w:rsidR="00614663" w:rsidRDefault="00614663" w:rsidP="007823BE">
            <w:pPr>
              <w:tabs>
                <w:tab w:val="left" w:pos="1080"/>
              </w:tabs>
              <w:autoSpaceDE w:val="0"/>
              <w:autoSpaceDN w:val="0"/>
              <w:adjustRightInd w:val="0"/>
              <w:ind w:firstLine="720"/>
              <w:contextualSpacing/>
              <w:jc w:val="both"/>
              <w:rPr>
                <w:sz w:val="20"/>
                <w:szCs w:val="20"/>
              </w:rPr>
            </w:pPr>
            <w:r w:rsidRPr="00E14298">
              <w:rPr>
                <w:sz w:val="20"/>
                <w:szCs w:val="20"/>
              </w:rPr>
              <w:t>формирование первоначальных представлений о роли музыки в жизни человека, ее роли в  духовно-нравственном развитии человека;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умение воспринимать музыку и выражать свое отношение к музыкальному произведению;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умение организовывать свое культурное пространство; развитие опыта самовыражения посредством музыки.</w:t>
            </w:r>
          </w:p>
          <w:p w:rsidR="007E3D2F" w:rsidRPr="00E14298" w:rsidRDefault="007E3D2F" w:rsidP="007823BE">
            <w:pPr>
              <w:tabs>
                <w:tab w:val="left" w:pos="1080"/>
              </w:tabs>
              <w:autoSpaceDE w:val="0"/>
              <w:autoSpaceDN w:val="0"/>
              <w:adjustRightInd w:val="0"/>
              <w:ind w:firstLine="720"/>
              <w:contextualSpacing/>
              <w:jc w:val="both"/>
              <w:rPr>
                <w:sz w:val="20"/>
                <w:szCs w:val="20"/>
              </w:rPr>
            </w:pPr>
          </w:p>
        </w:tc>
        <w:tc>
          <w:tcPr>
            <w:tcW w:w="5670" w:type="dxa"/>
            <w:shd w:val="clear" w:color="auto" w:fill="auto"/>
          </w:tcPr>
          <w:p w:rsidR="00614663" w:rsidRPr="00E14298" w:rsidRDefault="00614663" w:rsidP="007823BE">
            <w:pPr>
              <w:ind w:firstLine="709"/>
              <w:contextualSpacing/>
              <w:jc w:val="both"/>
              <w:outlineLvl w:val="0"/>
              <w:rPr>
                <w:b/>
                <w:bCs/>
                <w:spacing w:val="-15"/>
                <w:sz w:val="20"/>
                <w:szCs w:val="20"/>
              </w:rPr>
            </w:pPr>
            <w:r w:rsidRPr="00E14298">
              <w:rPr>
                <w:b/>
                <w:bCs/>
                <w:spacing w:val="-15"/>
                <w:sz w:val="20"/>
                <w:szCs w:val="20"/>
              </w:rPr>
              <w:t xml:space="preserve">Музыка: </w:t>
            </w:r>
          </w:p>
          <w:p w:rsidR="00614663" w:rsidRPr="00E14298" w:rsidRDefault="00614663" w:rsidP="007823BE">
            <w:pPr>
              <w:jc w:val="both"/>
              <w:rPr>
                <w:sz w:val="20"/>
                <w:szCs w:val="20"/>
              </w:rPr>
            </w:pPr>
            <w:r w:rsidRPr="00E14298">
              <w:rPr>
                <w:bCs/>
                <w:spacing w:val="-15"/>
                <w:sz w:val="20"/>
                <w:szCs w:val="20"/>
              </w:rPr>
              <w:t>наличие</w:t>
            </w:r>
            <w:r w:rsidRPr="00E14298">
              <w:rPr>
                <w:sz w:val="20"/>
                <w:szCs w:val="20"/>
              </w:rPr>
              <w:t xml:space="preserve"> интереса к музыкальному искусству и музыкальной деятельности, формирование элементарных эстетических представлений и их использование в учебной деятельности и повседневной жизни; развитие эмоционального восприятия музыки; формирование эстетических чувств в процессе слушания музыкальных произведений различных жанров; расширение опыта самовыражения посредством музыки.</w:t>
            </w:r>
          </w:p>
        </w:tc>
      </w:tr>
      <w:tr w:rsidR="00614663" w:rsidRPr="00E14298" w:rsidTr="007823BE">
        <w:tc>
          <w:tcPr>
            <w:tcW w:w="9180" w:type="dxa"/>
            <w:gridSpan w:val="2"/>
            <w:shd w:val="clear" w:color="auto" w:fill="auto"/>
          </w:tcPr>
          <w:p w:rsidR="00614663" w:rsidRPr="00E14298" w:rsidRDefault="00614663" w:rsidP="007823BE">
            <w:pPr>
              <w:tabs>
                <w:tab w:val="left" w:pos="1080"/>
              </w:tabs>
              <w:autoSpaceDE w:val="0"/>
              <w:autoSpaceDN w:val="0"/>
              <w:adjustRightInd w:val="0"/>
              <w:contextualSpacing/>
              <w:jc w:val="both"/>
              <w:rPr>
                <w:b/>
                <w:sz w:val="20"/>
                <w:szCs w:val="20"/>
              </w:rPr>
            </w:pPr>
            <w:r w:rsidRPr="00E14298">
              <w:rPr>
                <w:kern w:val="2"/>
                <w:sz w:val="20"/>
                <w:szCs w:val="20"/>
              </w:rPr>
              <w:t xml:space="preserve">  </w:t>
            </w:r>
            <w:r w:rsidRPr="00E14298">
              <w:rPr>
                <w:b/>
                <w:sz w:val="20"/>
                <w:szCs w:val="20"/>
              </w:rPr>
              <w:t xml:space="preserve">Технология. Технология (труд): </w:t>
            </w:r>
          </w:p>
          <w:p w:rsidR="00614663" w:rsidRPr="00E14298" w:rsidRDefault="00614663" w:rsidP="007823BE">
            <w:pPr>
              <w:tabs>
                <w:tab w:val="left" w:pos="1080"/>
              </w:tabs>
              <w:autoSpaceDE w:val="0"/>
              <w:autoSpaceDN w:val="0"/>
              <w:adjustRightInd w:val="0"/>
              <w:contextualSpacing/>
              <w:jc w:val="both"/>
              <w:rPr>
                <w:kern w:val="2"/>
                <w:sz w:val="20"/>
                <w:szCs w:val="20"/>
                <w:u w:val="single"/>
              </w:rPr>
            </w:pPr>
            <w:r w:rsidRPr="00E14298">
              <w:rPr>
                <w:kern w:val="2"/>
                <w:sz w:val="20"/>
                <w:szCs w:val="20"/>
              </w:rPr>
              <w:lastRenderedPageBreak/>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ф</w:t>
            </w:r>
            <w:r w:rsidRPr="00E14298">
              <w:rPr>
                <w:sz w:val="20"/>
                <w:szCs w:val="20"/>
              </w:rPr>
              <w:t xml:space="preserve">ормирование положительного отношения к труду и его значению в жизни человека; </w:t>
            </w:r>
            <w:r w:rsidRPr="00E14298">
              <w:rPr>
                <w:kern w:val="2"/>
                <w:sz w:val="20"/>
                <w:szCs w:val="20"/>
              </w:rPr>
              <w:t>сформированность   первоначальных представлений о материальной культуре как продукте предметно-преобразующей деятельности человека; ф</w:t>
            </w:r>
            <w:r w:rsidRPr="00E14298">
              <w:rPr>
                <w:sz w:val="20"/>
                <w:szCs w:val="20"/>
              </w:rPr>
              <w:t>ормирование опыта как основы обучения и познания, осуществления поисково-аналити</w:t>
            </w:r>
            <w:r w:rsidRPr="00E14298">
              <w:rPr>
                <w:sz w:val="20"/>
                <w:szCs w:val="20"/>
              </w:rPr>
              <w:softHyphen/>
              <w:t xml:space="preserve">ческой деятельности; развитие трудовых умений,  профессиональных интересов, способностей и компенсаторных возможностей в ходе овладения трудовыми навыками; </w:t>
            </w:r>
            <w:r w:rsidRPr="00E14298">
              <w:rPr>
                <w:kern w:val="2"/>
                <w:sz w:val="20"/>
                <w:szCs w:val="20"/>
              </w:rPr>
              <w:t>приобретение навыков самообслуживания; овладение технологическими приемами ручной обработки материалов; усвоение правил техники безопасности; использование приобретенных знаний и умений для творческого решения конструкторских, технологических и организационных задач; приобретение первоначальных навыков совместной продуктивной деятельности, сотрудничества, взаимопомощи, планирования и организации;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5670" w:type="dxa"/>
            <w:shd w:val="clear" w:color="auto" w:fill="auto"/>
          </w:tcPr>
          <w:p w:rsidR="00614663" w:rsidRPr="00E14298" w:rsidRDefault="00614663" w:rsidP="007823BE">
            <w:pPr>
              <w:ind w:firstLine="709"/>
              <w:contextualSpacing/>
              <w:jc w:val="both"/>
              <w:outlineLvl w:val="0"/>
              <w:rPr>
                <w:b/>
                <w:sz w:val="20"/>
                <w:szCs w:val="20"/>
              </w:rPr>
            </w:pPr>
            <w:r w:rsidRPr="00E14298">
              <w:rPr>
                <w:b/>
                <w:sz w:val="20"/>
                <w:szCs w:val="20"/>
              </w:rPr>
              <w:lastRenderedPageBreak/>
              <w:t xml:space="preserve">Технология. Ручной труд: </w:t>
            </w:r>
          </w:p>
          <w:p w:rsidR="00614663" w:rsidRPr="00E14298" w:rsidRDefault="00614663" w:rsidP="007823BE">
            <w:pPr>
              <w:ind w:firstLine="709"/>
              <w:contextualSpacing/>
              <w:jc w:val="both"/>
              <w:outlineLvl w:val="0"/>
              <w:rPr>
                <w:sz w:val="20"/>
                <w:szCs w:val="20"/>
              </w:rPr>
            </w:pPr>
            <w:r w:rsidRPr="00E14298">
              <w:rPr>
                <w:sz w:val="20"/>
                <w:szCs w:val="20"/>
              </w:rPr>
              <w:lastRenderedPageBreak/>
              <w:t xml:space="preserve">формирование умений работать с отдельными  видами материалов; </w:t>
            </w:r>
          </w:p>
          <w:p w:rsidR="00614663" w:rsidRPr="00E14298" w:rsidRDefault="00614663" w:rsidP="007823BE">
            <w:pPr>
              <w:ind w:firstLine="709"/>
              <w:contextualSpacing/>
              <w:jc w:val="both"/>
              <w:outlineLvl w:val="0"/>
              <w:rPr>
                <w:sz w:val="20"/>
                <w:szCs w:val="20"/>
              </w:rPr>
            </w:pPr>
            <w:r w:rsidRPr="00E14298">
              <w:rPr>
                <w:sz w:val="20"/>
                <w:szCs w:val="20"/>
              </w:rPr>
              <w:t xml:space="preserve">овладение способами обработки материалов  в зависимости от  их свойств; формирование навыков самообслуживания,овладение екоторыми приемами ручной обработки материалов; овладение доступными трудовыми умениями и навыками использования инструментов при обработке отдельных видов материалов; </w:t>
            </w:r>
          </w:p>
          <w:p w:rsidR="00614663" w:rsidRPr="00E14298" w:rsidRDefault="00614663" w:rsidP="007823BE">
            <w:pPr>
              <w:ind w:firstLine="709"/>
              <w:contextualSpacing/>
              <w:jc w:val="both"/>
              <w:outlineLvl w:val="0"/>
              <w:rPr>
                <w:sz w:val="20"/>
                <w:szCs w:val="20"/>
              </w:rPr>
            </w:pPr>
            <w:r w:rsidRPr="00E14298">
              <w:rPr>
                <w:sz w:val="20"/>
                <w:szCs w:val="20"/>
              </w:rPr>
              <w:t>овладение правилами безопасной работы и соблюдение офтальмо-гигиенических требований, обеспечивающих охрану нарушенного зрения; развитие компенсаторных возможностей в ходе овладения трудовыми умениями и навыками;   формирование представлений о трудовых профессиях и понимание роли труда в жизни человека; использование приобретенных знаний и умений для решения практических задач.</w:t>
            </w:r>
          </w:p>
        </w:tc>
      </w:tr>
      <w:tr w:rsidR="00614663" w:rsidRPr="00E14298" w:rsidTr="007823BE">
        <w:tc>
          <w:tcPr>
            <w:tcW w:w="9180" w:type="dxa"/>
            <w:gridSpan w:val="2"/>
            <w:shd w:val="clear" w:color="auto" w:fill="auto"/>
          </w:tcPr>
          <w:p w:rsidR="00614663" w:rsidRPr="00E14298" w:rsidRDefault="00614663" w:rsidP="007823BE">
            <w:pPr>
              <w:ind w:firstLine="708"/>
              <w:jc w:val="both"/>
              <w:rPr>
                <w:b/>
                <w:sz w:val="20"/>
                <w:szCs w:val="20"/>
              </w:rPr>
            </w:pPr>
            <w:r w:rsidRPr="00E14298">
              <w:rPr>
                <w:b/>
                <w:sz w:val="20"/>
                <w:szCs w:val="20"/>
              </w:rPr>
              <w:lastRenderedPageBreak/>
              <w:t xml:space="preserve">Физическая культура. Физическая культура: </w:t>
            </w:r>
          </w:p>
          <w:p w:rsidR="00614663" w:rsidRPr="00E14298" w:rsidRDefault="00614663" w:rsidP="007823BE">
            <w:pPr>
              <w:ind w:firstLine="708"/>
              <w:jc w:val="both"/>
              <w:rPr>
                <w:sz w:val="20"/>
                <w:szCs w:val="20"/>
              </w:rPr>
            </w:pPr>
            <w:r w:rsidRPr="00E14298">
              <w:rPr>
                <w:sz w:val="20"/>
                <w:szCs w:val="20"/>
              </w:rPr>
              <w:t>укрепление здоровья, содействие гармоничному физическому, нравственному и социальному развитию, успешному обучению; профилактику вторичных нарушений физического развития; сформированность первоначальных умений саморегуляции средствами физической культуры; овладение основными двигательными умениями и навыками (бег, ходьба и др.); овладение основными физическими качествами (сила, быстрота, выносливость, координация, гибкость, равновесие); формирование потребности в занятиях физической культурой.</w:t>
            </w:r>
          </w:p>
        </w:tc>
        <w:tc>
          <w:tcPr>
            <w:tcW w:w="5670" w:type="dxa"/>
            <w:shd w:val="clear" w:color="auto" w:fill="auto"/>
          </w:tcPr>
          <w:p w:rsidR="00614663" w:rsidRPr="00E14298" w:rsidRDefault="00614663" w:rsidP="007823BE">
            <w:pPr>
              <w:ind w:firstLine="709"/>
              <w:contextualSpacing/>
              <w:jc w:val="both"/>
              <w:outlineLvl w:val="0"/>
              <w:rPr>
                <w:b/>
                <w:sz w:val="20"/>
                <w:szCs w:val="20"/>
              </w:rPr>
            </w:pPr>
            <w:r w:rsidRPr="00E14298">
              <w:rPr>
                <w:b/>
                <w:sz w:val="20"/>
                <w:szCs w:val="20"/>
              </w:rPr>
              <w:t>Физическая куль</w:t>
            </w:r>
            <w:r w:rsidRPr="00E14298">
              <w:rPr>
                <w:b/>
                <w:sz w:val="20"/>
                <w:szCs w:val="20"/>
              </w:rPr>
              <w:softHyphen/>
              <w:t>ту</w:t>
            </w:r>
            <w:r w:rsidRPr="00E14298">
              <w:rPr>
                <w:b/>
                <w:sz w:val="20"/>
                <w:szCs w:val="20"/>
              </w:rPr>
              <w:softHyphen/>
              <w:t>ра</w:t>
            </w:r>
            <w:r w:rsidRPr="00E14298">
              <w:rPr>
                <w:b/>
                <w:caps/>
                <w:sz w:val="20"/>
                <w:szCs w:val="20"/>
              </w:rPr>
              <w:t xml:space="preserve"> (</w:t>
            </w:r>
            <w:r w:rsidRPr="00E14298">
              <w:rPr>
                <w:b/>
                <w:sz w:val="20"/>
                <w:szCs w:val="20"/>
              </w:rPr>
              <w:t xml:space="preserve">Адаптивная физическая культура): </w:t>
            </w:r>
            <w:r w:rsidRPr="00E14298">
              <w:rPr>
                <w:sz w:val="20"/>
                <w:szCs w:val="20"/>
              </w:rPr>
              <w:t>профилактику вторичных нарушений физического развития; сформированность первоначальных умений саморегуляции средствами физической культуры; овладение основными двигательными умениями и навыками (бег, ходьба и др.); овладение основными физическими качествами (сила, быстрота, выносливость, координация, гибкость, равновесие); формирование потребности в занятиях физической культурой.</w:t>
            </w:r>
          </w:p>
        </w:tc>
      </w:tr>
      <w:tr w:rsidR="00614663" w:rsidRPr="00E14298" w:rsidTr="007823BE">
        <w:tc>
          <w:tcPr>
            <w:tcW w:w="4644" w:type="dxa"/>
            <w:shd w:val="clear" w:color="auto" w:fill="auto"/>
          </w:tcPr>
          <w:p w:rsidR="00614663" w:rsidRPr="00E14298" w:rsidRDefault="00614663" w:rsidP="007823BE">
            <w:pPr>
              <w:ind w:firstLine="709"/>
              <w:contextualSpacing/>
              <w:jc w:val="both"/>
              <w:rPr>
                <w:sz w:val="20"/>
                <w:szCs w:val="20"/>
              </w:rPr>
            </w:pPr>
            <w:r w:rsidRPr="00E14298">
              <w:rPr>
                <w:sz w:val="20"/>
                <w:szCs w:val="20"/>
              </w:rPr>
              <w:t xml:space="preserve">Результатами освоения </w:t>
            </w:r>
            <w:r w:rsidRPr="00E14298">
              <w:rPr>
                <w:sz w:val="20"/>
                <w:szCs w:val="20"/>
                <w:lang w:eastAsia="en-US"/>
              </w:rPr>
              <w:t>слабовидящими</w:t>
            </w:r>
            <w:r w:rsidRPr="00E14298">
              <w:rPr>
                <w:sz w:val="20"/>
                <w:szCs w:val="20"/>
              </w:rPr>
              <w:t xml:space="preserve"> обучающимися программы коррекционной работы выступают:</w:t>
            </w:r>
          </w:p>
        </w:tc>
        <w:tc>
          <w:tcPr>
            <w:tcW w:w="10206" w:type="dxa"/>
            <w:gridSpan w:val="2"/>
            <w:shd w:val="clear" w:color="auto" w:fill="auto"/>
          </w:tcPr>
          <w:p w:rsidR="00614663" w:rsidRPr="00E14298" w:rsidRDefault="00614663" w:rsidP="007823BE">
            <w:pPr>
              <w:ind w:firstLine="709"/>
              <w:contextualSpacing/>
              <w:jc w:val="both"/>
              <w:outlineLvl w:val="0"/>
              <w:rPr>
                <w:sz w:val="20"/>
                <w:szCs w:val="20"/>
              </w:rPr>
            </w:pPr>
            <w:r w:rsidRPr="00E14298">
              <w:rPr>
                <w:sz w:val="20"/>
                <w:szCs w:val="20"/>
              </w:rPr>
              <w:t>Результаты освоения коррекционно-развивающей области АООП НОО должны отражать:</w:t>
            </w:r>
          </w:p>
          <w:p w:rsidR="00614663" w:rsidRPr="00E14298" w:rsidRDefault="00614663" w:rsidP="007823BE">
            <w:pPr>
              <w:ind w:firstLine="709"/>
              <w:contextualSpacing/>
              <w:jc w:val="both"/>
              <w:outlineLvl w:val="0"/>
              <w:rPr>
                <w:b/>
                <w:sz w:val="20"/>
                <w:szCs w:val="20"/>
              </w:rPr>
            </w:pPr>
          </w:p>
        </w:tc>
      </w:tr>
      <w:tr w:rsidR="00614663" w:rsidRPr="00E14298" w:rsidTr="007823BE">
        <w:tc>
          <w:tcPr>
            <w:tcW w:w="4644" w:type="dxa"/>
            <w:shd w:val="clear" w:color="auto" w:fill="auto"/>
          </w:tcPr>
          <w:p w:rsidR="00614663" w:rsidRPr="00E14298" w:rsidRDefault="00614663" w:rsidP="00917A6D">
            <w:pPr>
              <w:widowControl/>
              <w:numPr>
                <w:ilvl w:val="0"/>
                <w:numId w:val="9"/>
              </w:numPr>
              <w:suppressAutoHyphens w:val="0"/>
              <w:contextualSpacing/>
              <w:jc w:val="both"/>
              <w:rPr>
                <w:sz w:val="20"/>
                <w:szCs w:val="20"/>
              </w:rPr>
            </w:pPr>
            <w:r w:rsidRPr="00E14298">
              <w:rPr>
                <w:sz w:val="20"/>
                <w:szCs w:val="20"/>
              </w:rPr>
              <w:t>овладение эффективными компенсаторными способами учебно-познавательной и предметно-практической деятельности;</w:t>
            </w:r>
          </w:p>
          <w:p w:rsidR="00614663" w:rsidRPr="00E14298" w:rsidRDefault="00614663" w:rsidP="00917A6D">
            <w:pPr>
              <w:widowControl/>
              <w:numPr>
                <w:ilvl w:val="0"/>
                <w:numId w:val="9"/>
              </w:numPr>
              <w:suppressAutoHyphens w:val="0"/>
              <w:contextualSpacing/>
              <w:jc w:val="both"/>
              <w:rPr>
                <w:sz w:val="20"/>
                <w:szCs w:val="20"/>
              </w:rPr>
            </w:pPr>
            <w:r w:rsidRPr="00E14298">
              <w:rPr>
                <w:sz w:val="20"/>
                <w:szCs w:val="20"/>
              </w:rPr>
              <w:t>овладение умением осуществлять учебно-познавательную деятельность с учетом имеющихся противопоказаний и ограничений;</w:t>
            </w:r>
          </w:p>
          <w:p w:rsidR="00614663" w:rsidRPr="00E14298" w:rsidRDefault="00614663" w:rsidP="00917A6D">
            <w:pPr>
              <w:widowControl/>
              <w:numPr>
                <w:ilvl w:val="0"/>
                <w:numId w:val="8"/>
              </w:numPr>
              <w:suppressAutoHyphens w:val="0"/>
              <w:contextualSpacing/>
              <w:jc w:val="both"/>
              <w:rPr>
                <w:sz w:val="20"/>
                <w:szCs w:val="20"/>
              </w:rPr>
            </w:pPr>
            <w:r w:rsidRPr="00E14298">
              <w:rPr>
                <w:sz w:val="20"/>
                <w:szCs w:val="20"/>
              </w:rPr>
              <w:t xml:space="preserve">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w:t>
            </w:r>
            <w:r w:rsidRPr="00E14298">
              <w:rPr>
                <w:sz w:val="20"/>
                <w:szCs w:val="20"/>
              </w:rPr>
              <w:lastRenderedPageBreak/>
              <w:t>ориентировочной деятельности все сохранные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614663" w:rsidRPr="00E14298" w:rsidRDefault="00614663" w:rsidP="00917A6D">
            <w:pPr>
              <w:widowControl/>
              <w:numPr>
                <w:ilvl w:val="0"/>
                <w:numId w:val="8"/>
              </w:numPr>
              <w:suppressAutoHyphens w:val="0"/>
              <w:jc w:val="both"/>
              <w:rPr>
                <w:sz w:val="20"/>
                <w:szCs w:val="20"/>
              </w:rPr>
            </w:pPr>
            <w:r w:rsidRPr="00E14298">
              <w:rPr>
                <w:sz w:val="20"/>
                <w:szCs w:val="20"/>
              </w:rPr>
              <w:t>развитие межличностной системы координат «слабовидящий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614663" w:rsidRPr="00E14298" w:rsidRDefault="00614663" w:rsidP="00917A6D">
            <w:pPr>
              <w:widowControl/>
              <w:numPr>
                <w:ilvl w:val="0"/>
                <w:numId w:val="8"/>
              </w:numPr>
              <w:suppressAutoHyphens w:val="0"/>
              <w:jc w:val="both"/>
              <w:rPr>
                <w:sz w:val="20"/>
                <w:szCs w:val="20"/>
              </w:rPr>
            </w:pPr>
            <w:r w:rsidRPr="00E14298">
              <w:rPr>
                <w:sz w:val="20"/>
                <w:szCs w:val="20"/>
              </w:rPr>
              <w:t xml:space="preserve">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w:t>
            </w:r>
            <w:r w:rsidRPr="00E14298">
              <w:rPr>
                <w:sz w:val="20"/>
                <w:szCs w:val="20"/>
              </w:rPr>
              <w:lastRenderedPageBreak/>
              <w:t>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614663" w:rsidRPr="00E14298" w:rsidRDefault="00614663" w:rsidP="00917A6D">
            <w:pPr>
              <w:widowControl/>
              <w:numPr>
                <w:ilvl w:val="0"/>
                <w:numId w:val="8"/>
              </w:numPr>
              <w:suppressAutoHyphens w:val="0"/>
              <w:jc w:val="both"/>
              <w:rPr>
                <w:sz w:val="20"/>
                <w:szCs w:val="20"/>
              </w:rPr>
            </w:pPr>
            <w:r w:rsidRPr="00E14298">
              <w:rPr>
                <w:sz w:val="20"/>
                <w:szCs w:val="20"/>
              </w:rPr>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p w:rsidR="00614663" w:rsidRPr="00E14298" w:rsidRDefault="00614663" w:rsidP="007823BE">
            <w:pPr>
              <w:rPr>
                <w:sz w:val="20"/>
                <w:szCs w:val="20"/>
              </w:rPr>
            </w:pPr>
          </w:p>
          <w:p w:rsidR="00614663" w:rsidRPr="00E14298" w:rsidRDefault="00614663" w:rsidP="007823BE">
            <w:pPr>
              <w:ind w:firstLine="360"/>
              <w:contextualSpacing/>
              <w:jc w:val="both"/>
              <w:rPr>
                <w:sz w:val="20"/>
                <w:szCs w:val="20"/>
              </w:rPr>
            </w:pPr>
          </w:p>
        </w:tc>
        <w:tc>
          <w:tcPr>
            <w:tcW w:w="4536" w:type="dxa"/>
            <w:shd w:val="clear" w:color="auto" w:fill="auto"/>
          </w:tcPr>
          <w:p w:rsidR="00614663" w:rsidRPr="00E14298" w:rsidRDefault="00614663" w:rsidP="007823BE">
            <w:pPr>
              <w:ind w:firstLine="709"/>
              <w:contextualSpacing/>
              <w:jc w:val="both"/>
              <w:rPr>
                <w:sz w:val="20"/>
                <w:szCs w:val="20"/>
              </w:rPr>
            </w:pPr>
            <w:r w:rsidRPr="00E14298">
              <w:rPr>
                <w:i/>
                <w:sz w:val="20"/>
                <w:szCs w:val="20"/>
              </w:rPr>
              <w:lastRenderedPageBreak/>
              <w:t xml:space="preserve"> «Ритмика»:</w:t>
            </w:r>
            <w:r w:rsidRPr="00E14298">
              <w:rPr>
                <w:sz w:val="20"/>
                <w:szCs w:val="20"/>
              </w:rPr>
              <w:t xml:space="preserve">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w:t>
            </w:r>
            <w:r w:rsidRPr="00E14298">
              <w:rPr>
                <w:sz w:val="20"/>
                <w:szCs w:val="20"/>
              </w:rPr>
              <w:lastRenderedPageBreak/>
              <w:t>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овладению элементами танцев, танцами, способствующими развитию изящных движений, эстетического вкуса; развитие выразительности движений и самовыражения; повышение потребности в двигательной активности, мобильности; развитие ориентировочной, регулирующей и контролирующей роли зрения при выполнении различных  видов упражнений.</w:t>
            </w:r>
          </w:p>
          <w:p w:rsidR="00614663" w:rsidRPr="00E14298" w:rsidRDefault="00614663" w:rsidP="007823BE">
            <w:pPr>
              <w:tabs>
                <w:tab w:val="left" w:pos="993"/>
                <w:tab w:val="num" w:pos="1134"/>
              </w:tabs>
              <w:autoSpaceDE w:val="0"/>
              <w:autoSpaceDN w:val="0"/>
              <w:adjustRightInd w:val="0"/>
              <w:ind w:firstLine="720"/>
              <w:contextualSpacing/>
              <w:jc w:val="both"/>
              <w:rPr>
                <w:sz w:val="20"/>
                <w:szCs w:val="20"/>
              </w:rPr>
            </w:pPr>
            <w:r w:rsidRPr="00E14298">
              <w:rPr>
                <w:i/>
                <w:sz w:val="20"/>
                <w:szCs w:val="20"/>
              </w:rPr>
              <w:t>«Адаптивная физическая культура (АФК)»</w:t>
            </w:r>
            <w:r w:rsidRPr="00E14298">
              <w:rPr>
                <w:sz w:val="20"/>
                <w:szCs w:val="20"/>
              </w:rPr>
              <w:t>:</w:t>
            </w:r>
            <w:r w:rsidRPr="00E14298">
              <w:rPr>
                <w:i/>
                <w:sz w:val="20"/>
                <w:szCs w:val="20"/>
              </w:rPr>
              <w:t xml:space="preserve"> </w:t>
            </w:r>
            <w:r w:rsidRPr="00E14298">
              <w:rPr>
                <w:sz w:val="20"/>
                <w:szCs w:val="20"/>
              </w:rPr>
              <w:t>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p w:rsidR="00614663" w:rsidRPr="00E14298" w:rsidRDefault="00614663" w:rsidP="007823BE">
            <w:pPr>
              <w:tabs>
                <w:tab w:val="left" w:pos="993"/>
                <w:tab w:val="num" w:pos="1134"/>
              </w:tabs>
              <w:autoSpaceDE w:val="0"/>
              <w:autoSpaceDN w:val="0"/>
              <w:adjustRightInd w:val="0"/>
              <w:ind w:firstLine="720"/>
              <w:contextualSpacing/>
              <w:jc w:val="both"/>
              <w:rPr>
                <w:sz w:val="20"/>
                <w:szCs w:val="20"/>
              </w:rPr>
            </w:pPr>
            <w:r w:rsidRPr="00E14298">
              <w:rPr>
                <w:b/>
                <w:sz w:val="20"/>
                <w:szCs w:val="20"/>
              </w:rPr>
              <w:t>«</w:t>
            </w:r>
            <w:r w:rsidRPr="00E14298">
              <w:rPr>
                <w:i/>
                <w:sz w:val="20"/>
                <w:szCs w:val="20"/>
              </w:rPr>
              <w:t>Развитие зрительного восприятия»:</w:t>
            </w:r>
            <w:r w:rsidRPr="00E14298">
              <w:rPr>
                <w:b/>
                <w:sz w:val="20"/>
                <w:szCs w:val="20"/>
              </w:rPr>
              <w:t xml:space="preserve"> </w:t>
            </w:r>
            <w:r w:rsidRPr="00E14298">
              <w:rPr>
                <w:sz w:val="20"/>
                <w:szCs w:val="20"/>
              </w:rPr>
              <w:t xml:space="preserve">развитие зрительного восприятия, его механизмов и свойств, зрительных функций; развитие восприятия простых изображений, количественных и пространственных отношений; развитие восприятия сложных сюжетных рисунков; накопление и обогащение запаса зрительных представлений; развитие способности  </w:t>
            </w:r>
            <w:r w:rsidRPr="00E14298">
              <w:rPr>
                <w:sz w:val="20"/>
                <w:szCs w:val="20"/>
              </w:rPr>
              <w:lastRenderedPageBreak/>
              <w:t xml:space="preserve">использования накопленных представлений в учебно-познавательной деятельности; формирование, обогащение, расширение представлений о предметах и явлениях окружающей действительности; овладение знаниями о возможностях сохранения и развития нарушенного зрения; формирование навыков охраны и рационального использования нарушенного зрения. </w:t>
            </w:r>
          </w:p>
          <w:p w:rsidR="00614663" w:rsidRPr="00E14298" w:rsidRDefault="00614663" w:rsidP="007823BE">
            <w:pPr>
              <w:tabs>
                <w:tab w:val="left" w:pos="993"/>
                <w:tab w:val="num" w:pos="1134"/>
              </w:tabs>
              <w:autoSpaceDE w:val="0"/>
              <w:autoSpaceDN w:val="0"/>
              <w:adjustRightInd w:val="0"/>
              <w:ind w:firstLine="720"/>
              <w:contextualSpacing/>
              <w:jc w:val="both"/>
              <w:rPr>
                <w:i/>
                <w:sz w:val="20"/>
                <w:szCs w:val="20"/>
              </w:rPr>
            </w:pPr>
          </w:p>
          <w:p w:rsidR="00614663" w:rsidRPr="00E14298" w:rsidRDefault="00614663" w:rsidP="007823BE">
            <w:pPr>
              <w:tabs>
                <w:tab w:val="left" w:pos="993"/>
                <w:tab w:val="num" w:pos="1134"/>
              </w:tabs>
              <w:autoSpaceDE w:val="0"/>
              <w:autoSpaceDN w:val="0"/>
              <w:adjustRightInd w:val="0"/>
              <w:ind w:firstLine="720"/>
              <w:contextualSpacing/>
              <w:jc w:val="both"/>
              <w:rPr>
                <w:sz w:val="20"/>
                <w:szCs w:val="20"/>
              </w:rPr>
            </w:pPr>
            <w:r w:rsidRPr="00E14298">
              <w:rPr>
                <w:i/>
                <w:sz w:val="20"/>
                <w:szCs w:val="20"/>
              </w:rPr>
              <w:t>«Социально-бытовая ориентировка»:</w:t>
            </w:r>
            <w:r w:rsidRPr="00E14298">
              <w:rPr>
                <w:sz w:val="20"/>
                <w:szCs w:val="20"/>
              </w:rPr>
              <w:t xml:space="preserve"> формирование полных представлений о предметах быта, личной гигиены, учебных принадлежностях; овладение способами предметно-практической деятельности; развитие способности использовать сохранные анализаторы, компенсаторные способы деятельности для освоения умений и навыков социально-бытовой ориентировки; владение навыками самообслуживания для решения жизненно важных практических задач;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p>
          <w:p w:rsidR="00614663" w:rsidRPr="00E14298" w:rsidRDefault="00614663" w:rsidP="007823BE">
            <w:pPr>
              <w:ind w:firstLine="708"/>
              <w:contextualSpacing/>
              <w:jc w:val="both"/>
              <w:rPr>
                <w:sz w:val="20"/>
                <w:szCs w:val="20"/>
              </w:rPr>
            </w:pPr>
            <w:r w:rsidRPr="00E14298">
              <w:rPr>
                <w:i/>
                <w:sz w:val="20"/>
                <w:szCs w:val="20"/>
              </w:rPr>
              <w:t>«Пространственная ориентировка</w:t>
            </w:r>
            <w:r w:rsidRPr="00E14298">
              <w:rPr>
                <w:sz w:val="20"/>
                <w:szCs w:val="20"/>
              </w:rPr>
              <w:t>»:</w:t>
            </w:r>
            <w:r w:rsidRPr="00E14298">
              <w:rPr>
                <w:b/>
                <w:sz w:val="20"/>
                <w:szCs w:val="20"/>
              </w:rPr>
              <w:t xml:space="preserve"> </w:t>
            </w:r>
            <w:r w:rsidRPr="00E14298">
              <w:rPr>
                <w:sz w:val="20"/>
                <w:szCs w:val="20"/>
              </w:rPr>
              <w:t>овладение умениями самостоятельной пространственной ориентировки в знакомом и незнакомом,</w:t>
            </w:r>
            <w:r w:rsidRPr="00E14298">
              <w:rPr>
                <w:kern w:val="2"/>
                <w:sz w:val="20"/>
                <w:szCs w:val="20"/>
              </w:rPr>
              <w:t xml:space="preserve"> замкнутым и свободным</w:t>
            </w:r>
            <w:r w:rsidRPr="00E14298">
              <w:rPr>
                <w:sz w:val="20"/>
                <w:szCs w:val="20"/>
              </w:rPr>
              <w:t xml:space="preserve">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неуверенности в овладении пространством; формирование потребности в самостоятельной ориентировке в пространстве. </w:t>
            </w:r>
          </w:p>
          <w:p w:rsidR="00614663" w:rsidRPr="00E14298" w:rsidRDefault="00614663" w:rsidP="007823BE">
            <w:pPr>
              <w:tabs>
                <w:tab w:val="left" w:pos="993"/>
                <w:tab w:val="num" w:pos="1134"/>
              </w:tabs>
              <w:autoSpaceDE w:val="0"/>
              <w:autoSpaceDN w:val="0"/>
              <w:adjustRightInd w:val="0"/>
              <w:ind w:firstLine="720"/>
              <w:contextualSpacing/>
              <w:jc w:val="both"/>
              <w:rPr>
                <w:sz w:val="20"/>
                <w:szCs w:val="20"/>
              </w:rPr>
            </w:pPr>
            <w:r w:rsidRPr="00E14298">
              <w:rPr>
                <w:i/>
                <w:sz w:val="20"/>
                <w:szCs w:val="20"/>
              </w:rPr>
              <w:lastRenderedPageBreak/>
              <w:t>«Развитие коммуникативной деятельности»:</w:t>
            </w:r>
            <w:r w:rsidRPr="00E14298">
              <w:rPr>
                <w:b/>
                <w:sz w:val="20"/>
                <w:szCs w:val="20"/>
              </w:rPr>
              <w:t xml:space="preserve"> </w:t>
            </w:r>
            <w:r w:rsidRPr="00E14298">
              <w:rPr>
                <w:sz w:val="20"/>
                <w:szCs w:val="20"/>
              </w:rPr>
              <w:t xml:space="preserve">развитие навыков коммуникации для установления контактов с окружающими;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развитие межличностной системы координат «слабовидящий – нормально видящий»;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 </w:t>
            </w:r>
          </w:p>
        </w:tc>
        <w:tc>
          <w:tcPr>
            <w:tcW w:w="5670" w:type="dxa"/>
            <w:shd w:val="clear" w:color="auto" w:fill="auto"/>
          </w:tcPr>
          <w:p w:rsidR="00614663" w:rsidRPr="00E14298" w:rsidRDefault="00614663" w:rsidP="007823BE">
            <w:pPr>
              <w:ind w:firstLine="709"/>
              <w:contextualSpacing/>
              <w:jc w:val="both"/>
              <w:outlineLvl w:val="0"/>
              <w:rPr>
                <w:sz w:val="20"/>
                <w:szCs w:val="20"/>
              </w:rPr>
            </w:pPr>
            <w:r w:rsidRPr="00E14298">
              <w:rPr>
                <w:i/>
                <w:sz w:val="20"/>
                <w:szCs w:val="20"/>
              </w:rPr>
              <w:lastRenderedPageBreak/>
              <w:t xml:space="preserve"> «Ритмика»:</w:t>
            </w:r>
            <w:r w:rsidRPr="00E14298">
              <w:rPr>
                <w:b/>
                <w:sz w:val="20"/>
                <w:szCs w:val="20"/>
              </w:rPr>
              <w:t xml:space="preserve"> </w:t>
            </w:r>
            <w:r w:rsidRPr="00E14298">
              <w:rPr>
                <w:sz w:val="20"/>
                <w:szCs w:val="20"/>
              </w:rPr>
              <w:t>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p w:rsidR="00614663" w:rsidRPr="00E14298" w:rsidRDefault="00614663" w:rsidP="007823BE">
            <w:pPr>
              <w:ind w:firstLine="709"/>
              <w:contextualSpacing/>
              <w:jc w:val="both"/>
              <w:outlineLvl w:val="0"/>
              <w:rPr>
                <w:bCs/>
                <w:i/>
                <w:spacing w:val="-15"/>
                <w:sz w:val="20"/>
                <w:szCs w:val="20"/>
              </w:rPr>
            </w:pPr>
          </w:p>
          <w:p w:rsidR="00614663" w:rsidRPr="00E14298" w:rsidRDefault="00614663" w:rsidP="007823BE">
            <w:pPr>
              <w:ind w:firstLine="709"/>
              <w:contextualSpacing/>
              <w:jc w:val="both"/>
              <w:outlineLvl w:val="0"/>
              <w:rPr>
                <w:bCs/>
                <w:i/>
                <w:spacing w:val="-15"/>
                <w:sz w:val="20"/>
                <w:szCs w:val="20"/>
              </w:rPr>
            </w:pPr>
          </w:p>
          <w:p w:rsidR="00614663" w:rsidRPr="00E14298" w:rsidRDefault="00614663" w:rsidP="007823BE">
            <w:pPr>
              <w:ind w:firstLine="709"/>
              <w:contextualSpacing/>
              <w:jc w:val="both"/>
              <w:outlineLvl w:val="0"/>
              <w:rPr>
                <w:bCs/>
                <w:i/>
                <w:spacing w:val="-15"/>
                <w:sz w:val="20"/>
                <w:szCs w:val="20"/>
              </w:rPr>
            </w:pPr>
          </w:p>
          <w:p w:rsidR="00614663" w:rsidRPr="00E14298" w:rsidRDefault="00614663" w:rsidP="007823BE">
            <w:pPr>
              <w:ind w:firstLine="709"/>
              <w:contextualSpacing/>
              <w:jc w:val="both"/>
              <w:outlineLvl w:val="0"/>
              <w:rPr>
                <w:bCs/>
                <w:i/>
                <w:spacing w:val="-15"/>
                <w:sz w:val="20"/>
                <w:szCs w:val="20"/>
              </w:rPr>
            </w:pPr>
          </w:p>
          <w:p w:rsidR="00614663" w:rsidRPr="00E14298" w:rsidRDefault="00614663" w:rsidP="007823BE">
            <w:pPr>
              <w:ind w:firstLine="709"/>
              <w:contextualSpacing/>
              <w:jc w:val="both"/>
              <w:outlineLvl w:val="0"/>
              <w:rPr>
                <w:bCs/>
                <w:i/>
                <w:spacing w:val="-15"/>
                <w:sz w:val="20"/>
                <w:szCs w:val="20"/>
              </w:rPr>
            </w:pPr>
          </w:p>
          <w:p w:rsidR="00614663" w:rsidRPr="00E14298" w:rsidRDefault="00614663" w:rsidP="007823BE">
            <w:pPr>
              <w:ind w:firstLine="709"/>
              <w:contextualSpacing/>
              <w:jc w:val="both"/>
              <w:outlineLvl w:val="0"/>
              <w:rPr>
                <w:bCs/>
                <w:i/>
                <w:spacing w:val="-15"/>
                <w:sz w:val="20"/>
                <w:szCs w:val="20"/>
              </w:rPr>
            </w:pPr>
          </w:p>
          <w:p w:rsidR="00614663" w:rsidRPr="00E14298" w:rsidRDefault="00614663" w:rsidP="007823BE">
            <w:pPr>
              <w:ind w:firstLine="709"/>
              <w:contextualSpacing/>
              <w:jc w:val="both"/>
              <w:outlineLvl w:val="0"/>
              <w:rPr>
                <w:bCs/>
                <w:i/>
                <w:spacing w:val="-15"/>
                <w:sz w:val="20"/>
                <w:szCs w:val="20"/>
              </w:rPr>
            </w:pPr>
          </w:p>
          <w:p w:rsidR="00614663" w:rsidRPr="00E14298" w:rsidRDefault="00614663" w:rsidP="007823BE">
            <w:pPr>
              <w:ind w:firstLine="709"/>
              <w:contextualSpacing/>
              <w:jc w:val="both"/>
              <w:outlineLvl w:val="0"/>
              <w:rPr>
                <w:bCs/>
                <w:i/>
                <w:spacing w:val="-15"/>
                <w:sz w:val="20"/>
                <w:szCs w:val="20"/>
              </w:rPr>
            </w:pPr>
          </w:p>
          <w:p w:rsidR="00614663" w:rsidRPr="00E14298" w:rsidRDefault="00614663" w:rsidP="007823BE">
            <w:pPr>
              <w:ind w:firstLine="709"/>
              <w:contextualSpacing/>
              <w:jc w:val="both"/>
              <w:outlineLvl w:val="0"/>
              <w:rPr>
                <w:bCs/>
                <w:i/>
                <w:spacing w:val="-15"/>
                <w:sz w:val="20"/>
                <w:szCs w:val="20"/>
              </w:rPr>
            </w:pPr>
          </w:p>
          <w:p w:rsidR="00614663" w:rsidRPr="00E14298" w:rsidRDefault="00614663" w:rsidP="007823BE">
            <w:pPr>
              <w:ind w:firstLine="709"/>
              <w:contextualSpacing/>
              <w:jc w:val="both"/>
              <w:outlineLvl w:val="0"/>
              <w:rPr>
                <w:bCs/>
                <w:i/>
                <w:spacing w:val="-15"/>
                <w:sz w:val="20"/>
                <w:szCs w:val="20"/>
              </w:rPr>
            </w:pPr>
          </w:p>
          <w:p w:rsidR="00614663" w:rsidRPr="00E14298" w:rsidRDefault="00614663" w:rsidP="007823BE">
            <w:pPr>
              <w:ind w:firstLine="709"/>
              <w:contextualSpacing/>
              <w:jc w:val="both"/>
              <w:outlineLvl w:val="0"/>
              <w:rPr>
                <w:bCs/>
                <w:i/>
                <w:spacing w:val="-15"/>
                <w:sz w:val="20"/>
                <w:szCs w:val="20"/>
              </w:rPr>
            </w:pPr>
          </w:p>
          <w:p w:rsidR="00614663" w:rsidRPr="00E14298" w:rsidRDefault="00614663" w:rsidP="007823BE">
            <w:pPr>
              <w:ind w:firstLine="709"/>
              <w:contextualSpacing/>
              <w:jc w:val="both"/>
              <w:outlineLvl w:val="0"/>
              <w:rPr>
                <w:bCs/>
                <w:i/>
                <w:spacing w:val="-15"/>
                <w:sz w:val="20"/>
                <w:szCs w:val="20"/>
              </w:rPr>
            </w:pPr>
          </w:p>
          <w:p w:rsidR="00614663" w:rsidRDefault="00614663" w:rsidP="007823BE">
            <w:pPr>
              <w:ind w:firstLine="709"/>
              <w:contextualSpacing/>
              <w:jc w:val="both"/>
              <w:outlineLvl w:val="0"/>
              <w:rPr>
                <w:bCs/>
                <w:i/>
                <w:spacing w:val="-15"/>
                <w:sz w:val="20"/>
                <w:szCs w:val="20"/>
              </w:rPr>
            </w:pPr>
          </w:p>
          <w:p w:rsidR="00B337E8" w:rsidRPr="00E14298" w:rsidRDefault="00B337E8" w:rsidP="007823BE">
            <w:pPr>
              <w:ind w:firstLine="709"/>
              <w:contextualSpacing/>
              <w:jc w:val="both"/>
              <w:outlineLvl w:val="0"/>
              <w:rPr>
                <w:bCs/>
                <w:i/>
                <w:spacing w:val="-15"/>
                <w:sz w:val="20"/>
                <w:szCs w:val="20"/>
              </w:rPr>
            </w:pPr>
          </w:p>
          <w:p w:rsidR="00614663" w:rsidRPr="00E14298" w:rsidRDefault="00614663" w:rsidP="007823BE">
            <w:pPr>
              <w:ind w:firstLine="709"/>
              <w:contextualSpacing/>
              <w:jc w:val="both"/>
              <w:outlineLvl w:val="0"/>
              <w:rPr>
                <w:bCs/>
                <w:spacing w:val="-15"/>
                <w:sz w:val="20"/>
                <w:szCs w:val="20"/>
              </w:rPr>
            </w:pPr>
            <w:r w:rsidRPr="00E14298">
              <w:rPr>
                <w:bCs/>
                <w:i/>
                <w:spacing w:val="-15"/>
                <w:sz w:val="20"/>
                <w:szCs w:val="20"/>
              </w:rPr>
              <w:t>«Адаптивная физическая культура (АФК)»:</w:t>
            </w:r>
            <w:r w:rsidRPr="00E14298">
              <w:rPr>
                <w:b/>
                <w:bCs/>
                <w:spacing w:val="-15"/>
                <w:sz w:val="20"/>
                <w:szCs w:val="20"/>
              </w:rPr>
              <w:t xml:space="preserve"> </w:t>
            </w:r>
            <w:r w:rsidRPr="00E14298">
              <w:rPr>
                <w:bCs/>
                <w:spacing w:val="-15"/>
                <w:sz w:val="20"/>
                <w:szCs w:val="20"/>
              </w:rPr>
              <w:t>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
                <w:bCs/>
                <w:spacing w:val="-15"/>
                <w:sz w:val="20"/>
                <w:szCs w:val="20"/>
              </w:rPr>
            </w:pPr>
            <w:r w:rsidRPr="00E14298">
              <w:rPr>
                <w:b/>
                <w:bCs/>
                <w:spacing w:val="-15"/>
                <w:sz w:val="20"/>
                <w:szCs w:val="20"/>
              </w:rPr>
              <w:t>Курс не предусмотрен учебным планом</w:t>
            </w: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709"/>
              <w:contextualSpacing/>
              <w:jc w:val="both"/>
              <w:outlineLvl w:val="0"/>
              <w:rPr>
                <w:bCs/>
                <w:spacing w:val="-15"/>
                <w:sz w:val="20"/>
                <w:szCs w:val="20"/>
              </w:rPr>
            </w:pPr>
          </w:p>
          <w:p w:rsidR="00614663" w:rsidRPr="00E14298" w:rsidRDefault="00614663" w:rsidP="007823BE">
            <w:pPr>
              <w:ind w:firstLine="405"/>
              <w:contextualSpacing/>
              <w:jc w:val="both"/>
              <w:outlineLvl w:val="0"/>
              <w:rPr>
                <w:sz w:val="20"/>
                <w:szCs w:val="20"/>
              </w:rPr>
            </w:pPr>
            <w:r w:rsidRPr="00E14298">
              <w:rPr>
                <w:bCs/>
                <w:i/>
                <w:spacing w:val="-15"/>
                <w:sz w:val="20"/>
                <w:szCs w:val="20"/>
              </w:rPr>
              <w:t>«Социально-бытовая и пространственная ориентировка»:</w:t>
            </w:r>
            <w:r w:rsidRPr="00E14298">
              <w:rPr>
                <w:i/>
                <w:sz w:val="20"/>
                <w:szCs w:val="20"/>
              </w:rPr>
              <w:t xml:space="preserve"> </w:t>
            </w:r>
            <w:r w:rsidRPr="00E14298">
              <w:rPr>
                <w:sz w:val="20"/>
                <w:szCs w:val="20"/>
              </w:rPr>
              <w:t>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организацию собственного поведения и общения с окружающими людьми в различных социально-бытовых ситуациях; развитие умений и навыков по социально-бытовой ориентировке; овладение навыками личной гигиены, самообслуживания; ф</w:t>
            </w:r>
            <w:r w:rsidRPr="00E14298">
              <w:rPr>
                <w:kern w:val="2"/>
                <w:sz w:val="20"/>
                <w:szCs w:val="20"/>
              </w:rPr>
              <w:t xml:space="preserve">ормирование элементарных умений и навыков пространственной ориентировки в микро и макропространстве; </w:t>
            </w:r>
            <w:r w:rsidRPr="00E14298">
              <w:rPr>
                <w:sz w:val="20"/>
                <w:szCs w:val="20"/>
              </w:rPr>
              <w:t>расширение представлений о предметах знакомого пространства; развитие умения использовать при ориентировке информацию сохранных анализаторов; повышение двигательной активности за счет развития элементарных умений и навыков ориентировки в пространстве.</w:t>
            </w:r>
          </w:p>
          <w:p w:rsidR="00614663" w:rsidRPr="00E14298" w:rsidRDefault="00614663" w:rsidP="007823BE">
            <w:pPr>
              <w:pStyle w:val="western"/>
              <w:spacing w:before="0" w:beforeAutospacing="0" w:after="0" w:afterAutospacing="0"/>
              <w:contextualSpacing/>
              <w:jc w:val="both"/>
              <w:rPr>
                <w:sz w:val="20"/>
                <w:szCs w:val="20"/>
              </w:rPr>
            </w:pPr>
            <w:r w:rsidRPr="00E14298">
              <w:rPr>
                <w:sz w:val="20"/>
                <w:szCs w:val="20"/>
              </w:rPr>
              <w:t xml:space="preserve">           </w:t>
            </w:r>
          </w:p>
          <w:p w:rsidR="00614663" w:rsidRPr="00E14298" w:rsidRDefault="00614663" w:rsidP="007823BE">
            <w:pPr>
              <w:pStyle w:val="western"/>
              <w:spacing w:before="0" w:beforeAutospacing="0" w:after="0" w:afterAutospacing="0"/>
              <w:contextualSpacing/>
              <w:jc w:val="both"/>
              <w:rPr>
                <w:sz w:val="20"/>
                <w:szCs w:val="20"/>
              </w:rPr>
            </w:pPr>
          </w:p>
          <w:p w:rsidR="00614663" w:rsidRPr="00E14298" w:rsidRDefault="00614663" w:rsidP="007823BE">
            <w:pPr>
              <w:ind w:firstLine="709"/>
              <w:contextualSpacing/>
              <w:jc w:val="both"/>
              <w:outlineLvl w:val="0"/>
              <w:rPr>
                <w:sz w:val="20"/>
                <w:szCs w:val="20"/>
              </w:rPr>
            </w:pPr>
          </w:p>
          <w:p w:rsidR="00614663" w:rsidRPr="00E14298" w:rsidRDefault="00614663" w:rsidP="007823BE">
            <w:pPr>
              <w:ind w:firstLine="709"/>
              <w:contextualSpacing/>
              <w:jc w:val="both"/>
              <w:outlineLvl w:val="0"/>
              <w:rPr>
                <w:sz w:val="20"/>
                <w:szCs w:val="20"/>
              </w:rPr>
            </w:pPr>
          </w:p>
          <w:p w:rsidR="00614663" w:rsidRPr="00E14298" w:rsidRDefault="00614663" w:rsidP="007823BE">
            <w:pPr>
              <w:ind w:firstLine="709"/>
              <w:contextualSpacing/>
              <w:jc w:val="both"/>
              <w:outlineLvl w:val="0"/>
              <w:rPr>
                <w:sz w:val="20"/>
                <w:szCs w:val="20"/>
              </w:rPr>
            </w:pPr>
          </w:p>
          <w:p w:rsidR="00614663" w:rsidRPr="00E14298" w:rsidRDefault="00614663" w:rsidP="007823BE">
            <w:pPr>
              <w:ind w:firstLine="709"/>
              <w:contextualSpacing/>
              <w:jc w:val="both"/>
              <w:outlineLvl w:val="0"/>
              <w:rPr>
                <w:sz w:val="20"/>
                <w:szCs w:val="20"/>
              </w:rPr>
            </w:pPr>
          </w:p>
          <w:p w:rsidR="00614663" w:rsidRPr="00E14298" w:rsidRDefault="00614663" w:rsidP="007823BE">
            <w:pPr>
              <w:ind w:firstLine="709"/>
              <w:contextualSpacing/>
              <w:jc w:val="both"/>
              <w:outlineLvl w:val="0"/>
              <w:rPr>
                <w:sz w:val="20"/>
                <w:szCs w:val="20"/>
              </w:rPr>
            </w:pPr>
          </w:p>
          <w:p w:rsidR="00614663" w:rsidRPr="00E14298" w:rsidRDefault="00614663" w:rsidP="007823BE">
            <w:pPr>
              <w:ind w:firstLine="709"/>
              <w:contextualSpacing/>
              <w:jc w:val="both"/>
              <w:outlineLvl w:val="0"/>
              <w:rPr>
                <w:sz w:val="20"/>
                <w:szCs w:val="20"/>
              </w:rPr>
            </w:pPr>
          </w:p>
          <w:p w:rsidR="00614663" w:rsidRPr="00E14298" w:rsidRDefault="00614663" w:rsidP="007823BE">
            <w:pPr>
              <w:ind w:firstLine="709"/>
              <w:contextualSpacing/>
              <w:jc w:val="both"/>
              <w:outlineLvl w:val="0"/>
              <w:rPr>
                <w:sz w:val="20"/>
                <w:szCs w:val="20"/>
              </w:rPr>
            </w:pPr>
          </w:p>
          <w:p w:rsidR="00614663" w:rsidRPr="00E14298" w:rsidRDefault="00614663" w:rsidP="007823BE">
            <w:pPr>
              <w:ind w:firstLine="709"/>
              <w:contextualSpacing/>
              <w:jc w:val="both"/>
              <w:outlineLvl w:val="0"/>
              <w:rPr>
                <w:sz w:val="20"/>
                <w:szCs w:val="20"/>
              </w:rPr>
            </w:pPr>
          </w:p>
          <w:p w:rsidR="00614663" w:rsidRPr="00E14298" w:rsidRDefault="00614663" w:rsidP="007823BE">
            <w:pPr>
              <w:ind w:firstLine="709"/>
              <w:contextualSpacing/>
              <w:jc w:val="both"/>
              <w:outlineLvl w:val="0"/>
              <w:rPr>
                <w:sz w:val="20"/>
                <w:szCs w:val="20"/>
              </w:rPr>
            </w:pPr>
          </w:p>
          <w:p w:rsidR="00614663" w:rsidRPr="00E14298" w:rsidRDefault="00614663" w:rsidP="007823BE">
            <w:pPr>
              <w:ind w:firstLine="709"/>
              <w:contextualSpacing/>
              <w:jc w:val="both"/>
              <w:outlineLvl w:val="0"/>
              <w:rPr>
                <w:sz w:val="20"/>
                <w:szCs w:val="20"/>
              </w:rPr>
            </w:pPr>
          </w:p>
          <w:p w:rsidR="00614663" w:rsidRPr="00E14298" w:rsidRDefault="00614663" w:rsidP="007823BE">
            <w:pPr>
              <w:contextualSpacing/>
              <w:jc w:val="both"/>
              <w:outlineLvl w:val="0"/>
              <w:rPr>
                <w:sz w:val="20"/>
                <w:szCs w:val="20"/>
              </w:rPr>
            </w:pPr>
          </w:p>
          <w:p w:rsidR="00614663" w:rsidRPr="00E14298" w:rsidRDefault="00614663" w:rsidP="007823BE">
            <w:pPr>
              <w:contextualSpacing/>
              <w:jc w:val="both"/>
              <w:outlineLvl w:val="0"/>
              <w:rPr>
                <w:sz w:val="20"/>
                <w:szCs w:val="20"/>
              </w:rPr>
            </w:pPr>
          </w:p>
          <w:p w:rsidR="00614663" w:rsidRPr="00E14298" w:rsidRDefault="00614663" w:rsidP="007823BE">
            <w:pPr>
              <w:contextualSpacing/>
              <w:jc w:val="both"/>
              <w:outlineLvl w:val="0"/>
              <w:rPr>
                <w:sz w:val="20"/>
                <w:szCs w:val="20"/>
              </w:rPr>
            </w:pPr>
          </w:p>
          <w:p w:rsidR="00614663" w:rsidRPr="00E14298" w:rsidRDefault="00614663" w:rsidP="007823BE">
            <w:pPr>
              <w:contextualSpacing/>
              <w:jc w:val="both"/>
              <w:outlineLvl w:val="0"/>
              <w:rPr>
                <w:b/>
                <w:sz w:val="20"/>
                <w:szCs w:val="20"/>
              </w:rPr>
            </w:pPr>
            <w:r w:rsidRPr="00E14298">
              <w:rPr>
                <w:b/>
                <w:sz w:val="20"/>
                <w:szCs w:val="20"/>
              </w:rPr>
              <w:t>Курс не предусмотрен учебным планом</w:t>
            </w:r>
          </w:p>
          <w:p w:rsidR="00614663" w:rsidRPr="00E14298" w:rsidRDefault="00614663" w:rsidP="007823BE">
            <w:pPr>
              <w:ind w:firstLine="709"/>
              <w:contextualSpacing/>
              <w:jc w:val="both"/>
              <w:outlineLvl w:val="0"/>
              <w:rPr>
                <w:sz w:val="20"/>
                <w:szCs w:val="20"/>
              </w:rPr>
            </w:pPr>
          </w:p>
        </w:tc>
      </w:tr>
      <w:tr w:rsidR="00614663" w:rsidRPr="00E14298" w:rsidTr="007823BE">
        <w:tc>
          <w:tcPr>
            <w:tcW w:w="14850" w:type="dxa"/>
            <w:gridSpan w:val="3"/>
            <w:shd w:val="clear" w:color="auto" w:fill="auto"/>
          </w:tcPr>
          <w:p w:rsidR="00614663" w:rsidRPr="00E14298" w:rsidRDefault="00614663" w:rsidP="007823BE">
            <w:pPr>
              <w:ind w:firstLine="709"/>
              <w:rPr>
                <w:sz w:val="20"/>
                <w:szCs w:val="20"/>
              </w:rPr>
            </w:pPr>
            <w:r w:rsidRPr="00E14298">
              <w:rPr>
                <w:sz w:val="20"/>
                <w:szCs w:val="20"/>
              </w:rPr>
              <w:lastRenderedPageBreak/>
              <w:t xml:space="preserve">При </w:t>
            </w:r>
            <w:r w:rsidRPr="00E14298">
              <w:rPr>
                <w:b/>
                <w:sz w:val="20"/>
                <w:szCs w:val="20"/>
              </w:rPr>
              <w:t>итоговой оценке</w:t>
            </w:r>
            <w:r w:rsidRPr="00E14298">
              <w:rPr>
                <w:sz w:val="20"/>
                <w:szCs w:val="20"/>
              </w:rPr>
              <w:t xml:space="preserve"> качества освоения слабовидящими обучающимися АООП НОО в рамках контроля успеваемости должна учитываться готовность к решению учебно-практических и учебно-познавательных задач</w:t>
            </w:r>
          </w:p>
        </w:tc>
      </w:tr>
      <w:tr w:rsidR="00614663" w:rsidRPr="00FE624A" w:rsidTr="007823BE">
        <w:trPr>
          <w:trHeight w:val="1129"/>
        </w:trPr>
        <w:tc>
          <w:tcPr>
            <w:tcW w:w="4644" w:type="dxa"/>
            <w:shd w:val="clear" w:color="auto" w:fill="auto"/>
          </w:tcPr>
          <w:p w:rsidR="00614663" w:rsidRPr="00E14298" w:rsidRDefault="00614663" w:rsidP="007823BE">
            <w:pPr>
              <w:ind w:firstLine="709"/>
              <w:contextualSpacing/>
              <w:jc w:val="both"/>
              <w:rPr>
                <w:sz w:val="20"/>
                <w:szCs w:val="20"/>
              </w:rPr>
            </w:pPr>
            <w:r w:rsidRPr="00E14298">
              <w:rPr>
                <w:sz w:val="20"/>
                <w:szCs w:val="20"/>
              </w:rPr>
              <w:t xml:space="preserve">Результаты освоения </w:t>
            </w:r>
            <w:r w:rsidRPr="00E14298">
              <w:rPr>
                <w:sz w:val="20"/>
                <w:szCs w:val="20"/>
                <w:lang w:eastAsia="en-US"/>
              </w:rPr>
              <w:t>слабовидящим</w:t>
            </w:r>
            <w:r w:rsidRPr="00E14298">
              <w:rPr>
                <w:sz w:val="20"/>
                <w:szCs w:val="20"/>
              </w:rPr>
              <w:t xml:space="preserve"> обучающимся программы коррекционной работы проявляются в достижениях:</w:t>
            </w:r>
          </w:p>
          <w:p w:rsidR="00614663" w:rsidRPr="00E14298" w:rsidRDefault="00614663" w:rsidP="007823BE">
            <w:pPr>
              <w:ind w:firstLine="360"/>
              <w:contextualSpacing/>
              <w:jc w:val="both"/>
              <w:rPr>
                <w:sz w:val="20"/>
                <w:szCs w:val="20"/>
              </w:rPr>
            </w:pPr>
            <w:r w:rsidRPr="00E14298">
              <w:rPr>
                <w:sz w:val="20"/>
                <w:szCs w:val="20"/>
              </w:rPr>
              <w:t>использует сохранные анализаторы и компенсаторные способы деятельности в учебно-познавательном процессе и повседневной жизни;</w:t>
            </w:r>
          </w:p>
          <w:p w:rsidR="00614663" w:rsidRPr="00E14298" w:rsidRDefault="00614663" w:rsidP="007823BE">
            <w:pPr>
              <w:ind w:firstLine="360"/>
              <w:contextualSpacing/>
              <w:jc w:val="both"/>
              <w:rPr>
                <w:sz w:val="20"/>
                <w:szCs w:val="20"/>
              </w:rPr>
            </w:pPr>
            <w:r w:rsidRPr="00E14298">
              <w:rPr>
                <w:sz w:val="20"/>
                <w:szCs w:val="20"/>
              </w:rPr>
              <w:t>сформировал основные навыки ориентировки в микропространстве; овладел основными навыками ориентировки в макропространстве;</w:t>
            </w:r>
          </w:p>
          <w:p w:rsidR="00614663" w:rsidRPr="00E14298" w:rsidRDefault="00614663" w:rsidP="007823BE">
            <w:pPr>
              <w:ind w:firstLine="360"/>
              <w:contextualSpacing/>
              <w:jc w:val="both"/>
              <w:rPr>
                <w:sz w:val="20"/>
                <w:szCs w:val="20"/>
              </w:rPr>
            </w:pPr>
            <w:r w:rsidRPr="00E14298">
              <w:rPr>
                <w:sz w:val="20"/>
                <w:szCs w:val="20"/>
              </w:rPr>
              <w:t>имеет адекватные (в соответствии с возрастом) предметные (конкретные и обобщенные), пространственные, социальные представления;</w:t>
            </w:r>
          </w:p>
          <w:p w:rsidR="00614663" w:rsidRPr="00E14298" w:rsidRDefault="00614663" w:rsidP="007823BE">
            <w:pPr>
              <w:ind w:firstLine="360"/>
              <w:contextualSpacing/>
              <w:jc w:val="both"/>
              <w:rPr>
                <w:sz w:val="20"/>
                <w:szCs w:val="20"/>
              </w:rPr>
            </w:pPr>
            <w:r w:rsidRPr="00E14298">
              <w:rPr>
                <w:sz w:val="20"/>
                <w:szCs w:val="20"/>
              </w:rPr>
              <w:t>проявляет познавательный интерес, познавательную активность;</w:t>
            </w:r>
          </w:p>
          <w:p w:rsidR="00614663" w:rsidRPr="00E14298" w:rsidRDefault="00614663" w:rsidP="007823BE">
            <w:pPr>
              <w:ind w:firstLine="360"/>
              <w:contextualSpacing/>
              <w:jc w:val="both"/>
              <w:rPr>
                <w:sz w:val="20"/>
                <w:szCs w:val="20"/>
              </w:rPr>
            </w:pPr>
            <w:r w:rsidRPr="00E14298">
              <w:rPr>
                <w:sz w:val="20"/>
                <w:szCs w:val="20"/>
              </w:rPr>
              <w:t>имеет представления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 их использует;</w:t>
            </w:r>
          </w:p>
          <w:p w:rsidR="00614663" w:rsidRPr="00E14298" w:rsidRDefault="00614663" w:rsidP="007823BE">
            <w:pPr>
              <w:ind w:firstLine="360"/>
              <w:contextualSpacing/>
              <w:jc w:val="both"/>
              <w:rPr>
                <w:sz w:val="20"/>
                <w:szCs w:val="20"/>
              </w:rPr>
            </w:pPr>
            <w:r w:rsidRPr="00E14298">
              <w:rPr>
                <w:sz w:val="20"/>
                <w:szCs w:val="20"/>
              </w:rPr>
              <w:t xml:space="preserve">проявляет стремление к самостоятельности и независимости от окружающих (в учебных и </w:t>
            </w:r>
            <w:r w:rsidRPr="00E14298">
              <w:rPr>
                <w:sz w:val="20"/>
                <w:szCs w:val="20"/>
              </w:rPr>
              <w:lastRenderedPageBreak/>
              <w:t>бытовых ситуациях);</w:t>
            </w:r>
          </w:p>
          <w:p w:rsidR="00614663" w:rsidRPr="00E14298" w:rsidRDefault="00614663" w:rsidP="007823BE">
            <w:pPr>
              <w:ind w:firstLine="360"/>
              <w:contextualSpacing/>
              <w:jc w:val="both"/>
              <w:rPr>
                <w:sz w:val="20"/>
                <w:szCs w:val="20"/>
              </w:rPr>
            </w:pPr>
            <w:r w:rsidRPr="00E14298">
              <w:rPr>
                <w:sz w:val="20"/>
                <w:szCs w:val="20"/>
              </w:rPr>
              <w:t>умеет адекватно использовать речевые и неречевые средства общения;</w:t>
            </w:r>
          </w:p>
          <w:p w:rsidR="00614663" w:rsidRPr="00E14298" w:rsidRDefault="00614663" w:rsidP="007823BE">
            <w:pPr>
              <w:ind w:firstLine="360"/>
              <w:contextualSpacing/>
              <w:jc w:val="both"/>
              <w:rPr>
                <w:sz w:val="20"/>
                <w:szCs w:val="20"/>
              </w:rPr>
            </w:pPr>
            <w:r w:rsidRPr="00E14298">
              <w:rPr>
                <w:sz w:val="20"/>
                <w:szCs w:val="20"/>
              </w:rPr>
              <w:t>способен к проявлению социальной активности;</w:t>
            </w:r>
          </w:p>
          <w:p w:rsidR="00614663" w:rsidRPr="00E14298" w:rsidRDefault="00614663" w:rsidP="007823BE">
            <w:pPr>
              <w:ind w:firstLine="360"/>
              <w:contextualSpacing/>
              <w:jc w:val="both"/>
              <w:rPr>
                <w:sz w:val="20"/>
                <w:szCs w:val="20"/>
              </w:rPr>
            </w:pPr>
            <w:r w:rsidRPr="00E14298">
              <w:rPr>
                <w:sz w:val="20"/>
                <w:szCs w:val="20"/>
              </w:rPr>
              <w:t>способен к соучастию, сопереживанию, эмоциональной отзывчивости;</w:t>
            </w:r>
          </w:p>
          <w:p w:rsidR="00614663" w:rsidRPr="00E14298" w:rsidRDefault="00614663" w:rsidP="007823BE">
            <w:pPr>
              <w:ind w:firstLine="360"/>
              <w:contextualSpacing/>
              <w:jc w:val="both"/>
              <w:rPr>
                <w:sz w:val="20"/>
                <w:szCs w:val="20"/>
              </w:rPr>
            </w:pPr>
            <w:r w:rsidRPr="00E14298">
              <w:rPr>
                <w:sz w:val="20"/>
                <w:szCs w:val="20"/>
              </w:rPr>
              <w:t>способен проявлять настойчивость в достижении цели;</w:t>
            </w:r>
          </w:p>
          <w:p w:rsidR="00614663" w:rsidRPr="00E14298" w:rsidRDefault="00614663" w:rsidP="007823BE">
            <w:pPr>
              <w:ind w:firstLine="360"/>
              <w:contextualSpacing/>
              <w:jc w:val="both"/>
              <w:rPr>
                <w:sz w:val="20"/>
                <w:szCs w:val="20"/>
              </w:rPr>
            </w:pPr>
            <w:r w:rsidRPr="00E14298">
              <w:rPr>
                <w:sz w:val="20"/>
                <w:szCs w:val="20"/>
              </w:rPr>
              <w:t>способен к самоконтролю и саморегуляции (в соответствии с возрастом);</w:t>
            </w:r>
          </w:p>
          <w:p w:rsidR="00614663" w:rsidRPr="00E14298" w:rsidRDefault="00614663" w:rsidP="007823BE">
            <w:pPr>
              <w:ind w:firstLine="360"/>
              <w:contextualSpacing/>
              <w:jc w:val="both"/>
              <w:rPr>
                <w:sz w:val="20"/>
                <w:szCs w:val="20"/>
              </w:rPr>
            </w:pPr>
            <w:r w:rsidRPr="00E14298">
              <w:rPr>
                <w:sz w:val="20"/>
                <w:szCs w:val="20"/>
              </w:rPr>
              <w:t>знает и учитывает в учебно-познавательной деятельности и повседневной жизни имеющиеся противопоказания и ограничения.</w:t>
            </w:r>
          </w:p>
          <w:p w:rsidR="00614663" w:rsidRPr="00E14298" w:rsidRDefault="00614663" w:rsidP="007823BE">
            <w:pPr>
              <w:ind w:firstLine="709"/>
              <w:contextualSpacing/>
              <w:jc w:val="both"/>
              <w:rPr>
                <w:sz w:val="20"/>
                <w:szCs w:val="20"/>
              </w:rPr>
            </w:pPr>
            <w:r w:rsidRPr="00E14298">
              <w:rPr>
                <w:sz w:val="20"/>
                <w:szCs w:val="20"/>
              </w:rPr>
              <w:t>Результаты освоения слабовидящими обучающимися программы коррекционной работы не выносятся на итоговую оценку.</w:t>
            </w:r>
          </w:p>
          <w:p w:rsidR="00614663" w:rsidRPr="00E14298" w:rsidRDefault="00614663" w:rsidP="007823BE">
            <w:pPr>
              <w:ind w:firstLine="709"/>
              <w:contextualSpacing/>
              <w:jc w:val="both"/>
              <w:rPr>
                <w:sz w:val="20"/>
                <w:szCs w:val="20"/>
              </w:rPr>
            </w:pPr>
          </w:p>
          <w:p w:rsidR="00614663" w:rsidRPr="00E14298" w:rsidRDefault="00614663" w:rsidP="007823BE">
            <w:pPr>
              <w:ind w:firstLine="709"/>
              <w:contextualSpacing/>
              <w:jc w:val="both"/>
              <w:rPr>
                <w:sz w:val="20"/>
                <w:szCs w:val="20"/>
              </w:rPr>
            </w:pPr>
          </w:p>
          <w:p w:rsidR="00614663" w:rsidRPr="00E14298" w:rsidRDefault="00614663" w:rsidP="007823BE">
            <w:pPr>
              <w:ind w:firstLine="709"/>
              <w:contextualSpacing/>
              <w:jc w:val="both"/>
              <w:rPr>
                <w:sz w:val="20"/>
                <w:szCs w:val="20"/>
              </w:rPr>
            </w:pPr>
            <w:r w:rsidRPr="00E14298">
              <w:rPr>
                <w:sz w:val="20"/>
                <w:szCs w:val="20"/>
              </w:rPr>
              <w:t>Обобщенная оценка результатов освоения программы коррекционной работы слабовидящими обучающимися может осуществляться в ходе различных мониторинговых процедур, посредством использования метода экспертных оценок.</w:t>
            </w:r>
          </w:p>
          <w:p w:rsidR="00614663" w:rsidRPr="00E14298" w:rsidRDefault="00614663" w:rsidP="007823BE">
            <w:pPr>
              <w:rPr>
                <w:sz w:val="20"/>
                <w:szCs w:val="20"/>
              </w:rPr>
            </w:pPr>
          </w:p>
        </w:tc>
        <w:tc>
          <w:tcPr>
            <w:tcW w:w="4536" w:type="dxa"/>
            <w:shd w:val="clear" w:color="auto" w:fill="auto"/>
          </w:tcPr>
          <w:p w:rsidR="00614663" w:rsidRPr="00E14298" w:rsidRDefault="00614663" w:rsidP="007823BE">
            <w:pPr>
              <w:ind w:firstLine="720"/>
              <w:contextualSpacing/>
              <w:jc w:val="both"/>
              <w:rPr>
                <w:sz w:val="20"/>
                <w:szCs w:val="20"/>
              </w:rPr>
            </w:pPr>
            <w:r w:rsidRPr="00E14298">
              <w:rPr>
                <w:sz w:val="20"/>
                <w:szCs w:val="20"/>
              </w:rPr>
              <w:lastRenderedPageBreak/>
              <w:t xml:space="preserve">Итоговая оценка качества освоения АООП НОО слабовидящими обучающимися проводится образовательной организацией и направлена на оценку достижения обучающимися планируемых результатов АООП НОО в соответствии с требованиями ФГОС НОО слабовидящих обучающихся. </w:t>
            </w:r>
          </w:p>
          <w:p w:rsidR="00614663" w:rsidRPr="00E14298" w:rsidRDefault="00614663" w:rsidP="007823BE">
            <w:pPr>
              <w:autoSpaceDE w:val="0"/>
              <w:autoSpaceDN w:val="0"/>
              <w:adjustRightInd w:val="0"/>
              <w:ind w:firstLine="709"/>
              <w:contextualSpacing/>
              <w:jc w:val="both"/>
              <w:rPr>
                <w:b/>
                <w:sz w:val="20"/>
                <w:szCs w:val="20"/>
              </w:rPr>
            </w:pPr>
          </w:p>
          <w:p w:rsidR="00614663" w:rsidRPr="00E14298" w:rsidRDefault="00614663" w:rsidP="007823BE">
            <w:pPr>
              <w:autoSpaceDE w:val="0"/>
              <w:autoSpaceDN w:val="0"/>
              <w:adjustRightInd w:val="0"/>
              <w:ind w:firstLine="709"/>
              <w:contextualSpacing/>
              <w:jc w:val="both"/>
              <w:rPr>
                <w:b/>
                <w:sz w:val="20"/>
                <w:szCs w:val="20"/>
              </w:rPr>
            </w:pPr>
          </w:p>
          <w:p w:rsidR="00614663" w:rsidRPr="00E14298" w:rsidRDefault="00614663" w:rsidP="007823BE">
            <w:pPr>
              <w:autoSpaceDE w:val="0"/>
              <w:autoSpaceDN w:val="0"/>
              <w:adjustRightInd w:val="0"/>
              <w:ind w:firstLine="709"/>
              <w:contextualSpacing/>
              <w:jc w:val="both"/>
              <w:rPr>
                <w:sz w:val="20"/>
                <w:szCs w:val="20"/>
              </w:rPr>
            </w:pPr>
            <w:r w:rsidRPr="00E14298">
              <w:rPr>
                <w:b/>
                <w:sz w:val="20"/>
                <w:szCs w:val="20"/>
              </w:rPr>
              <w:t xml:space="preserve">Предметом </w:t>
            </w:r>
            <w:r w:rsidRPr="00E14298">
              <w:rPr>
                <w:sz w:val="20"/>
                <w:szCs w:val="20"/>
              </w:rPr>
              <w:t>итоговой оценки</w:t>
            </w:r>
            <w:r w:rsidRPr="00E14298">
              <w:rPr>
                <w:b/>
                <w:sz w:val="20"/>
                <w:szCs w:val="20"/>
              </w:rPr>
              <w:t xml:space="preserve"> </w:t>
            </w:r>
            <w:r w:rsidRPr="00E14298">
              <w:rPr>
                <w:sz w:val="20"/>
                <w:szCs w:val="20"/>
              </w:rPr>
              <w:t>освоения АООП НОО слабовидящими обучающимися выступает достижение ими предметных (кроме результатов освоения коррекционно-развивающей области) и метапредметных результатов освоения АООП НОО, необходимых для продолжения образования на следующей ступени образования.</w:t>
            </w:r>
          </w:p>
          <w:p w:rsidR="00614663" w:rsidRPr="00E14298" w:rsidRDefault="00614663" w:rsidP="007823BE">
            <w:pPr>
              <w:ind w:firstLine="720"/>
              <w:contextualSpacing/>
              <w:jc w:val="both"/>
              <w:rPr>
                <w:sz w:val="20"/>
                <w:szCs w:val="20"/>
              </w:rPr>
            </w:pPr>
            <w:r w:rsidRPr="00E14298">
              <w:rPr>
                <w:sz w:val="20"/>
                <w:szCs w:val="20"/>
              </w:rPr>
              <w:t>Результаты итоговой оценки освоения АООП НОО используются для принятия решения о переводе слабовидящих обучающихся на следующую ступень образования.</w:t>
            </w:r>
          </w:p>
          <w:p w:rsidR="00614663" w:rsidRPr="00E14298" w:rsidRDefault="00614663" w:rsidP="007823BE">
            <w:pPr>
              <w:ind w:firstLine="720"/>
              <w:contextualSpacing/>
              <w:jc w:val="both"/>
              <w:rPr>
                <w:sz w:val="20"/>
                <w:szCs w:val="20"/>
              </w:rPr>
            </w:pPr>
            <w:r w:rsidRPr="00E14298">
              <w:rPr>
                <w:sz w:val="20"/>
                <w:szCs w:val="20"/>
              </w:rPr>
              <w:t xml:space="preserve">Слабовидящие, обучающиеся по </w:t>
            </w:r>
            <w:r w:rsidRPr="00E14298">
              <w:rPr>
                <w:sz w:val="20"/>
                <w:szCs w:val="20"/>
              </w:rPr>
              <w:lastRenderedPageBreak/>
              <w:t>образовательным программам начального общего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r w:rsidRPr="00E14298">
              <w:rPr>
                <w:rStyle w:val="a7"/>
                <w:sz w:val="20"/>
                <w:szCs w:val="20"/>
              </w:rPr>
              <w:footnoteReference w:id="32"/>
            </w:r>
          </w:p>
          <w:p w:rsidR="00614663" w:rsidRPr="00E14298" w:rsidRDefault="00614663" w:rsidP="007823BE">
            <w:pPr>
              <w:ind w:firstLine="720"/>
              <w:contextualSpacing/>
              <w:jc w:val="both"/>
              <w:rPr>
                <w:sz w:val="20"/>
                <w:szCs w:val="20"/>
              </w:rPr>
            </w:pPr>
            <w:r w:rsidRPr="00E14298">
              <w:rPr>
                <w:sz w:val="20"/>
                <w:szCs w:val="20"/>
              </w:rPr>
              <w:t>Предметные результаты, отражающие достижения обучающихся в коррекционно-развивающей области, и личностные результаты, представляющие собой развитие личностных характеристик (патриотизм, толерантность, гуманизм и др.), не выступают предметом итоговой оценки.</w:t>
            </w:r>
          </w:p>
          <w:p w:rsidR="00614663" w:rsidRPr="00E14298" w:rsidRDefault="00614663" w:rsidP="007823BE">
            <w:pPr>
              <w:jc w:val="both"/>
              <w:rPr>
                <w:sz w:val="20"/>
                <w:szCs w:val="20"/>
              </w:rPr>
            </w:pPr>
            <w:r w:rsidRPr="00E14298">
              <w:rPr>
                <w:sz w:val="20"/>
                <w:szCs w:val="20"/>
              </w:rPr>
              <w:t>В процессе оценки достижений слабовидящими обучающимися планируемых результатов  должны использоваться разнообразные методы и формы, взаимно дополняющие друг друга (письменные и устные работы, проекты, практические работы, творческие работы, наблюдения и др.).</w:t>
            </w:r>
          </w:p>
          <w:p w:rsidR="00614663" w:rsidRPr="00E14298" w:rsidRDefault="00614663" w:rsidP="007823BE">
            <w:pPr>
              <w:jc w:val="both"/>
              <w:rPr>
                <w:sz w:val="20"/>
                <w:szCs w:val="20"/>
              </w:rPr>
            </w:pPr>
            <w:r w:rsidRPr="00E14298">
              <w:rPr>
                <w:sz w:val="20"/>
                <w:szCs w:val="20"/>
              </w:rPr>
              <w:t xml:space="preserve"> Обобщенная оценка результатов освоения коррекционно-развивающей области и оценка личностных результатов учебной деятельности слабовидящих обучающихся может осуществляться в ходе различных мониторинговых процедур, посредством использования метода экспертных оценок</w:t>
            </w:r>
          </w:p>
        </w:tc>
        <w:tc>
          <w:tcPr>
            <w:tcW w:w="5670" w:type="dxa"/>
            <w:shd w:val="clear" w:color="auto" w:fill="auto"/>
          </w:tcPr>
          <w:p w:rsidR="00614663" w:rsidRPr="00E14298" w:rsidRDefault="00614663" w:rsidP="007823BE">
            <w:pPr>
              <w:pStyle w:val="western"/>
              <w:spacing w:before="0" w:beforeAutospacing="0" w:after="0" w:afterAutospacing="0"/>
              <w:contextualSpacing/>
              <w:jc w:val="both"/>
              <w:rPr>
                <w:sz w:val="20"/>
                <w:szCs w:val="20"/>
              </w:rPr>
            </w:pPr>
            <w:r w:rsidRPr="00E14298">
              <w:rPr>
                <w:sz w:val="20"/>
                <w:szCs w:val="20"/>
              </w:rPr>
              <w:lastRenderedPageBreak/>
              <w:t xml:space="preserve">Оценка предметных результатов  (включая коррекционно-развивающую область) осуществляется на принципах индивидуального и дифференцированного подходов и представляет собой оценку </w:t>
            </w:r>
            <w:r w:rsidRPr="00E14298">
              <w:rPr>
                <w:i/>
                <w:sz w:val="20"/>
                <w:szCs w:val="20"/>
              </w:rPr>
              <w:t>возможных</w:t>
            </w:r>
            <w:r w:rsidRPr="00E14298">
              <w:rPr>
                <w:sz w:val="20"/>
                <w:szCs w:val="20"/>
              </w:rPr>
              <w:t xml:space="preserve"> достижений слабовидящих обучающихся с умственной отсталостью . </w:t>
            </w:r>
          </w:p>
          <w:p w:rsidR="00614663" w:rsidRPr="00E14298" w:rsidRDefault="00614663" w:rsidP="007823BE">
            <w:pPr>
              <w:pStyle w:val="western"/>
              <w:spacing w:before="0" w:beforeAutospacing="0" w:after="0" w:afterAutospacing="0"/>
              <w:ind w:firstLine="708"/>
              <w:contextualSpacing/>
              <w:jc w:val="both"/>
              <w:rPr>
                <w:sz w:val="20"/>
                <w:szCs w:val="20"/>
              </w:rPr>
            </w:pPr>
            <w:r w:rsidRPr="00E14298">
              <w:rPr>
                <w:sz w:val="20"/>
                <w:szCs w:val="20"/>
              </w:rPr>
              <w:t xml:space="preserve">Программу оценки результатов разрабатывает образовательная организация с учетом особых образовательных потребностей слабовидящих обучающихся с умственной отсталостью.  </w:t>
            </w:r>
          </w:p>
          <w:p w:rsidR="00614663" w:rsidRPr="00E14298" w:rsidRDefault="00614663" w:rsidP="007823BE">
            <w:pPr>
              <w:pStyle w:val="western"/>
              <w:spacing w:before="0" w:beforeAutospacing="0" w:after="0" w:afterAutospacing="0"/>
              <w:ind w:firstLine="708"/>
              <w:contextualSpacing/>
              <w:jc w:val="both"/>
              <w:rPr>
                <w:sz w:val="20"/>
                <w:szCs w:val="20"/>
              </w:rPr>
            </w:pPr>
            <w:r w:rsidRPr="00E14298">
              <w:rPr>
                <w:b/>
                <w:sz w:val="20"/>
                <w:szCs w:val="20"/>
              </w:rPr>
              <w:t>Предметом</w:t>
            </w:r>
            <w:r w:rsidRPr="00E14298">
              <w:rPr>
                <w:sz w:val="20"/>
                <w:szCs w:val="20"/>
              </w:rPr>
              <w:t xml:space="preserve"> итоговых достижений обучающихся  выступает усвоение  предметных знаний и умений, способность их применения в практической деятельности.   </w:t>
            </w:r>
          </w:p>
          <w:p w:rsidR="00614663" w:rsidRPr="00E14298" w:rsidRDefault="00614663"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r w:rsidRPr="00E14298">
              <w:rPr>
                <w:sz w:val="20"/>
                <w:szCs w:val="20"/>
              </w:rPr>
              <w:t>Предметные результаты, отражающие достижения обучающихся в коррекционно-развивающей области, и личностные результаты, представляющие собой развитие личностных характеристик (патриотизм, толерантность, гуманизм и др.) не выступают предметом итоговой оценки.</w:t>
            </w:r>
          </w:p>
          <w:p w:rsidR="007E3D2F" w:rsidRDefault="007E3D2F"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r w:rsidRPr="00E14298">
              <w:rPr>
                <w:sz w:val="20"/>
                <w:szCs w:val="20"/>
              </w:rPr>
              <w:t xml:space="preserve">В процессе оценки достижений планируемых результатов должны использоваться разнообразные методы и формы, взаимно дополняющие друг друга (письменные и устные работы, практические работы, наблюдения и др.). </w:t>
            </w:r>
          </w:p>
          <w:p w:rsidR="00614663" w:rsidRDefault="00614663" w:rsidP="007823BE">
            <w:pPr>
              <w:pStyle w:val="western"/>
              <w:spacing w:before="0" w:beforeAutospacing="0" w:after="0" w:afterAutospacing="0"/>
              <w:ind w:firstLine="708"/>
              <w:contextualSpacing/>
              <w:jc w:val="both"/>
              <w:rPr>
                <w:sz w:val="20"/>
                <w:szCs w:val="20"/>
              </w:rPr>
            </w:pPr>
          </w:p>
          <w:p w:rsidR="00895E1B" w:rsidRDefault="00895E1B" w:rsidP="007823BE">
            <w:pPr>
              <w:pStyle w:val="western"/>
              <w:spacing w:before="0" w:beforeAutospacing="0" w:after="0" w:afterAutospacing="0"/>
              <w:ind w:firstLine="708"/>
              <w:contextualSpacing/>
              <w:jc w:val="both"/>
              <w:rPr>
                <w:sz w:val="20"/>
                <w:szCs w:val="20"/>
              </w:rPr>
            </w:pPr>
          </w:p>
          <w:p w:rsidR="00895E1B" w:rsidRDefault="00895E1B" w:rsidP="007823BE">
            <w:pPr>
              <w:pStyle w:val="western"/>
              <w:spacing w:before="0" w:beforeAutospacing="0" w:after="0" w:afterAutospacing="0"/>
              <w:ind w:firstLine="708"/>
              <w:contextualSpacing/>
              <w:jc w:val="both"/>
              <w:rPr>
                <w:sz w:val="20"/>
                <w:szCs w:val="20"/>
              </w:rPr>
            </w:pPr>
          </w:p>
          <w:p w:rsidR="00895E1B" w:rsidRPr="00E14298" w:rsidRDefault="00895E1B" w:rsidP="007823BE">
            <w:pPr>
              <w:pStyle w:val="western"/>
              <w:spacing w:before="0" w:beforeAutospacing="0" w:after="0" w:afterAutospacing="0"/>
              <w:ind w:firstLine="708"/>
              <w:contextualSpacing/>
              <w:jc w:val="both"/>
              <w:rPr>
                <w:sz w:val="20"/>
                <w:szCs w:val="20"/>
              </w:rPr>
            </w:pPr>
          </w:p>
          <w:p w:rsidR="00614663" w:rsidRPr="00E14298" w:rsidRDefault="00614663" w:rsidP="007823BE">
            <w:pPr>
              <w:pStyle w:val="western"/>
              <w:spacing w:before="0" w:beforeAutospacing="0" w:after="0" w:afterAutospacing="0"/>
              <w:ind w:firstLine="708"/>
              <w:contextualSpacing/>
              <w:jc w:val="both"/>
              <w:rPr>
                <w:sz w:val="20"/>
                <w:szCs w:val="20"/>
              </w:rPr>
            </w:pPr>
            <w:r w:rsidRPr="00E14298">
              <w:rPr>
                <w:sz w:val="20"/>
                <w:szCs w:val="20"/>
              </w:rPr>
              <w:t>Обобщенная оценка результатов освоения коррекционно-развивающей области и оценка личностных результатов учебной деятельности слабовидящих обучающихся с умственной отсталостью может осуществляться в ходе различных мониторинговых процедур, посредством использования метода экспертных оценок.</w:t>
            </w:r>
          </w:p>
          <w:p w:rsidR="00614663" w:rsidRPr="00FE624A" w:rsidRDefault="00614663" w:rsidP="00C94F23">
            <w:pPr>
              <w:rPr>
                <w:sz w:val="20"/>
                <w:szCs w:val="20"/>
              </w:rPr>
            </w:pPr>
            <w:r w:rsidRPr="00E14298">
              <w:rPr>
                <w:rFonts w:eastAsia="Calibri"/>
                <w:sz w:val="20"/>
                <w:szCs w:val="20"/>
              </w:rPr>
              <w:t>По завершении обучения в 1 классе слепой обучающийся с легкой умственной отсталостью по решению психолого-медико-педагогического консилиума (в спорных случаях – по решению ПМПК) с учетом мнения родителей (законных представителей) может продолжить обучение во 2 классе по тому же варианту АООП НОО, либо перейти на более сложный вариант АООП НОО и начать обучение по ней с 1 класса.</w:t>
            </w:r>
          </w:p>
        </w:tc>
      </w:tr>
    </w:tbl>
    <w:p w:rsidR="00614663" w:rsidRPr="00FE624A" w:rsidRDefault="00614663" w:rsidP="00614663">
      <w:pPr>
        <w:rPr>
          <w:sz w:val="20"/>
          <w:szCs w:val="20"/>
        </w:rPr>
      </w:pPr>
    </w:p>
    <w:p w:rsidR="00614663" w:rsidRPr="00FE624A" w:rsidRDefault="00614663" w:rsidP="00614663">
      <w:pPr>
        <w:rPr>
          <w:sz w:val="20"/>
          <w:szCs w:val="20"/>
        </w:rPr>
      </w:pPr>
    </w:p>
    <w:p w:rsidR="00614663" w:rsidRPr="00FE624A" w:rsidRDefault="00614663" w:rsidP="00614663">
      <w:pPr>
        <w:rPr>
          <w:sz w:val="20"/>
          <w:szCs w:val="20"/>
        </w:rPr>
      </w:pPr>
    </w:p>
    <w:p w:rsidR="00614663" w:rsidRPr="00FE624A" w:rsidRDefault="00614663" w:rsidP="00614663">
      <w:pPr>
        <w:rPr>
          <w:sz w:val="20"/>
          <w:szCs w:val="20"/>
        </w:rPr>
      </w:pPr>
    </w:p>
    <w:p w:rsidR="002E6255" w:rsidRDefault="00B337E8" w:rsidP="002E6255">
      <w:pPr>
        <w:spacing w:after="120"/>
        <w:jc w:val="right"/>
        <w:rPr>
          <w:b/>
        </w:rPr>
      </w:pPr>
      <w:r>
        <w:rPr>
          <w:sz w:val="20"/>
          <w:szCs w:val="20"/>
        </w:rPr>
        <w:br w:type="page"/>
      </w:r>
      <w:r w:rsidR="002E6255" w:rsidRPr="005705CC">
        <w:rPr>
          <w:b/>
        </w:rPr>
        <w:lastRenderedPageBreak/>
        <w:t xml:space="preserve">Приложение 5 </w:t>
      </w:r>
    </w:p>
    <w:p w:rsidR="002E6255" w:rsidRPr="00815224" w:rsidRDefault="002E6255" w:rsidP="002E6255">
      <w:pPr>
        <w:spacing w:after="120"/>
        <w:jc w:val="center"/>
        <w:rPr>
          <w:b/>
          <w:bCs/>
        </w:rPr>
      </w:pPr>
      <w:r w:rsidRPr="005705CC">
        <w:rPr>
          <w:b/>
        </w:rPr>
        <w:t xml:space="preserve">ТРЕБОВАНИЯ К АООП НОО ДЛЯ ОБУЧАЮЩИХСЯ С </w:t>
      </w:r>
      <w:r w:rsidR="006238FF">
        <w:rPr>
          <w:b/>
        </w:rPr>
        <w:t>ТНР</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14"/>
        <w:gridCol w:w="7797"/>
      </w:tblGrid>
      <w:tr w:rsidR="002E6255" w:rsidRPr="00BC5917" w:rsidTr="005C3D56">
        <w:tc>
          <w:tcPr>
            <w:tcW w:w="14711" w:type="dxa"/>
            <w:gridSpan w:val="2"/>
          </w:tcPr>
          <w:p w:rsidR="002E6255" w:rsidRPr="007E3D2F" w:rsidRDefault="002E6255" w:rsidP="006238FF">
            <w:pPr>
              <w:spacing w:before="60" w:after="60"/>
              <w:jc w:val="center"/>
              <w:rPr>
                <w:b/>
                <w:bCs/>
                <w:color w:val="000000"/>
                <w:spacing w:val="-15"/>
              </w:rPr>
            </w:pPr>
            <w:r w:rsidRPr="007E3D2F">
              <w:rPr>
                <w:b/>
                <w:bCs/>
                <w:color w:val="000000"/>
                <w:spacing w:val="-15"/>
              </w:rPr>
              <w:t xml:space="preserve">Требования к структуре </w:t>
            </w:r>
            <w:r w:rsidR="00024D2D">
              <w:rPr>
                <w:b/>
                <w:lang w:eastAsia="en-US"/>
              </w:rPr>
              <w:t xml:space="preserve">АООП НОО </w:t>
            </w:r>
            <w:r w:rsidRPr="007E3D2F">
              <w:rPr>
                <w:b/>
                <w:lang w:eastAsia="en-US"/>
              </w:rPr>
              <w:t xml:space="preserve">для обучающихся с </w:t>
            </w:r>
            <w:r w:rsidR="006238FF">
              <w:rPr>
                <w:b/>
                <w:lang w:eastAsia="en-US"/>
              </w:rPr>
              <w:t>ТНР</w:t>
            </w:r>
          </w:p>
        </w:tc>
      </w:tr>
      <w:tr w:rsidR="002E6255" w:rsidRPr="00C17D9D" w:rsidTr="005C3D56">
        <w:tc>
          <w:tcPr>
            <w:tcW w:w="6914" w:type="dxa"/>
          </w:tcPr>
          <w:p w:rsidR="002E6255" w:rsidRPr="00A37949" w:rsidRDefault="002E6255" w:rsidP="007823BE">
            <w:pPr>
              <w:jc w:val="center"/>
              <w:rPr>
                <w:b/>
                <w:sz w:val="20"/>
                <w:szCs w:val="20"/>
              </w:rPr>
            </w:pPr>
            <w:r>
              <w:rPr>
                <w:b/>
                <w:sz w:val="20"/>
                <w:szCs w:val="20"/>
              </w:rPr>
              <w:t>5</w:t>
            </w:r>
            <w:r w:rsidRPr="00A37949">
              <w:rPr>
                <w:b/>
                <w:sz w:val="20"/>
                <w:szCs w:val="20"/>
              </w:rPr>
              <w:t>.1.</w:t>
            </w:r>
          </w:p>
        </w:tc>
        <w:tc>
          <w:tcPr>
            <w:tcW w:w="7797" w:type="dxa"/>
          </w:tcPr>
          <w:p w:rsidR="002E6255" w:rsidRPr="00A37949" w:rsidRDefault="002E6255" w:rsidP="007823BE">
            <w:pPr>
              <w:jc w:val="center"/>
              <w:rPr>
                <w:b/>
                <w:sz w:val="20"/>
                <w:szCs w:val="20"/>
              </w:rPr>
            </w:pPr>
            <w:r>
              <w:rPr>
                <w:b/>
                <w:sz w:val="20"/>
                <w:szCs w:val="20"/>
              </w:rPr>
              <w:t>5</w:t>
            </w:r>
            <w:r w:rsidRPr="00A37949">
              <w:rPr>
                <w:b/>
                <w:sz w:val="20"/>
                <w:szCs w:val="20"/>
              </w:rPr>
              <w:t>.2.</w:t>
            </w:r>
          </w:p>
        </w:tc>
      </w:tr>
      <w:tr w:rsidR="002E6255" w:rsidRPr="00C17D9D" w:rsidTr="005C3D56">
        <w:tc>
          <w:tcPr>
            <w:tcW w:w="6914" w:type="dxa"/>
          </w:tcPr>
          <w:p w:rsidR="002E6255" w:rsidRPr="00DC03A2" w:rsidRDefault="002E6255" w:rsidP="007823BE">
            <w:pPr>
              <w:ind w:right="99"/>
              <w:jc w:val="both"/>
              <w:rPr>
                <w:sz w:val="20"/>
                <w:szCs w:val="20"/>
              </w:rPr>
            </w:pPr>
            <w:r>
              <w:rPr>
                <w:spacing w:val="2"/>
                <w:sz w:val="20"/>
                <w:szCs w:val="20"/>
              </w:rPr>
              <w:t xml:space="preserve">     Вариант 5.1 АООП НОО предназначен для обучающихся с </w:t>
            </w:r>
            <w:r w:rsidR="006238FF">
              <w:rPr>
                <w:spacing w:val="2"/>
                <w:sz w:val="20"/>
                <w:szCs w:val="20"/>
              </w:rPr>
              <w:t>ТНР</w:t>
            </w:r>
            <w:r>
              <w:rPr>
                <w:spacing w:val="2"/>
                <w:sz w:val="20"/>
                <w:szCs w:val="20"/>
              </w:rPr>
              <w:t xml:space="preserve"> и предусматривает получение образования, сопоставимого по конечным достижениям с образованием сверстников с нормальным речевым развитием, находясь в их среде и в те же календарные сроки.</w:t>
            </w:r>
            <w:r w:rsidRPr="00DC03A2">
              <w:rPr>
                <w:b/>
                <w:sz w:val="20"/>
                <w:szCs w:val="20"/>
              </w:rPr>
              <w:t xml:space="preserve">   </w:t>
            </w:r>
            <w:r w:rsidRPr="00DC03A2">
              <w:rPr>
                <w:sz w:val="20"/>
                <w:szCs w:val="20"/>
              </w:rPr>
              <w:t>Основной конт</w:t>
            </w:r>
            <w:r>
              <w:rPr>
                <w:sz w:val="20"/>
                <w:szCs w:val="20"/>
              </w:rPr>
              <w:t>ингент обучающихся по варианту 5.1</w:t>
            </w:r>
            <w:r w:rsidRPr="00DC03A2">
              <w:rPr>
                <w:sz w:val="20"/>
                <w:szCs w:val="20"/>
              </w:rPr>
              <w:t xml:space="preserve"> составляют дети с фонетико-фонематическим или фонетическим недоразвитием речи (дислалия; легкая степень выраженности дизартрии, заикания; ринолалия), дети с общим недоразвитием речи </w:t>
            </w:r>
            <w:r w:rsidRPr="00DC03A2">
              <w:rPr>
                <w:sz w:val="20"/>
                <w:szCs w:val="20"/>
                <w:lang w:val="en-US"/>
              </w:rPr>
              <w:t>III</w:t>
            </w:r>
            <w:r w:rsidRPr="00DC03A2">
              <w:rPr>
                <w:sz w:val="20"/>
                <w:szCs w:val="20"/>
              </w:rPr>
              <w:t xml:space="preserve"> - </w:t>
            </w:r>
            <w:r w:rsidRPr="00DC03A2">
              <w:rPr>
                <w:sz w:val="20"/>
                <w:szCs w:val="20"/>
                <w:lang w:val="en-US"/>
              </w:rPr>
              <w:t>IV</w:t>
            </w:r>
            <w:r w:rsidRPr="00DC03A2">
              <w:rPr>
                <w:sz w:val="20"/>
                <w:szCs w:val="20"/>
              </w:rPr>
              <w:t xml:space="preserve"> уровней речевого развития (выделенных Р.Е. Левиной и Т.Б. Филичевой) различного генеза (например, при минимальных дизартрических расстройствах, ринолалии и т.п.), у которых, как правило, оказываются нарушенными все компоненты языка, дети с нарушениями чтен</w:t>
            </w:r>
            <w:r>
              <w:rPr>
                <w:sz w:val="20"/>
                <w:szCs w:val="20"/>
              </w:rPr>
              <w:t>ия и письма. АООП НОО (вариант 5.1</w:t>
            </w:r>
            <w:r w:rsidRPr="00DC03A2">
              <w:rPr>
                <w:sz w:val="20"/>
                <w:szCs w:val="20"/>
              </w:rPr>
              <w:t>) представляет собой вариант основной образовательной программы начального общего образования. Адаптация программы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обучаю</w:t>
            </w:r>
            <w:r>
              <w:rPr>
                <w:sz w:val="20"/>
                <w:szCs w:val="20"/>
              </w:rPr>
              <w:t>щихся с ТНР (вариант 5.1</w:t>
            </w:r>
            <w:r w:rsidRPr="00DC03A2">
              <w:rPr>
                <w:sz w:val="20"/>
                <w:szCs w:val="20"/>
              </w:rPr>
              <w:t>) являются логопедическое сопровождение обучающихся, согласованная работа логопеда с учителем начальных классов с учетом особых образовательных потребностей детей.</w:t>
            </w:r>
          </w:p>
          <w:p w:rsidR="002E6255" w:rsidRPr="00FC7619" w:rsidRDefault="002E6255" w:rsidP="007823BE">
            <w:pPr>
              <w:ind w:left="72" w:right="99"/>
              <w:jc w:val="both"/>
              <w:rPr>
                <w:sz w:val="20"/>
                <w:szCs w:val="20"/>
              </w:rPr>
            </w:pPr>
            <w:r w:rsidRPr="00DC03A2">
              <w:rPr>
                <w:sz w:val="20"/>
                <w:szCs w:val="20"/>
              </w:rPr>
              <w:t xml:space="preserve"> Нормативный срок освоения АООП НОО для обучающихся с ТНР (вари</w:t>
            </w:r>
            <w:r>
              <w:rPr>
                <w:sz w:val="20"/>
                <w:szCs w:val="20"/>
              </w:rPr>
              <w:t>ант 5.1</w:t>
            </w:r>
            <w:r w:rsidRPr="00DC03A2">
              <w:rPr>
                <w:sz w:val="20"/>
                <w:szCs w:val="20"/>
              </w:rPr>
              <w:t>) составляет 4 года.</w:t>
            </w:r>
          </w:p>
          <w:p w:rsidR="002E6255" w:rsidRPr="00DC03A2" w:rsidRDefault="002E6255" w:rsidP="007823BE">
            <w:pPr>
              <w:ind w:right="99"/>
              <w:jc w:val="both"/>
              <w:rPr>
                <w:sz w:val="20"/>
                <w:szCs w:val="20"/>
              </w:rPr>
            </w:pPr>
            <w:r w:rsidRPr="00DC03A2">
              <w:rPr>
                <w:sz w:val="20"/>
                <w:szCs w:val="20"/>
              </w:rPr>
              <w:t xml:space="preserve">Обязательная часть </w:t>
            </w:r>
            <w:r w:rsidR="00E03F93">
              <w:rPr>
                <w:sz w:val="20"/>
                <w:szCs w:val="20"/>
              </w:rPr>
              <w:t>АООП НОО</w:t>
            </w:r>
            <w:r w:rsidRPr="00DC03A2">
              <w:rPr>
                <w:sz w:val="20"/>
                <w:szCs w:val="20"/>
              </w:rPr>
              <w:t xml:space="preserve"> для обучающихся с ТНР составляет – 80%, а часть, формируемая участниками образовательного процесса – 20% от общего объема </w:t>
            </w:r>
            <w:r w:rsidR="00E03F93">
              <w:rPr>
                <w:sz w:val="20"/>
                <w:szCs w:val="20"/>
              </w:rPr>
              <w:t>АООП НОО</w:t>
            </w:r>
            <w:r w:rsidRPr="00DC03A2">
              <w:rPr>
                <w:sz w:val="20"/>
                <w:szCs w:val="20"/>
              </w:rPr>
              <w:t>.</w:t>
            </w:r>
          </w:p>
          <w:p w:rsidR="002E6255" w:rsidRDefault="002E6255" w:rsidP="007823BE">
            <w:pPr>
              <w:ind w:firstLine="284"/>
              <w:contextualSpacing/>
              <w:jc w:val="both"/>
              <w:rPr>
                <w:spacing w:val="2"/>
                <w:sz w:val="20"/>
                <w:szCs w:val="20"/>
              </w:rPr>
            </w:pPr>
          </w:p>
          <w:p w:rsidR="002E6255" w:rsidRPr="00B54830" w:rsidRDefault="002E6255" w:rsidP="007823BE">
            <w:pPr>
              <w:ind w:right="99"/>
              <w:jc w:val="both"/>
              <w:rPr>
                <w:sz w:val="20"/>
                <w:szCs w:val="20"/>
              </w:rPr>
            </w:pPr>
          </w:p>
        </w:tc>
        <w:tc>
          <w:tcPr>
            <w:tcW w:w="7797" w:type="dxa"/>
          </w:tcPr>
          <w:p w:rsidR="002E6255" w:rsidRPr="00DC03A2" w:rsidRDefault="002E6255" w:rsidP="007823BE">
            <w:pPr>
              <w:ind w:right="99"/>
              <w:jc w:val="both"/>
              <w:rPr>
                <w:sz w:val="20"/>
                <w:szCs w:val="20"/>
              </w:rPr>
            </w:pPr>
            <w:r>
              <w:rPr>
                <w:sz w:val="20"/>
                <w:szCs w:val="20"/>
              </w:rPr>
              <w:t xml:space="preserve">      </w:t>
            </w:r>
            <w:r w:rsidRPr="00DC03A2">
              <w:rPr>
                <w:sz w:val="20"/>
                <w:szCs w:val="20"/>
              </w:rPr>
              <w:t>Вариант</w:t>
            </w:r>
            <w:r>
              <w:rPr>
                <w:sz w:val="20"/>
                <w:szCs w:val="20"/>
              </w:rPr>
              <w:t xml:space="preserve"> 5.2 АООП НОО</w:t>
            </w:r>
            <w:r w:rsidRPr="00DC03A2">
              <w:rPr>
                <w:sz w:val="20"/>
                <w:szCs w:val="20"/>
              </w:rPr>
              <w:t xml:space="preserve">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дети, находящиеся на </w:t>
            </w:r>
            <w:r w:rsidRPr="00DC03A2">
              <w:rPr>
                <w:sz w:val="20"/>
                <w:szCs w:val="20"/>
                <w:lang w:val="en-US"/>
              </w:rPr>
              <w:t>II</w:t>
            </w:r>
            <w:r w:rsidRPr="00DC03A2">
              <w:rPr>
                <w:sz w:val="20"/>
                <w:szCs w:val="20"/>
              </w:rPr>
              <w:t xml:space="preserve"> и </w:t>
            </w:r>
            <w:r w:rsidRPr="00DC03A2">
              <w:rPr>
                <w:sz w:val="20"/>
                <w:szCs w:val="20"/>
                <w:lang w:val="en-US"/>
              </w:rPr>
              <w:t>III</w:t>
            </w:r>
            <w:r w:rsidRPr="00DC03A2">
              <w:rPr>
                <w:sz w:val="20"/>
                <w:szCs w:val="20"/>
              </w:rPr>
              <w:t xml:space="preserve"> уровнях речевого развития (по Р.Е. Левиной), при алалии, афазии, дизартрии, ринолалии, заикании, имеющие нарушения чтения и письма и дети, не имеющие общего недоразвития речи при тяжёлой степени выраженности заикания.</w:t>
            </w:r>
            <w:r>
              <w:rPr>
                <w:sz w:val="20"/>
                <w:szCs w:val="20"/>
              </w:rPr>
              <w:t xml:space="preserve"> Обучающиеся получают образование, сопоставимое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r w:rsidRPr="00DC03A2">
              <w:rPr>
                <w:sz w:val="20"/>
                <w:szCs w:val="20"/>
              </w:rPr>
              <w:t xml:space="preserve"> В настоящее время образование таких обучающихся осуществляется в специальных общеобразовательных организациях </w:t>
            </w:r>
            <w:r w:rsidRPr="00DC03A2">
              <w:rPr>
                <w:sz w:val="20"/>
                <w:szCs w:val="20"/>
                <w:lang w:val="en-US"/>
              </w:rPr>
              <w:t>V</w:t>
            </w:r>
            <w:r w:rsidRPr="00DC03A2">
              <w:rPr>
                <w:sz w:val="20"/>
                <w:szCs w:val="20"/>
              </w:rPr>
              <w:t xml:space="preserve"> вида. В зависимости от  уровня речевого развития в образовательной организации существуют два отделения.</w:t>
            </w:r>
          </w:p>
          <w:p w:rsidR="002E6255" w:rsidRPr="00DC03A2" w:rsidRDefault="002E6255" w:rsidP="007823BE">
            <w:pPr>
              <w:ind w:right="99"/>
              <w:jc w:val="both"/>
              <w:rPr>
                <w:sz w:val="20"/>
                <w:szCs w:val="20"/>
              </w:rPr>
            </w:pPr>
            <w:r w:rsidRPr="00DC03A2">
              <w:rPr>
                <w:sz w:val="20"/>
                <w:szCs w:val="20"/>
              </w:rPr>
              <w:t xml:space="preserve">        </w:t>
            </w:r>
            <w:r w:rsidRPr="00DC03A2">
              <w:rPr>
                <w:sz w:val="20"/>
                <w:szCs w:val="20"/>
                <w:lang w:val="en-US"/>
              </w:rPr>
              <w:t>I</w:t>
            </w:r>
            <w:r w:rsidRPr="00DC03A2">
              <w:rPr>
                <w:sz w:val="20"/>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2E6255" w:rsidRPr="00DC03A2" w:rsidRDefault="002E6255" w:rsidP="007823BE">
            <w:pPr>
              <w:ind w:right="99" w:firstLine="567"/>
              <w:jc w:val="both"/>
              <w:rPr>
                <w:sz w:val="20"/>
                <w:szCs w:val="20"/>
              </w:rPr>
            </w:pPr>
            <w:r w:rsidRPr="00DC03A2">
              <w:rPr>
                <w:sz w:val="20"/>
                <w:szCs w:val="20"/>
                <w:lang w:val="en-US"/>
              </w:rPr>
              <w:t>II</w:t>
            </w:r>
            <w:r w:rsidRPr="00DC03A2">
              <w:rPr>
                <w:sz w:val="20"/>
                <w:szCs w:val="20"/>
              </w:rPr>
              <w:t xml:space="preserve"> отделение – для обучающихся с тяжелой степенью выраженности заикания  при нормальном развитии речи.</w:t>
            </w:r>
          </w:p>
          <w:p w:rsidR="002E6255" w:rsidRPr="00DC03A2" w:rsidRDefault="002E6255" w:rsidP="007823BE">
            <w:pPr>
              <w:ind w:right="99"/>
              <w:jc w:val="both"/>
              <w:rPr>
                <w:sz w:val="20"/>
                <w:szCs w:val="20"/>
              </w:rPr>
            </w:pPr>
            <w:r w:rsidRPr="00DC03A2">
              <w:rPr>
                <w:sz w:val="20"/>
                <w:szCs w:val="20"/>
              </w:rPr>
              <w:t xml:space="preserve">       Нормативный срок освоения АООП НОО </w:t>
            </w:r>
            <w:r>
              <w:rPr>
                <w:sz w:val="20"/>
                <w:szCs w:val="20"/>
              </w:rPr>
              <w:t>для обучающихся с ТНР (вариант 5.2</w:t>
            </w:r>
            <w:r w:rsidRPr="00DC03A2">
              <w:rPr>
                <w:sz w:val="20"/>
                <w:szCs w:val="20"/>
              </w:rPr>
              <w:t xml:space="preserve">) составляет в </w:t>
            </w:r>
            <w:r w:rsidRPr="00DC03A2">
              <w:rPr>
                <w:sz w:val="20"/>
                <w:szCs w:val="20"/>
                <w:lang w:val="en-US"/>
              </w:rPr>
              <w:t>I</w:t>
            </w:r>
            <w:r w:rsidRPr="00DC03A2">
              <w:rPr>
                <w:sz w:val="20"/>
                <w:szCs w:val="20"/>
              </w:rPr>
              <w:t xml:space="preserve"> отде</w:t>
            </w:r>
            <w:r>
              <w:rPr>
                <w:sz w:val="20"/>
                <w:szCs w:val="20"/>
              </w:rPr>
              <w:t>лении 5 лет (</w:t>
            </w:r>
            <w:r>
              <w:rPr>
                <w:sz w:val="20"/>
                <w:szCs w:val="20"/>
                <w:lang w:val="en-US"/>
              </w:rPr>
              <w:t>I</w:t>
            </w:r>
            <w:r w:rsidRPr="005408BC">
              <w:rPr>
                <w:sz w:val="20"/>
                <w:szCs w:val="20"/>
              </w:rPr>
              <w:t xml:space="preserve"> </w:t>
            </w:r>
            <w:r>
              <w:rPr>
                <w:sz w:val="20"/>
                <w:szCs w:val="20"/>
              </w:rPr>
              <w:t>дополнительный</w:t>
            </w:r>
            <w:r w:rsidRPr="00DC03A2">
              <w:rPr>
                <w:sz w:val="20"/>
                <w:szCs w:val="20"/>
              </w:rPr>
              <w:t xml:space="preserve"> – </w:t>
            </w:r>
            <w:r w:rsidRPr="00DC03A2">
              <w:rPr>
                <w:sz w:val="20"/>
                <w:szCs w:val="20"/>
                <w:lang w:val="en-US"/>
              </w:rPr>
              <w:t>IV</w:t>
            </w:r>
            <w:r w:rsidRPr="00DC03A2">
              <w:rPr>
                <w:sz w:val="20"/>
                <w:szCs w:val="20"/>
              </w:rPr>
              <w:t xml:space="preserve"> классы) и во </w:t>
            </w:r>
            <w:r w:rsidRPr="00DC03A2">
              <w:rPr>
                <w:sz w:val="20"/>
                <w:szCs w:val="20"/>
                <w:lang w:val="en-US"/>
              </w:rPr>
              <w:t>II</w:t>
            </w:r>
            <w:r w:rsidRPr="00DC03A2">
              <w:rPr>
                <w:sz w:val="20"/>
                <w:szCs w:val="20"/>
              </w:rPr>
              <w:t xml:space="preserve"> отделении 4 года (</w:t>
            </w:r>
            <w:r w:rsidRPr="00DC03A2">
              <w:rPr>
                <w:sz w:val="20"/>
                <w:szCs w:val="20"/>
                <w:lang w:val="en-US"/>
              </w:rPr>
              <w:t>I</w:t>
            </w:r>
            <w:r w:rsidRPr="00DC03A2">
              <w:rPr>
                <w:sz w:val="20"/>
                <w:szCs w:val="20"/>
              </w:rPr>
              <w:t xml:space="preserve"> – </w:t>
            </w:r>
            <w:r w:rsidRPr="00DC03A2">
              <w:rPr>
                <w:sz w:val="20"/>
                <w:szCs w:val="20"/>
                <w:lang w:val="en-US"/>
              </w:rPr>
              <w:t>IV</w:t>
            </w:r>
            <w:r w:rsidRPr="00DC03A2">
              <w:rPr>
                <w:sz w:val="20"/>
                <w:szCs w:val="20"/>
              </w:rPr>
              <w:t xml:space="preserve"> классы). Для обучающихся с ТНР, не имевших дошкольной подготовки и/или по уровню своего развития не готовых к освоению программы 1 кл</w:t>
            </w:r>
            <w:r>
              <w:rPr>
                <w:sz w:val="20"/>
                <w:szCs w:val="20"/>
              </w:rPr>
              <w:t xml:space="preserve">асса, предусматривается </w:t>
            </w:r>
            <w:r>
              <w:rPr>
                <w:sz w:val="20"/>
                <w:szCs w:val="20"/>
                <w:lang w:val="en-US"/>
              </w:rPr>
              <w:t>I</w:t>
            </w:r>
            <w:r w:rsidRPr="00DD17EA">
              <w:rPr>
                <w:sz w:val="20"/>
                <w:szCs w:val="20"/>
              </w:rPr>
              <w:t xml:space="preserve"> </w:t>
            </w:r>
            <w:r>
              <w:rPr>
                <w:sz w:val="20"/>
                <w:szCs w:val="20"/>
              </w:rPr>
              <w:t>дополнительный</w:t>
            </w:r>
            <w:r w:rsidRPr="00DC03A2">
              <w:rPr>
                <w:sz w:val="20"/>
                <w:szCs w:val="20"/>
              </w:rPr>
              <w:t xml:space="preserve"> класс. </w:t>
            </w:r>
          </w:p>
          <w:p w:rsidR="002E6255" w:rsidRPr="00DC03A2" w:rsidRDefault="002E6255" w:rsidP="007823BE">
            <w:pPr>
              <w:ind w:right="99" w:firstLine="567"/>
              <w:jc w:val="both"/>
              <w:rPr>
                <w:sz w:val="20"/>
                <w:szCs w:val="20"/>
              </w:rPr>
            </w:pPr>
            <w:r w:rsidRPr="00DC03A2">
              <w:rPr>
                <w:sz w:val="20"/>
                <w:szCs w:val="20"/>
              </w:rPr>
              <w:t>Выбор продолжительности обу</w:t>
            </w:r>
            <w:r>
              <w:rPr>
                <w:sz w:val="20"/>
                <w:szCs w:val="20"/>
              </w:rPr>
              <w:t xml:space="preserve">чения (за счет введения </w:t>
            </w:r>
            <w:r>
              <w:rPr>
                <w:sz w:val="20"/>
                <w:szCs w:val="20"/>
                <w:lang w:val="en-US"/>
              </w:rPr>
              <w:t>I</w:t>
            </w:r>
            <w:r w:rsidRPr="005408BC">
              <w:rPr>
                <w:sz w:val="20"/>
                <w:szCs w:val="20"/>
              </w:rPr>
              <w:t xml:space="preserve"> </w:t>
            </w:r>
            <w:r>
              <w:rPr>
                <w:sz w:val="20"/>
                <w:szCs w:val="20"/>
              </w:rPr>
              <w:t>дополнительного</w:t>
            </w:r>
            <w:r w:rsidRPr="00DC03A2">
              <w:rPr>
                <w:sz w:val="20"/>
                <w:szCs w:val="20"/>
              </w:rPr>
              <w:t xml:space="preserve"> класса) на </w:t>
            </w:r>
            <w:r w:rsidRPr="00DC03A2">
              <w:rPr>
                <w:sz w:val="20"/>
                <w:szCs w:val="20"/>
                <w:lang w:val="en-US"/>
              </w:rPr>
              <w:t>I</w:t>
            </w:r>
            <w:r w:rsidRPr="00DC03A2">
              <w:rPr>
                <w:sz w:val="20"/>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2E6255" w:rsidRPr="00DC03A2" w:rsidRDefault="002E6255" w:rsidP="007823BE">
            <w:pPr>
              <w:rPr>
                <w:sz w:val="20"/>
                <w:szCs w:val="20"/>
              </w:rPr>
            </w:pPr>
            <w:r w:rsidRPr="00DC03A2">
              <w:rPr>
                <w:sz w:val="20"/>
                <w:szCs w:val="20"/>
              </w:rPr>
              <w:t>АООП НОО для обу</w:t>
            </w:r>
            <w:r>
              <w:rPr>
                <w:sz w:val="20"/>
                <w:szCs w:val="20"/>
              </w:rPr>
              <w:t>чающихся с ТНР (вариант 5.2</w:t>
            </w:r>
            <w:r w:rsidRPr="00DC03A2">
              <w:rPr>
                <w:sz w:val="20"/>
                <w:szCs w:val="20"/>
              </w:rPr>
              <w:t>) может быть реализована в отдельных классах для обучающихся с ТНР в общеобразовательных организациях.</w:t>
            </w:r>
          </w:p>
          <w:p w:rsidR="002E6255" w:rsidRDefault="002E6255" w:rsidP="002E6255">
            <w:pPr>
              <w:ind w:right="99"/>
              <w:jc w:val="both"/>
              <w:rPr>
                <w:sz w:val="20"/>
                <w:szCs w:val="20"/>
              </w:rPr>
            </w:pPr>
            <w:r w:rsidRPr="00DC03A2">
              <w:rPr>
                <w:sz w:val="20"/>
                <w:szCs w:val="20"/>
              </w:rPr>
              <w:t xml:space="preserve">       Обязательная часть </w:t>
            </w:r>
            <w:r w:rsidR="00E03F93">
              <w:rPr>
                <w:sz w:val="20"/>
                <w:szCs w:val="20"/>
              </w:rPr>
              <w:t>АООП НОО</w:t>
            </w:r>
            <w:r w:rsidRPr="00DC03A2">
              <w:rPr>
                <w:sz w:val="20"/>
                <w:szCs w:val="20"/>
              </w:rPr>
              <w:t xml:space="preserve"> для обучающихся с ТНР составляет – 80%, а часть, формируемая участниками образовательного процесса – 20% от общего объема </w:t>
            </w:r>
            <w:r w:rsidR="00E03F93">
              <w:rPr>
                <w:sz w:val="20"/>
                <w:szCs w:val="20"/>
              </w:rPr>
              <w:t>АООП НОО</w:t>
            </w:r>
            <w:r w:rsidRPr="00DC03A2">
              <w:rPr>
                <w:sz w:val="20"/>
                <w:szCs w:val="20"/>
              </w:rPr>
              <w:t>.</w:t>
            </w:r>
          </w:p>
          <w:p w:rsidR="002E6255" w:rsidRPr="00503CB6" w:rsidRDefault="002E6255" w:rsidP="002E6255">
            <w:pPr>
              <w:ind w:right="99"/>
              <w:jc w:val="both"/>
              <w:rPr>
                <w:sz w:val="20"/>
                <w:szCs w:val="20"/>
              </w:rPr>
            </w:pPr>
          </w:p>
        </w:tc>
      </w:tr>
      <w:tr w:rsidR="002E6255" w:rsidRPr="00C17D9D" w:rsidTr="005C3D56">
        <w:tc>
          <w:tcPr>
            <w:tcW w:w="6914" w:type="dxa"/>
          </w:tcPr>
          <w:p w:rsidR="002E6255" w:rsidRPr="00B54830" w:rsidRDefault="002E6255" w:rsidP="007823BE">
            <w:pPr>
              <w:ind w:right="99"/>
              <w:jc w:val="both"/>
              <w:rPr>
                <w:sz w:val="20"/>
                <w:szCs w:val="20"/>
              </w:rPr>
            </w:pPr>
          </w:p>
        </w:tc>
        <w:tc>
          <w:tcPr>
            <w:tcW w:w="7797" w:type="dxa"/>
          </w:tcPr>
          <w:p w:rsidR="002E6255" w:rsidRPr="00DC03A2" w:rsidRDefault="002E6255" w:rsidP="007823BE">
            <w:pPr>
              <w:ind w:right="99"/>
              <w:jc w:val="both"/>
              <w:rPr>
                <w:sz w:val="20"/>
                <w:szCs w:val="20"/>
              </w:rPr>
            </w:pPr>
            <w:r w:rsidRPr="00DC03A2">
              <w:rPr>
                <w:sz w:val="20"/>
                <w:szCs w:val="20"/>
              </w:rPr>
              <w:t xml:space="preserve">       </w:t>
            </w:r>
            <w:r w:rsidRPr="0086028E">
              <w:rPr>
                <w:b/>
                <w:i/>
                <w:sz w:val="20"/>
                <w:szCs w:val="20"/>
              </w:rPr>
              <w:t>Учебный план</w:t>
            </w:r>
            <w:r w:rsidRPr="00DC03A2">
              <w:rPr>
                <w:b/>
                <w:sz w:val="20"/>
                <w:szCs w:val="20"/>
              </w:rPr>
              <w:t xml:space="preserve"> </w:t>
            </w:r>
            <w:r w:rsidRPr="00DC03A2">
              <w:rPr>
                <w:sz w:val="20"/>
                <w:szCs w:val="20"/>
              </w:rPr>
              <w:t>начального общего образования</w:t>
            </w:r>
            <w:r w:rsidRPr="00DC03A2">
              <w:rPr>
                <w:b/>
                <w:sz w:val="20"/>
                <w:szCs w:val="20"/>
              </w:rPr>
              <w:t xml:space="preserve"> </w:t>
            </w:r>
            <w:r w:rsidRPr="00DC03A2">
              <w:rPr>
                <w:sz w:val="20"/>
                <w:szCs w:val="20"/>
              </w:rPr>
              <w:t xml:space="preserve">обучающихся с ТНР (далее – учебный план) обеспечивает введение в действие и реализацию требований Стандарта, </w:t>
            </w:r>
            <w:r w:rsidRPr="00DC03A2">
              <w:rPr>
                <w:sz w:val="20"/>
                <w:szCs w:val="20"/>
              </w:rPr>
              <w:lastRenderedPageBreak/>
              <w:t>определяет общий объем нагрузки и максимальный объем аудиторной нагрузки обучающихся,</w:t>
            </w:r>
            <w:r>
              <w:rPr>
                <w:sz w:val="20"/>
                <w:szCs w:val="20"/>
              </w:rPr>
              <w:t xml:space="preserve"> состав и структуру</w:t>
            </w:r>
            <w:r w:rsidRPr="00DC03A2">
              <w:rPr>
                <w:sz w:val="20"/>
                <w:szCs w:val="20"/>
              </w:rPr>
              <w:t xml:space="preserve"> предметных</w:t>
            </w:r>
            <w:r>
              <w:rPr>
                <w:sz w:val="20"/>
                <w:szCs w:val="20"/>
              </w:rPr>
              <w:t xml:space="preserve"> и коррекционно-развивающей</w:t>
            </w:r>
            <w:r w:rsidRPr="00DC03A2">
              <w:rPr>
                <w:sz w:val="20"/>
                <w:szCs w:val="20"/>
              </w:rPr>
              <w:t xml:space="preserve"> областей и направлений внеурочной деятельности по классам (годам обучения). </w:t>
            </w:r>
            <w:r>
              <w:rPr>
                <w:sz w:val="20"/>
                <w:szCs w:val="20"/>
              </w:rPr>
              <w:t xml:space="preserve">Требования к структуре АООП НОО предусматривают включение в </w:t>
            </w:r>
            <w:r w:rsidRPr="00DC03A2">
              <w:rPr>
                <w:sz w:val="20"/>
                <w:szCs w:val="20"/>
              </w:rPr>
              <w:t xml:space="preserve">учебный план </w:t>
            </w:r>
            <w:r>
              <w:rPr>
                <w:sz w:val="20"/>
                <w:szCs w:val="20"/>
              </w:rPr>
              <w:t>образовательных организаций ряд коррекционных курсов («Произношение», «Логопедическая ритмика», «Развитие речи»)</w:t>
            </w:r>
            <w:r w:rsidRPr="00DC03A2">
              <w:rPr>
                <w:sz w:val="20"/>
                <w:szCs w:val="20"/>
              </w:rPr>
              <w:t xml:space="preserve"> курсов и индивидуаль</w:t>
            </w:r>
            <w:r>
              <w:rPr>
                <w:sz w:val="20"/>
                <w:szCs w:val="20"/>
              </w:rPr>
              <w:t>ную/подгрупповую</w:t>
            </w:r>
            <w:r w:rsidRPr="00DC03A2">
              <w:rPr>
                <w:sz w:val="20"/>
                <w:szCs w:val="20"/>
              </w:rPr>
              <w:t xml:space="preserve"> логопедиче</w:t>
            </w:r>
            <w:r>
              <w:rPr>
                <w:sz w:val="20"/>
                <w:szCs w:val="20"/>
              </w:rPr>
              <w:t>скую</w:t>
            </w:r>
            <w:r w:rsidRPr="00DC03A2">
              <w:rPr>
                <w:sz w:val="20"/>
                <w:szCs w:val="20"/>
              </w:rPr>
              <w:t xml:space="preserve"> рабо</w:t>
            </w:r>
            <w:r>
              <w:rPr>
                <w:sz w:val="20"/>
                <w:szCs w:val="20"/>
              </w:rPr>
              <w:t>ту.</w:t>
            </w:r>
          </w:p>
          <w:p w:rsidR="002E6255" w:rsidRPr="00DC03A2" w:rsidRDefault="002E6255" w:rsidP="007823BE">
            <w:pPr>
              <w:ind w:right="99"/>
              <w:jc w:val="both"/>
              <w:rPr>
                <w:sz w:val="20"/>
                <w:szCs w:val="20"/>
              </w:rPr>
            </w:pPr>
            <w:r w:rsidRPr="00DC03A2">
              <w:rPr>
                <w:sz w:val="20"/>
                <w:szCs w:val="20"/>
              </w:rPr>
              <w:t xml:space="preserve">       Учитывая возможное негативное влияние языковой интерференции для обучающихся с ТНР на </w:t>
            </w:r>
            <w:r w:rsidRPr="00DC03A2">
              <w:rPr>
                <w:sz w:val="20"/>
                <w:szCs w:val="20"/>
                <w:lang w:val="en-US"/>
              </w:rPr>
              <w:t>I</w:t>
            </w:r>
            <w:r w:rsidRPr="00DC03A2">
              <w:rPr>
                <w:sz w:val="20"/>
                <w:szCs w:val="20"/>
              </w:rPr>
              <w:t xml:space="preserve">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2E6255" w:rsidRDefault="002E6255" w:rsidP="007823BE">
            <w:pPr>
              <w:ind w:right="99"/>
              <w:jc w:val="both"/>
              <w:rPr>
                <w:sz w:val="20"/>
                <w:szCs w:val="20"/>
              </w:rPr>
            </w:pPr>
            <w:r w:rsidRPr="00DC03A2">
              <w:rPr>
                <w:sz w:val="20"/>
                <w:szCs w:val="20"/>
              </w:rPr>
              <w:t xml:space="preserve">       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коррекционно-развивающую область, в структ</w:t>
            </w:r>
            <w:r>
              <w:rPr>
                <w:sz w:val="20"/>
                <w:szCs w:val="20"/>
              </w:rPr>
              <w:t>уру которой включаю</w:t>
            </w:r>
            <w:r w:rsidRPr="00DC03A2">
              <w:rPr>
                <w:sz w:val="20"/>
                <w:szCs w:val="20"/>
              </w:rPr>
              <w:t>тся</w:t>
            </w:r>
            <w:r>
              <w:rPr>
                <w:sz w:val="20"/>
                <w:szCs w:val="20"/>
              </w:rPr>
              <w:t xml:space="preserve"> коррекционные курсы и</w:t>
            </w:r>
            <w:r w:rsidRPr="00DC03A2">
              <w:rPr>
                <w:sz w:val="20"/>
                <w:szCs w:val="20"/>
              </w:rPr>
              <w:t xml:space="preserve"> индивидуальная/подгрупповая логопедическая работа по коррекции речевых нарушений, развитию речи, когнитивных, коммуникативных и творческих способностей обучающихся.</w:t>
            </w:r>
          </w:p>
          <w:p w:rsidR="002E6255" w:rsidRPr="00DC03A2" w:rsidRDefault="002E6255" w:rsidP="007823BE">
            <w:pPr>
              <w:ind w:right="99"/>
              <w:jc w:val="both"/>
              <w:rPr>
                <w:sz w:val="20"/>
                <w:szCs w:val="20"/>
              </w:rPr>
            </w:pPr>
            <w:r>
              <w:rPr>
                <w:sz w:val="20"/>
                <w:szCs w:val="20"/>
              </w:rPr>
              <w:t xml:space="preserve">       </w:t>
            </w:r>
            <w:r w:rsidRPr="00DC03A2">
              <w:rPr>
                <w:sz w:val="20"/>
                <w:szCs w:val="20"/>
              </w:rPr>
              <w:t>Время, отводимое на внеурочную деятельность</w:t>
            </w:r>
            <w:r>
              <w:rPr>
                <w:sz w:val="20"/>
                <w:szCs w:val="20"/>
              </w:rPr>
              <w:t xml:space="preserve"> (10 часов в неделю)</w:t>
            </w:r>
            <w:r w:rsidRPr="00DC03A2">
              <w:rPr>
                <w:sz w:val="20"/>
                <w:szCs w:val="20"/>
              </w:rPr>
              <w:t>, составляет  до 1350 ча</w:t>
            </w:r>
            <w:r>
              <w:rPr>
                <w:sz w:val="20"/>
                <w:szCs w:val="20"/>
              </w:rPr>
              <w:t xml:space="preserve">сов за четыре года обучения (при наличии </w:t>
            </w:r>
            <w:r>
              <w:rPr>
                <w:sz w:val="20"/>
                <w:szCs w:val="20"/>
                <w:lang w:val="en-US"/>
              </w:rPr>
              <w:t>I</w:t>
            </w:r>
            <w:r w:rsidRPr="00CA2018">
              <w:rPr>
                <w:sz w:val="20"/>
                <w:szCs w:val="20"/>
              </w:rPr>
              <w:t xml:space="preserve"> </w:t>
            </w:r>
            <w:r>
              <w:rPr>
                <w:sz w:val="20"/>
                <w:szCs w:val="20"/>
              </w:rPr>
              <w:t>дополнительного</w:t>
            </w:r>
            <w:r w:rsidRPr="00CA2018">
              <w:rPr>
                <w:sz w:val="20"/>
                <w:szCs w:val="20"/>
              </w:rPr>
              <w:t xml:space="preserve"> класса – до 1680 часов</w:t>
            </w:r>
            <w:r>
              <w:rPr>
                <w:sz w:val="20"/>
                <w:szCs w:val="20"/>
              </w:rPr>
              <w:t xml:space="preserve"> за пять лет обучения</w:t>
            </w:r>
            <w:r w:rsidRPr="00CA2018">
              <w:rPr>
                <w:sz w:val="20"/>
                <w:szCs w:val="20"/>
              </w:rPr>
              <w:t>).</w:t>
            </w:r>
          </w:p>
          <w:p w:rsidR="002E6255" w:rsidRDefault="002E6255" w:rsidP="007823BE">
            <w:pPr>
              <w:ind w:right="99"/>
              <w:jc w:val="both"/>
              <w:rPr>
                <w:sz w:val="20"/>
                <w:szCs w:val="20"/>
              </w:rPr>
            </w:pPr>
            <w:r w:rsidRPr="00DC03A2">
              <w:rPr>
                <w:sz w:val="20"/>
                <w:szCs w:val="20"/>
              </w:rPr>
              <w:t xml:space="preserve">       Часы, отводимые на коррекционно-развивающую область, включаются в часы, отводимые на внеурочную деятельность (в объеме не менее 7 часов</w:t>
            </w:r>
            <w:r>
              <w:rPr>
                <w:sz w:val="20"/>
                <w:szCs w:val="20"/>
              </w:rPr>
              <w:t xml:space="preserve"> в неделю</w:t>
            </w:r>
            <w:r w:rsidRPr="00DC03A2">
              <w:rPr>
                <w:sz w:val="20"/>
                <w:szCs w:val="20"/>
              </w:rPr>
              <w:t>), и являются обязательными.</w:t>
            </w:r>
            <w:r>
              <w:rPr>
                <w:sz w:val="20"/>
                <w:szCs w:val="20"/>
              </w:rPr>
              <w:t xml:space="preserve"> </w:t>
            </w:r>
          </w:p>
          <w:p w:rsidR="002E6255" w:rsidRPr="00DC03A2" w:rsidRDefault="002E6255" w:rsidP="007823BE">
            <w:pPr>
              <w:ind w:right="99"/>
              <w:jc w:val="both"/>
              <w:rPr>
                <w:sz w:val="20"/>
                <w:szCs w:val="20"/>
              </w:rPr>
            </w:pPr>
            <w:r>
              <w:rPr>
                <w:sz w:val="20"/>
                <w:szCs w:val="20"/>
              </w:rPr>
              <w:t xml:space="preserve">        </w:t>
            </w:r>
            <w:r w:rsidRPr="00DC03A2">
              <w:rPr>
                <w:sz w:val="20"/>
                <w:szCs w:val="20"/>
              </w:rPr>
              <w:t xml:space="preserve">Программой предусматривается создание индивидуальных учебных планов с учетом особых образовательных потребностей групп или отдельных обучающихся с ТНР (в соответствии с Концепцией ФГОС обучающихся с ОВЗ). Это целесообразно рекомендовать для обучающихся с </w:t>
            </w:r>
            <w:r w:rsidRPr="00DC03A2">
              <w:rPr>
                <w:sz w:val="20"/>
                <w:szCs w:val="20"/>
                <w:lang w:val="en-US"/>
              </w:rPr>
              <w:t>I</w:t>
            </w:r>
            <w:r w:rsidRPr="00DC03A2">
              <w:rPr>
                <w:sz w:val="20"/>
                <w:szCs w:val="20"/>
              </w:rPr>
              <w:t xml:space="preserve">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препятствующие установлению речевого взаимодействия с окружающими.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w:t>
            </w:r>
            <w:r w:rsidRPr="00DC03A2">
              <w:rPr>
                <w:sz w:val="20"/>
                <w:szCs w:val="20"/>
              </w:rPr>
              <w:lastRenderedPageBreak/>
              <w:t xml:space="preserve">разрабатывается самостоятельно образовательной организацией на основе </w:t>
            </w:r>
            <w:r w:rsidR="00E03F93">
              <w:rPr>
                <w:sz w:val="20"/>
                <w:szCs w:val="20"/>
              </w:rPr>
              <w:t>АООП НОО</w:t>
            </w:r>
            <w:r w:rsidRPr="00DC03A2">
              <w:rPr>
                <w:sz w:val="20"/>
                <w:szCs w:val="20"/>
              </w:rPr>
              <w:t xml:space="preserve">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формирование предпосылок к освоению АООП НОО обучающимися с ТНР, овладение навыками разговорно-обиходной речи. </w:t>
            </w:r>
          </w:p>
          <w:p w:rsidR="002E6255" w:rsidRPr="00825C2F" w:rsidRDefault="002E6255" w:rsidP="007823BE">
            <w:pPr>
              <w:ind w:right="99"/>
              <w:jc w:val="both"/>
              <w:rPr>
                <w:sz w:val="20"/>
                <w:szCs w:val="20"/>
              </w:rPr>
            </w:pPr>
            <w:r w:rsidRPr="00DC03A2">
              <w:rPr>
                <w:sz w:val="20"/>
                <w:szCs w:val="20"/>
              </w:rPr>
              <w:t xml:space="preserve">       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обеспечивающая тесную связь содержания образования с его развивающей направленностью.</w:t>
            </w:r>
          </w:p>
        </w:tc>
      </w:tr>
      <w:tr w:rsidR="002E6255" w:rsidRPr="00C17D9D" w:rsidTr="005C3D56">
        <w:tc>
          <w:tcPr>
            <w:tcW w:w="6914" w:type="dxa"/>
          </w:tcPr>
          <w:p w:rsidR="002E6255" w:rsidRPr="00234AF8" w:rsidRDefault="002E6255" w:rsidP="002E6255">
            <w:pPr>
              <w:pStyle w:val="14TexstOSNOVA1012"/>
              <w:spacing w:before="60" w:after="60" w:line="240" w:lineRule="auto"/>
              <w:ind w:firstLine="284"/>
              <w:contextualSpacing/>
              <w:rPr>
                <w:rFonts w:ascii="Times New Roman" w:hAnsi="Times New Roman" w:cs="Times New Roman"/>
                <w:color w:val="auto"/>
                <w:spacing w:val="2"/>
              </w:rPr>
            </w:pPr>
            <w:r w:rsidRPr="00234AF8">
              <w:rPr>
                <w:rFonts w:ascii="Times New Roman" w:hAnsi="Times New Roman" w:cs="Times New Roman"/>
                <w:caps w:val="0"/>
                <w:color w:val="auto"/>
                <w:spacing w:val="2"/>
              </w:rPr>
              <w:lastRenderedPageBreak/>
              <w:t>Обязательные предметные области и основные задачи реализации содержания предметных областей:</w:t>
            </w:r>
          </w:p>
          <w:p w:rsidR="002E6255" w:rsidRPr="00A37949" w:rsidRDefault="002E6255" w:rsidP="002E6255">
            <w:pPr>
              <w:spacing w:before="60" w:after="60"/>
              <w:ind w:firstLine="284"/>
              <w:contextualSpacing/>
              <w:jc w:val="both"/>
              <w:rPr>
                <w:b/>
                <w:sz w:val="20"/>
                <w:szCs w:val="20"/>
              </w:rPr>
            </w:pPr>
            <w:r>
              <w:rPr>
                <w:sz w:val="20"/>
                <w:szCs w:val="20"/>
              </w:rPr>
              <w:t xml:space="preserve">1. </w:t>
            </w:r>
            <w:r w:rsidRPr="00DC03A2">
              <w:rPr>
                <w:sz w:val="20"/>
                <w:szCs w:val="20"/>
              </w:rPr>
              <w:t xml:space="preserve">Предметная область </w:t>
            </w:r>
            <w:r w:rsidRPr="00DC03A2">
              <w:rPr>
                <w:b/>
                <w:i/>
                <w:sz w:val="20"/>
                <w:szCs w:val="20"/>
              </w:rPr>
              <w:t>«Филология»</w:t>
            </w:r>
            <w:r w:rsidRPr="00DC03A2">
              <w:rPr>
                <w:sz w:val="20"/>
                <w:szCs w:val="20"/>
              </w:rPr>
              <w:t xml:space="preserve">. Учебные предметы: «Русский язык», «Родной язык», «Литературное чтение», «Литературное чтение на родном языке», «Иностранный язык». Основные </w:t>
            </w:r>
            <w:r w:rsidRPr="00DC03A2">
              <w:rPr>
                <w:b/>
                <w:i/>
                <w:sz w:val="20"/>
                <w:szCs w:val="20"/>
              </w:rPr>
              <w:t>задачи реализации содержания</w:t>
            </w:r>
            <w:r w:rsidRPr="00DC03A2">
              <w:rPr>
                <w:sz w:val="20"/>
                <w:szCs w:val="20"/>
              </w:rPr>
              <w:t>:</w:t>
            </w:r>
            <w:r>
              <w:rPr>
                <w:spacing w:val="2"/>
                <w:sz w:val="20"/>
                <w:szCs w:val="20"/>
              </w:rPr>
              <w:t xml:space="preserve"> Ф</w:t>
            </w:r>
            <w:r w:rsidRPr="00234AF8">
              <w:rPr>
                <w:spacing w:val="2"/>
                <w:sz w:val="20"/>
                <w:szCs w:val="20"/>
              </w:rPr>
              <w:t>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r>
              <w:rPr>
                <w:spacing w:val="2"/>
                <w:sz w:val="20"/>
                <w:szCs w:val="20"/>
              </w:rPr>
              <w:t>.</w:t>
            </w:r>
          </w:p>
        </w:tc>
        <w:tc>
          <w:tcPr>
            <w:tcW w:w="7797" w:type="dxa"/>
          </w:tcPr>
          <w:p w:rsidR="002E6255" w:rsidRPr="00234AF8" w:rsidRDefault="002E6255" w:rsidP="002E6255">
            <w:pPr>
              <w:pStyle w:val="14TexstOSNOVA1012"/>
              <w:spacing w:before="60" w:after="60" w:line="240" w:lineRule="auto"/>
              <w:ind w:firstLine="284"/>
              <w:contextualSpacing/>
              <w:rPr>
                <w:rFonts w:ascii="Times New Roman" w:hAnsi="Times New Roman" w:cs="Times New Roman"/>
                <w:color w:val="auto"/>
                <w:spacing w:val="2"/>
              </w:rPr>
            </w:pPr>
            <w:r w:rsidRPr="00234AF8">
              <w:rPr>
                <w:rFonts w:ascii="Times New Roman" w:hAnsi="Times New Roman" w:cs="Times New Roman"/>
                <w:caps w:val="0"/>
                <w:color w:val="auto"/>
                <w:spacing w:val="2"/>
              </w:rPr>
              <w:t>Обязательные предметные области и основные задачи реализации содержания предметных областей:</w:t>
            </w:r>
          </w:p>
          <w:p w:rsidR="002E6255" w:rsidRPr="0072773D" w:rsidRDefault="002E6255" w:rsidP="002E6255">
            <w:pPr>
              <w:spacing w:before="60" w:after="60"/>
              <w:ind w:firstLine="284"/>
              <w:contextualSpacing/>
              <w:jc w:val="both"/>
              <w:rPr>
                <w:sz w:val="20"/>
                <w:szCs w:val="20"/>
              </w:rPr>
            </w:pPr>
            <w:r>
              <w:rPr>
                <w:sz w:val="20"/>
                <w:szCs w:val="20"/>
              </w:rPr>
              <w:t xml:space="preserve">1. </w:t>
            </w:r>
            <w:r w:rsidRPr="00DC03A2">
              <w:rPr>
                <w:sz w:val="20"/>
                <w:szCs w:val="20"/>
              </w:rPr>
              <w:t xml:space="preserve">Предметная область </w:t>
            </w:r>
            <w:r w:rsidRPr="00DC03A2">
              <w:rPr>
                <w:b/>
                <w:i/>
                <w:sz w:val="20"/>
                <w:szCs w:val="20"/>
              </w:rPr>
              <w:t>«Филология»</w:t>
            </w:r>
            <w:r w:rsidRPr="00DC03A2">
              <w:rPr>
                <w:sz w:val="20"/>
                <w:szCs w:val="20"/>
              </w:rPr>
              <w:t xml:space="preserve">. Учебные предметы: «Русский язык», «Родной язык», «Литературное чтение», «Литературное чтение на родном языке», «Иностранный язык». Основные </w:t>
            </w:r>
            <w:r w:rsidRPr="00DC03A2">
              <w:rPr>
                <w:b/>
                <w:i/>
                <w:sz w:val="20"/>
                <w:szCs w:val="20"/>
              </w:rPr>
              <w:t>задачи реализации содержания</w:t>
            </w:r>
            <w:r w:rsidRPr="00DC03A2">
              <w:rPr>
                <w:sz w:val="20"/>
                <w:szCs w:val="20"/>
              </w:rPr>
              <w:t xml:space="preserve">: </w:t>
            </w:r>
            <w:r>
              <w:rPr>
                <w:spacing w:val="2"/>
                <w:sz w:val="20"/>
                <w:szCs w:val="20"/>
              </w:rPr>
              <w:t>Ф</w:t>
            </w:r>
            <w:r w:rsidRPr="00234AF8">
              <w:rPr>
                <w:spacing w:val="2"/>
                <w:sz w:val="20"/>
                <w:szCs w:val="20"/>
              </w:rPr>
              <w:t>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r>
              <w:rPr>
                <w:spacing w:val="2"/>
                <w:sz w:val="20"/>
                <w:szCs w:val="20"/>
              </w:rPr>
              <w:t xml:space="preserve">. </w:t>
            </w:r>
            <w:r w:rsidRPr="00DC03A2">
              <w:rPr>
                <w:sz w:val="20"/>
                <w:szCs w:val="20"/>
              </w:rPr>
              <w:t>Овладение грамотой. Профилактика специфических и сопутствующих (графических, орфографических) ошибок. Развитие устной и письменной коммуникации, способности к осмысленному чтению и письму.</w:t>
            </w:r>
            <w:r>
              <w:rPr>
                <w:sz w:val="20"/>
                <w:szCs w:val="20"/>
              </w:rPr>
              <w:t xml:space="preserve"> Развитие</w:t>
            </w:r>
            <w:r w:rsidRPr="00DC03A2">
              <w:rPr>
                <w:sz w:val="20"/>
                <w:szCs w:val="20"/>
              </w:rPr>
              <w:t xml:space="preserve"> спо</w:t>
            </w:r>
            <w:r>
              <w:rPr>
                <w:sz w:val="20"/>
                <w:szCs w:val="20"/>
              </w:rPr>
              <w:t>собности</w:t>
            </w:r>
            <w:r w:rsidRPr="00DC03A2">
              <w:rPr>
                <w:sz w:val="20"/>
                <w:szCs w:val="20"/>
              </w:rPr>
              <w:t xml:space="preserve"> пользоваться устной и письменной речью для решения соответствующих возрасту бытовых задач. Развитие способности к словесному самовыражению на уровне, соответствующем возрасту и развитию обучающе</w:t>
            </w:r>
            <w:r>
              <w:rPr>
                <w:sz w:val="20"/>
                <w:szCs w:val="20"/>
              </w:rPr>
              <w:t>гося. Обучение правилам</w:t>
            </w:r>
            <w:r w:rsidRPr="00DC03A2">
              <w:rPr>
                <w:sz w:val="20"/>
                <w:szCs w:val="20"/>
              </w:rPr>
              <w:t xml:space="preserve"> коммуникации</w:t>
            </w:r>
            <w:r>
              <w:rPr>
                <w:sz w:val="20"/>
                <w:szCs w:val="20"/>
              </w:rPr>
              <w:t xml:space="preserve"> и умениям</w:t>
            </w:r>
            <w:r w:rsidRPr="00DC03A2">
              <w:rPr>
                <w:sz w:val="20"/>
                <w:szCs w:val="20"/>
              </w:rPr>
              <w:t xml:space="preserve"> использовать их в актуальных для обучающихся бытовых ситуациях. Расширение и обогащение опыта коммуникации обучающегося в ближнем и дальнем окруже</w:t>
            </w:r>
            <w:r>
              <w:rPr>
                <w:sz w:val="20"/>
                <w:szCs w:val="20"/>
              </w:rPr>
              <w:t>нии. Развитие потребности и умений а</w:t>
            </w:r>
            <w:r w:rsidRPr="00DC03A2">
              <w:rPr>
                <w:sz w:val="20"/>
                <w:szCs w:val="20"/>
              </w:rPr>
              <w:t>ктив</w:t>
            </w:r>
            <w:r>
              <w:rPr>
                <w:sz w:val="20"/>
                <w:szCs w:val="20"/>
              </w:rPr>
              <w:t>но</w:t>
            </w:r>
            <w:r w:rsidRPr="00DC03A2">
              <w:rPr>
                <w:sz w:val="20"/>
                <w:szCs w:val="20"/>
              </w:rPr>
              <w:t xml:space="preserve"> использова</w:t>
            </w:r>
            <w:r>
              <w:rPr>
                <w:sz w:val="20"/>
                <w:szCs w:val="20"/>
              </w:rPr>
              <w:t>ть</w:t>
            </w:r>
            <w:r w:rsidRPr="00DC03A2">
              <w:rPr>
                <w:sz w:val="20"/>
                <w:szCs w:val="20"/>
              </w:rPr>
              <w:t xml:space="preserve"> рече</w:t>
            </w:r>
            <w:r>
              <w:rPr>
                <w:sz w:val="20"/>
                <w:szCs w:val="20"/>
              </w:rPr>
              <w:t>вые</w:t>
            </w:r>
            <w:r w:rsidRPr="00DC03A2">
              <w:rPr>
                <w:sz w:val="20"/>
                <w:szCs w:val="20"/>
              </w:rPr>
              <w:t xml:space="preserve"> средств</w:t>
            </w:r>
            <w:r>
              <w:rPr>
                <w:sz w:val="20"/>
                <w:szCs w:val="20"/>
              </w:rPr>
              <w:t>а</w:t>
            </w:r>
            <w:r w:rsidRPr="00DC03A2">
              <w:rPr>
                <w:sz w:val="20"/>
                <w:szCs w:val="20"/>
              </w:rPr>
              <w:t xml:space="preserve"> для решения коммуникативных и познавательных задач. Коррекция нарушений психического и речевого развития обучающихся. Формирование «чувства» языка, умения отличать правильные языковые формы от неправильных. Формирование языковых обобщений (фонематических, морфологических, синтаксических). Развитие навыков семантического программирования и языкового оформления как предложений, так и текста. Формирование умений понимать содержание художественного произведения, работать с текстом (умение выделять части текста, составлять план текста и т.д.). Формирование умения вы</w:t>
            </w:r>
            <w:r>
              <w:rPr>
                <w:sz w:val="20"/>
                <w:szCs w:val="20"/>
              </w:rPr>
              <w:t xml:space="preserve">ражать свои мысли. </w:t>
            </w:r>
            <w:r w:rsidRPr="00DC03A2">
              <w:rPr>
                <w:sz w:val="20"/>
                <w:szCs w:val="20"/>
              </w:rPr>
              <w:t xml:space="preserve">Формирование представлений об иностранном языке как средстве общения, позволяющем добиваться взаимопонимания с людьми, </w:t>
            </w:r>
            <w:r w:rsidRPr="00DC03A2">
              <w:rPr>
                <w:sz w:val="20"/>
                <w:szCs w:val="20"/>
              </w:rPr>
              <w:lastRenderedPageBreak/>
              <w:t>говорящими/пишущими на иностранном языке. Расширение лингвистического кругозора; освоение элементарных лингвистических представлений, доступных обучающимся и необходимых для овладения устной и письменной речью. Формирование умения общаться на иностранном языке на элементарном уровне с учетом речевых возможностей и потребностей обучающихся в устной и пись</w:t>
            </w:r>
            <w:r>
              <w:rPr>
                <w:sz w:val="20"/>
                <w:szCs w:val="20"/>
              </w:rPr>
              <w:t>менной формах. Формирование</w:t>
            </w:r>
            <w:r w:rsidRPr="00DC03A2">
              <w:rPr>
                <w:sz w:val="20"/>
                <w:szCs w:val="20"/>
              </w:rPr>
              <w:t xml:space="preserve"> условий для коммуникативно-психологической адаптации обучающихся к новому языковому миру с целью преодоления психологических барьеров в использовании иностранного языка как средства общения. Приобщение обучающихся к новому социальному опыту с использованием иностранного языка.</w:t>
            </w:r>
          </w:p>
        </w:tc>
      </w:tr>
      <w:tr w:rsidR="002E6255" w:rsidRPr="00C17D9D" w:rsidTr="005C3D56">
        <w:tc>
          <w:tcPr>
            <w:tcW w:w="6914" w:type="dxa"/>
          </w:tcPr>
          <w:p w:rsidR="002E6255" w:rsidRDefault="002E6255" w:rsidP="007823BE">
            <w:pPr>
              <w:jc w:val="both"/>
              <w:rPr>
                <w:sz w:val="20"/>
                <w:szCs w:val="20"/>
              </w:rPr>
            </w:pPr>
            <w:r>
              <w:rPr>
                <w:sz w:val="20"/>
                <w:szCs w:val="20"/>
              </w:rPr>
              <w:lastRenderedPageBreak/>
              <w:t xml:space="preserve">       2. </w:t>
            </w:r>
            <w:r w:rsidRPr="00DC03A2">
              <w:rPr>
                <w:sz w:val="20"/>
                <w:szCs w:val="20"/>
              </w:rPr>
              <w:t xml:space="preserve">Предметная область </w:t>
            </w:r>
            <w:r w:rsidRPr="00DC03A2">
              <w:rPr>
                <w:b/>
                <w:sz w:val="20"/>
                <w:szCs w:val="20"/>
              </w:rPr>
              <w:t>«</w:t>
            </w:r>
            <w:r w:rsidRPr="00DC03A2">
              <w:rPr>
                <w:b/>
                <w:i/>
                <w:sz w:val="20"/>
                <w:szCs w:val="20"/>
              </w:rPr>
              <w:t>Математика и информатика</w:t>
            </w:r>
            <w:r w:rsidRPr="00DC03A2">
              <w:rPr>
                <w:b/>
                <w:sz w:val="20"/>
                <w:szCs w:val="20"/>
              </w:rPr>
              <w:t>»</w:t>
            </w:r>
            <w:r w:rsidRPr="00DC03A2">
              <w:rPr>
                <w:sz w:val="20"/>
                <w:szCs w:val="20"/>
              </w:rPr>
              <w:t xml:space="preserve">. Учебный предмет: «Математика». Основные </w:t>
            </w:r>
            <w:r w:rsidRPr="00DC03A2">
              <w:rPr>
                <w:b/>
                <w:i/>
                <w:sz w:val="20"/>
                <w:szCs w:val="20"/>
              </w:rPr>
              <w:t>задачи реализации содержания</w:t>
            </w:r>
            <w:r w:rsidRPr="00DC03A2">
              <w:rPr>
                <w:sz w:val="20"/>
                <w:szCs w:val="20"/>
              </w:rPr>
              <w:t>:</w:t>
            </w:r>
            <w:r>
              <w:rPr>
                <w:spacing w:val="2"/>
              </w:rPr>
              <w:t xml:space="preserve"> </w:t>
            </w:r>
            <w:r>
              <w:rPr>
                <w:spacing w:val="2"/>
                <w:sz w:val="20"/>
                <w:szCs w:val="20"/>
              </w:rPr>
              <w:t>Р</w:t>
            </w:r>
            <w:r w:rsidRPr="009B5846">
              <w:rPr>
                <w:spacing w:val="2"/>
                <w:sz w:val="20"/>
                <w:szCs w:val="20"/>
              </w:rPr>
              <w:t>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r>
              <w:rPr>
                <w:spacing w:val="2"/>
                <w:sz w:val="20"/>
                <w:szCs w:val="20"/>
              </w:rPr>
              <w:t>.</w:t>
            </w:r>
          </w:p>
        </w:tc>
        <w:tc>
          <w:tcPr>
            <w:tcW w:w="7797" w:type="dxa"/>
          </w:tcPr>
          <w:p w:rsidR="002E6255" w:rsidRDefault="002E6255" w:rsidP="007823BE">
            <w:pPr>
              <w:jc w:val="both"/>
              <w:rPr>
                <w:sz w:val="20"/>
                <w:szCs w:val="20"/>
              </w:rPr>
            </w:pPr>
            <w:r>
              <w:rPr>
                <w:sz w:val="20"/>
                <w:szCs w:val="20"/>
              </w:rPr>
              <w:t xml:space="preserve">     2. </w:t>
            </w:r>
            <w:r w:rsidRPr="00DC03A2">
              <w:rPr>
                <w:sz w:val="20"/>
                <w:szCs w:val="20"/>
              </w:rPr>
              <w:t xml:space="preserve">Предметная область </w:t>
            </w:r>
            <w:r w:rsidRPr="00DC03A2">
              <w:rPr>
                <w:b/>
                <w:sz w:val="20"/>
                <w:szCs w:val="20"/>
              </w:rPr>
              <w:t>«</w:t>
            </w:r>
            <w:r w:rsidRPr="00DC03A2">
              <w:rPr>
                <w:b/>
                <w:i/>
                <w:sz w:val="20"/>
                <w:szCs w:val="20"/>
              </w:rPr>
              <w:t>Математика и информатика</w:t>
            </w:r>
            <w:r w:rsidRPr="00DC03A2">
              <w:rPr>
                <w:b/>
                <w:sz w:val="20"/>
                <w:szCs w:val="20"/>
              </w:rPr>
              <w:t>»</w:t>
            </w:r>
            <w:r w:rsidRPr="00DC03A2">
              <w:rPr>
                <w:sz w:val="20"/>
                <w:szCs w:val="20"/>
              </w:rPr>
              <w:t xml:space="preserve">. Учебный предмет: «Математика». Основные </w:t>
            </w:r>
            <w:r w:rsidRPr="00DC03A2">
              <w:rPr>
                <w:b/>
                <w:i/>
                <w:sz w:val="20"/>
                <w:szCs w:val="20"/>
              </w:rPr>
              <w:t>задачи реализации содержания</w:t>
            </w:r>
            <w:r w:rsidRPr="00DC03A2">
              <w:rPr>
                <w:sz w:val="20"/>
                <w:szCs w:val="20"/>
              </w:rPr>
              <w:t xml:space="preserve">:  </w:t>
            </w:r>
            <w:r>
              <w:rPr>
                <w:spacing w:val="2"/>
                <w:sz w:val="20"/>
                <w:szCs w:val="20"/>
              </w:rPr>
              <w:t>Р</w:t>
            </w:r>
            <w:r w:rsidRPr="009B5846">
              <w:rPr>
                <w:spacing w:val="2"/>
                <w:sz w:val="20"/>
                <w:szCs w:val="20"/>
              </w:rPr>
              <w:t>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r>
              <w:rPr>
                <w:spacing w:val="2"/>
                <w:sz w:val="20"/>
                <w:szCs w:val="20"/>
              </w:rPr>
              <w:t xml:space="preserve">. </w:t>
            </w:r>
            <w:r w:rsidRPr="00DC03A2">
              <w:rPr>
                <w:sz w:val="20"/>
                <w:szCs w:val="20"/>
              </w:rPr>
              <w:t>Развитие сенсорно-перцептивных функций, обеспечивающих полноценное освоение математических операций. Развитие внимания, памяти, воспри</w:t>
            </w:r>
            <w:r>
              <w:rPr>
                <w:sz w:val="20"/>
                <w:szCs w:val="20"/>
              </w:rPr>
              <w:t xml:space="preserve">ятия, </w:t>
            </w:r>
            <w:r w:rsidRPr="00DC03A2">
              <w:rPr>
                <w:sz w:val="20"/>
                <w:szCs w:val="20"/>
              </w:rPr>
              <w:t>логических операций сравнения, классификации, сериации, умозак</w:t>
            </w:r>
            <w:r>
              <w:rPr>
                <w:sz w:val="20"/>
                <w:szCs w:val="20"/>
              </w:rPr>
              <w:t>лючения. Формирование начальных математических знаний</w:t>
            </w:r>
            <w:r w:rsidRPr="00DC03A2">
              <w:rPr>
                <w:sz w:val="20"/>
                <w:szCs w:val="20"/>
              </w:rPr>
              <w:t xml:space="preserve"> (поняти</w:t>
            </w:r>
            <w:r>
              <w:rPr>
                <w:sz w:val="20"/>
                <w:szCs w:val="20"/>
              </w:rPr>
              <w:t>е</w:t>
            </w:r>
            <w:r w:rsidRPr="00DC03A2">
              <w:rPr>
                <w:sz w:val="20"/>
                <w:szCs w:val="20"/>
              </w:rPr>
              <w:t xml:space="preserve"> числа, вычисления, решени</w:t>
            </w:r>
            <w:r>
              <w:rPr>
                <w:sz w:val="20"/>
                <w:szCs w:val="20"/>
              </w:rPr>
              <w:t>е</w:t>
            </w:r>
            <w:r w:rsidRPr="00DC03A2">
              <w:rPr>
                <w:sz w:val="20"/>
                <w:szCs w:val="20"/>
              </w:rPr>
              <w:t xml:space="preserve"> простых арифметических задач и др.). Развитие математических способно</w:t>
            </w:r>
            <w:r>
              <w:rPr>
                <w:sz w:val="20"/>
                <w:szCs w:val="20"/>
              </w:rPr>
              <w:t>стей.</w:t>
            </w:r>
            <w:r w:rsidRPr="00DC03A2">
              <w:rPr>
                <w:sz w:val="20"/>
                <w:szCs w:val="20"/>
              </w:rPr>
              <w:t xml:space="preserve">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w:t>
            </w:r>
            <w:r>
              <w:rPr>
                <w:sz w:val="20"/>
                <w:szCs w:val="20"/>
              </w:rPr>
              <w:t>амматических конструкций.  Развитие</w:t>
            </w:r>
            <w:r w:rsidRPr="00DC03A2">
              <w:rPr>
                <w:sz w:val="20"/>
                <w:szCs w:val="20"/>
              </w:rPr>
              <w:t xml:space="preserve"> спо</w:t>
            </w:r>
            <w:r>
              <w:rPr>
                <w:sz w:val="20"/>
                <w:szCs w:val="20"/>
              </w:rPr>
              <w:t>собности</w:t>
            </w:r>
            <w:r w:rsidRPr="00DC03A2">
              <w:rPr>
                <w:sz w:val="20"/>
                <w:szCs w:val="20"/>
              </w:rPr>
              <w:t xml:space="preserve">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 в различных видах обыденной практической деятельности).</w:t>
            </w:r>
          </w:p>
        </w:tc>
      </w:tr>
      <w:tr w:rsidR="002E6255" w:rsidRPr="00C17D9D" w:rsidTr="005C3D56">
        <w:tc>
          <w:tcPr>
            <w:tcW w:w="6914" w:type="dxa"/>
          </w:tcPr>
          <w:p w:rsidR="002E6255" w:rsidRDefault="002E6255" w:rsidP="007823BE">
            <w:pPr>
              <w:jc w:val="both"/>
              <w:rPr>
                <w:sz w:val="20"/>
                <w:szCs w:val="20"/>
              </w:rPr>
            </w:pPr>
            <w:r>
              <w:rPr>
                <w:sz w:val="20"/>
                <w:szCs w:val="20"/>
              </w:rPr>
              <w:t xml:space="preserve">    3. </w:t>
            </w:r>
            <w:r w:rsidRPr="00DC03A2">
              <w:rPr>
                <w:sz w:val="20"/>
                <w:szCs w:val="20"/>
              </w:rPr>
              <w:t xml:space="preserve">Предметная область </w:t>
            </w:r>
            <w:r w:rsidRPr="00DC03A2">
              <w:rPr>
                <w:b/>
                <w:i/>
                <w:sz w:val="20"/>
                <w:szCs w:val="20"/>
              </w:rPr>
              <w:t>«Обществознание и естествознание (Окружающий мир)».</w:t>
            </w:r>
            <w:r w:rsidRPr="00DC03A2">
              <w:rPr>
                <w:sz w:val="20"/>
                <w:szCs w:val="20"/>
              </w:rPr>
              <w:t xml:space="preserve"> Учебный предмет: «Окружающий мир». Основные </w:t>
            </w:r>
            <w:r w:rsidRPr="00DC03A2">
              <w:rPr>
                <w:b/>
                <w:i/>
                <w:sz w:val="20"/>
                <w:szCs w:val="20"/>
              </w:rPr>
              <w:t>задачи реализации содержания</w:t>
            </w:r>
            <w:r>
              <w:rPr>
                <w:sz w:val="20"/>
                <w:szCs w:val="20"/>
              </w:rPr>
              <w:t xml:space="preserve">: </w:t>
            </w:r>
            <w:r>
              <w:rPr>
                <w:spacing w:val="2"/>
                <w:sz w:val="20"/>
                <w:szCs w:val="20"/>
              </w:rPr>
              <w:t>Ф</w:t>
            </w:r>
            <w:r w:rsidRPr="007B4A97">
              <w:rPr>
                <w:spacing w:val="2"/>
                <w:sz w:val="20"/>
                <w:szCs w:val="20"/>
              </w:rPr>
              <w:t>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r>
              <w:rPr>
                <w:spacing w:val="2"/>
                <w:sz w:val="20"/>
                <w:szCs w:val="20"/>
              </w:rPr>
              <w:t>.</w:t>
            </w:r>
          </w:p>
        </w:tc>
        <w:tc>
          <w:tcPr>
            <w:tcW w:w="7797" w:type="dxa"/>
          </w:tcPr>
          <w:p w:rsidR="002E6255" w:rsidRPr="00DC03A2" w:rsidRDefault="002E6255" w:rsidP="007823BE">
            <w:pPr>
              <w:ind w:right="99"/>
              <w:jc w:val="both"/>
              <w:rPr>
                <w:sz w:val="20"/>
                <w:szCs w:val="20"/>
              </w:rPr>
            </w:pPr>
            <w:r>
              <w:rPr>
                <w:sz w:val="20"/>
                <w:szCs w:val="20"/>
              </w:rPr>
              <w:t xml:space="preserve">     3. </w:t>
            </w:r>
            <w:r w:rsidRPr="00DC03A2">
              <w:rPr>
                <w:sz w:val="20"/>
                <w:szCs w:val="20"/>
              </w:rPr>
              <w:t xml:space="preserve">Предметная область </w:t>
            </w:r>
            <w:r w:rsidRPr="00DC03A2">
              <w:rPr>
                <w:b/>
                <w:i/>
                <w:sz w:val="20"/>
                <w:szCs w:val="20"/>
              </w:rPr>
              <w:t>«Обществознание и естествознание (Окружающий мир)».</w:t>
            </w:r>
            <w:r w:rsidRPr="00DC03A2">
              <w:rPr>
                <w:sz w:val="20"/>
                <w:szCs w:val="20"/>
              </w:rPr>
              <w:t xml:space="preserve"> Учебный предмет: «Окружающий мир». Основные </w:t>
            </w:r>
            <w:r w:rsidRPr="00DC03A2">
              <w:rPr>
                <w:b/>
                <w:i/>
                <w:sz w:val="20"/>
                <w:szCs w:val="20"/>
              </w:rPr>
              <w:t>задачи реализации содержания</w:t>
            </w:r>
            <w:r>
              <w:rPr>
                <w:sz w:val="20"/>
                <w:szCs w:val="20"/>
              </w:rPr>
              <w:t>:</w:t>
            </w:r>
            <w:r>
              <w:rPr>
                <w:spacing w:val="2"/>
                <w:sz w:val="20"/>
                <w:szCs w:val="20"/>
              </w:rPr>
              <w:t xml:space="preserve"> Ф</w:t>
            </w:r>
            <w:r w:rsidRPr="007B4A97">
              <w:rPr>
                <w:spacing w:val="2"/>
                <w:sz w:val="20"/>
                <w:szCs w:val="20"/>
              </w:rPr>
              <w:t>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r>
              <w:rPr>
                <w:spacing w:val="2"/>
                <w:sz w:val="20"/>
                <w:szCs w:val="20"/>
              </w:rPr>
              <w:t>.</w:t>
            </w:r>
            <w:r>
              <w:rPr>
                <w:sz w:val="20"/>
                <w:szCs w:val="20"/>
              </w:rPr>
              <w:t xml:space="preserve">  Формирование основных</w:t>
            </w:r>
            <w:r w:rsidRPr="00DC03A2">
              <w:rPr>
                <w:sz w:val="20"/>
                <w:szCs w:val="20"/>
              </w:rPr>
              <w:t xml:space="preserve"> представлени</w:t>
            </w:r>
            <w:r>
              <w:rPr>
                <w:sz w:val="20"/>
                <w:szCs w:val="20"/>
              </w:rPr>
              <w:t>й</w:t>
            </w:r>
            <w:r w:rsidRPr="00DC03A2">
              <w:rPr>
                <w:sz w:val="20"/>
                <w:szCs w:val="20"/>
              </w:rPr>
              <w:t xml:space="preserve">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Формирование знаний о человеке. Развитие представлений о себе и круге близких людей, осознание общности и раз</w:t>
            </w:r>
            <w:r>
              <w:rPr>
                <w:sz w:val="20"/>
                <w:szCs w:val="20"/>
              </w:rPr>
              <w:t>личий с другими. Формирование</w:t>
            </w:r>
            <w:r w:rsidRPr="00DC03A2">
              <w:rPr>
                <w:sz w:val="20"/>
                <w:szCs w:val="20"/>
              </w:rPr>
              <w:t xml:space="preserve"> первоначальны</w:t>
            </w:r>
            <w:r>
              <w:rPr>
                <w:sz w:val="20"/>
                <w:szCs w:val="20"/>
              </w:rPr>
              <w:t>х</w:t>
            </w:r>
            <w:r w:rsidRPr="00DC03A2">
              <w:rPr>
                <w:sz w:val="20"/>
                <w:szCs w:val="20"/>
              </w:rPr>
              <w:t xml:space="preserve"> пред</w:t>
            </w:r>
            <w:r>
              <w:rPr>
                <w:sz w:val="20"/>
                <w:szCs w:val="20"/>
              </w:rPr>
              <w:t>ставлений</w:t>
            </w:r>
            <w:r w:rsidRPr="00DC03A2">
              <w:rPr>
                <w:sz w:val="20"/>
                <w:szCs w:val="20"/>
              </w:rPr>
              <w:t xml:space="preserve"> о социальной жизни: профессиональных и социальных ролях лю</w:t>
            </w:r>
            <w:r>
              <w:rPr>
                <w:sz w:val="20"/>
                <w:szCs w:val="20"/>
              </w:rPr>
              <w:t>дей</w:t>
            </w:r>
            <w:r w:rsidRPr="00DC03A2">
              <w:rPr>
                <w:sz w:val="20"/>
                <w:szCs w:val="20"/>
              </w:rPr>
              <w:t xml:space="preserve">. Формирование представлений об обязанностях и правах самого ребёнка, его роли </w:t>
            </w:r>
            <w:r w:rsidRPr="00DC03A2">
              <w:rPr>
                <w:sz w:val="20"/>
                <w:szCs w:val="20"/>
              </w:rPr>
              <w:lastRenderedPageBreak/>
              <w:t>ученика и члена своей семьи, растущего гражданина своего государства, труженика.</w:t>
            </w:r>
          </w:p>
          <w:p w:rsidR="002E6255" w:rsidRDefault="002E6255" w:rsidP="007823BE">
            <w:pPr>
              <w:ind w:right="99"/>
              <w:jc w:val="both"/>
              <w:rPr>
                <w:sz w:val="20"/>
                <w:szCs w:val="20"/>
              </w:rPr>
            </w:pPr>
            <w:r w:rsidRPr="00DC03A2">
              <w:rPr>
                <w:sz w:val="20"/>
                <w:szCs w:val="20"/>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 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 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r>
              <w:rPr>
                <w:sz w:val="20"/>
                <w:szCs w:val="20"/>
              </w:rPr>
              <w:t xml:space="preserve"> </w:t>
            </w:r>
            <w:r w:rsidRPr="00DC03A2">
              <w:rPr>
                <w:sz w:val="20"/>
                <w:szCs w:val="20"/>
              </w:rPr>
              <w:t>Развитие понимания взаимосвязи и взаимозависимости жизнедеятельности человека и окружающей среды. Развитие процессов обобщения, систематизации, логического мышления, основываясь на анализе явлений природы и опосредуя их речью. Развитие речи обучающихся. Совершенствование познавательной функции речи.</w:t>
            </w:r>
          </w:p>
        </w:tc>
      </w:tr>
      <w:tr w:rsidR="002E6255" w:rsidRPr="00C17D9D" w:rsidTr="005C3D56">
        <w:tc>
          <w:tcPr>
            <w:tcW w:w="6914" w:type="dxa"/>
          </w:tcPr>
          <w:p w:rsidR="002E6255" w:rsidRDefault="002E6255" w:rsidP="007823BE">
            <w:pPr>
              <w:ind w:right="99"/>
              <w:jc w:val="both"/>
              <w:rPr>
                <w:sz w:val="20"/>
                <w:szCs w:val="20"/>
              </w:rPr>
            </w:pPr>
            <w:r>
              <w:rPr>
                <w:sz w:val="20"/>
                <w:szCs w:val="20"/>
              </w:rPr>
              <w:lastRenderedPageBreak/>
              <w:t xml:space="preserve">       4. </w:t>
            </w:r>
            <w:r w:rsidRPr="00DC03A2">
              <w:rPr>
                <w:sz w:val="20"/>
                <w:szCs w:val="20"/>
              </w:rPr>
              <w:t xml:space="preserve">Предметная область </w:t>
            </w:r>
            <w:r w:rsidRPr="00DC03A2">
              <w:rPr>
                <w:b/>
                <w:i/>
                <w:sz w:val="20"/>
                <w:szCs w:val="20"/>
              </w:rPr>
              <w:t>«</w:t>
            </w:r>
            <w:r w:rsidRPr="00130846">
              <w:rPr>
                <w:b/>
                <w:i/>
                <w:sz w:val="20"/>
                <w:szCs w:val="20"/>
              </w:rPr>
              <w:t>Основы духовно-нравственной культуры народов России</w:t>
            </w:r>
            <w:r w:rsidRPr="00DC03A2">
              <w:rPr>
                <w:b/>
                <w:i/>
                <w:sz w:val="20"/>
                <w:szCs w:val="20"/>
              </w:rPr>
              <w:t>»</w:t>
            </w:r>
            <w:r w:rsidRPr="00DC03A2">
              <w:rPr>
                <w:b/>
                <w:sz w:val="20"/>
                <w:szCs w:val="20"/>
              </w:rPr>
              <w:t>.</w:t>
            </w:r>
            <w:r w:rsidRPr="00DC03A2">
              <w:rPr>
                <w:sz w:val="20"/>
                <w:szCs w:val="20"/>
              </w:rPr>
              <w:t xml:space="preserve"> Учебный предмет: «Основы религиозных культур и светской этики». Основные </w:t>
            </w:r>
            <w:r w:rsidRPr="00DC03A2">
              <w:rPr>
                <w:b/>
                <w:i/>
                <w:sz w:val="20"/>
                <w:szCs w:val="20"/>
              </w:rPr>
              <w:t>задачи реализации содержания</w:t>
            </w:r>
            <w:r w:rsidRPr="00DC03A2">
              <w:rPr>
                <w:sz w:val="20"/>
                <w:szCs w:val="20"/>
              </w:rPr>
              <w:t xml:space="preserve">: </w:t>
            </w:r>
            <w:r>
              <w:rPr>
                <w:spacing w:val="2"/>
                <w:sz w:val="20"/>
                <w:szCs w:val="20"/>
              </w:rPr>
              <w:t>В</w:t>
            </w:r>
            <w:r w:rsidRPr="00F67DA0">
              <w:rPr>
                <w:spacing w:val="2"/>
                <w:sz w:val="20"/>
                <w:szCs w:val="20"/>
              </w:rPr>
              <w:t>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r>
              <w:rPr>
                <w:spacing w:val="2"/>
                <w:sz w:val="20"/>
                <w:szCs w:val="20"/>
              </w:rPr>
              <w:t xml:space="preserve">. </w:t>
            </w:r>
            <w:r w:rsidRPr="00DC03A2">
              <w:rPr>
                <w:sz w:val="20"/>
                <w:szCs w:val="20"/>
              </w:rPr>
              <w:t>Знакомство с основными нормами светско</w:t>
            </w:r>
            <w:r>
              <w:rPr>
                <w:sz w:val="20"/>
                <w:szCs w:val="20"/>
              </w:rPr>
              <w:t>й и религиозной морали, осознание</w:t>
            </w:r>
            <w:r w:rsidRPr="00DC03A2">
              <w:rPr>
                <w:sz w:val="20"/>
                <w:szCs w:val="20"/>
              </w:rPr>
              <w:t xml:space="preserve"> значения нравственности, веры и религии в жизни человека и общества</w:t>
            </w:r>
            <w:r>
              <w:rPr>
                <w:sz w:val="20"/>
                <w:szCs w:val="20"/>
              </w:rPr>
              <w:t xml:space="preserve">. </w:t>
            </w:r>
          </w:p>
        </w:tc>
        <w:tc>
          <w:tcPr>
            <w:tcW w:w="7797" w:type="dxa"/>
          </w:tcPr>
          <w:p w:rsidR="002E6255" w:rsidRDefault="002E6255" w:rsidP="007823BE">
            <w:pPr>
              <w:ind w:right="99"/>
              <w:jc w:val="both"/>
              <w:rPr>
                <w:sz w:val="20"/>
                <w:szCs w:val="20"/>
              </w:rPr>
            </w:pPr>
            <w:r>
              <w:rPr>
                <w:sz w:val="20"/>
                <w:szCs w:val="20"/>
              </w:rPr>
              <w:t xml:space="preserve">      4. </w:t>
            </w:r>
            <w:r w:rsidRPr="00DC03A2">
              <w:rPr>
                <w:sz w:val="20"/>
                <w:szCs w:val="20"/>
              </w:rPr>
              <w:t>Предметная область</w:t>
            </w:r>
            <w:r>
              <w:rPr>
                <w:sz w:val="20"/>
                <w:szCs w:val="20"/>
              </w:rPr>
              <w:t xml:space="preserve"> </w:t>
            </w:r>
            <w:r w:rsidRPr="00FE2240">
              <w:rPr>
                <w:b/>
                <w:i/>
                <w:sz w:val="20"/>
                <w:szCs w:val="20"/>
              </w:rPr>
              <w:t>«Основы духовно-нравственной культуры народов России».</w:t>
            </w:r>
            <w:r>
              <w:rPr>
                <w:sz w:val="20"/>
                <w:szCs w:val="20"/>
              </w:rPr>
              <w:t xml:space="preserve"> </w:t>
            </w:r>
            <w:r w:rsidRPr="00DC03A2">
              <w:rPr>
                <w:sz w:val="20"/>
                <w:szCs w:val="20"/>
              </w:rPr>
              <w:t xml:space="preserve">  Учебный предмет: «Основы религиозных культур и светской этики». Основные </w:t>
            </w:r>
            <w:r w:rsidRPr="00DC03A2">
              <w:rPr>
                <w:b/>
                <w:i/>
                <w:sz w:val="20"/>
                <w:szCs w:val="20"/>
              </w:rPr>
              <w:t>задачи реализации содержания</w:t>
            </w:r>
            <w:r w:rsidRPr="00DC03A2">
              <w:rPr>
                <w:sz w:val="20"/>
                <w:szCs w:val="20"/>
              </w:rPr>
              <w:t xml:space="preserve">: </w:t>
            </w:r>
            <w:r>
              <w:rPr>
                <w:spacing w:val="2"/>
                <w:sz w:val="20"/>
                <w:szCs w:val="20"/>
              </w:rPr>
              <w:t>В</w:t>
            </w:r>
            <w:r w:rsidRPr="00F67DA0">
              <w:rPr>
                <w:spacing w:val="2"/>
                <w:sz w:val="20"/>
                <w:szCs w:val="20"/>
              </w:rPr>
              <w:t>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r>
              <w:rPr>
                <w:spacing w:val="2"/>
                <w:sz w:val="20"/>
                <w:szCs w:val="20"/>
              </w:rPr>
              <w:t xml:space="preserve">. </w:t>
            </w:r>
            <w:r w:rsidRPr="00DC03A2">
              <w:rPr>
                <w:sz w:val="20"/>
                <w:szCs w:val="20"/>
              </w:rPr>
              <w:t xml:space="preserve">Знакомство с основными нормами светской и религиозной </w:t>
            </w:r>
            <w:r>
              <w:rPr>
                <w:sz w:val="20"/>
                <w:szCs w:val="20"/>
              </w:rPr>
              <w:t>морали, осознание</w:t>
            </w:r>
            <w:r w:rsidRPr="00DC03A2">
              <w:rPr>
                <w:sz w:val="20"/>
                <w:szCs w:val="20"/>
              </w:rPr>
              <w:t xml:space="preserve"> значения нравственности, веры и религии</w:t>
            </w:r>
            <w:r>
              <w:rPr>
                <w:sz w:val="20"/>
                <w:szCs w:val="20"/>
              </w:rPr>
              <w:t xml:space="preserve"> в жизни человека и общества. </w:t>
            </w:r>
          </w:p>
        </w:tc>
      </w:tr>
      <w:tr w:rsidR="002E6255" w:rsidRPr="00C17D9D" w:rsidTr="005C3D56">
        <w:tc>
          <w:tcPr>
            <w:tcW w:w="6914" w:type="dxa"/>
          </w:tcPr>
          <w:p w:rsidR="002E6255" w:rsidRDefault="002E6255" w:rsidP="007823BE">
            <w:pPr>
              <w:jc w:val="both"/>
              <w:rPr>
                <w:sz w:val="20"/>
                <w:szCs w:val="20"/>
              </w:rPr>
            </w:pPr>
            <w:r>
              <w:rPr>
                <w:sz w:val="20"/>
                <w:szCs w:val="20"/>
              </w:rPr>
              <w:t xml:space="preserve">     5. </w:t>
            </w:r>
            <w:r w:rsidRPr="00DC03A2">
              <w:rPr>
                <w:sz w:val="20"/>
                <w:szCs w:val="20"/>
              </w:rPr>
              <w:t xml:space="preserve">Предметная область </w:t>
            </w:r>
            <w:r w:rsidRPr="00DC03A2">
              <w:rPr>
                <w:b/>
                <w:i/>
                <w:sz w:val="20"/>
                <w:szCs w:val="20"/>
              </w:rPr>
              <w:t>«Искусство»</w:t>
            </w:r>
            <w:r w:rsidRPr="00DC03A2">
              <w:rPr>
                <w:sz w:val="20"/>
                <w:szCs w:val="20"/>
              </w:rPr>
              <w:t xml:space="preserve">. Учебные предметы: «Музыка», «Изобразительное искусство».  Основные </w:t>
            </w:r>
            <w:r w:rsidRPr="00DC03A2">
              <w:rPr>
                <w:b/>
                <w:i/>
                <w:sz w:val="20"/>
                <w:szCs w:val="20"/>
              </w:rPr>
              <w:t>задачи реализации содержания</w:t>
            </w:r>
            <w:r w:rsidRPr="00DC03A2">
              <w:rPr>
                <w:sz w:val="20"/>
                <w:szCs w:val="20"/>
              </w:rPr>
              <w:t>:</w:t>
            </w:r>
            <w:r>
              <w:rPr>
                <w:sz w:val="20"/>
                <w:szCs w:val="20"/>
              </w:rPr>
              <w:t xml:space="preserve"> </w:t>
            </w:r>
            <w:r>
              <w:rPr>
                <w:spacing w:val="2"/>
                <w:sz w:val="20"/>
                <w:szCs w:val="20"/>
              </w:rPr>
              <w:t>Р</w:t>
            </w:r>
            <w:r w:rsidRPr="00DB127A">
              <w:rPr>
                <w:spacing w:val="2"/>
                <w:sz w:val="20"/>
                <w:szCs w:val="20"/>
              </w:rPr>
              <w:t>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r>
              <w:rPr>
                <w:spacing w:val="2"/>
                <w:sz w:val="20"/>
                <w:szCs w:val="20"/>
              </w:rPr>
              <w:t>.</w:t>
            </w:r>
          </w:p>
        </w:tc>
        <w:tc>
          <w:tcPr>
            <w:tcW w:w="7797" w:type="dxa"/>
          </w:tcPr>
          <w:p w:rsidR="002E6255" w:rsidRDefault="002E6255" w:rsidP="007823BE">
            <w:pPr>
              <w:ind w:right="99"/>
              <w:jc w:val="both"/>
              <w:rPr>
                <w:sz w:val="20"/>
                <w:szCs w:val="20"/>
              </w:rPr>
            </w:pPr>
            <w:r>
              <w:rPr>
                <w:sz w:val="20"/>
                <w:szCs w:val="20"/>
              </w:rPr>
              <w:t xml:space="preserve">     5. </w:t>
            </w:r>
            <w:r w:rsidRPr="00DC03A2">
              <w:rPr>
                <w:sz w:val="20"/>
                <w:szCs w:val="20"/>
              </w:rPr>
              <w:t xml:space="preserve">Предметная область </w:t>
            </w:r>
            <w:r w:rsidRPr="00DC03A2">
              <w:rPr>
                <w:b/>
                <w:i/>
                <w:sz w:val="20"/>
                <w:szCs w:val="20"/>
              </w:rPr>
              <w:t>«Искусство»</w:t>
            </w:r>
            <w:r w:rsidRPr="00DC03A2">
              <w:rPr>
                <w:sz w:val="20"/>
                <w:szCs w:val="20"/>
              </w:rPr>
              <w:t xml:space="preserve">. Учебные предметы: «Музыка», «Изобразительное искусство».  Основные </w:t>
            </w:r>
            <w:r w:rsidRPr="00DC03A2">
              <w:rPr>
                <w:b/>
                <w:i/>
                <w:sz w:val="20"/>
                <w:szCs w:val="20"/>
              </w:rPr>
              <w:t>задачи реализации содержания</w:t>
            </w:r>
            <w:r w:rsidRPr="00DC03A2">
              <w:rPr>
                <w:sz w:val="20"/>
                <w:szCs w:val="20"/>
              </w:rPr>
              <w:t xml:space="preserve">: </w:t>
            </w:r>
            <w:r>
              <w:rPr>
                <w:spacing w:val="2"/>
                <w:sz w:val="20"/>
                <w:szCs w:val="20"/>
              </w:rPr>
              <w:t>Р</w:t>
            </w:r>
            <w:r w:rsidRPr="00DB127A">
              <w:rPr>
                <w:spacing w:val="2"/>
                <w:sz w:val="20"/>
                <w:szCs w:val="20"/>
              </w:rPr>
              <w:t>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r>
              <w:rPr>
                <w:spacing w:val="2"/>
                <w:sz w:val="20"/>
                <w:szCs w:val="20"/>
              </w:rPr>
              <w:t xml:space="preserve">. </w:t>
            </w:r>
            <w:r w:rsidRPr="00DC03A2">
              <w:rPr>
                <w:sz w:val="20"/>
                <w:szCs w:val="20"/>
              </w:rPr>
              <w:t>Формирование первоначальных представлений о роли музыки в жизни человека, ее роли в духовно-нравственном развитии человека. Формирование основ музыкальной культуры, развитие художественного вкуса и интереса к музыкальному искусству и музыкальной деятельности. Формирование умений воспринимать музыку и выражать свое отношение к</w:t>
            </w:r>
            <w:r>
              <w:rPr>
                <w:sz w:val="20"/>
                <w:szCs w:val="20"/>
              </w:rPr>
              <w:t xml:space="preserve"> музыкальному произведению.</w:t>
            </w:r>
            <w:r w:rsidRPr="00DC03A2">
              <w:rPr>
                <w:sz w:val="20"/>
                <w:szCs w:val="20"/>
              </w:rPr>
              <w:t xml:space="preserve"> Развитие звуковысотного, тембрового и динамического слуха, дыхания, способности к свободной голосо</w:t>
            </w:r>
            <w:r>
              <w:rPr>
                <w:sz w:val="20"/>
                <w:szCs w:val="20"/>
              </w:rPr>
              <w:t>подаче и голосоведению. Формирование</w:t>
            </w:r>
            <w:r w:rsidRPr="00DC03A2">
              <w:rPr>
                <w:sz w:val="20"/>
                <w:szCs w:val="20"/>
              </w:rPr>
              <w:t xml:space="preserve"> предпосылок для коррекции просодических нарушений (восприятие и осознание темпо-ритмических, звуковысотных, динамических изменений в музыкальных произ</w:t>
            </w:r>
            <w:r>
              <w:rPr>
                <w:sz w:val="20"/>
                <w:szCs w:val="20"/>
              </w:rPr>
              <w:t>ведениях) и овладения</w:t>
            </w:r>
            <w:r w:rsidRPr="00DC03A2">
              <w:rPr>
                <w:sz w:val="20"/>
                <w:szCs w:val="20"/>
              </w:rPr>
              <w:t xml:space="preserve"> комплексом просодических средств, необходимых для реализации эмоционально-экспрессивной функции интонации. Развитие слухового внимания, координации между дыханием и голосом. Формирование и охрана детского голоса с учетом психофизиологического и </w:t>
            </w:r>
            <w:r w:rsidRPr="00DC03A2">
              <w:rPr>
                <w:sz w:val="20"/>
                <w:szCs w:val="20"/>
              </w:rPr>
              <w:lastRenderedPageBreak/>
              <w:t>речевого развития обучающихся. Закрепление сформированной (на логопедических занятиях) артикуляции звуков. Формирование первоначальных представлений о роли изобразительного искусства в жизни человека, его роли в духовно-нравственном развитии человека. Формирование основ художественной культуры, эстетического отношения</w:t>
            </w:r>
            <w:r>
              <w:rPr>
                <w:sz w:val="20"/>
                <w:szCs w:val="20"/>
              </w:rPr>
              <w:t xml:space="preserve"> к миру, осознания</w:t>
            </w:r>
            <w:r w:rsidRPr="00DC03A2">
              <w:rPr>
                <w:sz w:val="20"/>
                <w:szCs w:val="20"/>
              </w:rPr>
              <w:t xml:space="preserve"> красоты как ценности, потребности в художественном твор</w:t>
            </w:r>
            <w:r>
              <w:rPr>
                <w:sz w:val="20"/>
                <w:szCs w:val="20"/>
              </w:rPr>
              <w:t>честве. Формирование</w:t>
            </w:r>
            <w:r w:rsidRPr="00DC03A2">
              <w:rPr>
                <w:sz w:val="20"/>
                <w:szCs w:val="20"/>
              </w:rPr>
              <w:t xml:space="preserve"> практически</w:t>
            </w:r>
            <w:r>
              <w:rPr>
                <w:sz w:val="20"/>
                <w:szCs w:val="20"/>
              </w:rPr>
              <w:t>х умений и навыков</w:t>
            </w:r>
            <w:r w:rsidRPr="00DC03A2">
              <w:rPr>
                <w:sz w:val="20"/>
                <w:szCs w:val="20"/>
              </w:rPr>
              <w:t xml:space="preserve"> в восприятии, анализе и оценке произведений искус</w:t>
            </w:r>
            <w:r>
              <w:rPr>
                <w:sz w:val="20"/>
                <w:szCs w:val="20"/>
              </w:rPr>
              <w:t>ства. Формирование элементарных</w:t>
            </w:r>
            <w:r w:rsidRPr="00DC03A2">
              <w:rPr>
                <w:sz w:val="20"/>
                <w:szCs w:val="20"/>
              </w:rPr>
              <w:t xml:space="preserve"> практически</w:t>
            </w:r>
            <w:r>
              <w:rPr>
                <w:sz w:val="20"/>
                <w:szCs w:val="20"/>
              </w:rPr>
              <w:t>х</w:t>
            </w:r>
            <w:r w:rsidRPr="00DC03A2">
              <w:rPr>
                <w:sz w:val="20"/>
                <w:szCs w:val="20"/>
              </w:rPr>
              <w:t xml:space="preserve"> уме</w:t>
            </w:r>
            <w:r>
              <w:rPr>
                <w:sz w:val="20"/>
                <w:szCs w:val="20"/>
              </w:rPr>
              <w:t>ний и навыков</w:t>
            </w:r>
            <w:r w:rsidRPr="00DC03A2">
              <w:rPr>
                <w:sz w:val="20"/>
                <w:szCs w:val="20"/>
              </w:rPr>
              <w:t xml:space="preserve"> в различных видах художественной деятельности. Устранение недостатков познавательной деятельности путем систематического и целенаправленного восприятия формы, конструкции, величины, цвета предметов, их положения в пространстве. Формирование умений находить в изображенном существенные признаки, устанавливать их сходство и различие. Развитие зрительного восприятия, оптико-пространственных представлений, конструктивного праксиса, графических уме</w:t>
            </w:r>
            <w:r>
              <w:rPr>
                <w:sz w:val="20"/>
                <w:szCs w:val="20"/>
              </w:rPr>
              <w:t>ний и навыков. Развитие лексикона</w:t>
            </w:r>
            <w:r w:rsidRPr="00DC03A2">
              <w:rPr>
                <w:sz w:val="20"/>
                <w:szCs w:val="20"/>
              </w:rPr>
              <w:t xml:space="preserve"> </w:t>
            </w:r>
            <w:r>
              <w:rPr>
                <w:sz w:val="20"/>
                <w:szCs w:val="20"/>
              </w:rPr>
              <w:t>(</w:t>
            </w:r>
            <w:r w:rsidRPr="00DC03A2">
              <w:rPr>
                <w:sz w:val="20"/>
                <w:szCs w:val="20"/>
              </w:rPr>
              <w:t>слов, словосочетаний и фраз</w:t>
            </w:r>
            <w:r>
              <w:rPr>
                <w:sz w:val="20"/>
                <w:szCs w:val="20"/>
              </w:rPr>
              <w:t>)</w:t>
            </w:r>
            <w:r w:rsidRPr="00DC03A2">
              <w:rPr>
                <w:sz w:val="20"/>
                <w:szCs w:val="20"/>
              </w:rPr>
              <w:t>, на основе ко</w:t>
            </w:r>
            <w:r>
              <w:rPr>
                <w:sz w:val="20"/>
                <w:szCs w:val="20"/>
              </w:rPr>
              <w:t>торого</w:t>
            </w:r>
            <w:r w:rsidRPr="00DC03A2">
              <w:rPr>
                <w:sz w:val="20"/>
                <w:szCs w:val="20"/>
              </w:rPr>
              <w:t xml:space="preserve"> достигается овладение изобразительной грамотой.</w:t>
            </w:r>
          </w:p>
        </w:tc>
      </w:tr>
      <w:tr w:rsidR="002E6255" w:rsidRPr="00C17D9D" w:rsidTr="005C3D56">
        <w:tc>
          <w:tcPr>
            <w:tcW w:w="6914" w:type="dxa"/>
          </w:tcPr>
          <w:p w:rsidR="002E6255" w:rsidRDefault="002E6255" w:rsidP="007823BE">
            <w:pPr>
              <w:jc w:val="both"/>
              <w:rPr>
                <w:sz w:val="20"/>
                <w:szCs w:val="20"/>
              </w:rPr>
            </w:pPr>
            <w:r>
              <w:rPr>
                <w:sz w:val="20"/>
                <w:szCs w:val="20"/>
              </w:rPr>
              <w:lastRenderedPageBreak/>
              <w:t xml:space="preserve">     6. </w:t>
            </w:r>
            <w:r w:rsidRPr="00DC03A2">
              <w:rPr>
                <w:sz w:val="20"/>
                <w:szCs w:val="20"/>
              </w:rPr>
              <w:t xml:space="preserve">Предметная область </w:t>
            </w:r>
            <w:r w:rsidRPr="00DC03A2">
              <w:rPr>
                <w:b/>
                <w:i/>
                <w:sz w:val="20"/>
                <w:szCs w:val="20"/>
              </w:rPr>
              <w:t>«Технология».</w:t>
            </w:r>
            <w:r w:rsidRPr="00DC03A2">
              <w:rPr>
                <w:sz w:val="20"/>
                <w:szCs w:val="20"/>
              </w:rPr>
              <w:t xml:space="preserve"> Учебный предмет: «Труд». Основные </w:t>
            </w:r>
            <w:r w:rsidRPr="00DC03A2">
              <w:rPr>
                <w:b/>
                <w:i/>
                <w:sz w:val="20"/>
                <w:szCs w:val="20"/>
              </w:rPr>
              <w:t>задачи реализации содержания:</w:t>
            </w:r>
            <w:r>
              <w:rPr>
                <w:spacing w:val="2"/>
                <w:sz w:val="20"/>
                <w:szCs w:val="20"/>
              </w:rPr>
              <w:t xml:space="preserve"> Ф</w:t>
            </w:r>
            <w:r w:rsidRPr="002971B4">
              <w:rPr>
                <w:spacing w:val="2"/>
                <w:sz w:val="20"/>
                <w:szCs w:val="20"/>
              </w:rPr>
              <w:t>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r>
              <w:rPr>
                <w:spacing w:val="2"/>
                <w:sz w:val="20"/>
                <w:szCs w:val="20"/>
              </w:rPr>
              <w:t>.</w:t>
            </w:r>
          </w:p>
        </w:tc>
        <w:tc>
          <w:tcPr>
            <w:tcW w:w="7797" w:type="dxa"/>
          </w:tcPr>
          <w:p w:rsidR="002E6255" w:rsidRDefault="002E6255" w:rsidP="007823BE">
            <w:pPr>
              <w:ind w:right="99"/>
              <w:jc w:val="both"/>
              <w:rPr>
                <w:sz w:val="20"/>
                <w:szCs w:val="20"/>
              </w:rPr>
            </w:pPr>
            <w:r>
              <w:rPr>
                <w:sz w:val="20"/>
                <w:szCs w:val="20"/>
              </w:rPr>
              <w:t xml:space="preserve">     6. </w:t>
            </w:r>
            <w:r w:rsidRPr="00DC03A2">
              <w:rPr>
                <w:sz w:val="20"/>
                <w:szCs w:val="20"/>
              </w:rPr>
              <w:t xml:space="preserve">Предметная область </w:t>
            </w:r>
            <w:r w:rsidRPr="00DC03A2">
              <w:rPr>
                <w:b/>
                <w:i/>
                <w:sz w:val="20"/>
                <w:szCs w:val="20"/>
              </w:rPr>
              <w:t>«Технология».</w:t>
            </w:r>
            <w:r w:rsidRPr="00DC03A2">
              <w:rPr>
                <w:sz w:val="20"/>
                <w:szCs w:val="20"/>
              </w:rPr>
              <w:t xml:space="preserve"> Учебный предмет: «Труд». Основные </w:t>
            </w:r>
            <w:r w:rsidRPr="00DC03A2">
              <w:rPr>
                <w:b/>
                <w:i/>
                <w:sz w:val="20"/>
                <w:szCs w:val="20"/>
              </w:rPr>
              <w:t>задачи реализации содержания:</w:t>
            </w:r>
            <w:r>
              <w:rPr>
                <w:sz w:val="20"/>
                <w:szCs w:val="20"/>
              </w:rPr>
              <w:t xml:space="preserve"> </w:t>
            </w:r>
            <w:r>
              <w:rPr>
                <w:spacing w:val="2"/>
                <w:sz w:val="20"/>
                <w:szCs w:val="20"/>
              </w:rPr>
              <w:t>Ф</w:t>
            </w:r>
            <w:r w:rsidRPr="002971B4">
              <w:rPr>
                <w:spacing w:val="2"/>
                <w:sz w:val="20"/>
                <w:szCs w:val="20"/>
              </w:rPr>
              <w:t>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r>
              <w:rPr>
                <w:spacing w:val="2"/>
                <w:sz w:val="20"/>
                <w:szCs w:val="20"/>
              </w:rPr>
              <w:t xml:space="preserve">. </w:t>
            </w:r>
            <w:r>
              <w:rPr>
                <w:sz w:val="20"/>
                <w:szCs w:val="20"/>
              </w:rPr>
              <w:t>Формирование</w:t>
            </w:r>
            <w:r w:rsidRPr="00DC03A2">
              <w:rPr>
                <w:sz w:val="20"/>
                <w:szCs w:val="20"/>
              </w:rPr>
              <w:t xml:space="preserve"> первоначальных представлений о сознательном и нравственном значении труда в жизни человека и общества; о мире профес</w:t>
            </w:r>
            <w:r>
              <w:rPr>
                <w:sz w:val="20"/>
                <w:szCs w:val="20"/>
              </w:rPr>
              <w:t>сий. Формирование</w:t>
            </w:r>
            <w:r w:rsidRPr="00DC03A2">
              <w:rPr>
                <w:sz w:val="20"/>
                <w:szCs w:val="20"/>
              </w:rPr>
              <w:t xml:space="preserve"> первоначальных представлений о материальной культуре как продукте предметно-преобразующей деятельности человека. Усвоение правил техники безоп</w:t>
            </w:r>
            <w:r>
              <w:rPr>
                <w:sz w:val="20"/>
                <w:szCs w:val="20"/>
              </w:rPr>
              <w:t>асности. Развитие трудовых</w:t>
            </w:r>
            <w:r w:rsidRPr="00DC03A2">
              <w:rPr>
                <w:sz w:val="20"/>
                <w:szCs w:val="20"/>
              </w:rPr>
              <w:t xml:space="preserve"> умени</w:t>
            </w:r>
            <w:r>
              <w:rPr>
                <w:sz w:val="20"/>
                <w:szCs w:val="20"/>
              </w:rPr>
              <w:t>й</w:t>
            </w:r>
            <w:r w:rsidRPr="00DC03A2">
              <w:rPr>
                <w:sz w:val="20"/>
                <w:szCs w:val="20"/>
              </w:rPr>
              <w:t>, необходимы</w:t>
            </w:r>
            <w:r>
              <w:rPr>
                <w:sz w:val="20"/>
                <w:szCs w:val="20"/>
              </w:rPr>
              <w:t>х</w:t>
            </w:r>
            <w:r w:rsidRPr="00DC03A2">
              <w:rPr>
                <w:sz w:val="20"/>
                <w:szCs w:val="20"/>
              </w:rPr>
              <w:t xml:space="preserve"> в разных жизненных сфе</w:t>
            </w:r>
            <w:r>
              <w:rPr>
                <w:sz w:val="20"/>
                <w:szCs w:val="20"/>
              </w:rPr>
              <w:t>рах,</w:t>
            </w:r>
            <w:r w:rsidRPr="00DC03A2">
              <w:rPr>
                <w:sz w:val="20"/>
                <w:szCs w:val="20"/>
              </w:rPr>
              <w:t xml:space="preserve"> уме</w:t>
            </w:r>
            <w:r>
              <w:rPr>
                <w:sz w:val="20"/>
                <w:szCs w:val="20"/>
              </w:rPr>
              <w:t>ний</w:t>
            </w:r>
            <w:r w:rsidRPr="00DC03A2">
              <w:rPr>
                <w:sz w:val="20"/>
                <w:szCs w:val="20"/>
              </w:rPr>
              <w:t xml:space="preserve">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психических процессов, мелкой моторики. Обогащение лексикона словами, обозначающими материалы, их признаки, действия, производимые </w:t>
            </w:r>
            <w:r>
              <w:rPr>
                <w:sz w:val="20"/>
                <w:szCs w:val="20"/>
              </w:rPr>
              <w:t>во время изготовления изделия. Развитие умений</w:t>
            </w:r>
            <w:r w:rsidRPr="00DC03A2">
              <w:rPr>
                <w:sz w:val="20"/>
                <w:szCs w:val="20"/>
              </w:rPr>
              <w:t xml:space="preserve"> на основе последовательности трудовых операций при изготовлении изделия составлять план связного рассказа о проделанной работе. </w:t>
            </w:r>
          </w:p>
        </w:tc>
      </w:tr>
      <w:tr w:rsidR="002E6255" w:rsidRPr="00C17D9D" w:rsidTr="005C3D56">
        <w:tc>
          <w:tcPr>
            <w:tcW w:w="6914" w:type="dxa"/>
          </w:tcPr>
          <w:p w:rsidR="002E6255" w:rsidRDefault="002E6255" w:rsidP="007823BE">
            <w:pPr>
              <w:jc w:val="both"/>
              <w:rPr>
                <w:sz w:val="20"/>
                <w:szCs w:val="20"/>
              </w:rPr>
            </w:pPr>
            <w:r>
              <w:rPr>
                <w:sz w:val="20"/>
                <w:szCs w:val="20"/>
              </w:rPr>
              <w:t xml:space="preserve">        7. </w:t>
            </w:r>
            <w:r w:rsidRPr="00DC03A2">
              <w:rPr>
                <w:sz w:val="20"/>
                <w:szCs w:val="20"/>
              </w:rPr>
              <w:t xml:space="preserve">Предметная область </w:t>
            </w:r>
            <w:r w:rsidRPr="00DC03A2">
              <w:rPr>
                <w:b/>
                <w:i/>
                <w:sz w:val="20"/>
                <w:szCs w:val="20"/>
              </w:rPr>
              <w:t>«Физическая культура</w:t>
            </w:r>
            <w:r w:rsidRPr="00DC03A2">
              <w:rPr>
                <w:b/>
                <w:sz w:val="20"/>
                <w:szCs w:val="20"/>
              </w:rPr>
              <w:t>»</w:t>
            </w:r>
            <w:r w:rsidRPr="00DC03A2">
              <w:rPr>
                <w:sz w:val="20"/>
                <w:szCs w:val="20"/>
              </w:rPr>
              <w:t xml:space="preserve">. Учебный предмет: «Физическая культура». Основные </w:t>
            </w:r>
            <w:r w:rsidRPr="00DC03A2">
              <w:rPr>
                <w:b/>
                <w:i/>
                <w:sz w:val="20"/>
                <w:szCs w:val="20"/>
              </w:rPr>
              <w:t>задачи реализации содержания</w:t>
            </w:r>
            <w:r w:rsidRPr="00DC03A2">
              <w:rPr>
                <w:sz w:val="20"/>
                <w:szCs w:val="20"/>
              </w:rPr>
              <w:t>:</w:t>
            </w:r>
            <w:r>
              <w:rPr>
                <w:sz w:val="20"/>
                <w:szCs w:val="20"/>
              </w:rPr>
              <w:t xml:space="preserve"> У</w:t>
            </w:r>
            <w:r w:rsidRPr="00A53312">
              <w:rPr>
                <w:sz w:val="20"/>
                <w:szCs w:val="20"/>
              </w:rPr>
              <w:t>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r>
              <w:rPr>
                <w:sz w:val="20"/>
                <w:szCs w:val="20"/>
              </w:rPr>
              <w:t>.</w:t>
            </w:r>
          </w:p>
        </w:tc>
        <w:tc>
          <w:tcPr>
            <w:tcW w:w="7797" w:type="dxa"/>
          </w:tcPr>
          <w:p w:rsidR="002E6255" w:rsidRPr="00DC03A2" w:rsidRDefault="002E6255" w:rsidP="007823BE">
            <w:pPr>
              <w:ind w:right="99"/>
              <w:jc w:val="both"/>
              <w:rPr>
                <w:sz w:val="20"/>
                <w:szCs w:val="20"/>
              </w:rPr>
            </w:pPr>
            <w:r>
              <w:rPr>
                <w:sz w:val="20"/>
                <w:szCs w:val="20"/>
              </w:rPr>
              <w:t xml:space="preserve">       7. </w:t>
            </w:r>
            <w:r w:rsidRPr="00DC03A2">
              <w:rPr>
                <w:sz w:val="20"/>
                <w:szCs w:val="20"/>
              </w:rPr>
              <w:t xml:space="preserve">Предметная область </w:t>
            </w:r>
            <w:r w:rsidRPr="00DC03A2">
              <w:rPr>
                <w:b/>
                <w:i/>
                <w:sz w:val="20"/>
                <w:szCs w:val="20"/>
              </w:rPr>
              <w:t>«Физическая культура</w:t>
            </w:r>
            <w:r w:rsidRPr="00DC03A2">
              <w:rPr>
                <w:b/>
                <w:sz w:val="20"/>
                <w:szCs w:val="20"/>
              </w:rPr>
              <w:t>»</w:t>
            </w:r>
            <w:r w:rsidRPr="00DC03A2">
              <w:rPr>
                <w:sz w:val="20"/>
                <w:szCs w:val="20"/>
              </w:rPr>
              <w:t xml:space="preserve">. Учебный предмет: «Физическая культура». Основные </w:t>
            </w:r>
            <w:r w:rsidRPr="00DC03A2">
              <w:rPr>
                <w:b/>
                <w:i/>
                <w:sz w:val="20"/>
                <w:szCs w:val="20"/>
              </w:rPr>
              <w:t>задачи реализации содержания</w:t>
            </w:r>
            <w:r w:rsidRPr="00DC03A2">
              <w:rPr>
                <w:sz w:val="20"/>
                <w:szCs w:val="20"/>
              </w:rPr>
              <w:t xml:space="preserve">: </w:t>
            </w:r>
            <w:r>
              <w:rPr>
                <w:sz w:val="20"/>
                <w:szCs w:val="20"/>
              </w:rPr>
              <w:t>У</w:t>
            </w:r>
            <w:r w:rsidRPr="00A53312">
              <w:rPr>
                <w:sz w:val="20"/>
                <w:szCs w:val="20"/>
              </w:rPr>
              <w:t>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r>
              <w:rPr>
                <w:sz w:val="20"/>
                <w:szCs w:val="20"/>
              </w:rPr>
              <w:t xml:space="preserve">. </w:t>
            </w:r>
            <w:r w:rsidRPr="00DC03A2">
              <w:rPr>
                <w:sz w:val="20"/>
                <w:szCs w:val="20"/>
              </w:rPr>
              <w:t xml:space="preserve">Формирование первоначальных представлений о значении физической культуры для укрепления </w:t>
            </w:r>
            <w:r w:rsidRPr="00DC03A2">
              <w:rPr>
                <w:sz w:val="20"/>
                <w:szCs w:val="20"/>
              </w:rPr>
              <w:lastRenderedPageBreak/>
              <w:t>здоров</w:t>
            </w:r>
            <w:r>
              <w:rPr>
                <w:sz w:val="20"/>
                <w:szCs w:val="20"/>
              </w:rPr>
              <w:t>ья человека. Формирование</w:t>
            </w:r>
            <w:r w:rsidRPr="00DC03A2">
              <w:rPr>
                <w:sz w:val="20"/>
                <w:szCs w:val="20"/>
              </w:rPr>
              <w:t xml:space="preserve"> основ</w:t>
            </w:r>
            <w:r>
              <w:rPr>
                <w:sz w:val="20"/>
                <w:szCs w:val="20"/>
              </w:rPr>
              <w:t>ных</w:t>
            </w:r>
            <w:r w:rsidRPr="00DC03A2">
              <w:rPr>
                <w:sz w:val="20"/>
                <w:szCs w:val="20"/>
              </w:rPr>
              <w:t xml:space="preserve"> представлени</w:t>
            </w:r>
            <w:r>
              <w:rPr>
                <w:sz w:val="20"/>
                <w:szCs w:val="20"/>
              </w:rPr>
              <w:t>й</w:t>
            </w:r>
            <w:r w:rsidRPr="00DC03A2">
              <w:rPr>
                <w:sz w:val="20"/>
                <w:szCs w:val="20"/>
              </w:rPr>
              <w:t xml:space="preserve">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w:t>
            </w:r>
            <w:r>
              <w:rPr>
                <w:sz w:val="20"/>
                <w:szCs w:val="20"/>
              </w:rPr>
              <w:t xml:space="preserve"> независимостью.</w:t>
            </w:r>
          </w:p>
          <w:p w:rsidR="002E6255" w:rsidRDefault="002E6255" w:rsidP="007823BE">
            <w:pPr>
              <w:ind w:right="99"/>
              <w:jc w:val="both"/>
              <w:rPr>
                <w:sz w:val="20"/>
                <w:szCs w:val="20"/>
              </w:rPr>
            </w:pPr>
            <w:r>
              <w:rPr>
                <w:sz w:val="20"/>
                <w:szCs w:val="20"/>
              </w:rPr>
              <w:t xml:space="preserve">    Формирование умений</w:t>
            </w:r>
            <w:r w:rsidRPr="00DC03A2">
              <w:rPr>
                <w:sz w:val="20"/>
                <w:szCs w:val="20"/>
              </w:rPr>
              <w:t xml:space="preserve"> поддерживать образ жизни, соответствующий возрасту, потребностям и ограничениям здоровья, поддерживать режим дня с необходимыми оздоровитель</w:t>
            </w:r>
            <w:r>
              <w:rPr>
                <w:sz w:val="20"/>
                <w:szCs w:val="20"/>
              </w:rPr>
              <w:t>ными процедурами. Развитие</w:t>
            </w:r>
            <w:r w:rsidRPr="00DC03A2">
              <w:rPr>
                <w:sz w:val="20"/>
                <w:szCs w:val="20"/>
              </w:rPr>
              <w:t xml:space="preserve"> умени</w:t>
            </w:r>
            <w:r>
              <w:rPr>
                <w:sz w:val="20"/>
                <w:szCs w:val="20"/>
              </w:rPr>
              <w:t>й</w:t>
            </w:r>
            <w:r w:rsidRPr="00DC03A2">
              <w:rPr>
                <w:sz w:val="20"/>
                <w:szCs w:val="20"/>
              </w:rPr>
              <w:t xml:space="preserve"> включаться в доступные и показанные ребёнку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развитием основных физических качеств (силы, быстроты, выносливо</w:t>
            </w:r>
            <w:r>
              <w:rPr>
                <w:sz w:val="20"/>
                <w:szCs w:val="20"/>
              </w:rPr>
              <w:t xml:space="preserve">сти, координации, гибкости). </w:t>
            </w:r>
            <w:r w:rsidRPr="00DC03A2">
              <w:rPr>
                <w:sz w:val="20"/>
                <w:szCs w:val="20"/>
              </w:rPr>
              <w:t>Развитие кинестетической и кинетической основы движений. Преодоление дефицита</w:t>
            </w:r>
            <w:r>
              <w:rPr>
                <w:sz w:val="20"/>
                <w:szCs w:val="20"/>
              </w:rPr>
              <w:t>рности психомоторной сферы. Развитие</w:t>
            </w:r>
            <w:r w:rsidRPr="00DC03A2">
              <w:rPr>
                <w:sz w:val="20"/>
                <w:szCs w:val="20"/>
              </w:rPr>
              <w:t xml:space="preserve"> информативной, регулятивной, коммуникативной функций речи в процессе занятий физической культурой.</w:t>
            </w:r>
          </w:p>
          <w:p w:rsidR="002E6255" w:rsidRDefault="002E6255" w:rsidP="007823BE">
            <w:pPr>
              <w:ind w:right="99"/>
              <w:jc w:val="both"/>
              <w:rPr>
                <w:sz w:val="20"/>
                <w:szCs w:val="20"/>
              </w:rPr>
            </w:pPr>
          </w:p>
          <w:p w:rsidR="002E6255" w:rsidRPr="00DC03A2" w:rsidRDefault="002E6255" w:rsidP="007823BE">
            <w:pPr>
              <w:ind w:right="99"/>
              <w:jc w:val="both"/>
              <w:rPr>
                <w:i/>
                <w:sz w:val="20"/>
                <w:szCs w:val="20"/>
              </w:rPr>
            </w:pPr>
            <w:r w:rsidRPr="00DC03A2">
              <w:rPr>
                <w:b/>
                <w:sz w:val="20"/>
                <w:szCs w:val="20"/>
              </w:rPr>
              <w:t xml:space="preserve">          </w:t>
            </w:r>
            <w:r w:rsidRPr="00DC03A2">
              <w:rPr>
                <w:i/>
                <w:sz w:val="20"/>
                <w:szCs w:val="20"/>
              </w:rPr>
              <w:t>Коррекционно-развивающая область и основные задачи реализации специальных курсов</w:t>
            </w:r>
          </w:p>
          <w:p w:rsidR="002E6255" w:rsidRPr="00DC03A2" w:rsidRDefault="002E6255" w:rsidP="007823BE">
            <w:pPr>
              <w:ind w:right="99"/>
              <w:jc w:val="both"/>
              <w:rPr>
                <w:sz w:val="20"/>
                <w:szCs w:val="20"/>
              </w:rPr>
            </w:pPr>
            <w:r>
              <w:rPr>
                <w:sz w:val="20"/>
                <w:szCs w:val="20"/>
              </w:rPr>
              <w:t xml:space="preserve">       Коррекционный</w:t>
            </w:r>
            <w:r w:rsidRPr="00DC03A2">
              <w:rPr>
                <w:sz w:val="20"/>
                <w:szCs w:val="20"/>
              </w:rPr>
              <w:t xml:space="preserve"> курс </w:t>
            </w:r>
            <w:r w:rsidRPr="00DC03A2">
              <w:rPr>
                <w:b/>
                <w:i/>
                <w:sz w:val="20"/>
                <w:szCs w:val="20"/>
              </w:rPr>
              <w:t>«Произношение»</w:t>
            </w:r>
            <w:r w:rsidRPr="00DC03A2">
              <w:rPr>
                <w:sz w:val="20"/>
                <w:szCs w:val="20"/>
              </w:rPr>
              <w:t xml:space="preserve">. Основные </w:t>
            </w:r>
            <w:r w:rsidRPr="00DC03A2">
              <w:rPr>
                <w:b/>
                <w:i/>
                <w:sz w:val="20"/>
                <w:szCs w:val="20"/>
              </w:rPr>
              <w:t>задачи реализации курса:</w:t>
            </w:r>
            <w:r w:rsidRPr="00DC03A2">
              <w:rPr>
                <w:sz w:val="20"/>
                <w:szCs w:val="20"/>
              </w:rPr>
              <w:t xml:space="preserve"> Развитие психофизиологических механизмов, лежащих в основе устной речи: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Орфинской). Обучение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 Формирование просодических компонентов речи (темпа, ритма, паузации, интонации, логического ударения). Профилактика нарушений чтения и пис</w:t>
            </w:r>
            <w:r>
              <w:rPr>
                <w:sz w:val="20"/>
                <w:szCs w:val="20"/>
              </w:rPr>
              <w:t>ьма. Задачи реализации коррекционного</w:t>
            </w:r>
            <w:r w:rsidRPr="00DC03A2">
              <w:rPr>
                <w:sz w:val="20"/>
                <w:szCs w:val="20"/>
              </w:rPr>
              <w:t xml:space="preserve"> курса «Произношение» конкретизируются для обучающихся с ТНР на </w:t>
            </w:r>
            <w:r w:rsidRPr="00DC03A2">
              <w:rPr>
                <w:sz w:val="20"/>
                <w:szCs w:val="20"/>
                <w:lang w:val="en-US"/>
              </w:rPr>
              <w:t>I</w:t>
            </w:r>
            <w:r w:rsidRPr="00DC03A2">
              <w:rPr>
                <w:sz w:val="20"/>
                <w:szCs w:val="20"/>
              </w:rPr>
              <w:t xml:space="preserve"> и </w:t>
            </w:r>
            <w:r w:rsidRPr="00DC03A2">
              <w:rPr>
                <w:sz w:val="20"/>
                <w:szCs w:val="20"/>
                <w:lang w:val="en-US"/>
              </w:rPr>
              <w:t>II</w:t>
            </w:r>
            <w:r w:rsidRPr="00DC03A2">
              <w:rPr>
                <w:sz w:val="20"/>
                <w:szCs w:val="20"/>
              </w:rPr>
              <w:t xml:space="preserve"> отделениях.</w:t>
            </w:r>
          </w:p>
          <w:p w:rsidR="002E6255" w:rsidRPr="00DC03A2" w:rsidRDefault="002E6255" w:rsidP="007823BE">
            <w:pPr>
              <w:ind w:right="99"/>
              <w:jc w:val="both"/>
              <w:rPr>
                <w:sz w:val="20"/>
                <w:szCs w:val="20"/>
              </w:rPr>
            </w:pPr>
            <w:r>
              <w:rPr>
                <w:sz w:val="20"/>
                <w:szCs w:val="20"/>
              </w:rPr>
              <w:t xml:space="preserve">       Коррекционный</w:t>
            </w:r>
            <w:r w:rsidRPr="00DC03A2">
              <w:rPr>
                <w:sz w:val="20"/>
                <w:szCs w:val="20"/>
              </w:rPr>
              <w:t xml:space="preserve"> курс </w:t>
            </w:r>
            <w:r w:rsidRPr="00DC03A2">
              <w:rPr>
                <w:b/>
                <w:i/>
                <w:sz w:val="20"/>
                <w:szCs w:val="20"/>
              </w:rPr>
              <w:t>«Логопедическая ритмика»</w:t>
            </w:r>
            <w:r w:rsidRPr="00DC03A2">
              <w:rPr>
                <w:sz w:val="20"/>
                <w:szCs w:val="20"/>
              </w:rPr>
              <w:t xml:space="preserve">. Основные </w:t>
            </w:r>
            <w:r w:rsidRPr="00DC03A2">
              <w:rPr>
                <w:b/>
                <w:i/>
                <w:sz w:val="20"/>
                <w:szCs w:val="20"/>
              </w:rPr>
              <w:t xml:space="preserve">задачи реализации курса: </w:t>
            </w:r>
            <w:r w:rsidRPr="00DC03A2">
              <w:rPr>
                <w:sz w:val="20"/>
                <w:szCs w:val="20"/>
              </w:rPr>
              <w:t>Развитие общей, тонкой и артикуляторной моторики. Развитие дыхания и голоса. Развитие чувства темпа и ритма в движении. Воспитание координации речи с темпом и ритмом музыки. Коррекция речевых нарушений средствами логопедической ритмики. Задачи реа</w:t>
            </w:r>
            <w:r>
              <w:rPr>
                <w:sz w:val="20"/>
                <w:szCs w:val="20"/>
              </w:rPr>
              <w:t>лизации коррекционного</w:t>
            </w:r>
            <w:r w:rsidRPr="00DC03A2">
              <w:rPr>
                <w:sz w:val="20"/>
                <w:szCs w:val="20"/>
              </w:rPr>
              <w:t xml:space="preserve"> курса «Логопедическая ритмика» конкретизируются для обучающихся с ТНР на </w:t>
            </w:r>
            <w:r w:rsidRPr="00DC03A2">
              <w:rPr>
                <w:sz w:val="20"/>
                <w:szCs w:val="20"/>
                <w:lang w:val="en-US"/>
              </w:rPr>
              <w:t>I</w:t>
            </w:r>
            <w:r w:rsidRPr="00DC03A2">
              <w:rPr>
                <w:sz w:val="20"/>
                <w:szCs w:val="20"/>
              </w:rPr>
              <w:t xml:space="preserve"> и </w:t>
            </w:r>
            <w:r w:rsidRPr="00DC03A2">
              <w:rPr>
                <w:sz w:val="20"/>
                <w:szCs w:val="20"/>
                <w:lang w:val="en-US"/>
              </w:rPr>
              <w:t>II</w:t>
            </w:r>
            <w:r w:rsidRPr="00DC03A2">
              <w:rPr>
                <w:sz w:val="20"/>
                <w:szCs w:val="20"/>
              </w:rPr>
              <w:t xml:space="preserve"> отделениях.</w:t>
            </w:r>
          </w:p>
          <w:p w:rsidR="002E6255" w:rsidRPr="00DC03A2" w:rsidRDefault="002E6255" w:rsidP="007823BE">
            <w:pPr>
              <w:shd w:val="clear" w:color="auto" w:fill="FFFFFF"/>
              <w:jc w:val="both"/>
              <w:rPr>
                <w:sz w:val="20"/>
                <w:szCs w:val="20"/>
              </w:rPr>
            </w:pPr>
            <w:r>
              <w:rPr>
                <w:sz w:val="20"/>
                <w:szCs w:val="20"/>
              </w:rPr>
              <w:t xml:space="preserve">       Коррекционный</w:t>
            </w:r>
            <w:r w:rsidRPr="00DC03A2">
              <w:rPr>
                <w:sz w:val="20"/>
                <w:szCs w:val="20"/>
              </w:rPr>
              <w:t xml:space="preserve"> курс </w:t>
            </w:r>
            <w:r w:rsidRPr="00DC03A2">
              <w:rPr>
                <w:b/>
                <w:i/>
                <w:sz w:val="20"/>
                <w:szCs w:val="20"/>
              </w:rPr>
              <w:t>«Развитие речи</w:t>
            </w:r>
            <w:r w:rsidRPr="00DC03A2">
              <w:rPr>
                <w:sz w:val="20"/>
                <w:szCs w:val="20"/>
              </w:rPr>
              <w:t xml:space="preserve">». Основные </w:t>
            </w:r>
            <w:r w:rsidRPr="00DC03A2">
              <w:rPr>
                <w:b/>
                <w:i/>
                <w:sz w:val="20"/>
                <w:szCs w:val="20"/>
              </w:rPr>
              <w:t>задачи реализации курса:</w:t>
            </w:r>
            <w:r w:rsidRPr="00DC03A2">
              <w:rPr>
                <w:sz w:val="20"/>
                <w:szCs w:val="20"/>
              </w:rPr>
              <w:t xml:space="preserve"> Формирование речевой деятельности обучающихся с ТНР, профилактика вторичных речеязыковых расстройств. Развитие устной и письменной речи. Формирование и развитие различных видов устной речи (разговорно-диалогической, описательно-</w:t>
            </w:r>
            <w:r w:rsidRPr="00DC03A2">
              <w:rPr>
                <w:sz w:val="20"/>
                <w:szCs w:val="20"/>
              </w:rPr>
              <w:lastRenderedPageBreak/>
              <w:t>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Формирование, развитие и обогащение лексического строя речи, уточнение значений слов, развитие лексической системности, формирование семантических полей.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 связью слов в предложении, моделями различных синтаксических конструкций предложений. Развитие связной речи, соответствующей законам логики, грамматики, композиции, выполняющей коммуникативную функцию: формирование умения планировать собственное связное высказывание; анализировать неречевую ситуацию, выявлять причинно-следственные, пространственные, временные и другие семантические отношения;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 Овладение разными формами связной речи (диалогическая и монологическая), видами (устная и письмен</w:t>
            </w:r>
            <w:r w:rsidRPr="00DC03A2">
              <w:rPr>
                <w:sz w:val="20"/>
                <w:szCs w:val="20"/>
              </w:rPr>
              <w:softHyphen/>
              <w:t>ная) и типами или стилями (сообщение, повествование, описание, рассуждение).</w:t>
            </w:r>
          </w:p>
          <w:p w:rsidR="002E6255" w:rsidRDefault="002E6255" w:rsidP="007823BE">
            <w:pPr>
              <w:shd w:val="clear" w:color="auto" w:fill="FFFFFF"/>
              <w:jc w:val="both"/>
              <w:rPr>
                <w:sz w:val="20"/>
                <w:szCs w:val="20"/>
              </w:rPr>
            </w:pPr>
            <w:r w:rsidRPr="00DC03A2">
              <w:rPr>
                <w:sz w:val="20"/>
                <w:szCs w:val="20"/>
              </w:rPr>
              <w:t xml:space="preserve">       В структуру коррекционно-ра</w:t>
            </w:r>
            <w:r>
              <w:rPr>
                <w:sz w:val="20"/>
                <w:szCs w:val="20"/>
              </w:rPr>
              <w:t>звивающей области наряду с коррекционными</w:t>
            </w:r>
            <w:r w:rsidRPr="00DC03A2">
              <w:rPr>
                <w:sz w:val="20"/>
                <w:szCs w:val="20"/>
              </w:rPr>
              <w:t xml:space="preserve"> курсами включается индивидуальная/подгрупповая логопедическая работа,</w:t>
            </w:r>
            <w:r w:rsidRPr="00DC03A2">
              <w:rPr>
                <w:b/>
                <w:i/>
                <w:sz w:val="20"/>
                <w:szCs w:val="20"/>
              </w:rPr>
              <w:t xml:space="preserve"> </w:t>
            </w:r>
            <w:r w:rsidRPr="00DC03A2">
              <w:rPr>
                <w:sz w:val="20"/>
                <w:szCs w:val="20"/>
              </w:rPr>
              <w:t xml:space="preserve">основные </w:t>
            </w:r>
            <w:r w:rsidRPr="00DC03A2">
              <w:rPr>
                <w:b/>
                <w:i/>
                <w:sz w:val="20"/>
                <w:szCs w:val="20"/>
              </w:rPr>
              <w:t xml:space="preserve">задачи </w:t>
            </w:r>
            <w:r w:rsidRPr="00DC03A2">
              <w:rPr>
                <w:sz w:val="20"/>
                <w:szCs w:val="20"/>
              </w:rPr>
              <w:t>которой определяются уровнем речевого развития, характером и механизмом речевой патологии обучающихся с ТНР.</w:t>
            </w:r>
          </w:p>
        </w:tc>
      </w:tr>
      <w:tr w:rsidR="002E6255" w:rsidRPr="00C17D9D" w:rsidTr="005C3D56">
        <w:tc>
          <w:tcPr>
            <w:tcW w:w="6914" w:type="dxa"/>
          </w:tcPr>
          <w:p w:rsidR="002E6255" w:rsidRDefault="002E6255" w:rsidP="007823BE">
            <w:pPr>
              <w:jc w:val="both"/>
              <w:rPr>
                <w:sz w:val="20"/>
                <w:szCs w:val="20"/>
              </w:rPr>
            </w:pPr>
            <w:r>
              <w:rPr>
                <w:bCs/>
                <w:sz w:val="20"/>
                <w:szCs w:val="20"/>
              </w:rPr>
              <w:lastRenderedPageBreak/>
              <w:t xml:space="preserve">       </w:t>
            </w:r>
            <w:r w:rsidRPr="00DC03A2">
              <w:rPr>
                <w:bCs/>
                <w:sz w:val="20"/>
                <w:szCs w:val="20"/>
              </w:rPr>
              <w:t>Программа формирования универсальных учебных действий у</w:t>
            </w:r>
            <w:r w:rsidRPr="00DC03A2">
              <w:rPr>
                <w:b/>
                <w:bCs/>
                <w:i/>
                <w:sz w:val="20"/>
                <w:szCs w:val="20"/>
              </w:rPr>
              <w:t xml:space="preserve"> </w:t>
            </w:r>
            <w:r w:rsidRPr="00DC03A2">
              <w:rPr>
                <w:bCs/>
                <w:sz w:val="20"/>
                <w:szCs w:val="20"/>
              </w:rPr>
              <w:t>обучающихся с ТНР на ступени начального общего образования должна содержать</w:t>
            </w:r>
            <w:r>
              <w:rPr>
                <w:b/>
                <w:bCs/>
                <w:sz w:val="20"/>
                <w:szCs w:val="20"/>
              </w:rPr>
              <w:t xml:space="preserve"> </w:t>
            </w:r>
            <w:r w:rsidRPr="00797A32">
              <w:rPr>
                <w:bCs/>
                <w:sz w:val="20"/>
                <w:szCs w:val="20"/>
              </w:rPr>
              <w:t xml:space="preserve">описание </w:t>
            </w:r>
            <w:r>
              <w:rPr>
                <w:sz w:val="20"/>
                <w:szCs w:val="20"/>
              </w:rPr>
              <w:t>связи</w:t>
            </w:r>
            <w:r w:rsidRPr="00DC03A2">
              <w:rPr>
                <w:sz w:val="20"/>
                <w:szCs w:val="20"/>
              </w:rPr>
              <w:t xml:space="preserve"> универсальных учебных действий с содержан</w:t>
            </w:r>
            <w:r>
              <w:rPr>
                <w:sz w:val="20"/>
                <w:szCs w:val="20"/>
              </w:rPr>
              <w:t>ием индивидуальной/подгрупповой логопедической работы.</w:t>
            </w:r>
          </w:p>
        </w:tc>
        <w:tc>
          <w:tcPr>
            <w:tcW w:w="7797" w:type="dxa"/>
          </w:tcPr>
          <w:p w:rsidR="002E6255" w:rsidRDefault="002E6255" w:rsidP="007823BE">
            <w:pPr>
              <w:ind w:right="99"/>
              <w:jc w:val="both"/>
              <w:rPr>
                <w:sz w:val="20"/>
                <w:szCs w:val="20"/>
              </w:rPr>
            </w:pPr>
            <w:r>
              <w:rPr>
                <w:bCs/>
                <w:sz w:val="20"/>
                <w:szCs w:val="20"/>
              </w:rPr>
              <w:t xml:space="preserve">      </w:t>
            </w:r>
            <w:r w:rsidRPr="00DC03A2">
              <w:rPr>
                <w:bCs/>
                <w:sz w:val="20"/>
                <w:szCs w:val="20"/>
              </w:rPr>
              <w:t>Программа формирования универсальных учебных действий у</w:t>
            </w:r>
            <w:r w:rsidRPr="00DC03A2">
              <w:rPr>
                <w:b/>
                <w:bCs/>
                <w:i/>
                <w:sz w:val="20"/>
                <w:szCs w:val="20"/>
              </w:rPr>
              <w:t xml:space="preserve"> </w:t>
            </w:r>
            <w:r w:rsidRPr="00DC03A2">
              <w:rPr>
                <w:bCs/>
                <w:sz w:val="20"/>
                <w:szCs w:val="20"/>
              </w:rPr>
              <w:t>обучающихся с ТНР на ступени начального общего образования должна содержать</w:t>
            </w:r>
            <w:r>
              <w:rPr>
                <w:b/>
                <w:bCs/>
                <w:sz w:val="20"/>
                <w:szCs w:val="20"/>
              </w:rPr>
              <w:t xml:space="preserve"> </w:t>
            </w:r>
            <w:r w:rsidRPr="00797A32">
              <w:rPr>
                <w:bCs/>
                <w:sz w:val="20"/>
                <w:szCs w:val="20"/>
              </w:rPr>
              <w:t xml:space="preserve">описание </w:t>
            </w:r>
            <w:r>
              <w:rPr>
                <w:sz w:val="20"/>
                <w:szCs w:val="20"/>
              </w:rPr>
              <w:t>связи</w:t>
            </w:r>
            <w:r w:rsidRPr="00DC03A2">
              <w:rPr>
                <w:sz w:val="20"/>
                <w:szCs w:val="20"/>
              </w:rPr>
              <w:t xml:space="preserve"> универсальных учебных действий с содер</w:t>
            </w:r>
            <w:r>
              <w:rPr>
                <w:sz w:val="20"/>
                <w:szCs w:val="20"/>
              </w:rPr>
              <w:t>жанием коррекционных</w:t>
            </w:r>
            <w:r w:rsidRPr="00DC03A2">
              <w:rPr>
                <w:sz w:val="20"/>
                <w:szCs w:val="20"/>
              </w:rPr>
              <w:t xml:space="preserve"> курсов</w:t>
            </w:r>
            <w:r>
              <w:rPr>
                <w:sz w:val="20"/>
                <w:szCs w:val="20"/>
              </w:rPr>
              <w:t xml:space="preserve"> и индивидуальной/подгрупповой логопедической работы.</w:t>
            </w:r>
          </w:p>
        </w:tc>
      </w:tr>
      <w:tr w:rsidR="002E6255" w:rsidRPr="00C17D9D" w:rsidTr="005C3D56">
        <w:tc>
          <w:tcPr>
            <w:tcW w:w="6914" w:type="dxa"/>
          </w:tcPr>
          <w:p w:rsidR="002E6255" w:rsidRPr="00DC03A2" w:rsidRDefault="002E6255" w:rsidP="007823BE">
            <w:pPr>
              <w:ind w:right="99"/>
              <w:jc w:val="both"/>
              <w:rPr>
                <w:sz w:val="20"/>
                <w:szCs w:val="20"/>
              </w:rPr>
            </w:pPr>
            <w:r>
              <w:rPr>
                <w:sz w:val="20"/>
                <w:szCs w:val="20"/>
              </w:rPr>
              <w:t xml:space="preserve">      </w:t>
            </w:r>
            <w:r w:rsidRPr="00DC03A2">
              <w:rPr>
                <w:sz w:val="20"/>
                <w:szCs w:val="20"/>
              </w:rPr>
              <w:t>Программа коррекционной рабо</w:t>
            </w:r>
            <w:r>
              <w:rPr>
                <w:sz w:val="20"/>
                <w:szCs w:val="20"/>
              </w:rPr>
              <w:t xml:space="preserve">ты, </w:t>
            </w:r>
            <w:r w:rsidRPr="00DC03A2">
              <w:rPr>
                <w:sz w:val="20"/>
                <w:szCs w:val="20"/>
              </w:rPr>
              <w:t>должна обеспечи</w:t>
            </w:r>
            <w:r>
              <w:rPr>
                <w:sz w:val="20"/>
                <w:szCs w:val="20"/>
              </w:rPr>
              <w:t xml:space="preserve">вать </w:t>
            </w:r>
            <w:r w:rsidRPr="00DC03A2">
              <w:rPr>
                <w:sz w:val="20"/>
                <w:szCs w:val="20"/>
              </w:rPr>
              <w:t xml:space="preserve">осуществление специальной поддержки освоения </w:t>
            </w:r>
            <w:r w:rsidR="00E03F93">
              <w:rPr>
                <w:sz w:val="20"/>
                <w:szCs w:val="20"/>
              </w:rPr>
              <w:t>АООП НОО</w:t>
            </w:r>
            <w:r w:rsidRPr="00DC03A2">
              <w:rPr>
                <w:sz w:val="20"/>
                <w:szCs w:val="20"/>
              </w:rPr>
              <w:t>.</w:t>
            </w:r>
          </w:p>
          <w:p w:rsidR="002E6255" w:rsidRPr="00DC03A2" w:rsidRDefault="002E6255" w:rsidP="007823BE">
            <w:pPr>
              <w:ind w:right="99"/>
              <w:jc w:val="both"/>
              <w:rPr>
                <w:sz w:val="20"/>
                <w:szCs w:val="20"/>
              </w:rPr>
            </w:pPr>
            <w:r>
              <w:rPr>
                <w:sz w:val="20"/>
                <w:szCs w:val="20"/>
              </w:rPr>
              <w:t xml:space="preserve">       </w:t>
            </w:r>
            <w:r w:rsidRPr="00DC03A2">
              <w:rPr>
                <w:sz w:val="20"/>
                <w:szCs w:val="20"/>
              </w:rPr>
              <w:t xml:space="preserve">Специальная поддержка освоения </w:t>
            </w:r>
            <w:r w:rsidR="00E03F93">
              <w:rPr>
                <w:sz w:val="20"/>
                <w:szCs w:val="20"/>
              </w:rPr>
              <w:t>АООП НОО</w:t>
            </w:r>
            <w:r w:rsidRPr="00DC03A2">
              <w:rPr>
                <w:sz w:val="20"/>
                <w:szCs w:val="20"/>
              </w:rPr>
              <w:t xml:space="preserve"> осуществляется в ходе всего учебно-образовательного процесса.</w:t>
            </w:r>
          </w:p>
          <w:p w:rsidR="002E6255" w:rsidRPr="00DC03A2" w:rsidRDefault="002E6255" w:rsidP="007823BE">
            <w:pPr>
              <w:ind w:right="99"/>
              <w:jc w:val="both"/>
              <w:rPr>
                <w:sz w:val="20"/>
                <w:szCs w:val="20"/>
              </w:rPr>
            </w:pPr>
            <w:r w:rsidRPr="00DC03A2">
              <w:rPr>
                <w:sz w:val="20"/>
                <w:szCs w:val="20"/>
              </w:rPr>
              <w:t xml:space="preserve">       Основными образовательными направлениями в специальной поддержке освоения </w:t>
            </w:r>
            <w:r w:rsidR="00E03F93">
              <w:rPr>
                <w:sz w:val="20"/>
                <w:szCs w:val="20"/>
              </w:rPr>
              <w:t>АООП НОО</w:t>
            </w:r>
            <w:r w:rsidRPr="00DC03A2">
              <w:rPr>
                <w:sz w:val="20"/>
                <w:szCs w:val="20"/>
              </w:rPr>
              <w:t xml:space="preserve"> являются:</w:t>
            </w:r>
          </w:p>
          <w:p w:rsidR="002E6255" w:rsidRPr="00DC03A2" w:rsidRDefault="002E6255" w:rsidP="007823BE">
            <w:pPr>
              <w:ind w:right="99"/>
              <w:jc w:val="both"/>
              <w:rPr>
                <w:sz w:val="20"/>
                <w:szCs w:val="20"/>
              </w:rPr>
            </w:pPr>
            <w:r w:rsidRPr="00DC03A2">
              <w:rPr>
                <w:sz w:val="20"/>
                <w:szCs w:val="20"/>
              </w:rPr>
              <w:t xml:space="preserve">       коррекционная помощь в овладении базовым содержанием обучения;</w:t>
            </w:r>
          </w:p>
          <w:p w:rsidR="002E6255" w:rsidRPr="00DC03A2" w:rsidRDefault="002E6255" w:rsidP="007823BE">
            <w:pPr>
              <w:ind w:right="99"/>
              <w:jc w:val="both"/>
              <w:rPr>
                <w:sz w:val="20"/>
                <w:szCs w:val="20"/>
              </w:rPr>
            </w:pPr>
            <w:r w:rsidRPr="00DC03A2">
              <w:rPr>
                <w:sz w:val="20"/>
                <w:szCs w:val="20"/>
              </w:rPr>
              <w:t xml:space="preserve">       коррекция нарушений устной речи, коррекция/профилактика нарушений чтения и письма;</w:t>
            </w:r>
          </w:p>
          <w:p w:rsidR="002E6255" w:rsidRPr="00DC03A2" w:rsidRDefault="002E6255" w:rsidP="007823BE">
            <w:pPr>
              <w:ind w:right="99"/>
              <w:jc w:val="both"/>
              <w:rPr>
                <w:sz w:val="20"/>
                <w:szCs w:val="20"/>
              </w:rPr>
            </w:pPr>
            <w:r w:rsidRPr="00DC03A2">
              <w:rPr>
                <w:sz w:val="20"/>
                <w:szCs w:val="20"/>
              </w:rPr>
              <w:t xml:space="preserve">       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2E6255" w:rsidRDefault="002E6255" w:rsidP="007823BE">
            <w:pPr>
              <w:ind w:right="99"/>
              <w:jc w:val="both"/>
              <w:rPr>
                <w:sz w:val="20"/>
                <w:szCs w:val="20"/>
              </w:rPr>
            </w:pPr>
            <w:r>
              <w:rPr>
                <w:sz w:val="20"/>
                <w:szCs w:val="20"/>
              </w:rPr>
              <w:t xml:space="preserve">       обеспечение обучающемуся</w:t>
            </w:r>
            <w:r w:rsidRPr="00DC03A2">
              <w:rPr>
                <w:sz w:val="20"/>
                <w:szCs w:val="20"/>
              </w:rPr>
              <w:t xml:space="preserve">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w:t>
            </w:r>
            <w:r w:rsidRPr="00DC03A2">
              <w:rPr>
                <w:sz w:val="20"/>
                <w:szCs w:val="20"/>
              </w:rPr>
              <w:lastRenderedPageBreak/>
              <w:t>обучению.</w:t>
            </w:r>
          </w:p>
          <w:p w:rsidR="002E6255" w:rsidRPr="00DC03A2" w:rsidRDefault="002E6255" w:rsidP="007823BE">
            <w:pPr>
              <w:ind w:right="99"/>
              <w:jc w:val="both"/>
              <w:rPr>
                <w:sz w:val="20"/>
                <w:szCs w:val="20"/>
              </w:rPr>
            </w:pPr>
            <w:r>
              <w:rPr>
                <w:sz w:val="20"/>
                <w:szCs w:val="20"/>
              </w:rPr>
              <w:t xml:space="preserve">       </w:t>
            </w:r>
            <w:r w:rsidRPr="00DC03A2">
              <w:rPr>
                <w:sz w:val="20"/>
                <w:szCs w:val="20"/>
              </w:rPr>
              <w:t>В целях удовлетворения особых образовательных потребностей обучающихся с ТНР программа коррекционной ра</w:t>
            </w:r>
            <w:r>
              <w:rPr>
                <w:sz w:val="20"/>
                <w:szCs w:val="20"/>
              </w:rPr>
              <w:t>боты</w:t>
            </w:r>
            <w:r w:rsidRPr="00DC03A2">
              <w:rPr>
                <w:sz w:val="20"/>
                <w:szCs w:val="20"/>
              </w:rPr>
              <w:t xml:space="preserve">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w:t>
            </w:r>
            <w:r>
              <w:rPr>
                <w:sz w:val="20"/>
                <w:szCs w:val="20"/>
              </w:rPr>
              <w:t>ков.</w:t>
            </w:r>
          </w:p>
          <w:p w:rsidR="002E6255" w:rsidRDefault="002E6255" w:rsidP="007823BE">
            <w:pPr>
              <w:jc w:val="both"/>
              <w:rPr>
                <w:sz w:val="20"/>
                <w:szCs w:val="20"/>
              </w:rPr>
            </w:pPr>
            <w:r w:rsidRPr="00DC03A2">
              <w:rPr>
                <w:sz w:val="20"/>
                <w:szCs w:val="20"/>
              </w:rPr>
              <w:t xml:space="preserve">       Программа коррекционной работы может предусматривать вариативные формы специального сопровождения обучающихся с</w:t>
            </w:r>
            <w:r>
              <w:rPr>
                <w:sz w:val="20"/>
                <w:szCs w:val="20"/>
              </w:rPr>
              <w:t xml:space="preserve"> тяжелыми</w:t>
            </w:r>
            <w:r w:rsidRPr="00DC03A2">
              <w:rPr>
                <w:sz w:val="20"/>
                <w:szCs w:val="20"/>
              </w:rPr>
              <w:t xml:space="preserve"> нарушениями речи.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 Достижение уровня речевого развития, оптимального для обучающегося, возможно при реализации вариативных форм логопедического воздействия (подгрупповые, индивидуальные логопедические занятия) с сохранением базового объёма знаний и умений обучающихся в области общеобразовательной подготовки.</w:t>
            </w:r>
          </w:p>
        </w:tc>
        <w:tc>
          <w:tcPr>
            <w:tcW w:w="7797" w:type="dxa"/>
          </w:tcPr>
          <w:p w:rsidR="002E6255" w:rsidRPr="00DC03A2" w:rsidRDefault="002E6255" w:rsidP="007823BE">
            <w:pPr>
              <w:ind w:right="99"/>
              <w:jc w:val="both"/>
              <w:rPr>
                <w:sz w:val="20"/>
                <w:szCs w:val="20"/>
              </w:rPr>
            </w:pPr>
            <w:r w:rsidRPr="00DC03A2">
              <w:rPr>
                <w:sz w:val="20"/>
                <w:szCs w:val="20"/>
              </w:rPr>
              <w:lastRenderedPageBreak/>
              <w:t xml:space="preserve">       Программа коррекционной работы обеспечивает:</w:t>
            </w:r>
          </w:p>
          <w:p w:rsidR="002E6255" w:rsidRPr="00DC03A2" w:rsidRDefault="002E6255" w:rsidP="007823BE">
            <w:pPr>
              <w:ind w:right="99"/>
              <w:jc w:val="both"/>
              <w:rPr>
                <w:sz w:val="20"/>
                <w:szCs w:val="20"/>
              </w:rPr>
            </w:pPr>
            <w:r w:rsidRPr="00DC03A2">
              <w:rPr>
                <w:sz w:val="20"/>
                <w:szCs w:val="20"/>
              </w:rPr>
              <w:t xml:space="preserve">       возможность освоения обучающимися с ТНР </w:t>
            </w:r>
            <w:r w:rsidR="00E03F93">
              <w:rPr>
                <w:sz w:val="20"/>
                <w:szCs w:val="20"/>
              </w:rPr>
              <w:t>АООП НОО</w:t>
            </w:r>
            <w:r w:rsidRPr="00DC03A2">
              <w:rPr>
                <w:sz w:val="20"/>
                <w:szCs w:val="20"/>
              </w:rPr>
              <w:t xml:space="preserve"> и их интеграции в образовательной организации;</w:t>
            </w:r>
          </w:p>
          <w:p w:rsidR="002E6255" w:rsidRPr="00DC03A2" w:rsidRDefault="002E6255" w:rsidP="007823BE">
            <w:pPr>
              <w:ind w:right="99"/>
              <w:jc w:val="both"/>
              <w:rPr>
                <w:sz w:val="20"/>
                <w:szCs w:val="20"/>
              </w:rPr>
            </w:pPr>
            <w:r w:rsidRPr="00DC03A2">
              <w:rPr>
                <w:sz w:val="20"/>
                <w:szCs w:val="20"/>
              </w:rPr>
              <w:t xml:space="preserve">       возможность овладения обучающимися</w:t>
            </w:r>
            <w:r>
              <w:rPr>
                <w:sz w:val="20"/>
                <w:szCs w:val="20"/>
              </w:rPr>
              <w:t xml:space="preserve"> с ТНР</w:t>
            </w:r>
            <w:r w:rsidRPr="00DC03A2">
              <w:rPr>
                <w:sz w:val="20"/>
                <w:szCs w:val="20"/>
              </w:rPr>
              <w:t xml:space="preserve"> навыками коммуникации; дифференциации и осмысления картины мира и ее временно-пространственной организации; осмысление своего социального окружения и освоение соответствующих возрасту системы ценностей и социальных ролей;</w:t>
            </w:r>
          </w:p>
          <w:p w:rsidR="002E6255" w:rsidRPr="00DC03A2" w:rsidRDefault="002E6255" w:rsidP="007823BE">
            <w:pPr>
              <w:ind w:right="99"/>
              <w:jc w:val="both"/>
              <w:rPr>
                <w:sz w:val="20"/>
                <w:szCs w:val="20"/>
              </w:rPr>
            </w:pPr>
            <w:r w:rsidRPr="00DC03A2">
              <w:rPr>
                <w:sz w:val="20"/>
                <w:szCs w:val="20"/>
              </w:rPr>
              <w:t xml:space="preserve">       соблюдение допустимого уровня нагрузки, определяемого с привлечением медицинских работников;</w:t>
            </w:r>
          </w:p>
          <w:p w:rsidR="002E6255" w:rsidRPr="00DC03A2" w:rsidRDefault="002E6255" w:rsidP="007823BE">
            <w:pPr>
              <w:ind w:right="99"/>
              <w:jc w:val="both"/>
              <w:rPr>
                <w:sz w:val="20"/>
                <w:szCs w:val="20"/>
              </w:rPr>
            </w:pPr>
            <w:r w:rsidRPr="00DC03A2">
              <w:rPr>
                <w:sz w:val="20"/>
                <w:szCs w:val="20"/>
              </w:rPr>
              <w:t xml:space="preserve">       проведение подгрупповых и индивидуальных логопедических занятий.</w:t>
            </w:r>
          </w:p>
          <w:p w:rsidR="002E6255" w:rsidRPr="00DC03A2" w:rsidRDefault="002E6255" w:rsidP="007823BE">
            <w:pPr>
              <w:ind w:right="99"/>
              <w:jc w:val="both"/>
              <w:rPr>
                <w:sz w:val="20"/>
                <w:szCs w:val="20"/>
              </w:rPr>
            </w:pPr>
            <w:r w:rsidRPr="00DC03A2">
              <w:rPr>
                <w:sz w:val="20"/>
                <w:szCs w:val="20"/>
              </w:rPr>
              <w:t xml:space="preserve">       Программа коррекционной работы должна содержать:</w:t>
            </w:r>
          </w:p>
          <w:p w:rsidR="002E6255" w:rsidRPr="00DC03A2" w:rsidRDefault="002E6255" w:rsidP="007823BE">
            <w:pPr>
              <w:ind w:right="99"/>
              <w:jc w:val="both"/>
              <w:rPr>
                <w:sz w:val="20"/>
                <w:szCs w:val="20"/>
              </w:rPr>
            </w:pPr>
            <w:r w:rsidRPr="00DC03A2">
              <w:rPr>
                <w:sz w:val="20"/>
                <w:szCs w:val="20"/>
              </w:rPr>
              <w:t xml:space="preserve">       цель и задачи коррекционной работы с обучающимися на ступени начального общего образования;</w:t>
            </w:r>
          </w:p>
          <w:p w:rsidR="002E6255" w:rsidRPr="00DC03A2" w:rsidRDefault="002E6255" w:rsidP="007823BE">
            <w:pPr>
              <w:ind w:right="99"/>
              <w:jc w:val="both"/>
              <w:rPr>
                <w:sz w:val="20"/>
                <w:szCs w:val="20"/>
              </w:rPr>
            </w:pPr>
            <w:r>
              <w:rPr>
                <w:sz w:val="20"/>
                <w:szCs w:val="20"/>
              </w:rPr>
              <w:t xml:space="preserve">       программы коррекционных</w:t>
            </w:r>
            <w:r w:rsidRPr="00DC03A2">
              <w:rPr>
                <w:sz w:val="20"/>
                <w:szCs w:val="20"/>
              </w:rPr>
              <w:t xml:space="preserve"> курсов, обеспечивающих удовлетворение особых образовательных потребностей обучающихся с ТНР, их интеграцию в образовательной  </w:t>
            </w:r>
            <w:r w:rsidRPr="00DC03A2">
              <w:rPr>
                <w:sz w:val="20"/>
                <w:szCs w:val="20"/>
              </w:rPr>
              <w:lastRenderedPageBreak/>
              <w:t xml:space="preserve">организации и освоение ими </w:t>
            </w:r>
            <w:r w:rsidR="00E03F93">
              <w:rPr>
                <w:sz w:val="20"/>
                <w:szCs w:val="20"/>
              </w:rPr>
              <w:t>АООП НОО</w:t>
            </w:r>
            <w:r w:rsidRPr="00DC03A2">
              <w:rPr>
                <w:sz w:val="20"/>
                <w:szCs w:val="20"/>
              </w:rPr>
              <w:t>;</w:t>
            </w:r>
          </w:p>
          <w:p w:rsidR="002E6255" w:rsidRPr="00DC03A2" w:rsidRDefault="002E6255" w:rsidP="007823BE">
            <w:pPr>
              <w:ind w:right="99"/>
              <w:jc w:val="both"/>
              <w:rPr>
                <w:bCs/>
                <w:iCs/>
                <w:sz w:val="20"/>
                <w:szCs w:val="20"/>
              </w:rPr>
            </w:pPr>
            <w:r w:rsidRPr="00DC03A2">
              <w:rPr>
                <w:sz w:val="20"/>
                <w:szCs w:val="20"/>
              </w:rPr>
              <w:t xml:space="preserve">       описание специальных условий обучения и воспитания обучающихся с ТНР, в том числе безбарьерной среды их жизнедеятельности</w:t>
            </w:r>
            <w:r w:rsidRPr="00DC03A2">
              <w:rPr>
                <w:bCs/>
                <w:iCs/>
                <w:sz w:val="20"/>
                <w:szCs w:val="20"/>
              </w:rPr>
              <w:t>;</w:t>
            </w:r>
          </w:p>
          <w:p w:rsidR="002E6255" w:rsidRDefault="002E6255" w:rsidP="007823BE">
            <w:pPr>
              <w:ind w:right="99"/>
              <w:jc w:val="both"/>
              <w:rPr>
                <w:sz w:val="20"/>
                <w:szCs w:val="20"/>
              </w:rPr>
            </w:pPr>
            <w:r w:rsidRPr="00DC03A2">
              <w:rPr>
                <w:sz w:val="20"/>
                <w:szCs w:val="20"/>
              </w:rPr>
              <w:t xml:space="preserve">       механизм взаимодействия в разработке и реализации коррекционных мероприятий учителей, специалистов в области коррекционной педагогики, психологов,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 </w:t>
            </w:r>
          </w:p>
          <w:p w:rsidR="002E6255" w:rsidRPr="00DC03A2" w:rsidRDefault="002E6255" w:rsidP="007823BE">
            <w:pPr>
              <w:ind w:right="99"/>
              <w:jc w:val="both"/>
              <w:rPr>
                <w:sz w:val="20"/>
                <w:szCs w:val="20"/>
              </w:rPr>
            </w:pPr>
            <w:r>
              <w:rPr>
                <w:sz w:val="20"/>
                <w:szCs w:val="20"/>
              </w:rPr>
              <w:t xml:space="preserve">     </w:t>
            </w:r>
            <w:r w:rsidRPr="00DC03A2">
              <w:rPr>
                <w:sz w:val="20"/>
                <w:szCs w:val="20"/>
              </w:rPr>
              <w:t xml:space="preserve"> </w:t>
            </w:r>
            <w:r>
              <w:rPr>
                <w:sz w:val="20"/>
                <w:szCs w:val="20"/>
              </w:rPr>
              <w:t xml:space="preserve"> </w:t>
            </w:r>
            <w:r w:rsidRPr="00DC03A2">
              <w:rPr>
                <w:sz w:val="20"/>
                <w:szCs w:val="20"/>
              </w:rPr>
              <w:t>планируемые результаты коррекционной работы.</w:t>
            </w:r>
          </w:p>
          <w:p w:rsidR="002E6255" w:rsidRPr="00DC03A2" w:rsidRDefault="002E6255" w:rsidP="007823BE">
            <w:pPr>
              <w:ind w:right="99"/>
              <w:jc w:val="both"/>
              <w:rPr>
                <w:sz w:val="20"/>
                <w:szCs w:val="20"/>
              </w:rPr>
            </w:pPr>
            <w:r>
              <w:rPr>
                <w:sz w:val="20"/>
                <w:szCs w:val="20"/>
              </w:rPr>
              <w:t xml:space="preserve">     </w:t>
            </w:r>
            <w:r w:rsidRPr="00DC03A2">
              <w:rPr>
                <w:sz w:val="20"/>
                <w:szCs w:val="20"/>
              </w:rPr>
              <w:t xml:space="preserve"> 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
          <w:p w:rsidR="002E6255" w:rsidRPr="00DC03A2" w:rsidRDefault="002E6255" w:rsidP="007823BE">
            <w:pPr>
              <w:ind w:right="99"/>
              <w:jc w:val="both"/>
              <w:rPr>
                <w:sz w:val="20"/>
                <w:szCs w:val="20"/>
              </w:rPr>
            </w:pPr>
            <w:r w:rsidRPr="00DC03A2">
              <w:rPr>
                <w:i/>
                <w:sz w:val="20"/>
                <w:szCs w:val="20"/>
              </w:rPr>
              <w:t xml:space="preserve">        диагностическая работа</w:t>
            </w:r>
            <w:r w:rsidRPr="00DC03A2">
              <w:rPr>
                <w:sz w:val="20"/>
                <w:szCs w:val="20"/>
              </w:rPr>
              <w:t xml:space="preserve"> обеспечивает своевременное выявление у обучающихся с ТНР особых потребностей в адаптации к освоению </w:t>
            </w:r>
            <w:r w:rsidR="00E03F93">
              <w:rPr>
                <w:sz w:val="20"/>
                <w:szCs w:val="20"/>
              </w:rPr>
              <w:t>АООП НОО</w:t>
            </w:r>
            <w:r w:rsidRPr="00DC03A2">
              <w:rPr>
                <w:sz w:val="20"/>
                <w:szCs w:val="20"/>
              </w:rPr>
              <w:t>,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2E6255" w:rsidRDefault="002E6255" w:rsidP="007823BE">
            <w:pPr>
              <w:ind w:right="99"/>
              <w:jc w:val="both"/>
              <w:rPr>
                <w:sz w:val="20"/>
                <w:szCs w:val="20"/>
              </w:rPr>
            </w:pPr>
            <w:r w:rsidRPr="00DC03A2">
              <w:rPr>
                <w:i/>
                <w:sz w:val="20"/>
                <w:szCs w:val="20"/>
              </w:rPr>
              <w:t xml:space="preserve">       коррекционно-развивающая работа</w:t>
            </w:r>
            <w:r w:rsidRPr="00DC03A2">
              <w:rPr>
                <w:sz w:val="20"/>
                <w:szCs w:val="20"/>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rsidR="002E6255" w:rsidRPr="00DC03A2" w:rsidRDefault="002E6255" w:rsidP="007823BE">
            <w:pPr>
              <w:ind w:right="99"/>
              <w:jc w:val="both"/>
              <w:rPr>
                <w:sz w:val="20"/>
                <w:szCs w:val="20"/>
              </w:rPr>
            </w:pPr>
            <w:r>
              <w:rPr>
                <w:sz w:val="20"/>
                <w:szCs w:val="20"/>
              </w:rPr>
              <w:t xml:space="preserve">       </w:t>
            </w:r>
            <w:r w:rsidRPr="00DC03A2">
              <w:rPr>
                <w:i/>
                <w:sz w:val="20"/>
                <w:szCs w:val="20"/>
              </w:rPr>
              <w:t xml:space="preserve"> консультативная работа</w:t>
            </w:r>
            <w:r w:rsidRPr="00DC03A2">
              <w:rPr>
                <w:sz w:val="20"/>
                <w:szCs w:val="20"/>
              </w:rPr>
              <w:t xml:space="preserve"> обеспечивает непрерывность специального сопровождения обучающихся с ТНР в освоении  </w:t>
            </w:r>
            <w:r w:rsidR="00E03F93">
              <w:rPr>
                <w:sz w:val="20"/>
                <w:szCs w:val="20"/>
              </w:rPr>
              <w:t>АООП НОО</w:t>
            </w:r>
            <w:r w:rsidRPr="00DC03A2">
              <w:rPr>
                <w:sz w:val="20"/>
                <w:szCs w:val="20"/>
              </w:rPr>
              <w:t xml:space="preserve">, консультирование специалистов, </w:t>
            </w:r>
            <w:r>
              <w:rPr>
                <w:sz w:val="20"/>
                <w:szCs w:val="20"/>
              </w:rPr>
              <w:t>работающих с обучающимися</w:t>
            </w:r>
            <w:r w:rsidRPr="00DC03A2">
              <w:rPr>
                <w:sz w:val="20"/>
                <w:szCs w:val="20"/>
              </w:rPr>
              <w:t>,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
          <w:p w:rsidR="002E6255" w:rsidRPr="00DC03A2" w:rsidRDefault="002E6255" w:rsidP="007823BE">
            <w:pPr>
              <w:ind w:right="99"/>
              <w:jc w:val="both"/>
              <w:rPr>
                <w:sz w:val="20"/>
                <w:szCs w:val="20"/>
              </w:rPr>
            </w:pPr>
            <w:r w:rsidRPr="00DC03A2">
              <w:rPr>
                <w:i/>
                <w:sz w:val="20"/>
                <w:szCs w:val="20"/>
              </w:rPr>
              <w:t xml:space="preserve">       информационно-просветительская работа</w:t>
            </w:r>
            <w:r w:rsidRPr="00DC03A2">
              <w:rPr>
                <w:sz w:val="20"/>
                <w:szCs w:val="20"/>
              </w:rPr>
              <w:t xml:space="preserve"> направлена на разъяснительную деятельность по вопросам, связанным с особенностями образовательного процесса для обу</w:t>
            </w:r>
            <w:r>
              <w:rPr>
                <w:sz w:val="20"/>
                <w:szCs w:val="20"/>
              </w:rPr>
              <w:t>ч</w:t>
            </w:r>
            <w:r w:rsidRPr="00DC03A2">
              <w:rPr>
                <w:sz w:val="20"/>
                <w:szCs w:val="20"/>
              </w:rPr>
              <w:t>ающихся с ТНР, со всеми его участниками -  сверстниками, родителями (законными представителями).</w:t>
            </w:r>
          </w:p>
          <w:p w:rsidR="002E6255" w:rsidRDefault="002E6255" w:rsidP="007823BE">
            <w:pPr>
              <w:jc w:val="both"/>
              <w:rPr>
                <w:sz w:val="20"/>
                <w:szCs w:val="20"/>
              </w:rPr>
            </w:pPr>
            <w:r w:rsidRPr="00DC03A2">
              <w:rPr>
                <w:sz w:val="20"/>
                <w:szCs w:val="20"/>
              </w:rPr>
              <w:t xml:space="preserve">       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логопедических занятиях.</w:t>
            </w:r>
          </w:p>
        </w:tc>
      </w:tr>
      <w:tr w:rsidR="002E6255" w:rsidRPr="00C17D9D" w:rsidTr="005C3D56">
        <w:tc>
          <w:tcPr>
            <w:tcW w:w="6914" w:type="dxa"/>
          </w:tcPr>
          <w:p w:rsidR="002E6255" w:rsidRDefault="002E6255" w:rsidP="00E03F93">
            <w:pPr>
              <w:jc w:val="both"/>
              <w:rPr>
                <w:sz w:val="20"/>
                <w:szCs w:val="20"/>
              </w:rPr>
            </w:pPr>
            <w:r>
              <w:rPr>
                <w:sz w:val="20"/>
                <w:szCs w:val="20"/>
              </w:rPr>
              <w:lastRenderedPageBreak/>
              <w:t xml:space="preserve">        Система оценки достижений планируемых результатов должна учитывать результаты коррекционной работы в   поддержке освоения </w:t>
            </w:r>
            <w:r w:rsidR="00E03F93">
              <w:rPr>
                <w:sz w:val="20"/>
                <w:szCs w:val="20"/>
              </w:rPr>
              <w:t>АООП НОО</w:t>
            </w:r>
            <w:r>
              <w:rPr>
                <w:sz w:val="20"/>
                <w:szCs w:val="20"/>
              </w:rPr>
              <w:t>, обеспечивающие удовлетворение особых образовательных потребностей обучающихся, успешность в развитии различных видов деятельности.</w:t>
            </w:r>
          </w:p>
        </w:tc>
        <w:tc>
          <w:tcPr>
            <w:tcW w:w="7797" w:type="dxa"/>
          </w:tcPr>
          <w:p w:rsidR="002E6255" w:rsidRDefault="002E6255" w:rsidP="007823BE">
            <w:pPr>
              <w:jc w:val="both"/>
              <w:rPr>
                <w:sz w:val="20"/>
                <w:szCs w:val="20"/>
              </w:rPr>
            </w:pPr>
            <w:r>
              <w:rPr>
                <w:sz w:val="20"/>
                <w:szCs w:val="20"/>
              </w:rPr>
              <w:t xml:space="preserve">      </w:t>
            </w:r>
            <w:r w:rsidRPr="008158BF">
              <w:rPr>
                <w:sz w:val="20"/>
                <w:szCs w:val="20"/>
              </w:rPr>
              <w:t>Особенностями системы оценки</w:t>
            </w:r>
            <w:r>
              <w:rPr>
                <w:sz w:val="20"/>
                <w:szCs w:val="20"/>
              </w:rPr>
              <w:t xml:space="preserve"> достижений планируемых результатов</w:t>
            </w:r>
            <w:r w:rsidRPr="008158BF">
              <w:rPr>
                <w:sz w:val="20"/>
                <w:szCs w:val="20"/>
              </w:rPr>
              <w:t xml:space="preserve"> являются:</w:t>
            </w:r>
          </w:p>
          <w:p w:rsidR="002E6255" w:rsidRPr="008158BF" w:rsidRDefault="002E6255" w:rsidP="007823BE">
            <w:pPr>
              <w:jc w:val="both"/>
              <w:rPr>
                <w:sz w:val="20"/>
                <w:szCs w:val="20"/>
              </w:rPr>
            </w:pPr>
            <w:r>
              <w:rPr>
                <w:sz w:val="20"/>
                <w:szCs w:val="20"/>
              </w:rPr>
              <w:t xml:space="preserve">   1) реализация системно-деятельностного подхода к оценке освоения содержания учебных предметов, специальных курсов, обеспечивающего способность решения учебно-практических и учебно-познавательных задач;</w:t>
            </w:r>
          </w:p>
          <w:p w:rsidR="002E6255" w:rsidRPr="008158BF" w:rsidRDefault="002E6255" w:rsidP="007823BE">
            <w:pPr>
              <w:jc w:val="both"/>
              <w:rPr>
                <w:sz w:val="20"/>
                <w:szCs w:val="20"/>
              </w:rPr>
            </w:pPr>
            <w:r>
              <w:rPr>
                <w:sz w:val="20"/>
                <w:szCs w:val="20"/>
              </w:rPr>
              <w:t xml:space="preserve">    2) реализация </w:t>
            </w:r>
            <w:r w:rsidRPr="008158BF">
              <w:rPr>
                <w:sz w:val="20"/>
                <w:szCs w:val="20"/>
              </w:rPr>
              <w:t>уровне</w:t>
            </w:r>
            <w:r>
              <w:rPr>
                <w:sz w:val="20"/>
                <w:szCs w:val="20"/>
              </w:rPr>
              <w:t>вого</w:t>
            </w:r>
            <w:r w:rsidRPr="008158BF">
              <w:rPr>
                <w:sz w:val="20"/>
                <w:szCs w:val="20"/>
              </w:rPr>
              <w:t xml:space="preserve">  подход</w:t>
            </w:r>
            <w:r>
              <w:rPr>
                <w:sz w:val="20"/>
                <w:szCs w:val="20"/>
              </w:rPr>
              <w:t>а</w:t>
            </w:r>
            <w:r w:rsidRPr="008158BF">
              <w:rPr>
                <w:sz w:val="20"/>
                <w:szCs w:val="20"/>
              </w:rPr>
              <w:t xml:space="preserve">  к  разработке</w:t>
            </w:r>
            <w:r>
              <w:rPr>
                <w:sz w:val="20"/>
                <w:szCs w:val="20"/>
              </w:rPr>
              <w:t xml:space="preserve"> системы оценки достижения</w:t>
            </w:r>
            <w:r w:rsidRPr="008158BF">
              <w:rPr>
                <w:sz w:val="20"/>
                <w:szCs w:val="20"/>
              </w:rPr>
              <w:t xml:space="preserve">  планируемых  результатов,  инструментария  и представ</w:t>
            </w:r>
            <w:r>
              <w:rPr>
                <w:sz w:val="20"/>
                <w:szCs w:val="20"/>
              </w:rPr>
              <w:t>ления их;</w:t>
            </w:r>
          </w:p>
          <w:p w:rsidR="002E6255" w:rsidRDefault="002E6255" w:rsidP="007823BE">
            <w:pPr>
              <w:jc w:val="both"/>
              <w:rPr>
                <w:sz w:val="20"/>
                <w:szCs w:val="20"/>
              </w:rPr>
            </w:pPr>
            <w:r>
              <w:rPr>
                <w:sz w:val="20"/>
                <w:szCs w:val="20"/>
              </w:rPr>
              <w:t xml:space="preserve">     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w:t>
            </w:r>
            <w:r w:rsidR="00E03F93">
              <w:rPr>
                <w:sz w:val="20"/>
                <w:szCs w:val="20"/>
              </w:rPr>
              <w:t>АООП НОО</w:t>
            </w:r>
            <w:r>
              <w:rPr>
                <w:sz w:val="20"/>
                <w:szCs w:val="20"/>
              </w:rPr>
              <w:t xml:space="preserve">, но и в формировании коммуникативных </w:t>
            </w:r>
            <w:r>
              <w:rPr>
                <w:sz w:val="20"/>
                <w:szCs w:val="20"/>
              </w:rPr>
              <w:lastRenderedPageBreak/>
              <w:t>умений и навыков во взаимодействии со сверстниками и взрослыми;</w:t>
            </w:r>
          </w:p>
          <w:p w:rsidR="002E6255" w:rsidRPr="008D0A92" w:rsidRDefault="002E6255" w:rsidP="00E03F93">
            <w:pPr>
              <w:jc w:val="both"/>
              <w:rPr>
                <w:sz w:val="20"/>
                <w:szCs w:val="20"/>
              </w:rPr>
            </w:pPr>
            <w:r>
              <w:rPr>
                <w:sz w:val="20"/>
                <w:szCs w:val="20"/>
              </w:rPr>
              <w:t xml:space="preserve">     4) реализация критериев эффективности освоения </w:t>
            </w:r>
            <w:r w:rsidR="00E03F93">
              <w:rPr>
                <w:sz w:val="20"/>
                <w:szCs w:val="20"/>
              </w:rPr>
              <w:t>АООП НОО</w:t>
            </w:r>
            <w:r>
              <w:rPr>
                <w:sz w:val="20"/>
                <w:szCs w:val="20"/>
              </w:rPr>
              <w:t>, устанавливаются не в сопоставлении с общими нормативами, а исходя из</w:t>
            </w:r>
            <w:r w:rsidRPr="00A80CAA">
              <w:rPr>
                <w:sz w:val="20"/>
                <w:szCs w:val="20"/>
              </w:rPr>
              <w:t xml:space="preserve"> достиже</w:t>
            </w:r>
            <w:r>
              <w:rPr>
                <w:sz w:val="20"/>
                <w:szCs w:val="20"/>
              </w:rPr>
              <w:t>ния</w:t>
            </w:r>
            <w:r w:rsidRPr="00A80CAA">
              <w:rPr>
                <w:sz w:val="20"/>
                <w:szCs w:val="20"/>
              </w:rPr>
              <w:t xml:space="preserve">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tc>
      </w:tr>
      <w:tr w:rsidR="002E6255" w:rsidTr="005C3D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4"/>
        </w:trPr>
        <w:tc>
          <w:tcPr>
            <w:tcW w:w="14711" w:type="dxa"/>
            <w:gridSpan w:val="2"/>
          </w:tcPr>
          <w:p w:rsidR="002E6255" w:rsidRPr="0014518E" w:rsidRDefault="002E6255" w:rsidP="006238FF">
            <w:pPr>
              <w:spacing w:before="60" w:after="60"/>
              <w:jc w:val="center"/>
            </w:pPr>
            <w:r w:rsidRPr="0014518E">
              <w:rPr>
                <w:b/>
                <w:bCs/>
                <w:color w:val="000000"/>
                <w:spacing w:val="-15"/>
              </w:rPr>
              <w:lastRenderedPageBreak/>
              <w:t xml:space="preserve">Требования к условиям  реализации </w:t>
            </w:r>
            <w:r w:rsidR="00024D2D">
              <w:rPr>
                <w:b/>
                <w:lang w:eastAsia="en-US"/>
              </w:rPr>
              <w:t xml:space="preserve">АООП НОО </w:t>
            </w:r>
            <w:r w:rsidRPr="0014518E">
              <w:rPr>
                <w:b/>
                <w:lang w:eastAsia="en-US"/>
              </w:rPr>
              <w:t>для обучающихся</w:t>
            </w:r>
            <w:r>
              <w:rPr>
                <w:b/>
                <w:lang w:eastAsia="en-US"/>
              </w:rPr>
              <w:t xml:space="preserve"> с</w:t>
            </w:r>
            <w:r w:rsidRPr="0014518E">
              <w:rPr>
                <w:b/>
                <w:lang w:eastAsia="en-US"/>
              </w:rPr>
              <w:t xml:space="preserve"> </w:t>
            </w:r>
            <w:r w:rsidR="006238FF">
              <w:rPr>
                <w:b/>
                <w:lang w:eastAsia="en-US"/>
              </w:rPr>
              <w:t>ТНР</w:t>
            </w:r>
          </w:p>
        </w:tc>
      </w:tr>
      <w:tr w:rsidR="002E6255" w:rsidRPr="00C17D9D" w:rsidTr="005C3D56">
        <w:tc>
          <w:tcPr>
            <w:tcW w:w="6914" w:type="dxa"/>
          </w:tcPr>
          <w:p w:rsidR="002E6255" w:rsidRPr="00B54830" w:rsidRDefault="002E6255" w:rsidP="007823BE">
            <w:pPr>
              <w:ind w:right="99"/>
              <w:jc w:val="center"/>
              <w:rPr>
                <w:sz w:val="20"/>
                <w:szCs w:val="20"/>
              </w:rPr>
            </w:pPr>
            <w:r>
              <w:rPr>
                <w:b/>
                <w:sz w:val="20"/>
                <w:szCs w:val="20"/>
              </w:rPr>
              <w:t>5</w:t>
            </w:r>
            <w:r w:rsidRPr="00A37949">
              <w:rPr>
                <w:b/>
                <w:sz w:val="20"/>
                <w:szCs w:val="20"/>
              </w:rPr>
              <w:t>.1.</w:t>
            </w:r>
          </w:p>
        </w:tc>
        <w:tc>
          <w:tcPr>
            <w:tcW w:w="7797" w:type="dxa"/>
          </w:tcPr>
          <w:p w:rsidR="002E6255" w:rsidRPr="00503CB6" w:rsidRDefault="002E6255" w:rsidP="007823BE">
            <w:pPr>
              <w:ind w:right="99"/>
              <w:jc w:val="center"/>
              <w:rPr>
                <w:sz w:val="20"/>
                <w:szCs w:val="20"/>
              </w:rPr>
            </w:pPr>
            <w:r>
              <w:rPr>
                <w:b/>
                <w:sz w:val="20"/>
                <w:szCs w:val="20"/>
              </w:rPr>
              <w:t>5</w:t>
            </w:r>
            <w:r w:rsidRPr="00A37949">
              <w:rPr>
                <w:b/>
                <w:sz w:val="20"/>
                <w:szCs w:val="20"/>
              </w:rPr>
              <w:t>.2.</w:t>
            </w:r>
          </w:p>
        </w:tc>
      </w:tr>
      <w:tr w:rsidR="002E6255" w:rsidRPr="00C17D9D" w:rsidTr="005C3D56">
        <w:tc>
          <w:tcPr>
            <w:tcW w:w="6914" w:type="dxa"/>
          </w:tcPr>
          <w:p w:rsidR="002E6255" w:rsidRPr="00234789" w:rsidRDefault="002E6255" w:rsidP="007823BE">
            <w:pPr>
              <w:jc w:val="both"/>
              <w:rPr>
                <w:i/>
                <w:sz w:val="20"/>
                <w:szCs w:val="20"/>
              </w:rPr>
            </w:pPr>
            <w:r>
              <w:rPr>
                <w:i/>
                <w:sz w:val="20"/>
                <w:szCs w:val="20"/>
              </w:rPr>
              <w:t xml:space="preserve">    </w:t>
            </w:r>
            <w:r w:rsidRPr="00234789">
              <w:rPr>
                <w:i/>
                <w:sz w:val="20"/>
                <w:szCs w:val="20"/>
              </w:rPr>
              <w:t xml:space="preserve">Требования к кадровому обеспечению АООП НОО для обучающихся с ТНР, реализующейся в условиях обучения с другими обучающимися (вариант </w:t>
            </w:r>
            <w:r>
              <w:rPr>
                <w:i/>
                <w:sz w:val="20"/>
                <w:szCs w:val="20"/>
              </w:rPr>
              <w:t>5.1</w:t>
            </w:r>
            <w:r w:rsidRPr="00234789">
              <w:rPr>
                <w:b/>
                <w:i/>
                <w:sz w:val="20"/>
                <w:szCs w:val="20"/>
              </w:rPr>
              <w:t>)</w:t>
            </w:r>
          </w:p>
          <w:p w:rsidR="002E6255" w:rsidRPr="00234789" w:rsidRDefault="002E6255" w:rsidP="007823BE">
            <w:pPr>
              <w:ind w:right="99"/>
              <w:jc w:val="both"/>
              <w:rPr>
                <w:sz w:val="20"/>
                <w:szCs w:val="20"/>
              </w:rPr>
            </w:pPr>
            <w:r w:rsidRPr="00234789">
              <w:rPr>
                <w:sz w:val="20"/>
                <w:szCs w:val="20"/>
              </w:rPr>
              <w:t xml:space="preserve">        </w:t>
            </w:r>
            <w:r w:rsidRPr="00234789">
              <w:rPr>
                <w:i/>
                <w:sz w:val="20"/>
                <w:szCs w:val="20"/>
              </w:rPr>
              <w:t xml:space="preserve">Учитель-логопед – </w:t>
            </w:r>
            <w:r w:rsidRPr="00234789">
              <w:rPr>
                <w:sz w:val="20"/>
                <w:szCs w:val="20"/>
              </w:rPr>
              <w:t>должен иметь высшее профессиональное педагогическое образование в области логопедии:</w:t>
            </w:r>
          </w:p>
          <w:p w:rsidR="002E6255" w:rsidRPr="00234789" w:rsidRDefault="002E6255" w:rsidP="007823BE">
            <w:pPr>
              <w:ind w:right="99"/>
              <w:jc w:val="both"/>
              <w:rPr>
                <w:sz w:val="20"/>
                <w:szCs w:val="20"/>
              </w:rPr>
            </w:pPr>
            <w:r w:rsidRPr="00234789">
              <w:rPr>
                <w:i/>
                <w:sz w:val="20"/>
                <w:szCs w:val="20"/>
              </w:rPr>
              <w:t xml:space="preserve">        </w:t>
            </w:r>
            <w:r w:rsidRPr="00234789">
              <w:rPr>
                <w:sz w:val="20"/>
                <w:szCs w:val="20"/>
              </w:rPr>
              <w:t xml:space="preserve"> по специальности «Логопедия» с получением квалификации «Учитель-логопед»;</w:t>
            </w:r>
          </w:p>
          <w:p w:rsidR="002E6255" w:rsidRPr="00234789" w:rsidRDefault="002E6255" w:rsidP="007823BE">
            <w:pPr>
              <w:ind w:right="99"/>
              <w:jc w:val="both"/>
              <w:rPr>
                <w:sz w:val="20"/>
                <w:szCs w:val="20"/>
              </w:rPr>
            </w:pPr>
            <w:r w:rsidRPr="00234789">
              <w:rPr>
                <w:i/>
                <w:sz w:val="20"/>
                <w:szCs w:val="20"/>
              </w:rPr>
              <w:t xml:space="preserve">        </w:t>
            </w:r>
            <w:r w:rsidRPr="00234789">
              <w:rPr>
                <w:sz w:val="20"/>
                <w:szCs w:val="20"/>
              </w:rPr>
              <w:t xml:space="preserve"> 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2E6255" w:rsidRPr="00234789" w:rsidRDefault="002E6255" w:rsidP="007823BE">
            <w:pPr>
              <w:ind w:right="99"/>
              <w:jc w:val="both"/>
              <w:rPr>
                <w:sz w:val="20"/>
                <w:szCs w:val="20"/>
              </w:rPr>
            </w:pPr>
            <w:r w:rsidRPr="00234789">
              <w:rPr>
                <w:i/>
                <w:sz w:val="20"/>
                <w:szCs w:val="20"/>
              </w:rPr>
              <w:t xml:space="preserve">        </w:t>
            </w:r>
            <w:r w:rsidRPr="00234789">
              <w:rPr>
                <w:sz w:val="20"/>
                <w:szCs w:val="20"/>
              </w:rPr>
              <w:t xml:space="preserve"> 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2E6255" w:rsidRPr="00234789" w:rsidRDefault="002E6255" w:rsidP="007823BE">
            <w:pPr>
              <w:ind w:right="99"/>
              <w:jc w:val="both"/>
              <w:rPr>
                <w:sz w:val="20"/>
                <w:szCs w:val="20"/>
              </w:rPr>
            </w:pPr>
            <w:r w:rsidRPr="00234789">
              <w:rPr>
                <w:i/>
                <w:sz w:val="20"/>
                <w:szCs w:val="20"/>
              </w:rPr>
              <w:t xml:space="preserve">       </w:t>
            </w:r>
            <w:r w:rsidRPr="00234789">
              <w:rPr>
                <w:sz w:val="20"/>
                <w:szCs w:val="20"/>
              </w:rPr>
              <w:t xml:space="preserve"> 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2E6255" w:rsidRPr="00234789" w:rsidRDefault="002E6255" w:rsidP="007823BE">
            <w:pPr>
              <w:ind w:right="99"/>
              <w:jc w:val="both"/>
              <w:rPr>
                <w:sz w:val="20"/>
                <w:szCs w:val="20"/>
              </w:rPr>
            </w:pPr>
            <w:r w:rsidRPr="00234789">
              <w:rPr>
                <w:sz w:val="20"/>
                <w:szCs w:val="20"/>
              </w:rPr>
              <w:t xml:space="preserve">        </w:t>
            </w:r>
            <w:r w:rsidRPr="00234789">
              <w:rPr>
                <w:i/>
                <w:sz w:val="20"/>
                <w:szCs w:val="20"/>
              </w:rPr>
              <w:t>Педагогические работники</w:t>
            </w:r>
            <w:r w:rsidRPr="00234789">
              <w:rPr>
                <w:sz w:val="20"/>
                <w:szCs w:val="20"/>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2E6255" w:rsidRPr="00234789" w:rsidRDefault="002E6255" w:rsidP="007823BE">
            <w:pPr>
              <w:ind w:right="99"/>
              <w:jc w:val="both"/>
              <w:rPr>
                <w:sz w:val="20"/>
                <w:szCs w:val="20"/>
              </w:rPr>
            </w:pPr>
            <w:r w:rsidRPr="00234789">
              <w:rPr>
                <w:sz w:val="20"/>
                <w:szCs w:val="20"/>
              </w:rPr>
              <w:t xml:space="preserve">        </w:t>
            </w:r>
            <w:r w:rsidRPr="00234789">
              <w:rPr>
                <w:i/>
                <w:sz w:val="20"/>
                <w:szCs w:val="20"/>
              </w:rPr>
              <w:t>Руководящие работники (административный персонал)</w:t>
            </w:r>
            <w:r w:rsidRPr="00234789">
              <w:rPr>
                <w:sz w:val="20"/>
                <w:szCs w:val="20"/>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2E6255" w:rsidRPr="00234789" w:rsidRDefault="002E6255" w:rsidP="007823BE">
            <w:pPr>
              <w:ind w:left="110"/>
              <w:jc w:val="both"/>
              <w:rPr>
                <w:sz w:val="20"/>
                <w:szCs w:val="20"/>
              </w:rPr>
            </w:pPr>
          </w:p>
          <w:p w:rsidR="002E6255" w:rsidRPr="00234789" w:rsidRDefault="002E6255" w:rsidP="007823BE">
            <w:pPr>
              <w:ind w:left="110"/>
              <w:jc w:val="both"/>
              <w:rPr>
                <w:sz w:val="20"/>
                <w:szCs w:val="20"/>
              </w:rPr>
            </w:pPr>
          </w:p>
          <w:p w:rsidR="002E6255" w:rsidRPr="00234789" w:rsidRDefault="002E6255" w:rsidP="007823BE">
            <w:pPr>
              <w:ind w:left="110"/>
              <w:jc w:val="both"/>
              <w:rPr>
                <w:sz w:val="20"/>
                <w:szCs w:val="20"/>
              </w:rPr>
            </w:pPr>
          </w:p>
          <w:p w:rsidR="002E6255" w:rsidRPr="00234789" w:rsidRDefault="002E6255" w:rsidP="007823BE">
            <w:pPr>
              <w:ind w:left="110"/>
              <w:rPr>
                <w:sz w:val="20"/>
                <w:szCs w:val="20"/>
              </w:rPr>
            </w:pPr>
          </w:p>
        </w:tc>
        <w:tc>
          <w:tcPr>
            <w:tcW w:w="7797" w:type="dxa"/>
          </w:tcPr>
          <w:p w:rsidR="002E6255" w:rsidRPr="00DC03A2" w:rsidRDefault="002E6255" w:rsidP="007823BE">
            <w:pPr>
              <w:ind w:left="3" w:right="99"/>
              <w:jc w:val="both"/>
              <w:rPr>
                <w:i/>
                <w:sz w:val="20"/>
                <w:szCs w:val="20"/>
              </w:rPr>
            </w:pPr>
            <w:r w:rsidRPr="00DC03A2">
              <w:rPr>
                <w:i/>
                <w:sz w:val="20"/>
                <w:szCs w:val="20"/>
              </w:rPr>
              <w:lastRenderedPageBreak/>
              <w:t xml:space="preserve">      Требования к кадровому обеспечению АООП НОО для обучающихся с ТНР, реализующейся в условиях обучения в отдельных клас</w:t>
            </w:r>
            <w:r>
              <w:rPr>
                <w:i/>
                <w:sz w:val="20"/>
                <w:szCs w:val="20"/>
              </w:rPr>
              <w:t>сах (вариант 5.2</w:t>
            </w:r>
            <w:r w:rsidRPr="00DC03A2">
              <w:rPr>
                <w:i/>
                <w:sz w:val="20"/>
                <w:szCs w:val="20"/>
              </w:rPr>
              <w:t>)</w:t>
            </w:r>
          </w:p>
          <w:p w:rsidR="002E6255" w:rsidRPr="00DC03A2" w:rsidRDefault="002E6255" w:rsidP="007823BE">
            <w:pPr>
              <w:ind w:left="3" w:right="99"/>
              <w:jc w:val="both"/>
              <w:rPr>
                <w:sz w:val="20"/>
                <w:szCs w:val="20"/>
              </w:rPr>
            </w:pPr>
            <w:r w:rsidRPr="00DC03A2">
              <w:rPr>
                <w:sz w:val="20"/>
                <w:szCs w:val="20"/>
              </w:rPr>
              <w:t xml:space="preserve">       Требования к кадровому обеспечению АООП НОО для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образовательных организаций  (вари</w:t>
            </w:r>
            <w:r>
              <w:rPr>
                <w:sz w:val="20"/>
                <w:szCs w:val="20"/>
              </w:rPr>
              <w:t>ант 5.2</w:t>
            </w:r>
            <w:r w:rsidRPr="00DC03A2">
              <w:rPr>
                <w:sz w:val="20"/>
                <w:szCs w:val="20"/>
              </w:rPr>
              <w:t>).</w:t>
            </w:r>
          </w:p>
          <w:p w:rsidR="002E6255" w:rsidRPr="00DC03A2" w:rsidRDefault="002E6255" w:rsidP="007823BE">
            <w:pPr>
              <w:ind w:left="540" w:right="99"/>
              <w:jc w:val="both"/>
              <w:rPr>
                <w:sz w:val="20"/>
                <w:szCs w:val="20"/>
              </w:rPr>
            </w:pPr>
          </w:p>
          <w:p w:rsidR="002E6255" w:rsidRPr="00DC03A2" w:rsidRDefault="002E6255" w:rsidP="007823BE">
            <w:pPr>
              <w:ind w:left="3" w:right="99"/>
              <w:jc w:val="both"/>
              <w:rPr>
                <w:i/>
                <w:sz w:val="20"/>
                <w:szCs w:val="20"/>
              </w:rPr>
            </w:pPr>
            <w:r w:rsidRPr="00DC03A2">
              <w:rPr>
                <w:i/>
                <w:sz w:val="20"/>
                <w:szCs w:val="20"/>
              </w:rPr>
              <w:t>Требования к кадровому обеспечению АООП НОО для обучающихся с ТНР, реализующейся в условиях отдельных образовательных организаций  (вари</w:t>
            </w:r>
            <w:r>
              <w:rPr>
                <w:i/>
                <w:sz w:val="20"/>
                <w:szCs w:val="20"/>
              </w:rPr>
              <w:t>ант 5.2</w:t>
            </w:r>
            <w:r w:rsidRPr="00DC03A2">
              <w:rPr>
                <w:i/>
                <w:sz w:val="20"/>
                <w:szCs w:val="20"/>
              </w:rPr>
              <w:t>)</w:t>
            </w:r>
          </w:p>
          <w:p w:rsidR="002E6255" w:rsidRPr="00DC03A2" w:rsidRDefault="002E6255" w:rsidP="007823BE">
            <w:pPr>
              <w:ind w:left="3" w:right="99"/>
              <w:jc w:val="both"/>
              <w:rPr>
                <w:sz w:val="20"/>
                <w:szCs w:val="20"/>
              </w:rPr>
            </w:pPr>
            <w:r w:rsidRPr="00DC03A2">
              <w:rPr>
                <w:i/>
                <w:sz w:val="20"/>
                <w:szCs w:val="20"/>
              </w:rPr>
              <w:t xml:space="preserve">      </w:t>
            </w:r>
            <w:r w:rsidRPr="00DC03A2">
              <w:rPr>
                <w:sz w:val="20"/>
                <w:szCs w:val="20"/>
              </w:rPr>
              <w:t xml:space="preserve"> </w:t>
            </w:r>
            <w:r w:rsidRPr="00DC03A2">
              <w:rPr>
                <w:i/>
                <w:sz w:val="20"/>
                <w:szCs w:val="20"/>
              </w:rPr>
              <w:t xml:space="preserve">Учитель-логопед – </w:t>
            </w:r>
            <w:r w:rsidRPr="00DC03A2">
              <w:rPr>
                <w:sz w:val="20"/>
                <w:szCs w:val="20"/>
              </w:rPr>
              <w:t>должен иметь высшее профессиональное педагогическое образование в области логопедии:</w:t>
            </w:r>
          </w:p>
          <w:p w:rsidR="002E6255" w:rsidRPr="00DC03A2" w:rsidRDefault="002E6255" w:rsidP="007823BE">
            <w:pPr>
              <w:ind w:left="3" w:right="99"/>
              <w:jc w:val="both"/>
              <w:rPr>
                <w:sz w:val="20"/>
                <w:szCs w:val="20"/>
              </w:rPr>
            </w:pPr>
            <w:r w:rsidRPr="00DC03A2">
              <w:rPr>
                <w:i/>
                <w:sz w:val="20"/>
                <w:szCs w:val="20"/>
              </w:rPr>
              <w:t xml:space="preserve">        </w:t>
            </w:r>
            <w:r w:rsidRPr="00DC03A2">
              <w:rPr>
                <w:sz w:val="20"/>
                <w:szCs w:val="20"/>
              </w:rPr>
              <w:t xml:space="preserve"> по специальности «Логопедия» с получением квалификации «Учитель-логопед»;</w:t>
            </w:r>
          </w:p>
          <w:p w:rsidR="002E6255" w:rsidRPr="00DC03A2" w:rsidRDefault="002E6255" w:rsidP="007823BE">
            <w:pPr>
              <w:ind w:left="3" w:right="99"/>
              <w:jc w:val="both"/>
              <w:rPr>
                <w:sz w:val="20"/>
                <w:szCs w:val="20"/>
              </w:rPr>
            </w:pPr>
            <w:r w:rsidRPr="00DC03A2">
              <w:rPr>
                <w:i/>
                <w:sz w:val="20"/>
                <w:szCs w:val="20"/>
              </w:rPr>
              <w:t xml:space="preserve">        </w:t>
            </w:r>
            <w:r w:rsidRPr="00DC03A2">
              <w:rPr>
                <w:sz w:val="20"/>
                <w:szCs w:val="20"/>
              </w:rPr>
              <w:t xml:space="preserve"> 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2E6255" w:rsidRPr="00DC03A2" w:rsidRDefault="002E6255" w:rsidP="007823BE">
            <w:pPr>
              <w:ind w:left="3" w:right="99"/>
              <w:jc w:val="both"/>
              <w:rPr>
                <w:sz w:val="20"/>
                <w:szCs w:val="20"/>
              </w:rPr>
            </w:pPr>
            <w:r w:rsidRPr="00DC03A2">
              <w:rPr>
                <w:i/>
                <w:sz w:val="20"/>
                <w:szCs w:val="20"/>
              </w:rPr>
              <w:t xml:space="preserve">        </w:t>
            </w:r>
            <w:r w:rsidRPr="00DC03A2">
              <w:rPr>
                <w:sz w:val="20"/>
                <w:szCs w:val="20"/>
              </w:rPr>
              <w:t xml:space="preserve"> 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2E6255" w:rsidRPr="00DC03A2" w:rsidRDefault="002E6255" w:rsidP="007823BE">
            <w:pPr>
              <w:ind w:left="3" w:right="99"/>
              <w:jc w:val="both"/>
              <w:rPr>
                <w:sz w:val="20"/>
                <w:szCs w:val="20"/>
              </w:rPr>
            </w:pPr>
            <w:r w:rsidRPr="00DC03A2">
              <w:rPr>
                <w:i/>
                <w:sz w:val="20"/>
                <w:szCs w:val="20"/>
              </w:rPr>
              <w:t xml:space="preserve">       </w:t>
            </w:r>
            <w:r w:rsidRPr="00DC03A2">
              <w:rPr>
                <w:sz w:val="20"/>
                <w:szCs w:val="20"/>
              </w:rPr>
              <w:t>Лица, имеющие высшее педагогическое образование по другим специальностям, направлениям, профилям для реал</w:t>
            </w:r>
            <w:r>
              <w:rPr>
                <w:sz w:val="20"/>
                <w:szCs w:val="20"/>
              </w:rPr>
              <w:t xml:space="preserve">изации </w:t>
            </w:r>
            <w:r w:rsidR="00E03F93">
              <w:rPr>
                <w:sz w:val="20"/>
                <w:szCs w:val="20"/>
              </w:rPr>
              <w:t>АООП НОО</w:t>
            </w:r>
            <w:r w:rsidRPr="00DC03A2">
              <w:rPr>
                <w:sz w:val="20"/>
                <w:szCs w:val="20"/>
              </w:rPr>
              <w:t xml:space="preserve">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2E6255" w:rsidRPr="00DC03A2" w:rsidRDefault="002E6255" w:rsidP="007823BE">
            <w:pPr>
              <w:ind w:left="3" w:right="99"/>
              <w:jc w:val="both"/>
              <w:rPr>
                <w:sz w:val="20"/>
                <w:szCs w:val="20"/>
              </w:rPr>
            </w:pPr>
            <w:r w:rsidRPr="00DC03A2">
              <w:rPr>
                <w:i/>
                <w:sz w:val="20"/>
                <w:szCs w:val="20"/>
              </w:rPr>
              <w:t xml:space="preserve">       Педагогические работники </w:t>
            </w:r>
            <w:r w:rsidRPr="00DC03A2">
              <w:rPr>
                <w:sz w:val="20"/>
                <w:szCs w:val="20"/>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2E6255" w:rsidRPr="00DC03A2" w:rsidRDefault="002E6255" w:rsidP="007823BE">
            <w:pPr>
              <w:ind w:left="3" w:right="99" w:firstLine="110"/>
              <w:jc w:val="both"/>
              <w:rPr>
                <w:sz w:val="20"/>
                <w:szCs w:val="20"/>
              </w:rPr>
            </w:pPr>
            <w:r w:rsidRPr="00DC03A2">
              <w:rPr>
                <w:i/>
                <w:sz w:val="20"/>
                <w:szCs w:val="20"/>
              </w:rPr>
              <w:t xml:space="preserve">       Руководящие работники (административный персонал)</w:t>
            </w:r>
            <w:r w:rsidRPr="00DC03A2">
              <w:rPr>
                <w:sz w:val="20"/>
                <w:szCs w:val="20"/>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w:t>
            </w:r>
            <w:r w:rsidRPr="00DC03A2">
              <w:rPr>
                <w:sz w:val="20"/>
                <w:szCs w:val="20"/>
              </w:rPr>
              <w:lastRenderedPageBreak/>
              <w:t>образца.</w:t>
            </w:r>
          </w:p>
          <w:p w:rsidR="002E6255" w:rsidRPr="00DC03A2" w:rsidRDefault="002E6255" w:rsidP="007823BE">
            <w:pPr>
              <w:ind w:left="3" w:right="99"/>
              <w:jc w:val="both"/>
              <w:rPr>
                <w:sz w:val="20"/>
                <w:szCs w:val="20"/>
              </w:rPr>
            </w:pPr>
            <w:r w:rsidRPr="00DC03A2">
              <w:rPr>
                <w:i/>
                <w:sz w:val="20"/>
                <w:szCs w:val="20"/>
              </w:rPr>
              <w:t xml:space="preserve">        </w:t>
            </w:r>
            <w:r w:rsidRPr="00DC03A2">
              <w:rPr>
                <w:sz w:val="20"/>
                <w:szCs w:val="20"/>
              </w:rPr>
              <w:t>При необходимости в процессе реализации АООП НОО для обучающихся с ТНР возможно временное или постоянное подключение тьютора и ассистента (помощника), которые должны иметь:</w:t>
            </w:r>
          </w:p>
          <w:p w:rsidR="002E6255" w:rsidRPr="00DC03A2" w:rsidRDefault="002E6255" w:rsidP="007823BE">
            <w:pPr>
              <w:ind w:left="3" w:right="99"/>
              <w:jc w:val="both"/>
              <w:rPr>
                <w:sz w:val="20"/>
                <w:szCs w:val="20"/>
              </w:rPr>
            </w:pPr>
            <w:r w:rsidRPr="00DC03A2">
              <w:rPr>
                <w:sz w:val="20"/>
                <w:szCs w:val="20"/>
              </w:rPr>
              <w:t xml:space="preserve">         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rsidR="002E6255" w:rsidRDefault="002E6255" w:rsidP="007823BE">
            <w:pPr>
              <w:jc w:val="both"/>
              <w:rPr>
                <w:sz w:val="20"/>
                <w:szCs w:val="20"/>
              </w:rPr>
            </w:pPr>
            <w:r w:rsidRPr="00DC03A2">
              <w:rPr>
                <w:sz w:val="20"/>
                <w:szCs w:val="20"/>
              </w:rPr>
              <w:t xml:space="preserve">         ассистент (помощник) – не ниже среднего общего образования с прохождением соответствующей программы подготовки.</w:t>
            </w:r>
          </w:p>
        </w:tc>
      </w:tr>
      <w:tr w:rsidR="002E6255" w:rsidRPr="00C17D9D" w:rsidTr="005C3D56">
        <w:tc>
          <w:tcPr>
            <w:tcW w:w="6914" w:type="dxa"/>
          </w:tcPr>
          <w:p w:rsidR="002E6255" w:rsidRDefault="002E6255" w:rsidP="007823BE">
            <w:pPr>
              <w:jc w:val="both"/>
              <w:rPr>
                <w:sz w:val="20"/>
                <w:szCs w:val="20"/>
              </w:rPr>
            </w:pPr>
            <w:r>
              <w:rPr>
                <w:sz w:val="20"/>
                <w:szCs w:val="20"/>
              </w:rPr>
              <w:lastRenderedPageBreak/>
              <w:t xml:space="preserve">  </w:t>
            </w:r>
            <w:r w:rsidRPr="00384D6E">
              <w:rPr>
                <w:sz w:val="20"/>
                <w:szCs w:val="20"/>
              </w:rPr>
              <w:t xml:space="preserve">        Финансирование коррекционно-развивающей области должно осуществляться в объеме, предусмотренном действующим законодательством.</w:t>
            </w:r>
          </w:p>
        </w:tc>
        <w:tc>
          <w:tcPr>
            <w:tcW w:w="7797" w:type="dxa"/>
          </w:tcPr>
          <w:p w:rsidR="002E6255" w:rsidRDefault="002E6255" w:rsidP="007823BE">
            <w:pPr>
              <w:jc w:val="both"/>
              <w:rPr>
                <w:sz w:val="20"/>
                <w:szCs w:val="20"/>
              </w:rPr>
            </w:pPr>
            <w:r>
              <w:rPr>
                <w:sz w:val="20"/>
                <w:szCs w:val="20"/>
              </w:rPr>
              <w:t xml:space="preserve">      </w:t>
            </w:r>
            <w:r w:rsidRPr="00384D6E">
              <w:rPr>
                <w:sz w:val="20"/>
                <w:szCs w:val="20"/>
              </w:rPr>
              <w:t>Финансирование коррекционно-развивающей области должно осуществляться в объеме, предусмотренном действующим законодательством.</w:t>
            </w:r>
          </w:p>
        </w:tc>
      </w:tr>
      <w:tr w:rsidR="002E6255" w:rsidRPr="00C17D9D" w:rsidTr="005C3D56">
        <w:tc>
          <w:tcPr>
            <w:tcW w:w="6914" w:type="dxa"/>
          </w:tcPr>
          <w:p w:rsidR="002E6255" w:rsidRPr="00E75554" w:rsidRDefault="002E6255" w:rsidP="007823BE">
            <w:pPr>
              <w:jc w:val="both"/>
              <w:rPr>
                <w:sz w:val="20"/>
                <w:szCs w:val="20"/>
              </w:rPr>
            </w:pPr>
            <w:r>
              <w:rPr>
                <w:sz w:val="20"/>
                <w:szCs w:val="20"/>
              </w:rPr>
              <w:t xml:space="preserve">     В</w:t>
            </w:r>
            <w:r w:rsidRPr="00E75554">
              <w:rPr>
                <w:sz w:val="20"/>
                <w:szCs w:val="20"/>
              </w:rPr>
              <w:t xml:space="preserve"> структуре материально-технического обеспечения процесса образования обучающихся с ТНР должна быть отражена специфика требо</w:t>
            </w:r>
            <w:r>
              <w:rPr>
                <w:sz w:val="20"/>
                <w:szCs w:val="20"/>
              </w:rPr>
              <w:t>ваний к</w:t>
            </w:r>
            <w:r w:rsidRPr="00E75554">
              <w:rPr>
                <w:sz w:val="20"/>
                <w:szCs w:val="20"/>
              </w:rPr>
              <w:t xml:space="preserve"> техническим средствам комфортного доступа обучающегося с ТНР к образова</w:t>
            </w:r>
            <w:r>
              <w:rPr>
                <w:sz w:val="20"/>
                <w:szCs w:val="20"/>
              </w:rPr>
              <w:t>нию.</w:t>
            </w:r>
          </w:p>
          <w:p w:rsidR="002E6255" w:rsidRDefault="002E6255" w:rsidP="007823BE">
            <w:pPr>
              <w:jc w:val="both"/>
              <w:rPr>
                <w:sz w:val="20"/>
                <w:szCs w:val="20"/>
              </w:rPr>
            </w:pPr>
            <w:r w:rsidRPr="00E75554">
              <w:rPr>
                <w:sz w:val="20"/>
                <w:szCs w:val="20"/>
              </w:rPr>
              <w:t xml:space="preserve">              При реализации образовательных программ</w:t>
            </w:r>
            <w:r>
              <w:rPr>
                <w:sz w:val="20"/>
                <w:szCs w:val="20"/>
              </w:rPr>
              <w:t xml:space="preserve"> с применением исключительно </w:t>
            </w:r>
            <w:r w:rsidRPr="00E75554">
              <w:rPr>
                <w:sz w:val="20"/>
                <w:szCs w:val="20"/>
              </w:rPr>
              <w:t>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2E6255" w:rsidRPr="00E75554" w:rsidRDefault="002E6255" w:rsidP="007823BE">
            <w:pPr>
              <w:jc w:val="both"/>
              <w:rPr>
                <w:sz w:val="20"/>
                <w:szCs w:val="20"/>
              </w:rPr>
            </w:pPr>
            <w:r>
              <w:rPr>
                <w:sz w:val="20"/>
                <w:szCs w:val="20"/>
              </w:rPr>
              <w:t xml:space="preserve">       </w:t>
            </w:r>
            <w:r w:rsidRPr="00E75554">
              <w:rPr>
                <w:sz w:val="20"/>
                <w:szCs w:val="20"/>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w:t>
            </w:r>
            <w:r>
              <w:rPr>
                <w:sz w:val="20"/>
                <w:szCs w:val="20"/>
              </w:rPr>
              <w:t>цию.</w:t>
            </w:r>
          </w:p>
          <w:p w:rsidR="002E6255" w:rsidRPr="00E75554" w:rsidRDefault="002E6255" w:rsidP="007823BE">
            <w:pPr>
              <w:jc w:val="both"/>
              <w:rPr>
                <w:sz w:val="20"/>
                <w:szCs w:val="20"/>
              </w:rPr>
            </w:pPr>
            <w:r w:rsidRPr="00E75554">
              <w:rPr>
                <w:bCs/>
                <w:sz w:val="20"/>
                <w:szCs w:val="20"/>
              </w:rPr>
              <w:t xml:space="preserve">       </w:t>
            </w:r>
            <w:r>
              <w:rPr>
                <w:sz w:val="20"/>
                <w:szCs w:val="20"/>
              </w:rPr>
              <w:t xml:space="preserve">      </w:t>
            </w:r>
            <w:r w:rsidRPr="00E75554">
              <w:rPr>
                <w:sz w:val="20"/>
                <w:szCs w:val="20"/>
              </w:rPr>
              <w:t xml:space="preserve"> Материально-техническая база реализации </w:t>
            </w:r>
            <w:r w:rsidR="00E03F93">
              <w:rPr>
                <w:sz w:val="20"/>
                <w:szCs w:val="20"/>
              </w:rPr>
              <w:t>АООП НОО</w:t>
            </w:r>
            <w:r w:rsidRPr="00E75554">
              <w:rPr>
                <w:sz w:val="20"/>
                <w:szCs w:val="20"/>
              </w:rPr>
              <w:t xml:space="preserve"> с ТНР должна соответство</w:t>
            </w:r>
            <w:r>
              <w:rPr>
                <w:sz w:val="20"/>
                <w:szCs w:val="20"/>
              </w:rPr>
              <w:t>вать требованиям</w:t>
            </w:r>
            <w:r w:rsidRPr="00E75554">
              <w:rPr>
                <w:sz w:val="20"/>
                <w:szCs w:val="20"/>
              </w:rPr>
              <w:t>, предъявляемым к:</w:t>
            </w:r>
          </w:p>
          <w:p w:rsidR="002E6255" w:rsidRDefault="002E6255" w:rsidP="007823BE">
            <w:pPr>
              <w:jc w:val="both"/>
              <w:rPr>
                <w:sz w:val="20"/>
                <w:szCs w:val="20"/>
              </w:rPr>
            </w:pPr>
            <w:r w:rsidRPr="00E75554">
              <w:rPr>
                <w:sz w:val="20"/>
                <w:szCs w:val="20"/>
              </w:rPr>
              <w:t xml:space="preserve">           помещениям логопедических кабине</w:t>
            </w:r>
            <w:r>
              <w:rPr>
                <w:sz w:val="20"/>
                <w:szCs w:val="20"/>
              </w:rPr>
              <w:t>тов;</w:t>
            </w:r>
          </w:p>
          <w:p w:rsidR="002E6255" w:rsidRPr="00E75554" w:rsidRDefault="002E6255" w:rsidP="007823BE">
            <w:pPr>
              <w:jc w:val="both"/>
              <w:rPr>
                <w:sz w:val="20"/>
                <w:szCs w:val="20"/>
              </w:rPr>
            </w:pPr>
            <w:r>
              <w:rPr>
                <w:sz w:val="20"/>
                <w:szCs w:val="20"/>
              </w:rPr>
              <w:t xml:space="preserve">          </w:t>
            </w:r>
            <w:r w:rsidRPr="00E75554">
              <w:rPr>
                <w:sz w:val="20"/>
                <w:szCs w:val="20"/>
              </w:rPr>
              <w:t xml:space="preserve"> </w:t>
            </w:r>
            <w:r>
              <w:rPr>
                <w:sz w:val="20"/>
                <w:szCs w:val="20"/>
              </w:rPr>
              <w:t>кабинетам психологов.</w:t>
            </w:r>
            <w:r w:rsidRPr="00E75554">
              <w:rPr>
                <w:sz w:val="20"/>
                <w:szCs w:val="20"/>
              </w:rPr>
              <w:t xml:space="preserve"> </w:t>
            </w:r>
          </w:p>
          <w:p w:rsidR="002E6255" w:rsidRPr="00E75554" w:rsidRDefault="002E6255" w:rsidP="007823BE">
            <w:pPr>
              <w:jc w:val="both"/>
              <w:rPr>
                <w:sz w:val="20"/>
                <w:szCs w:val="20"/>
              </w:rPr>
            </w:pPr>
            <w:r w:rsidRPr="00E75554">
              <w:rPr>
                <w:sz w:val="20"/>
                <w:szCs w:val="20"/>
              </w:rPr>
              <w:t xml:space="preserve">           </w:t>
            </w:r>
            <w:r w:rsidRPr="00E75554">
              <w:rPr>
                <w:sz w:val="20"/>
                <w:szCs w:val="20"/>
                <w:u w:val="single"/>
              </w:rPr>
              <w:t>Организация временного режима обучения:</w:t>
            </w:r>
          </w:p>
          <w:p w:rsidR="002E6255" w:rsidRPr="00E75554" w:rsidRDefault="002E6255" w:rsidP="007823BE">
            <w:pPr>
              <w:jc w:val="both"/>
              <w:rPr>
                <w:sz w:val="20"/>
                <w:szCs w:val="20"/>
              </w:rPr>
            </w:pPr>
            <w:r w:rsidRPr="00E75554">
              <w:rPr>
                <w:sz w:val="20"/>
                <w:szCs w:val="20"/>
              </w:rPr>
              <w:t xml:space="preserve">       Временной режим образования обучающихся с тяжелыми нарушениями речи (учебный год, учебная неделя, день) устанавливается в соответствии с законодательно закрепленными нормами (Федеральный закон «Об образовании в Российской Федерации», СанПиН, приказы Министерства образования и науки Российской Федерации и др.), а также локальными актами образовательной организации.</w:t>
            </w:r>
          </w:p>
          <w:p w:rsidR="002E6255" w:rsidRPr="00E75554" w:rsidRDefault="002E6255" w:rsidP="007823BE">
            <w:pPr>
              <w:jc w:val="both"/>
              <w:rPr>
                <w:sz w:val="20"/>
                <w:szCs w:val="20"/>
              </w:rPr>
            </w:pPr>
            <w:r w:rsidRPr="00E75554">
              <w:rPr>
                <w:sz w:val="20"/>
                <w:szCs w:val="20"/>
              </w:rPr>
              <w:t xml:space="preserve">        Обучение детей с тяжелыми нарушениями речи организуется  в первую смену.</w:t>
            </w:r>
          </w:p>
          <w:p w:rsidR="002E6255" w:rsidRPr="00E75554" w:rsidRDefault="002E6255" w:rsidP="007823BE">
            <w:pPr>
              <w:jc w:val="both"/>
              <w:rPr>
                <w:sz w:val="20"/>
                <w:szCs w:val="20"/>
              </w:rPr>
            </w:pPr>
            <w:r w:rsidRPr="00E75554">
              <w:rPr>
                <w:sz w:val="20"/>
                <w:szCs w:val="20"/>
              </w:rPr>
              <w:lastRenderedPageBreak/>
              <w:t>Продолжитель</w:t>
            </w:r>
            <w:r>
              <w:rPr>
                <w:sz w:val="20"/>
                <w:szCs w:val="20"/>
              </w:rPr>
              <w:t xml:space="preserve">ность урока: </w:t>
            </w:r>
            <w:r>
              <w:rPr>
                <w:sz w:val="20"/>
                <w:szCs w:val="20"/>
                <w:lang w:val="en-US"/>
              </w:rPr>
              <w:t>I</w:t>
            </w:r>
            <w:r w:rsidRPr="00E75554">
              <w:rPr>
                <w:sz w:val="20"/>
                <w:szCs w:val="20"/>
              </w:rPr>
              <w:t xml:space="preserve"> класс от 35 минут до  45 минут; 2-4 классы от 40 минут до 45минут.</w:t>
            </w:r>
          </w:p>
          <w:p w:rsidR="002E6255" w:rsidRPr="00E75554" w:rsidRDefault="002E6255" w:rsidP="007823BE">
            <w:pPr>
              <w:jc w:val="both"/>
              <w:rPr>
                <w:sz w:val="20"/>
                <w:szCs w:val="20"/>
              </w:rPr>
            </w:pPr>
            <w:r w:rsidRPr="00E75554">
              <w:rPr>
                <w:sz w:val="20"/>
                <w:szCs w:val="20"/>
              </w:rPr>
              <w:t xml:space="preserve">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w:t>
            </w:r>
          </w:p>
          <w:p w:rsidR="002E6255" w:rsidRPr="00E75554" w:rsidRDefault="002E6255" w:rsidP="007823BE">
            <w:pPr>
              <w:jc w:val="both"/>
              <w:rPr>
                <w:sz w:val="20"/>
                <w:szCs w:val="20"/>
              </w:rPr>
            </w:pPr>
            <w:r w:rsidRPr="00E75554">
              <w:rPr>
                <w:sz w:val="20"/>
                <w:szCs w:val="20"/>
              </w:rPr>
              <w:t xml:space="preserve">        В режиме образовательной организации предусмотрено проведение прогулки (1час) на свежем воздухе во второй половине дня;</w:t>
            </w:r>
          </w:p>
          <w:p w:rsidR="002E6255" w:rsidRPr="00E75554" w:rsidRDefault="002E6255" w:rsidP="007823BE">
            <w:pPr>
              <w:jc w:val="both"/>
              <w:rPr>
                <w:sz w:val="20"/>
                <w:szCs w:val="20"/>
              </w:rPr>
            </w:pPr>
            <w:r w:rsidRPr="00E75554">
              <w:rPr>
                <w:sz w:val="20"/>
                <w:szCs w:val="20"/>
              </w:rPr>
              <w:t xml:space="preserve">        Во второй половине дня согласно режима образовательной организации проводятся занятия в рамках дополни</w:t>
            </w:r>
            <w:r>
              <w:rPr>
                <w:sz w:val="20"/>
                <w:szCs w:val="20"/>
              </w:rPr>
              <w:t>тельного образования, логопедические занятия по коррекции нарушений устной речи, коррекции/профилактике нарушений письма и чтения.</w:t>
            </w:r>
          </w:p>
          <w:p w:rsidR="002E6255" w:rsidRPr="00E75554" w:rsidRDefault="002E6255" w:rsidP="007823BE">
            <w:pPr>
              <w:jc w:val="both"/>
              <w:rPr>
                <w:sz w:val="20"/>
                <w:szCs w:val="20"/>
                <w:u w:val="single"/>
              </w:rPr>
            </w:pPr>
            <w:r w:rsidRPr="00E75554">
              <w:rPr>
                <w:sz w:val="20"/>
                <w:szCs w:val="20"/>
                <w:u w:val="single"/>
              </w:rPr>
              <w:t xml:space="preserve">  Организация учебного места обучающихся:</w:t>
            </w:r>
          </w:p>
          <w:p w:rsidR="002E6255" w:rsidRPr="00E75554" w:rsidRDefault="002E6255" w:rsidP="007823BE">
            <w:pPr>
              <w:jc w:val="both"/>
              <w:rPr>
                <w:sz w:val="20"/>
                <w:szCs w:val="20"/>
              </w:rPr>
            </w:pPr>
            <w:r w:rsidRPr="00E75554">
              <w:rPr>
                <w:sz w:val="20"/>
                <w:szCs w:val="20"/>
              </w:rPr>
              <w:t xml:space="preserve">        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2E6255" w:rsidRPr="00E75554" w:rsidRDefault="002E6255" w:rsidP="007823BE">
            <w:pPr>
              <w:jc w:val="both"/>
              <w:rPr>
                <w:sz w:val="20"/>
                <w:szCs w:val="20"/>
              </w:rPr>
            </w:pPr>
            <w:r w:rsidRPr="002971D6">
              <w:rPr>
                <w:sz w:val="20"/>
                <w:szCs w:val="20"/>
              </w:rPr>
              <w:t xml:space="preserve">      </w:t>
            </w:r>
            <w:r>
              <w:rPr>
                <w:sz w:val="20"/>
                <w:szCs w:val="20"/>
              </w:rPr>
              <w:t>Освоение содержания</w:t>
            </w:r>
            <w:r w:rsidRPr="00E75554">
              <w:rPr>
                <w:sz w:val="20"/>
                <w:szCs w:val="20"/>
              </w:rPr>
              <w:t xml:space="preserve"> коррекционно-ра</w:t>
            </w:r>
            <w:r>
              <w:rPr>
                <w:sz w:val="20"/>
                <w:szCs w:val="20"/>
              </w:rPr>
              <w:t>звивающей области</w:t>
            </w:r>
            <w:r w:rsidRPr="00E75554">
              <w:rPr>
                <w:sz w:val="20"/>
                <w:szCs w:val="20"/>
              </w:rPr>
              <w:t xml:space="preserve"> обеспечивается ви</w:t>
            </w:r>
            <w:r>
              <w:rPr>
                <w:sz w:val="20"/>
                <w:szCs w:val="20"/>
              </w:rPr>
              <w:t xml:space="preserve">деопроекционным оборудованием, </w:t>
            </w:r>
            <w:r w:rsidRPr="00E75554">
              <w:rPr>
                <w:sz w:val="20"/>
                <w:szCs w:val="20"/>
              </w:rPr>
              <w:t>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p w:rsidR="002E6255" w:rsidRDefault="002E6255" w:rsidP="007823BE">
            <w:pPr>
              <w:ind w:left="110"/>
              <w:rPr>
                <w:sz w:val="20"/>
                <w:szCs w:val="20"/>
              </w:rPr>
            </w:pPr>
          </w:p>
          <w:p w:rsidR="002E6255" w:rsidRDefault="002E6255" w:rsidP="007823BE">
            <w:pPr>
              <w:ind w:left="110"/>
              <w:rPr>
                <w:sz w:val="20"/>
                <w:szCs w:val="20"/>
              </w:rPr>
            </w:pPr>
          </w:p>
          <w:p w:rsidR="002E6255" w:rsidRDefault="002E6255" w:rsidP="007823BE">
            <w:pPr>
              <w:ind w:left="110"/>
              <w:rPr>
                <w:sz w:val="20"/>
                <w:szCs w:val="20"/>
              </w:rPr>
            </w:pPr>
          </w:p>
        </w:tc>
        <w:tc>
          <w:tcPr>
            <w:tcW w:w="7797" w:type="dxa"/>
          </w:tcPr>
          <w:p w:rsidR="002E6255" w:rsidRPr="000E46EC" w:rsidRDefault="002E6255" w:rsidP="007823BE">
            <w:pPr>
              <w:jc w:val="both"/>
              <w:rPr>
                <w:sz w:val="20"/>
                <w:szCs w:val="20"/>
              </w:rPr>
            </w:pPr>
            <w:r>
              <w:rPr>
                <w:iCs/>
                <w:sz w:val="20"/>
                <w:szCs w:val="20"/>
              </w:rPr>
              <w:lastRenderedPageBreak/>
              <w:t xml:space="preserve">    </w:t>
            </w:r>
            <w:r>
              <w:rPr>
                <w:sz w:val="20"/>
                <w:szCs w:val="20"/>
              </w:rPr>
              <w:t>В</w:t>
            </w:r>
            <w:r w:rsidRPr="00E75554">
              <w:rPr>
                <w:sz w:val="20"/>
                <w:szCs w:val="20"/>
              </w:rPr>
              <w:t xml:space="preserve"> структуре материально-технического обеспечения процесса обра</w:t>
            </w:r>
            <w:r>
              <w:rPr>
                <w:sz w:val="20"/>
                <w:szCs w:val="20"/>
              </w:rPr>
              <w:t xml:space="preserve">зования </w:t>
            </w:r>
            <w:r w:rsidRPr="00E75554">
              <w:rPr>
                <w:sz w:val="20"/>
                <w:szCs w:val="20"/>
              </w:rPr>
              <w:t>обучающихся с ТНР должна быть отражена специфика требова</w:t>
            </w:r>
            <w:r>
              <w:rPr>
                <w:sz w:val="20"/>
                <w:szCs w:val="20"/>
              </w:rPr>
              <w:t xml:space="preserve">ний к </w:t>
            </w:r>
            <w:r w:rsidRPr="00E75554">
              <w:rPr>
                <w:sz w:val="20"/>
                <w:szCs w:val="20"/>
              </w:rPr>
              <w:t>техническим средствам комфортного доступа обучающегося с ТНР к образова</w:t>
            </w:r>
            <w:r>
              <w:rPr>
                <w:sz w:val="20"/>
                <w:szCs w:val="20"/>
              </w:rPr>
              <w:t>нию.</w:t>
            </w:r>
          </w:p>
          <w:p w:rsidR="002E6255" w:rsidRDefault="002E6255" w:rsidP="007823BE">
            <w:pPr>
              <w:jc w:val="both"/>
              <w:rPr>
                <w:sz w:val="20"/>
                <w:szCs w:val="20"/>
              </w:rPr>
            </w:pPr>
            <w:r w:rsidRPr="00E75554">
              <w:rPr>
                <w:sz w:val="20"/>
                <w:szCs w:val="20"/>
              </w:rPr>
              <w:t xml:space="preserve">       При реализации образовательных программ с применением исключи</w:t>
            </w:r>
            <w:r>
              <w:rPr>
                <w:sz w:val="20"/>
                <w:szCs w:val="20"/>
              </w:rPr>
              <w:t>тельно</w:t>
            </w:r>
            <w:r w:rsidRPr="00E75554">
              <w:rPr>
                <w:sz w:val="20"/>
                <w:szCs w:val="20"/>
              </w:rPr>
              <w:t xml:space="preserve">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2E6255" w:rsidRPr="00E75554" w:rsidRDefault="002E6255" w:rsidP="007823BE">
            <w:pPr>
              <w:jc w:val="both"/>
              <w:rPr>
                <w:sz w:val="20"/>
                <w:szCs w:val="20"/>
              </w:rPr>
            </w:pPr>
            <w:r w:rsidRPr="00E75554">
              <w:rPr>
                <w:iCs/>
                <w:sz w:val="20"/>
                <w:szCs w:val="20"/>
              </w:rPr>
              <w:t xml:space="preserve">       </w:t>
            </w:r>
            <w:r>
              <w:rPr>
                <w:sz w:val="20"/>
                <w:szCs w:val="20"/>
              </w:rPr>
              <w:t xml:space="preserve"> </w:t>
            </w:r>
            <w:r w:rsidRPr="00E75554">
              <w:rPr>
                <w:sz w:val="20"/>
                <w:szCs w:val="20"/>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w:t>
            </w:r>
            <w:r>
              <w:rPr>
                <w:sz w:val="20"/>
                <w:szCs w:val="20"/>
              </w:rPr>
              <w:t>цию.</w:t>
            </w:r>
          </w:p>
          <w:p w:rsidR="002E6255" w:rsidRPr="00E75554" w:rsidRDefault="002E6255" w:rsidP="007823BE">
            <w:pPr>
              <w:jc w:val="both"/>
              <w:rPr>
                <w:sz w:val="20"/>
                <w:szCs w:val="20"/>
              </w:rPr>
            </w:pPr>
            <w:r w:rsidRPr="00E75554">
              <w:rPr>
                <w:bCs/>
                <w:sz w:val="20"/>
                <w:szCs w:val="20"/>
              </w:rPr>
              <w:t xml:space="preserve">       </w:t>
            </w:r>
            <w:r w:rsidRPr="00E75554">
              <w:rPr>
                <w:sz w:val="20"/>
                <w:szCs w:val="20"/>
              </w:rPr>
              <w:t xml:space="preserve">  Материально-техническая база реализации </w:t>
            </w:r>
            <w:r w:rsidR="00E03F93">
              <w:rPr>
                <w:sz w:val="20"/>
                <w:szCs w:val="20"/>
              </w:rPr>
              <w:t>АООП НОО</w:t>
            </w:r>
            <w:r w:rsidRPr="00E75554">
              <w:rPr>
                <w:sz w:val="20"/>
                <w:szCs w:val="20"/>
              </w:rPr>
              <w:t xml:space="preserve"> обучающихся с ТНР</w:t>
            </w:r>
            <w:r>
              <w:rPr>
                <w:sz w:val="20"/>
                <w:szCs w:val="20"/>
              </w:rPr>
              <w:t xml:space="preserve"> </w:t>
            </w:r>
            <w:r w:rsidRPr="00E75554">
              <w:rPr>
                <w:sz w:val="20"/>
                <w:szCs w:val="20"/>
              </w:rPr>
              <w:t xml:space="preserve"> должна соответствовать</w:t>
            </w:r>
            <w:r>
              <w:rPr>
                <w:sz w:val="20"/>
                <w:szCs w:val="20"/>
              </w:rPr>
              <w:t xml:space="preserve"> требованиям, предъявляемым к:</w:t>
            </w:r>
          </w:p>
          <w:p w:rsidR="002E6255" w:rsidRDefault="002E6255" w:rsidP="007823BE">
            <w:pPr>
              <w:jc w:val="both"/>
              <w:rPr>
                <w:sz w:val="20"/>
                <w:szCs w:val="20"/>
              </w:rPr>
            </w:pPr>
            <w:r>
              <w:rPr>
                <w:sz w:val="20"/>
                <w:szCs w:val="20"/>
              </w:rPr>
              <w:t xml:space="preserve">       </w:t>
            </w:r>
            <w:r w:rsidRPr="00E75554">
              <w:rPr>
                <w:sz w:val="20"/>
                <w:szCs w:val="20"/>
              </w:rPr>
              <w:t>помещениям логопедических кабине</w:t>
            </w:r>
            <w:r>
              <w:rPr>
                <w:sz w:val="20"/>
                <w:szCs w:val="20"/>
              </w:rPr>
              <w:t>тов;</w:t>
            </w:r>
          </w:p>
          <w:p w:rsidR="002E6255" w:rsidRPr="00E75554" w:rsidRDefault="002E6255" w:rsidP="007823BE">
            <w:pPr>
              <w:jc w:val="both"/>
              <w:rPr>
                <w:sz w:val="20"/>
                <w:szCs w:val="20"/>
              </w:rPr>
            </w:pPr>
            <w:r>
              <w:rPr>
                <w:sz w:val="20"/>
                <w:szCs w:val="20"/>
              </w:rPr>
              <w:t xml:space="preserve">        кабинетам психологов.</w:t>
            </w:r>
            <w:r w:rsidRPr="00E75554">
              <w:rPr>
                <w:sz w:val="20"/>
                <w:szCs w:val="20"/>
              </w:rPr>
              <w:t xml:space="preserve"> </w:t>
            </w:r>
          </w:p>
          <w:p w:rsidR="002E6255" w:rsidRPr="00E75554" w:rsidRDefault="002E6255" w:rsidP="007823BE">
            <w:pPr>
              <w:jc w:val="both"/>
              <w:rPr>
                <w:sz w:val="20"/>
                <w:szCs w:val="20"/>
              </w:rPr>
            </w:pPr>
            <w:r w:rsidRPr="00E75554">
              <w:rPr>
                <w:sz w:val="20"/>
                <w:szCs w:val="20"/>
              </w:rPr>
              <w:t xml:space="preserve">    </w:t>
            </w:r>
            <w:r w:rsidRPr="00E75554">
              <w:rPr>
                <w:sz w:val="20"/>
                <w:szCs w:val="20"/>
                <w:u w:val="single"/>
              </w:rPr>
              <w:t>Организация временного режима обучения:</w:t>
            </w:r>
          </w:p>
          <w:p w:rsidR="002E6255" w:rsidRPr="00E75554" w:rsidRDefault="002E6255" w:rsidP="007823BE">
            <w:pPr>
              <w:jc w:val="both"/>
              <w:rPr>
                <w:sz w:val="20"/>
                <w:szCs w:val="20"/>
              </w:rPr>
            </w:pPr>
            <w:r w:rsidRPr="00E75554">
              <w:rPr>
                <w:sz w:val="20"/>
                <w:szCs w:val="20"/>
              </w:rPr>
              <w:t xml:space="preserve">       Временной режим образования обучающихся с тяжелыми нарушениями речи (учебный год, учебная неделя, день) устанавливается в соответствии с законодательно закрепленными нормами (Федеральный закон «Об образовании в Российской Федерации», СанПиН, приказы Министерства образования и науки Российской Федерации и др.), а также локальными актами образовательной организации.</w:t>
            </w:r>
          </w:p>
          <w:p w:rsidR="002E6255" w:rsidRPr="00E75554" w:rsidRDefault="002E6255" w:rsidP="007823BE">
            <w:pPr>
              <w:jc w:val="both"/>
              <w:rPr>
                <w:sz w:val="20"/>
                <w:szCs w:val="20"/>
              </w:rPr>
            </w:pPr>
            <w:r w:rsidRPr="00E75554">
              <w:rPr>
                <w:sz w:val="20"/>
                <w:szCs w:val="20"/>
              </w:rPr>
              <w:t xml:space="preserve">        Обучение детей с тяжелыми нарушениями речи организуется  в первую смену.</w:t>
            </w:r>
          </w:p>
          <w:p w:rsidR="002E6255" w:rsidRPr="00E75554" w:rsidRDefault="002E6255" w:rsidP="007823BE">
            <w:pPr>
              <w:jc w:val="both"/>
              <w:rPr>
                <w:sz w:val="20"/>
                <w:szCs w:val="20"/>
              </w:rPr>
            </w:pPr>
            <w:r w:rsidRPr="00E75554">
              <w:rPr>
                <w:sz w:val="20"/>
                <w:szCs w:val="20"/>
              </w:rPr>
              <w:t>Продолжител</w:t>
            </w:r>
            <w:r>
              <w:rPr>
                <w:sz w:val="20"/>
                <w:szCs w:val="20"/>
              </w:rPr>
              <w:t xml:space="preserve">ьность урока: </w:t>
            </w:r>
            <w:r>
              <w:rPr>
                <w:sz w:val="20"/>
                <w:szCs w:val="20"/>
                <w:lang w:val="en-US"/>
              </w:rPr>
              <w:t>I</w:t>
            </w:r>
            <w:r w:rsidRPr="002971D6">
              <w:rPr>
                <w:sz w:val="20"/>
                <w:szCs w:val="20"/>
              </w:rPr>
              <w:t xml:space="preserve"> </w:t>
            </w:r>
            <w:r>
              <w:rPr>
                <w:sz w:val="20"/>
                <w:szCs w:val="20"/>
              </w:rPr>
              <w:t>(</w:t>
            </w:r>
            <w:r>
              <w:rPr>
                <w:sz w:val="20"/>
                <w:szCs w:val="20"/>
                <w:lang w:val="en-US"/>
              </w:rPr>
              <w:t>I</w:t>
            </w:r>
            <w:r w:rsidRPr="002971D6">
              <w:rPr>
                <w:sz w:val="20"/>
                <w:szCs w:val="20"/>
              </w:rPr>
              <w:t xml:space="preserve"> </w:t>
            </w:r>
            <w:r>
              <w:rPr>
                <w:sz w:val="20"/>
                <w:szCs w:val="20"/>
              </w:rPr>
              <w:t>дополнительный</w:t>
            </w:r>
            <w:r w:rsidRPr="00E75554">
              <w:rPr>
                <w:sz w:val="20"/>
                <w:szCs w:val="20"/>
              </w:rPr>
              <w:t>) класс от 35 минут до  45 минут; 2-4 классы от 40 минут до 45минут.</w:t>
            </w:r>
          </w:p>
          <w:p w:rsidR="002E6255" w:rsidRPr="00E75554" w:rsidRDefault="002E6255" w:rsidP="007823BE">
            <w:pPr>
              <w:jc w:val="both"/>
              <w:rPr>
                <w:sz w:val="20"/>
                <w:szCs w:val="20"/>
              </w:rPr>
            </w:pPr>
            <w:r w:rsidRPr="00E75554">
              <w:rPr>
                <w:sz w:val="20"/>
                <w:szCs w:val="20"/>
              </w:rPr>
              <w:t xml:space="preserve">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w:t>
            </w:r>
            <w:r w:rsidRPr="00E75554">
              <w:rPr>
                <w:sz w:val="20"/>
                <w:szCs w:val="20"/>
              </w:rPr>
              <w:lastRenderedPageBreak/>
              <w:t>снятия зрительного напряжения и активизации зрительной системы).</w:t>
            </w:r>
          </w:p>
          <w:p w:rsidR="002E6255" w:rsidRPr="00E75554" w:rsidRDefault="002E6255" w:rsidP="007823BE">
            <w:pPr>
              <w:jc w:val="both"/>
              <w:rPr>
                <w:sz w:val="20"/>
                <w:szCs w:val="20"/>
              </w:rPr>
            </w:pPr>
            <w:r w:rsidRPr="00E75554">
              <w:rPr>
                <w:sz w:val="20"/>
                <w:szCs w:val="20"/>
              </w:rPr>
              <w:t xml:space="preserve">       </w:t>
            </w:r>
            <w:r>
              <w:rPr>
                <w:sz w:val="20"/>
                <w:szCs w:val="20"/>
              </w:rPr>
              <w:t xml:space="preserve">    </w:t>
            </w:r>
            <w:r w:rsidRPr="00E75554">
              <w:rPr>
                <w:sz w:val="20"/>
                <w:szCs w:val="20"/>
              </w:rPr>
              <w:t>Психолого-медико-педагогическое сопровождение обучающихся с ТНР в процессе освоения АООП НОО (вари</w:t>
            </w:r>
            <w:r>
              <w:rPr>
                <w:sz w:val="20"/>
                <w:szCs w:val="20"/>
              </w:rPr>
              <w:t>ант 5.2</w:t>
            </w:r>
            <w:r w:rsidRPr="00E75554">
              <w:rPr>
                <w:sz w:val="20"/>
                <w:szCs w:val="20"/>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2E6255" w:rsidRPr="00E75554" w:rsidRDefault="002E6255" w:rsidP="007823BE">
            <w:pPr>
              <w:jc w:val="both"/>
              <w:rPr>
                <w:sz w:val="20"/>
                <w:szCs w:val="20"/>
              </w:rPr>
            </w:pPr>
            <w:r w:rsidRPr="00E75554">
              <w:rPr>
                <w:sz w:val="20"/>
                <w:szCs w:val="20"/>
              </w:rPr>
              <w:t xml:space="preserve">        В режиме образовательной организации предусмотрено проведение прогулки (1час) на свежем воздухе во второй половине дня;</w:t>
            </w:r>
          </w:p>
          <w:p w:rsidR="002E6255" w:rsidRPr="002971D6" w:rsidRDefault="002E6255" w:rsidP="007823BE">
            <w:pPr>
              <w:jc w:val="both"/>
              <w:rPr>
                <w:sz w:val="20"/>
                <w:szCs w:val="20"/>
              </w:rPr>
            </w:pPr>
            <w:r w:rsidRPr="00E75554">
              <w:rPr>
                <w:sz w:val="20"/>
                <w:szCs w:val="20"/>
              </w:rPr>
              <w:t xml:space="preserve">        Во второй половине дня согласно режима образовательной организации проводятся занятия в рамках дополни</w:t>
            </w:r>
            <w:r>
              <w:rPr>
                <w:sz w:val="20"/>
                <w:szCs w:val="20"/>
              </w:rPr>
              <w:t>тельного образования и занятия коррекционно-развивающей области.</w:t>
            </w:r>
          </w:p>
          <w:p w:rsidR="002E6255" w:rsidRPr="00E75554" w:rsidRDefault="002E6255" w:rsidP="007823BE">
            <w:pPr>
              <w:jc w:val="both"/>
              <w:rPr>
                <w:sz w:val="20"/>
                <w:szCs w:val="20"/>
                <w:u w:val="single"/>
              </w:rPr>
            </w:pPr>
            <w:r w:rsidRPr="00E75554">
              <w:rPr>
                <w:sz w:val="20"/>
                <w:szCs w:val="20"/>
                <w:u w:val="single"/>
              </w:rPr>
              <w:t xml:space="preserve">  Организация учебного места обучающихся:</w:t>
            </w:r>
          </w:p>
          <w:p w:rsidR="002E6255" w:rsidRPr="00E75554" w:rsidRDefault="002E6255" w:rsidP="007823BE">
            <w:pPr>
              <w:jc w:val="both"/>
              <w:rPr>
                <w:sz w:val="20"/>
                <w:szCs w:val="20"/>
              </w:rPr>
            </w:pPr>
            <w:r w:rsidRPr="00E75554">
              <w:rPr>
                <w:sz w:val="20"/>
                <w:szCs w:val="20"/>
              </w:rPr>
              <w:t xml:space="preserve">        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2E6255" w:rsidRPr="00E75554" w:rsidRDefault="002E6255" w:rsidP="007823BE">
            <w:pPr>
              <w:jc w:val="both"/>
              <w:rPr>
                <w:sz w:val="20"/>
                <w:szCs w:val="20"/>
              </w:rPr>
            </w:pPr>
            <w:r>
              <w:rPr>
                <w:sz w:val="20"/>
                <w:szCs w:val="20"/>
              </w:rPr>
              <w:t xml:space="preserve">       Освоение содержания</w:t>
            </w:r>
            <w:r w:rsidRPr="00E75554">
              <w:rPr>
                <w:sz w:val="20"/>
                <w:szCs w:val="20"/>
              </w:rPr>
              <w:t xml:space="preserve"> кор</w:t>
            </w:r>
            <w:r>
              <w:rPr>
                <w:sz w:val="20"/>
                <w:szCs w:val="20"/>
              </w:rPr>
              <w:t>рекционно-развивающей области</w:t>
            </w:r>
            <w:r w:rsidRPr="00E75554">
              <w:rPr>
                <w:sz w:val="20"/>
                <w:szCs w:val="20"/>
              </w:rPr>
              <w:t xml:space="preserve"> обеспечивается видеопроекционным оборудованием</w:t>
            </w:r>
            <w:r>
              <w:rPr>
                <w:sz w:val="20"/>
                <w:szCs w:val="20"/>
              </w:rPr>
              <w:t>,</w:t>
            </w:r>
            <w:r w:rsidRPr="00E75554">
              <w:rPr>
                <w:sz w:val="20"/>
                <w:szCs w:val="20"/>
              </w:rPr>
              <w:t xml:space="preserve">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p w:rsidR="002E6255" w:rsidRPr="00E75554" w:rsidRDefault="002E6255" w:rsidP="007823BE">
            <w:pPr>
              <w:jc w:val="both"/>
              <w:rPr>
                <w:sz w:val="20"/>
                <w:szCs w:val="20"/>
              </w:rPr>
            </w:pPr>
            <w:r w:rsidRPr="00E75554">
              <w:rPr>
                <w:sz w:val="20"/>
                <w:szCs w:val="20"/>
              </w:rPr>
              <w:t xml:space="preserve">        Особые образовательные потребности обучающихся по </w:t>
            </w:r>
            <w:r w:rsidR="00E03F93">
              <w:rPr>
                <w:sz w:val="20"/>
                <w:szCs w:val="20"/>
              </w:rPr>
              <w:t>АООП НОО</w:t>
            </w:r>
            <w:r>
              <w:rPr>
                <w:sz w:val="20"/>
                <w:szCs w:val="20"/>
              </w:rPr>
              <w:t xml:space="preserve"> (вариант 5.2</w:t>
            </w:r>
            <w:r w:rsidRPr="00E75554">
              <w:rPr>
                <w:sz w:val="20"/>
                <w:szCs w:val="20"/>
              </w:rPr>
              <w:t>)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w:t>
            </w:r>
          </w:p>
          <w:p w:rsidR="002E6255" w:rsidRPr="00E75554" w:rsidRDefault="002E6255" w:rsidP="007823BE">
            <w:pPr>
              <w:jc w:val="both"/>
              <w:rPr>
                <w:sz w:val="20"/>
                <w:szCs w:val="20"/>
              </w:rPr>
            </w:pPr>
            <w:r w:rsidRPr="00E75554">
              <w:rPr>
                <w:sz w:val="20"/>
                <w:szCs w:val="20"/>
              </w:rPr>
              <w:t xml:space="preserve">        Альтернативными (невербальными) средствами коммуникации могут являться:</w:t>
            </w:r>
          </w:p>
          <w:p w:rsidR="002E6255" w:rsidRPr="00E75554" w:rsidRDefault="002E6255" w:rsidP="007823BE">
            <w:pPr>
              <w:jc w:val="both"/>
              <w:rPr>
                <w:sz w:val="20"/>
                <w:szCs w:val="20"/>
              </w:rPr>
            </w:pPr>
            <w:r w:rsidRPr="00E75554">
              <w:rPr>
                <w:sz w:val="20"/>
                <w:szCs w:val="20"/>
              </w:rPr>
              <w:t xml:space="preserve">         специально подобранные предметы;</w:t>
            </w:r>
          </w:p>
          <w:p w:rsidR="002E6255" w:rsidRPr="00E75554" w:rsidRDefault="002E6255" w:rsidP="007823BE">
            <w:pPr>
              <w:jc w:val="both"/>
              <w:rPr>
                <w:sz w:val="20"/>
                <w:szCs w:val="20"/>
              </w:rPr>
            </w:pPr>
            <w:r w:rsidRPr="00E75554">
              <w:rPr>
                <w:sz w:val="20"/>
                <w:szCs w:val="20"/>
              </w:rPr>
              <w:t xml:space="preserve">         графические/печатные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2E6255" w:rsidRPr="00E75554" w:rsidRDefault="002E6255" w:rsidP="007823BE">
            <w:pPr>
              <w:jc w:val="both"/>
              <w:rPr>
                <w:sz w:val="20"/>
                <w:szCs w:val="20"/>
              </w:rPr>
            </w:pPr>
            <w:r w:rsidRPr="00E75554">
              <w:rPr>
                <w:sz w:val="20"/>
                <w:szCs w:val="20"/>
              </w:rPr>
              <w:t xml:space="preserve">         электронные средства (устройства видеозаписи, электронные коммуникаторы, речевые тренажеры (Go Talk), планшетный или персональный компьютер с соответствующим программным обеспечением и вспомогательным оборудованием и др.).</w:t>
            </w:r>
          </w:p>
          <w:p w:rsidR="002E6255" w:rsidRDefault="002E6255" w:rsidP="007823BE">
            <w:pPr>
              <w:jc w:val="both"/>
              <w:rPr>
                <w:sz w:val="20"/>
                <w:szCs w:val="20"/>
              </w:rPr>
            </w:pPr>
            <w:r w:rsidRPr="00E75554">
              <w:rPr>
                <w:sz w:val="20"/>
                <w:szCs w:val="20"/>
              </w:rPr>
              <w:t xml:space="preserve">          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p>
          <w:p w:rsidR="002E6255" w:rsidRDefault="002E6255" w:rsidP="007823BE">
            <w:pPr>
              <w:jc w:val="both"/>
              <w:rPr>
                <w:sz w:val="20"/>
                <w:szCs w:val="20"/>
              </w:rPr>
            </w:pPr>
            <w:r>
              <w:rPr>
                <w:sz w:val="20"/>
                <w:szCs w:val="20"/>
              </w:rPr>
              <w:lastRenderedPageBreak/>
              <w:t xml:space="preserve">           </w:t>
            </w:r>
            <w:r w:rsidRPr="00E75554">
              <w:rPr>
                <w:sz w:val="20"/>
                <w:szCs w:val="20"/>
              </w:rPr>
              <w:t>Требования к наполняемости классов</w:t>
            </w:r>
            <w:r>
              <w:rPr>
                <w:sz w:val="20"/>
                <w:szCs w:val="20"/>
              </w:rPr>
              <w:t xml:space="preserve"> для обучающихся с ТНР (вариант 5.2</w:t>
            </w:r>
            <w:r w:rsidRPr="00E75554">
              <w:rPr>
                <w:sz w:val="20"/>
                <w:szCs w:val="20"/>
              </w:rPr>
              <w:t>) должны соответствовать нормативным документам Министерства образования и науки Российской Федерации.</w:t>
            </w:r>
          </w:p>
        </w:tc>
      </w:tr>
      <w:tr w:rsidR="002E6255" w:rsidRPr="0014518E" w:rsidTr="0002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5"/>
        </w:trPr>
        <w:tc>
          <w:tcPr>
            <w:tcW w:w="14711" w:type="dxa"/>
            <w:gridSpan w:val="2"/>
          </w:tcPr>
          <w:p w:rsidR="002E6255" w:rsidRPr="0014518E" w:rsidRDefault="002E6255" w:rsidP="006238FF">
            <w:pPr>
              <w:spacing w:before="60" w:after="60"/>
              <w:jc w:val="center"/>
            </w:pPr>
            <w:r>
              <w:rPr>
                <w:b/>
                <w:bCs/>
                <w:color w:val="000000"/>
                <w:spacing w:val="-15"/>
              </w:rPr>
              <w:lastRenderedPageBreak/>
              <w:t>Требования к результатам  освоения</w:t>
            </w:r>
            <w:r w:rsidRPr="0014518E">
              <w:rPr>
                <w:b/>
                <w:bCs/>
                <w:color w:val="000000"/>
                <w:spacing w:val="-15"/>
              </w:rPr>
              <w:t xml:space="preserve"> </w:t>
            </w:r>
            <w:r w:rsidR="00024D2D">
              <w:rPr>
                <w:b/>
                <w:lang w:eastAsia="en-US"/>
              </w:rPr>
              <w:t xml:space="preserve">АООП НОО </w:t>
            </w:r>
            <w:r w:rsidRPr="0014518E">
              <w:rPr>
                <w:b/>
                <w:lang w:eastAsia="en-US"/>
              </w:rPr>
              <w:t>для обучающихся</w:t>
            </w:r>
            <w:r>
              <w:rPr>
                <w:b/>
                <w:lang w:eastAsia="en-US"/>
              </w:rPr>
              <w:t xml:space="preserve"> с</w:t>
            </w:r>
            <w:r w:rsidRPr="0014518E">
              <w:rPr>
                <w:b/>
                <w:lang w:eastAsia="en-US"/>
              </w:rPr>
              <w:t xml:space="preserve"> </w:t>
            </w:r>
            <w:r w:rsidR="006238FF">
              <w:rPr>
                <w:b/>
                <w:lang w:eastAsia="en-US"/>
              </w:rPr>
              <w:t>ТНР</w:t>
            </w:r>
          </w:p>
        </w:tc>
      </w:tr>
      <w:tr w:rsidR="002E6255" w:rsidRPr="00C17D9D" w:rsidTr="005C3D56">
        <w:tc>
          <w:tcPr>
            <w:tcW w:w="6914" w:type="dxa"/>
          </w:tcPr>
          <w:p w:rsidR="002E6255" w:rsidRPr="00B54830" w:rsidRDefault="002E6255" w:rsidP="007823BE">
            <w:pPr>
              <w:ind w:right="99"/>
              <w:jc w:val="center"/>
              <w:rPr>
                <w:sz w:val="20"/>
                <w:szCs w:val="20"/>
              </w:rPr>
            </w:pPr>
            <w:r>
              <w:rPr>
                <w:b/>
                <w:sz w:val="20"/>
                <w:szCs w:val="20"/>
              </w:rPr>
              <w:t>5</w:t>
            </w:r>
            <w:r w:rsidRPr="00A37949">
              <w:rPr>
                <w:b/>
                <w:sz w:val="20"/>
                <w:szCs w:val="20"/>
              </w:rPr>
              <w:t>.1.</w:t>
            </w:r>
          </w:p>
        </w:tc>
        <w:tc>
          <w:tcPr>
            <w:tcW w:w="7797" w:type="dxa"/>
          </w:tcPr>
          <w:p w:rsidR="002E6255" w:rsidRPr="00503CB6" w:rsidRDefault="002E6255" w:rsidP="007823BE">
            <w:pPr>
              <w:ind w:right="99"/>
              <w:jc w:val="center"/>
              <w:rPr>
                <w:sz w:val="20"/>
                <w:szCs w:val="20"/>
              </w:rPr>
            </w:pPr>
            <w:r>
              <w:rPr>
                <w:b/>
                <w:sz w:val="20"/>
                <w:szCs w:val="20"/>
              </w:rPr>
              <w:t>5</w:t>
            </w:r>
            <w:r w:rsidRPr="00A37949">
              <w:rPr>
                <w:b/>
                <w:sz w:val="20"/>
                <w:szCs w:val="20"/>
              </w:rPr>
              <w:t>.2.</w:t>
            </w:r>
          </w:p>
        </w:tc>
      </w:tr>
      <w:tr w:rsidR="002E6255" w:rsidRPr="00C17D9D" w:rsidTr="005C3D56">
        <w:tc>
          <w:tcPr>
            <w:tcW w:w="6914" w:type="dxa"/>
          </w:tcPr>
          <w:p w:rsidR="002E6255" w:rsidRPr="00DC03A2" w:rsidRDefault="002E6255" w:rsidP="007823BE">
            <w:pPr>
              <w:ind w:right="99"/>
              <w:jc w:val="both"/>
              <w:rPr>
                <w:sz w:val="20"/>
                <w:szCs w:val="20"/>
              </w:rPr>
            </w:pPr>
            <w:r w:rsidRPr="00DC03A2">
              <w:rPr>
                <w:b/>
                <w:caps/>
                <w:sz w:val="20"/>
                <w:szCs w:val="20"/>
              </w:rPr>
              <w:t xml:space="preserve">       </w:t>
            </w:r>
            <w:r>
              <w:rPr>
                <w:sz w:val="20"/>
                <w:szCs w:val="20"/>
              </w:rPr>
              <w:t xml:space="preserve"> Требования к результатам освоения </w:t>
            </w:r>
            <w:r w:rsidR="00E03F93">
              <w:rPr>
                <w:sz w:val="20"/>
                <w:szCs w:val="20"/>
              </w:rPr>
              <w:t>АООП НОО</w:t>
            </w:r>
            <w:r w:rsidRPr="00DC03A2">
              <w:rPr>
                <w:sz w:val="20"/>
                <w:szCs w:val="20"/>
              </w:rPr>
              <w:t xml:space="preserve"> выпускни</w:t>
            </w:r>
            <w:r>
              <w:rPr>
                <w:sz w:val="20"/>
                <w:szCs w:val="20"/>
              </w:rPr>
              <w:t>ками</w:t>
            </w:r>
            <w:r w:rsidRPr="00DC03A2">
              <w:rPr>
                <w:sz w:val="20"/>
                <w:szCs w:val="20"/>
              </w:rPr>
              <w:t xml:space="preserve"> образовательных организаций</w:t>
            </w:r>
            <w:r>
              <w:rPr>
                <w:sz w:val="20"/>
                <w:szCs w:val="20"/>
              </w:rPr>
              <w:t>,</w:t>
            </w:r>
            <w:r w:rsidRPr="00DC03A2">
              <w:rPr>
                <w:sz w:val="20"/>
                <w:szCs w:val="20"/>
              </w:rPr>
              <w:t xml:space="preserve"> обучав</w:t>
            </w:r>
            <w:r>
              <w:rPr>
                <w:sz w:val="20"/>
                <w:szCs w:val="20"/>
              </w:rPr>
              <w:t xml:space="preserve">шихся по </w:t>
            </w:r>
            <w:r w:rsidRPr="00DC03A2">
              <w:rPr>
                <w:sz w:val="20"/>
                <w:szCs w:val="20"/>
              </w:rPr>
              <w:t>вариант</w:t>
            </w:r>
            <w:r>
              <w:rPr>
                <w:sz w:val="20"/>
                <w:szCs w:val="20"/>
              </w:rPr>
              <w:t>у 5.1,</w:t>
            </w:r>
            <w:r w:rsidRPr="00DC03A2">
              <w:rPr>
                <w:sz w:val="20"/>
                <w:szCs w:val="20"/>
              </w:rPr>
              <w:t xml:space="preserve"> должны   соответствовать  результатам   обучения обучающихся  в  общеобразова</w:t>
            </w:r>
            <w:r>
              <w:rPr>
                <w:sz w:val="20"/>
                <w:szCs w:val="20"/>
              </w:rPr>
              <w:t>тельной организации</w:t>
            </w:r>
            <w:r w:rsidRPr="00DC03A2">
              <w:rPr>
                <w:sz w:val="20"/>
                <w:szCs w:val="20"/>
              </w:rPr>
              <w:t xml:space="preserve"> (в соответствии с требованиями ФГОС НОО)  и полученным  итоговым результатам  проведенной с ними коррекционно</w:t>
            </w:r>
            <w:r>
              <w:rPr>
                <w:sz w:val="20"/>
                <w:szCs w:val="20"/>
              </w:rPr>
              <w:t>й работы.</w:t>
            </w:r>
            <w:r w:rsidRPr="00DC03A2">
              <w:rPr>
                <w:sz w:val="20"/>
                <w:szCs w:val="20"/>
              </w:rPr>
              <w:t xml:space="preserve"> </w:t>
            </w:r>
            <w:r>
              <w:rPr>
                <w:sz w:val="20"/>
                <w:szCs w:val="20"/>
              </w:rPr>
              <w:t>Т</w:t>
            </w:r>
            <w:r w:rsidRPr="00DC03A2">
              <w:rPr>
                <w:sz w:val="20"/>
                <w:szCs w:val="20"/>
              </w:rPr>
              <w:t xml:space="preserve">ребования к результатам обучения по </w:t>
            </w:r>
            <w:r w:rsidR="00E03F93">
              <w:rPr>
                <w:sz w:val="20"/>
                <w:szCs w:val="20"/>
              </w:rPr>
              <w:t>АООП НОО</w:t>
            </w:r>
            <w:r w:rsidRPr="00DC03A2">
              <w:rPr>
                <w:sz w:val="20"/>
                <w:szCs w:val="20"/>
              </w:rPr>
              <w:t xml:space="preserve"> в соответствии с дейст</w:t>
            </w:r>
            <w:r>
              <w:rPr>
                <w:sz w:val="20"/>
                <w:szCs w:val="20"/>
              </w:rPr>
              <w:t>вующим ФГОС НОО</w:t>
            </w:r>
            <w:r w:rsidRPr="00DC03A2">
              <w:rPr>
                <w:sz w:val="20"/>
                <w:szCs w:val="20"/>
              </w:rPr>
              <w:t xml:space="preserve"> дополняются группой специальных требова</w:t>
            </w:r>
            <w:r>
              <w:rPr>
                <w:sz w:val="20"/>
                <w:szCs w:val="20"/>
              </w:rPr>
              <w:t>ний</w:t>
            </w:r>
            <w:r w:rsidRPr="00DC03A2">
              <w:rPr>
                <w:sz w:val="20"/>
                <w:szCs w:val="20"/>
              </w:rPr>
              <w:t>.</w:t>
            </w:r>
          </w:p>
          <w:p w:rsidR="002E6255" w:rsidRPr="00DC03A2" w:rsidRDefault="002E6255" w:rsidP="007823BE">
            <w:pPr>
              <w:ind w:right="96"/>
              <w:jc w:val="both"/>
              <w:rPr>
                <w:sz w:val="20"/>
                <w:szCs w:val="20"/>
              </w:rPr>
            </w:pPr>
            <w:r w:rsidRPr="00DC03A2">
              <w:rPr>
                <w:sz w:val="20"/>
                <w:szCs w:val="20"/>
              </w:rPr>
              <w:t xml:space="preserve">       Требования к результатам коррекционной работы по преодолению нарушений устной речи, преодолению/профилактике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w:t>
            </w:r>
            <w:r w:rsidRPr="00DC03A2">
              <w:rPr>
                <w:sz w:val="20"/>
                <w:szCs w:val="20"/>
              </w:rPr>
              <w:lastRenderedPageBreak/>
              <w:t>коммуникации, как основного средства человеческого общения.</w:t>
            </w:r>
          </w:p>
          <w:p w:rsidR="002E6255" w:rsidRPr="00DC03A2" w:rsidRDefault="002E6255" w:rsidP="007823BE">
            <w:pPr>
              <w:ind w:right="96"/>
              <w:jc w:val="both"/>
              <w:rPr>
                <w:sz w:val="20"/>
                <w:szCs w:val="20"/>
              </w:rPr>
            </w:pPr>
            <w:r w:rsidRPr="00DC03A2">
              <w:rPr>
                <w:sz w:val="20"/>
                <w:szCs w:val="20"/>
              </w:rPr>
              <w:t xml:space="preserve">       Требования к результатам овладе</w:t>
            </w:r>
            <w:r>
              <w:rPr>
                <w:sz w:val="20"/>
                <w:szCs w:val="20"/>
              </w:rPr>
              <w:t xml:space="preserve">ния </w:t>
            </w:r>
            <w:r w:rsidRPr="00DC03A2">
              <w:rPr>
                <w:sz w:val="20"/>
                <w:szCs w:val="20"/>
              </w:rPr>
              <w:t>компетенцией должны отражать:</w:t>
            </w:r>
          </w:p>
          <w:p w:rsidR="002E6255" w:rsidRPr="00DC03A2" w:rsidRDefault="002E6255" w:rsidP="007823BE">
            <w:pPr>
              <w:ind w:right="96"/>
              <w:jc w:val="both"/>
              <w:rPr>
                <w:sz w:val="20"/>
                <w:szCs w:val="20"/>
              </w:rPr>
            </w:pPr>
            <w:r w:rsidRPr="00DC03A2">
              <w:rPr>
                <w:sz w:val="20"/>
                <w:szCs w:val="20"/>
              </w:rPr>
              <w:t xml:space="preserve">        </w:t>
            </w:r>
            <w:r w:rsidRPr="00DC03A2">
              <w:rPr>
                <w:bCs/>
                <w:i/>
                <w:sz w:val="20"/>
                <w:szCs w:val="20"/>
              </w:rPr>
              <w:t>Развитие адекватных представлений о собственных возможностях и ограничениях, о насущно необходимом жизнеобеспечении:</w:t>
            </w:r>
            <w:r w:rsidRPr="00DC03A2">
              <w:rPr>
                <w:bCs/>
                <w:sz w:val="20"/>
                <w:szCs w:val="20"/>
              </w:rPr>
              <w:t xml:space="preserve"> </w:t>
            </w:r>
            <w:r w:rsidRPr="00DC03A2">
              <w:rPr>
                <w:sz w:val="20"/>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Pr="00DC03A2">
              <w:rPr>
                <w:sz w:val="20"/>
                <w:szCs w:val="20"/>
                <w:lang w:val="en-US"/>
              </w:rPr>
              <w:t>SMS</w:t>
            </w:r>
            <w:r w:rsidRPr="00DC03A2">
              <w:rPr>
                <w:sz w:val="20"/>
                <w:szCs w:val="20"/>
              </w:rPr>
              <w:t xml:space="preserve">-сообщение;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 </w:t>
            </w:r>
          </w:p>
          <w:p w:rsidR="002E6255" w:rsidRPr="00DC03A2" w:rsidRDefault="002E6255" w:rsidP="007823BE">
            <w:pPr>
              <w:ind w:right="96"/>
              <w:jc w:val="both"/>
              <w:rPr>
                <w:sz w:val="20"/>
                <w:szCs w:val="20"/>
              </w:rPr>
            </w:pPr>
            <w:r w:rsidRPr="00DC03A2">
              <w:rPr>
                <w:bCs/>
                <w:sz w:val="20"/>
                <w:szCs w:val="20"/>
              </w:rPr>
              <w:t xml:space="preserve">        </w:t>
            </w:r>
            <w:r w:rsidRPr="00DC03A2">
              <w:rPr>
                <w:bCs/>
                <w:i/>
                <w:sz w:val="20"/>
                <w:szCs w:val="20"/>
              </w:rPr>
              <w:t xml:space="preserve">Овладение социально­бытовыми умениями, используемыми в повседневной жизни: </w:t>
            </w:r>
            <w:r w:rsidRPr="00DC03A2">
              <w:rPr>
                <w:sz w:val="20"/>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2E6255" w:rsidRPr="00DC03A2" w:rsidRDefault="002E6255" w:rsidP="007823BE">
            <w:pPr>
              <w:ind w:right="96"/>
              <w:jc w:val="both"/>
              <w:rPr>
                <w:sz w:val="20"/>
                <w:szCs w:val="20"/>
              </w:rPr>
            </w:pPr>
            <w:r w:rsidRPr="00DC03A2">
              <w:rPr>
                <w:bCs/>
                <w:sz w:val="20"/>
                <w:szCs w:val="20"/>
              </w:rPr>
              <w:t xml:space="preserve">        </w:t>
            </w:r>
            <w:r w:rsidRPr="00DC03A2">
              <w:rPr>
                <w:bCs/>
                <w:i/>
                <w:sz w:val="20"/>
                <w:szCs w:val="20"/>
              </w:rPr>
              <w:t>Овладение навыками коммуникации:</w:t>
            </w:r>
            <w:r w:rsidRPr="00DC03A2">
              <w:rPr>
                <w:bCs/>
                <w:sz w:val="20"/>
                <w:szCs w:val="20"/>
              </w:rPr>
              <w:t xml:space="preserve"> </w:t>
            </w:r>
            <w:r w:rsidRPr="00DC03A2">
              <w:rPr>
                <w:sz w:val="20"/>
                <w:szCs w:val="20"/>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2E6255" w:rsidRPr="00DC03A2" w:rsidRDefault="002E6255" w:rsidP="007823BE">
            <w:pPr>
              <w:ind w:right="96"/>
              <w:jc w:val="both"/>
              <w:rPr>
                <w:sz w:val="20"/>
                <w:szCs w:val="20"/>
              </w:rPr>
            </w:pPr>
            <w:r w:rsidRPr="00DC03A2">
              <w:rPr>
                <w:bCs/>
                <w:sz w:val="20"/>
                <w:szCs w:val="20"/>
              </w:rPr>
              <w:t xml:space="preserve">        </w:t>
            </w:r>
            <w:r w:rsidRPr="00DC03A2">
              <w:rPr>
                <w:bCs/>
                <w:i/>
                <w:sz w:val="20"/>
                <w:szCs w:val="20"/>
              </w:rPr>
              <w:t>Дифференциация и осмысление картины мира:</w:t>
            </w:r>
            <w:r w:rsidRPr="00DC03A2">
              <w:rPr>
                <w:bCs/>
                <w:sz w:val="20"/>
                <w:szCs w:val="20"/>
              </w:rPr>
              <w:t xml:space="preserve"> </w:t>
            </w:r>
            <w:r w:rsidRPr="00DC03A2">
              <w:rPr>
                <w:sz w:val="20"/>
                <w:szCs w:val="20"/>
              </w:rPr>
              <w:t xml:space="preserve">адекватность бытового поведения ребёнка с точки зрения  опасности/безопасности для себя и окружающих; способность прогнозировать последствия своих поступков; </w:t>
            </w:r>
            <w:r w:rsidRPr="00DC03A2">
              <w:rPr>
                <w:sz w:val="20"/>
                <w:szCs w:val="20"/>
              </w:rPr>
              <w:lastRenderedPageBreak/>
              <w:t xml:space="preserve">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 </w:t>
            </w:r>
          </w:p>
          <w:p w:rsidR="002E6255" w:rsidRPr="00DC03A2" w:rsidRDefault="002E6255" w:rsidP="007823BE">
            <w:pPr>
              <w:ind w:right="96"/>
              <w:jc w:val="both"/>
              <w:rPr>
                <w:sz w:val="20"/>
                <w:szCs w:val="20"/>
              </w:rPr>
            </w:pPr>
            <w:r w:rsidRPr="00DC03A2">
              <w:rPr>
                <w:bCs/>
                <w:sz w:val="20"/>
                <w:szCs w:val="20"/>
              </w:rPr>
              <w:t xml:space="preserve">        </w:t>
            </w:r>
            <w:r w:rsidRPr="00DC03A2">
              <w:rPr>
                <w:bCs/>
                <w:i/>
                <w:sz w:val="20"/>
                <w:szCs w:val="20"/>
              </w:rPr>
              <w:t>Дифференциация и осмысление адекватно возрасту своего социального окружения, принятых ценностей и социальных ролей:</w:t>
            </w:r>
            <w:r w:rsidRPr="00DC03A2">
              <w:rPr>
                <w:bCs/>
                <w:sz w:val="20"/>
                <w:szCs w:val="20"/>
              </w:rPr>
              <w:t xml:space="preserve"> </w:t>
            </w:r>
            <w:r w:rsidRPr="00DC03A2">
              <w:rPr>
                <w:sz w:val="20"/>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2E6255" w:rsidRDefault="002E6255" w:rsidP="007823BE">
            <w:pPr>
              <w:ind w:right="96"/>
              <w:jc w:val="both"/>
              <w:rPr>
                <w:sz w:val="20"/>
                <w:szCs w:val="20"/>
              </w:rPr>
            </w:pPr>
            <w:r w:rsidRPr="00DC03A2">
              <w:rPr>
                <w:sz w:val="20"/>
                <w:szCs w:val="20"/>
              </w:rPr>
              <w:t xml:space="preserve">       Эти требования конкретизируются в ва</w:t>
            </w:r>
            <w:r>
              <w:rPr>
                <w:sz w:val="20"/>
                <w:szCs w:val="20"/>
              </w:rPr>
              <w:t>рианте 5.1</w:t>
            </w:r>
            <w:r w:rsidRPr="00DC03A2">
              <w:rPr>
                <w:sz w:val="20"/>
                <w:szCs w:val="20"/>
              </w:rPr>
              <w:t xml:space="preserve"> в соответствии с особыми образовательными потребностями обучающихся.</w:t>
            </w:r>
          </w:p>
        </w:tc>
        <w:tc>
          <w:tcPr>
            <w:tcW w:w="7797" w:type="dxa"/>
          </w:tcPr>
          <w:p w:rsidR="002E6255" w:rsidRPr="00EB6074" w:rsidRDefault="002E6255" w:rsidP="007823BE">
            <w:pPr>
              <w:ind w:right="99"/>
              <w:jc w:val="both"/>
              <w:rPr>
                <w:sz w:val="20"/>
                <w:szCs w:val="20"/>
              </w:rPr>
            </w:pPr>
            <w:r>
              <w:rPr>
                <w:sz w:val="20"/>
                <w:szCs w:val="20"/>
              </w:rPr>
              <w:lastRenderedPageBreak/>
              <w:t xml:space="preserve">      </w:t>
            </w:r>
            <w:r w:rsidRPr="00EB6074">
              <w:rPr>
                <w:sz w:val="20"/>
                <w:szCs w:val="20"/>
              </w:rPr>
              <w:t xml:space="preserve">Личностные и метапредметные результаты освоения </w:t>
            </w:r>
            <w:r w:rsidR="00E03F93">
              <w:rPr>
                <w:sz w:val="20"/>
                <w:szCs w:val="20"/>
              </w:rPr>
              <w:t>АООП НОО</w:t>
            </w:r>
            <w:r w:rsidRPr="00EB6074">
              <w:rPr>
                <w:sz w:val="20"/>
                <w:szCs w:val="20"/>
              </w:rPr>
              <w:t xml:space="preserve"> для всех предметных и коррекционно-развивающей областей являются общими.</w:t>
            </w:r>
          </w:p>
          <w:p w:rsidR="002E6255" w:rsidRPr="00EB6074" w:rsidRDefault="002E6255" w:rsidP="007823BE">
            <w:pPr>
              <w:tabs>
                <w:tab w:val="left" w:pos="993"/>
                <w:tab w:val="num" w:pos="1134"/>
              </w:tabs>
              <w:autoSpaceDE w:val="0"/>
              <w:autoSpaceDN w:val="0"/>
              <w:adjustRightInd w:val="0"/>
              <w:jc w:val="both"/>
              <w:rPr>
                <w:sz w:val="20"/>
                <w:szCs w:val="20"/>
              </w:rPr>
            </w:pPr>
            <w:r w:rsidRPr="00EB6074">
              <w:rPr>
                <w:sz w:val="20"/>
                <w:szCs w:val="20"/>
              </w:rPr>
              <w:t xml:space="preserve">        </w:t>
            </w:r>
            <w:r w:rsidRPr="00EB6074">
              <w:rPr>
                <w:b/>
                <w:i/>
                <w:sz w:val="20"/>
                <w:szCs w:val="20"/>
              </w:rPr>
              <w:t>Личностные</w:t>
            </w:r>
            <w:r w:rsidRPr="00EB6074">
              <w:rPr>
                <w:sz w:val="20"/>
                <w:szCs w:val="20"/>
              </w:rPr>
              <w:t xml:space="preserve"> результаты освоения </w:t>
            </w:r>
            <w:r w:rsidR="00E03F93">
              <w:rPr>
                <w:sz w:val="20"/>
                <w:szCs w:val="20"/>
              </w:rPr>
              <w:t>АООП НОО</w:t>
            </w:r>
            <w:r w:rsidRPr="00EB6074">
              <w:rPr>
                <w:sz w:val="20"/>
                <w:szCs w:val="20"/>
              </w:rPr>
              <w:t xml:space="preserve"> включают индивидуально-личностные качества и социальные компетенции о</w:t>
            </w:r>
            <w:r>
              <w:rPr>
                <w:sz w:val="20"/>
                <w:szCs w:val="20"/>
              </w:rPr>
              <w:t>бучающегося: овладение</w:t>
            </w:r>
            <w:r w:rsidRPr="00EB6074">
              <w:rPr>
                <w:sz w:val="20"/>
                <w:szCs w:val="20"/>
              </w:rPr>
              <w:t xml:space="preserve">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w:t>
            </w:r>
          </w:p>
          <w:p w:rsidR="002E6255" w:rsidRPr="00EB6074" w:rsidRDefault="002E6255" w:rsidP="007823BE">
            <w:pPr>
              <w:ind w:right="99"/>
              <w:jc w:val="both"/>
              <w:rPr>
                <w:sz w:val="20"/>
                <w:szCs w:val="20"/>
              </w:rPr>
            </w:pPr>
            <w:r w:rsidRPr="00EB6074">
              <w:rPr>
                <w:b/>
                <w:sz w:val="20"/>
                <w:szCs w:val="20"/>
              </w:rPr>
              <w:t xml:space="preserve">       </w:t>
            </w:r>
            <w:r w:rsidRPr="00EB6074">
              <w:rPr>
                <w:b/>
                <w:i/>
                <w:sz w:val="20"/>
                <w:szCs w:val="20"/>
              </w:rPr>
              <w:t>Метапредметные</w:t>
            </w:r>
            <w:r w:rsidRPr="00EB6074">
              <w:rPr>
                <w:sz w:val="20"/>
                <w:szCs w:val="20"/>
              </w:rPr>
              <w:t xml:space="preserve"> результаты освоения </w:t>
            </w:r>
            <w:r w:rsidR="00E03F93">
              <w:rPr>
                <w:sz w:val="20"/>
                <w:szCs w:val="20"/>
              </w:rPr>
              <w:t>АООП НОО</w:t>
            </w:r>
            <w:r w:rsidRPr="00EB6074">
              <w:rPr>
                <w:sz w:val="20"/>
                <w:szCs w:val="20"/>
              </w:rPr>
              <w:t xml:space="preserve"> включают</w:t>
            </w:r>
            <w:r>
              <w:rPr>
                <w:sz w:val="20"/>
                <w:szCs w:val="20"/>
              </w:rPr>
              <w:t>:</w:t>
            </w:r>
            <w:r w:rsidRPr="00EB6074">
              <w:rPr>
                <w:sz w:val="20"/>
                <w:szCs w:val="20"/>
              </w:rPr>
              <w:t xml:space="preserve"> способность</w:t>
            </w:r>
            <w:r>
              <w:rPr>
                <w:sz w:val="20"/>
                <w:szCs w:val="20"/>
              </w:rPr>
              <w:t xml:space="preserve"> обучающихся</w:t>
            </w:r>
            <w:r w:rsidRPr="00EB6074">
              <w:rPr>
                <w:sz w:val="20"/>
                <w:szCs w:val="20"/>
              </w:rPr>
              <w:t xml:space="preserve">  решать учебн</w:t>
            </w:r>
            <w:r>
              <w:rPr>
                <w:sz w:val="20"/>
                <w:szCs w:val="20"/>
              </w:rPr>
              <w:t>ые и жизненные задачи;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r w:rsidRPr="00EB6074">
              <w:rPr>
                <w:sz w:val="20"/>
                <w:szCs w:val="20"/>
              </w:rPr>
              <w:t xml:space="preserve"> </w:t>
            </w:r>
          </w:p>
          <w:p w:rsidR="002E6255" w:rsidRPr="00EB6074" w:rsidRDefault="002E6255" w:rsidP="007823BE">
            <w:pPr>
              <w:ind w:right="99"/>
              <w:jc w:val="both"/>
              <w:rPr>
                <w:bCs/>
                <w:iCs/>
                <w:sz w:val="20"/>
                <w:szCs w:val="20"/>
              </w:rPr>
            </w:pPr>
            <w:r w:rsidRPr="00EB6074">
              <w:rPr>
                <w:b/>
                <w:bCs/>
                <w:iCs/>
                <w:sz w:val="20"/>
                <w:szCs w:val="20"/>
              </w:rPr>
              <w:t xml:space="preserve">       </w:t>
            </w:r>
            <w:r w:rsidRPr="00EB6074">
              <w:rPr>
                <w:b/>
                <w:bCs/>
                <w:i/>
                <w:iCs/>
                <w:sz w:val="20"/>
                <w:szCs w:val="20"/>
              </w:rPr>
              <w:t>Предметные</w:t>
            </w:r>
            <w:r w:rsidRPr="00EB6074">
              <w:rPr>
                <w:bCs/>
                <w:iCs/>
                <w:sz w:val="20"/>
                <w:szCs w:val="20"/>
              </w:rPr>
              <w:t xml:space="preserve"> результаты освоения </w:t>
            </w:r>
            <w:r w:rsidR="00E03F93">
              <w:rPr>
                <w:bCs/>
                <w:iCs/>
                <w:sz w:val="20"/>
                <w:szCs w:val="20"/>
              </w:rPr>
              <w:t>АООП НОО</w:t>
            </w:r>
            <w:r w:rsidRPr="00EB6074">
              <w:rPr>
                <w:bCs/>
                <w:iCs/>
                <w:sz w:val="20"/>
                <w:szCs w:val="20"/>
              </w:rPr>
              <w:t xml:space="preserve"> включают освоенные обучающимися знания и умения</w:t>
            </w:r>
            <w:r>
              <w:rPr>
                <w:bCs/>
                <w:iCs/>
                <w:sz w:val="20"/>
                <w:szCs w:val="20"/>
              </w:rPr>
              <w:t>, специфичные для каждой предметной и коррекционно-развивающей</w:t>
            </w:r>
            <w:r w:rsidRPr="00EB6074">
              <w:rPr>
                <w:bCs/>
                <w:iCs/>
                <w:sz w:val="20"/>
                <w:szCs w:val="20"/>
              </w:rPr>
              <w:t xml:space="preserve"> области и готовность их применения.</w:t>
            </w:r>
          </w:p>
          <w:p w:rsidR="002E6255" w:rsidRPr="00EB6074" w:rsidRDefault="002E6255" w:rsidP="00E03F93">
            <w:pPr>
              <w:jc w:val="both"/>
              <w:rPr>
                <w:sz w:val="20"/>
                <w:szCs w:val="20"/>
              </w:rPr>
            </w:pPr>
            <w:r>
              <w:rPr>
                <w:sz w:val="20"/>
                <w:szCs w:val="20"/>
              </w:rPr>
              <w:t xml:space="preserve">      </w:t>
            </w:r>
            <w:r w:rsidRPr="00DC03A2">
              <w:rPr>
                <w:sz w:val="20"/>
                <w:szCs w:val="20"/>
              </w:rPr>
              <w:t>Полученные результаты  выпускников образовательных организаций, обучав</w:t>
            </w:r>
            <w:r>
              <w:rPr>
                <w:sz w:val="20"/>
                <w:szCs w:val="20"/>
              </w:rPr>
              <w:t>шихся по АООП НОО (вариант 5.2</w:t>
            </w:r>
            <w:r w:rsidRPr="00DC03A2">
              <w:rPr>
                <w:sz w:val="20"/>
                <w:szCs w:val="20"/>
              </w:rPr>
              <w:t>) должны соответствовать результатам обучения обучающихся в  общеобразовательной организации  на ступени начального общего образования и</w:t>
            </w:r>
            <w:r>
              <w:rPr>
                <w:sz w:val="20"/>
                <w:szCs w:val="20"/>
              </w:rPr>
              <w:t xml:space="preserve"> отвечать требованиям варианта 5.2</w:t>
            </w:r>
            <w:r w:rsidRPr="00DC03A2">
              <w:rPr>
                <w:sz w:val="20"/>
                <w:szCs w:val="20"/>
              </w:rPr>
              <w:t>. При анализе достижений освоени</w:t>
            </w:r>
            <w:r>
              <w:rPr>
                <w:sz w:val="20"/>
                <w:szCs w:val="20"/>
              </w:rPr>
              <w:t>я варианта 5.2</w:t>
            </w:r>
            <w:r w:rsidRPr="00DC03A2">
              <w:rPr>
                <w:sz w:val="20"/>
                <w:szCs w:val="20"/>
              </w:rPr>
              <w:t xml:space="preserve"> необходимо учитывать результаты проведенной коррекционной работы с обучающимися, ее эффективность в поддержке освоения </w:t>
            </w:r>
            <w:r w:rsidR="00E03F93">
              <w:rPr>
                <w:sz w:val="20"/>
                <w:szCs w:val="20"/>
              </w:rPr>
              <w:t>АООП НОО</w:t>
            </w:r>
            <w:r w:rsidRPr="00DC03A2">
              <w:rPr>
                <w:sz w:val="20"/>
                <w:szCs w:val="20"/>
              </w:rPr>
              <w:t>.</w:t>
            </w:r>
          </w:p>
        </w:tc>
      </w:tr>
      <w:tr w:rsidR="002E6255" w:rsidRPr="00C17D9D" w:rsidTr="005C3D56">
        <w:tc>
          <w:tcPr>
            <w:tcW w:w="6914" w:type="dxa"/>
          </w:tcPr>
          <w:p w:rsidR="002E6255" w:rsidRPr="00BD347E" w:rsidRDefault="002E6255" w:rsidP="007823BE">
            <w:pPr>
              <w:contextualSpacing/>
              <w:jc w:val="both"/>
              <w:rPr>
                <w:sz w:val="20"/>
                <w:szCs w:val="20"/>
              </w:rPr>
            </w:pPr>
            <w:r>
              <w:rPr>
                <w:sz w:val="20"/>
                <w:szCs w:val="20"/>
              </w:rPr>
              <w:lastRenderedPageBreak/>
              <w:t xml:space="preserve">     </w:t>
            </w:r>
            <w:r w:rsidRPr="00BD347E">
              <w:rPr>
                <w:sz w:val="20"/>
                <w:szCs w:val="20"/>
              </w:rPr>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2E6255" w:rsidRDefault="002E6255" w:rsidP="007823BE">
            <w:pPr>
              <w:rPr>
                <w:b/>
                <w:bCs/>
                <w:i/>
                <w:iCs/>
                <w:sz w:val="20"/>
                <w:szCs w:val="20"/>
              </w:rPr>
            </w:pPr>
            <w:r>
              <w:rPr>
                <w:sz w:val="20"/>
                <w:szCs w:val="20"/>
              </w:rPr>
              <w:t xml:space="preserve">   </w:t>
            </w:r>
            <w:r w:rsidRPr="00DC03A2">
              <w:rPr>
                <w:bCs/>
                <w:iCs/>
                <w:sz w:val="20"/>
                <w:szCs w:val="20"/>
              </w:rPr>
              <w:t xml:space="preserve">Предметная область </w:t>
            </w:r>
            <w:r w:rsidRPr="00DC03A2">
              <w:rPr>
                <w:b/>
                <w:bCs/>
                <w:i/>
                <w:iCs/>
                <w:sz w:val="20"/>
                <w:szCs w:val="20"/>
              </w:rPr>
              <w:t>«Филология»:</w:t>
            </w:r>
          </w:p>
          <w:p w:rsidR="002E6255" w:rsidRDefault="002E6255" w:rsidP="007823BE">
            <w:pPr>
              <w:ind w:firstLine="709"/>
              <w:contextualSpacing/>
              <w:jc w:val="both"/>
              <w:rPr>
                <w:sz w:val="20"/>
                <w:szCs w:val="20"/>
              </w:rPr>
            </w:pPr>
            <w:r w:rsidRPr="00EB6074">
              <w:rPr>
                <w:sz w:val="20"/>
                <w:szCs w:val="20"/>
              </w:rPr>
              <w:t>Русский язык. Родной язык:</w:t>
            </w:r>
          </w:p>
        </w:tc>
        <w:tc>
          <w:tcPr>
            <w:tcW w:w="7797" w:type="dxa"/>
          </w:tcPr>
          <w:p w:rsidR="002E6255" w:rsidRPr="00BD347E" w:rsidRDefault="002E6255" w:rsidP="007823BE">
            <w:pPr>
              <w:contextualSpacing/>
              <w:jc w:val="both"/>
              <w:rPr>
                <w:sz w:val="20"/>
                <w:szCs w:val="20"/>
              </w:rPr>
            </w:pPr>
            <w:r w:rsidRPr="00DC03A2">
              <w:rPr>
                <w:bCs/>
                <w:iCs/>
                <w:sz w:val="20"/>
                <w:szCs w:val="20"/>
              </w:rPr>
              <w:t xml:space="preserve">    </w:t>
            </w:r>
            <w:r w:rsidRPr="00BD347E">
              <w:rPr>
                <w:sz w:val="20"/>
                <w:szCs w:val="20"/>
              </w:rPr>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2E6255" w:rsidRDefault="002E6255" w:rsidP="007823BE">
            <w:pPr>
              <w:autoSpaceDE w:val="0"/>
              <w:autoSpaceDN w:val="0"/>
              <w:adjustRightInd w:val="0"/>
              <w:ind w:left="3" w:right="99"/>
              <w:jc w:val="both"/>
              <w:rPr>
                <w:bCs/>
                <w:iCs/>
                <w:sz w:val="20"/>
                <w:szCs w:val="20"/>
              </w:rPr>
            </w:pPr>
            <w:r w:rsidRPr="00DC03A2">
              <w:rPr>
                <w:bCs/>
                <w:iCs/>
                <w:sz w:val="20"/>
                <w:szCs w:val="20"/>
              </w:rPr>
              <w:t xml:space="preserve">    Предметная область </w:t>
            </w:r>
            <w:r w:rsidRPr="00DC03A2">
              <w:rPr>
                <w:b/>
                <w:bCs/>
                <w:i/>
                <w:iCs/>
                <w:sz w:val="20"/>
                <w:szCs w:val="20"/>
              </w:rPr>
              <w:t>«Филология»:</w:t>
            </w:r>
            <w:r w:rsidRPr="00DC03A2">
              <w:rPr>
                <w:bCs/>
                <w:iCs/>
                <w:sz w:val="20"/>
                <w:szCs w:val="20"/>
              </w:rPr>
              <w:t xml:space="preserve"> </w:t>
            </w:r>
          </w:p>
          <w:p w:rsidR="002E6255" w:rsidRDefault="002E6255" w:rsidP="007823BE">
            <w:pPr>
              <w:ind w:firstLine="709"/>
              <w:contextualSpacing/>
              <w:jc w:val="both"/>
              <w:rPr>
                <w:sz w:val="20"/>
                <w:szCs w:val="20"/>
              </w:rPr>
            </w:pPr>
            <w:r w:rsidRPr="00EB6074">
              <w:rPr>
                <w:sz w:val="20"/>
                <w:szCs w:val="20"/>
              </w:rPr>
              <w:t>Русский язык. Родной язык:</w:t>
            </w:r>
            <w:r>
              <w:rPr>
                <w:sz w:val="20"/>
                <w:szCs w:val="20"/>
              </w:rPr>
              <w:t xml:space="preserve">        </w:t>
            </w:r>
            <w:r w:rsidRPr="00DC03A2">
              <w:rPr>
                <w:sz w:val="20"/>
                <w:szCs w:val="20"/>
              </w:rPr>
              <w:t xml:space="preserve"> </w:t>
            </w:r>
          </w:p>
        </w:tc>
      </w:tr>
      <w:tr w:rsidR="002E6255" w:rsidRPr="00C17D9D" w:rsidTr="005C3D56">
        <w:tc>
          <w:tcPr>
            <w:tcW w:w="14711" w:type="dxa"/>
            <w:gridSpan w:val="2"/>
          </w:tcPr>
          <w:p w:rsidR="002E6255" w:rsidRPr="00EB6074" w:rsidRDefault="002E6255" w:rsidP="007823BE">
            <w:pPr>
              <w:contextualSpacing/>
              <w:jc w:val="both"/>
              <w:rPr>
                <w:sz w:val="20"/>
                <w:szCs w:val="20"/>
              </w:rPr>
            </w:pPr>
            <w:r w:rsidRPr="00EB6074">
              <w:rPr>
                <w:sz w:val="20"/>
                <w:szCs w:val="2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E6255" w:rsidRPr="00EB6074" w:rsidRDefault="002E6255" w:rsidP="007823BE">
            <w:pPr>
              <w:contextualSpacing/>
              <w:jc w:val="both"/>
              <w:rPr>
                <w:sz w:val="20"/>
                <w:szCs w:val="20"/>
              </w:rPr>
            </w:pPr>
            <w:r w:rsidRPr="00EB6074">
              <w:rPr>
                <w:sz w:val="20"/>
                <w:szCs w:val="2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E6255" w:rsidRPr="00EB6074" w:rsidRDefault="002E6255" w:rsidP="007823BE">
            <w:pPr>
              <w:contextualSpacing/>
              <w:jc w:val="both"/>
              <w:rPr>
                <w:sz w:val="20"/>
                <w:szCs w:val="20"/>
              </w:rPr>
            </w:pPr>
            <w:r w:rsidRPr="00EB6074">
              <w:rPr>
                <w:sz w:val="20"/>
                <w:szCs w:val="20"/>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2E6255" w:rsidRPr="00EB6074" w:rsidRDefault="002E6255" w:rsidP="007823BE">
            <w:pPr>
              <w:contextualSpacing/>
              <w:jc w:val="both"/>
              <w:rPr>
                <w:sz w:val="20"/>
                <w:szCs w:val="20"/>
              </w:rPr>
            </w:pPr>
            <w:r w:rsidRPr="00EB6074">
              <w:rPr>
                <w:sz w:val="20"/>
                <w:szCs w:val="20"/>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2E6255" w:rsidRDefault="002E6255" w:rsidP="007823BE">
            <w:pPr>
              <w:rPr>
                <w:sz w:val="20"/>
                <w:szCs w:val="20"/>
              </w:rPr>
            </w:pPr>
            <w:r w:rsidRPr="00EB6074">
              <w:rPr>
                <w:sz w:val="20"/>
                <w:szCs w:val="2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r>
              <w:rPr>
                <w:sz w:val="20"/>
                <w:szCs w:val="20"/>
              </w:rPr>
              <w:t>.</w:t>
            </w:r>
          </w:p>
        </w:tc>
      </w:tr>
      <w:tr w:rsidR="002E6255" w:rsidRPr="00C17D9D" w:rsidTr="00D02479">
        <w:tc>
          <w:tcPr>
            <w:tcW w:w="6914" w:type="dxa"/>
          </w:tcPr>
          <w:p w:rsidR="002E6255" w:rsidRDefault="002E6255" w:rsidP="007823BE">
            <w:pPr>
              <w:contextualSpacing/>
              <w:jc w:val="center"/>
              <w:rPr>
                <w:sz w:val="20"/>
                <w:szCs w:val="20"/>
              </w:rPr>
            </w:pPr>
          </w:p>
        </w:tc>
        <w:tc>
          <w:tcPr>
            <w:tcW w:w="7797" w:type="dxa"/>
          </w:tcPr>
          <w:p w:rsidR="002E6255" w:rsidRDefault="002E6255" w:rsidP="007823BE">
            <w:pPr>
              <w:autoSpaceDE w:val="0"/>
              <w:autoSpaceDN w:val="0"/>
              <w:adjustRightInd w:val="0"/>
              <w:ind w:left="3" w:right="99"/>
              <w:jc w:val="both"/>
              <w:rPr>
                <w:sz w:val="20"/>
                <w:szCs w:val="20"/>
              </w:rPr>
            </w:pPr>
            <w:r>
              <w:rPr>
                <w:sz w:val="20"/>
                <w:szCs w:val="20"/>
              </w:rPr>
              <w:t>У</w:t>
            </w:r>
            <w:r w:rsidRPr="00DC03A2">
              <w:rPr>
                <w:sz w:val="20"/>
                <w:szCs w:val="20"/>
              </w:rPr>
              <w:t>мение анализировать структуру простого предложения и слова; различать звуки на слух; различать зритель</w:t>
            </w:r>
            <w:r>
              <w:rPr>
                <w:sz w:val="20"/>
                <w:szCs w:val="20"/>
              </w:rPr>
              <w:t>ные образы букв и</w:t>
            </w:r>
            <w:r w:rsidRPr="00DC03A2">
              <w:rPr>
                <w:sz w:val="20"/>
                <w:szCs w:val="20"/>
              </w:rPr>
              <w:t xml:space="preserve"> графически правильно воспроизводить зрительные образы букв и слов, простые предложе</w:t>
            </w:r>
            <w:r>
              <w:rPr>
                <w:sz w:val="20"/>
                <w:szCs w:val="20"/>
              </w:rPr>
              <w:t>ния; о</w:t>
            </w:r>
            <w:r w:rsidRPr="00DC03A2">
              <w:rPr>
                <w:sz w:val="20"/>
                <w:szCs w:val="20"/>
              </w:rPr>
              <w:t>владение предпосылками для формирования навыков орфографически грамот</w:t>
            </w:r>
            <w:r>
              <w:rPr>
                <w:sz w:val="20"/>
                <w:szCs w:val="20"/>
              </w:rPr>
              <w:t>ного письма; у</w:t>
            </w:r>
            <w:r w:rsidRPr="00DC03A2">
              <w:rPr>
                <w:sz w:val="20"/>
                <w:szCs w:val="20"/>
              </w:rPr>
              <w:t xml:space="preserve">своение орфографических правил и умение применять их на письме. </w:t>
            </w:r>
          </w:p>
        </w:tc>
      </w:tr>
      <w:tr w:rsidR="002E6255" w:rsidRPr="00C17D9D" w:rsidTr="00D02479">
        <w:tc>
          <w:tcPr>
            <w:tcW w:w="6914" w:type="dxa"/>
          </w:tcPr>
          <w:p w:rsidR="002E6255" w:rsidRDefault="002E6255" w:rsidP="007823BE">
            <w:pPr>
              <w:contextualSpacing/>
              <w:jc w:val="center"/>
              <w:rPr>
                <w:sz w:val="20"/>
                <w:szCs w:val="20"/>
              </w:rPr>
            </w:pPr>
            <w:r w:rsidRPr="00EB6074">
              <w:rPr>
                <w:sz w:val="20"/>
                <w:szCs w:val="20"/>
              </w:rPr>
              <w:t>Литературное чтение. Литературное чтение на родном языке:</w:t>
            </w:r>
          </w:p>
        </w:tc>
        <w:tc>
          <w:tcPr>
            <w:tcW w:w="7797" w:type="dxa"/>
          </w:tcPr>
          <w:p w:rsidR="002E6255" w:rsidRDefault="002E6255" w:rsidP="007823BE">
            <w:pPr>
              <w:contextualSpacing/>
              <w:jc w:val="center"/>
              <w:rPr>
                <w:sz w:val="20"/>
                <w:szCs w:val="20"/>
              </w:rPr>
            </w:pPr>
            <w:r w:rsidRPr="00EB6074">
              <w:rPr>
                <w:sz w:val="20"/>
                <w:szCs w:val="20"/>
              </w:rPr>
              <w:t>Литературное чтение. Литературное чтение на родном языке:</w:t>
            </w:r>
          </w:p>
        </w:tc>
      </w:tr>
      <w:tr w:rsidR="002E6255" w:rsidRPr="00C17D9D" w:rsidTr="005C3D56">
        <w:tc>
          <w:tcPr>
            <w:tcW w:w="14711" w:type="dxa"/>
            <w:gridSpan w:val="2"/>
          </w:tcPr>
          <w:p w:rsidR="002E6255" w:rsidRPr="00EB6074" w:rsidRDefault="002E6255" w:rsidP="007823BE">
            <w:pPr>
              <w:contextualSpacing/>
              <w:jc w:val="both"/>
              <w:rPr>
                <w:sz w:val="20"/>
                <w:szCs w:val="20"/>
              </w:rPr>
            </w:pPr>
            <w:r w:rsidRPr="00EB6074">
              <w:rPr>
                <w:sz w:val="20"/>
                <w:szCs w:val="20"/>
              </w:rPr>
              <w:t>1) понимание литературы как явления национальной и мировой культуры, средства сохранения и передачи нравственных ценностей и традиций;</w:t>
            </w:r>
          </w:p>
          <w:p w:rsidR="002E6255" w:rsidRPr="00EB6074" w:rsidRDefault="002E6255" w:rsidP="007823BE">
            <w:pPr>
              <w:contextualSpacing/>
              <w:jc w:val="both"/>
              <w:rPr>
                <w:sz w:val="20"/>
                <w:szCs w:val="20"/>
              </w:rPr>
            </w:pPr>
            <w:r w:rsidRPr="00EB6074">
              <w:rPr>
                <w:sz w:val="20"/>
                <w:szCs w:val="20"/>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2E6255" w:rsidRPr="00EB6074" w:rsidRDefault="002E6255" w:rsidP="007823BE">
            <w:pPr>
              <w:contextualSpacing/>
              <w:jc w:val="both"/>
              <w:rPr>
                <w:sz w:val="20"/>
                <w:szCs w:val="20"/>
              </w:rPr>
            </w:pPr>
            <w:r w:rsidRPr="00EB6074">
              <w:rPr>
                <w:sz w:val="20"/>
                <w:szCs w:val="20"/>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E6255" w:rsidRPr="00EB6074" w:rsidRDefault="002E6255" w:rsidP="007823BE">
            <w:pPr>
              <w:contextualSpacing/>
              <w:jc w:val="both"/>
              <w:rPr>
                <w:sz w:val="20"/>
                <w:szCs w:val="20"/>
              </w:rPr>
            </w:pPr>
            <w:r w:rsidRPr="00EB6074">
              <w:rPr>
                <w:sz w:val="20"/>
                <w:szCs w:val="20"/>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E6255" w:rsidRDefault="002E6255" w:rsidP="007823BE">
            <w:pPr>
              <w:contextualSpacing/>
              <w:jc w:val="both"/>
              <w:rPr>
                <w:sz w:val="20"/>
                <w:szCs w:val="20"/>
              </w:rPr>
            </w:pPr>
            <w:r w:rsidRPr="00EB6074">
              <w:rPr>
                <w:sz w:val="20"/>
                <w:szCs w:val="2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r>
      <w:tr w:rsidR="002E6255" w:rsidRPr="00C17D9D" w:rsidTr="00D02479">
        <w:tc>
          <w:tcPr>
            <w:tcW w:w="6914" w:type="dxa"/>
          </w:tcPr>
          <w:p w:rsidR="002E6255" w:rsidRDefault="002E6255" w:rsidP="007823BE">
            <w:pPr>
              <w:rPr>
                <w:sz w:val="20"/>
                <w:szCs w:val="20"/>
              </w:rPr>
            </w:pPr>
          </w:p>
        </w:tc>
        <w:tc>
          <w:tcPr>
            <w:tcW w:w="7797" w:type="dxa"/>
          </w:tcPr>
          <w:p w:rsidR="002E6255" w:rsidRDefault="002E6255" w:rsidP="007823BE">
            <w:pPr>
              <w:autoSpaceDE w:val="0"/>
              <w:autoSpaceDN w:val="0"/>
              <w:adjustRightInd w:val="0"/>
              <w:ind w:right="99"/>
              <w:jc w:val="both"/>
              <w:rPr>
                <w:sz w:val="20"/>
                <w:szCs w:val="20"/>
              </w:rPr>
            </w:pPr>
            <w:r>
              <w:rPr>
                <w:sz w:val="20"/>
                <w:szCs w:val="20"/>
              </w:rPr>
              <w:t>П</w:t>
            </w:r>
            <w:r w:rsidRPr="00DC03A2">
              <w:rPr>
                <w:sz w:val="20"/>
                <w:szCs w:val="20"/>
              </w:rPr>
              <w:t>равильное понимание читаемых слов, предложений, текстов. Проявление интереса к книгам, к самостоятельному чтению. Умение использовать навыки устной и письменной речи в различных коммуникативных ситуациях. Умение вступать в контакт, поддерживать и завершать его, используя невербальные и вербальные средства, соблюдая общепринятые пра</w:t>
            </w:r>
            <w:r>
              <w:rPr>
                <w:sz w:val="20"/>
                <w:szCs w:val="20"/>
              </w:rPr>
              <w:t>вила общения.</w:t>
            </w:r>
            <w:r w:rsidRPr="00DC03A2">
              <w:rPr>
                <w:sz w:val="20"/>
                <w:szCs w:val="20"/>
              </w:rPr>
              <w:t xml:space="preserve"> Умение получать и уточнять информацию от собеседника. </w:t>
            </w:r>
            <w:r w:rsidRPr="00DC03A2">
              <w:rPr>
                <w:kern w:val="2"/>
                <w:sz w:val="20"/>
                <w:szCs w:val="20"/>
              </w:rPr>
              <w:t>Расширение к</w:t>
            </w:r>
            <w:r>
              <w:rPr>
                <w:kern w:val="2"/>
                <w:sz w:val="20"/>
                <w:szCs w:val="20"/>
              </w:rPr>
              <w:t>руга ситуаций, в которых обучающийся</w:t>
            </w:r>
            <w:r w:rsidRPr="00DC03A2">
              <w:rPr>
                <w:kern w:val="2"/>
                <w:sz w:val="20"/>
                <w:szCs w:val="20"/>
              </w:rPr>
              <w:t xml:space="preserve"> может использовать коммуникацию как средство достижения цели. </w:t>
            </w:r>
            <w:r w:rsidRPr="00DC03A2">
              <w:rPr>
                <w:sz w:val="20"/>
                <w:szCs w:val="20"/>
              </w:rPr>
              <w:t xml:space="preserve">Обогащение арсенала языковых средств, </w:t>
            </w:r>
            <w:r w:rsidRPr="00DC03A2">
              <w:rPr>
                <w:kern w:val="2"/>
                <w:sz w:val="20"/>
                <w:szCs w:val="20"/>
              </w:rPr>
              <w:t>стремление к их использованию в процессе общения.</w:t>
            </w:r>
            <w:r w:rsidRPr="00DC03A2">
              <w:rPr>
                <w:sz w:val="20"/>
                <w:szCs w:val="20"/>
              </w:rPr>
              <w:t xml:space="preserve"> Умение основываться на нравственно-эстетическом чувстве и художественном вкусе в речевой деятельности. Умение понимать смысл доступных графических изображений (рисунков, фотографий, пиктограмм, схем и др.). Умение решать актуальные бытовые задачи, используя коммуникацию как средство достижения цели (невербальную, доступную вербальную). Умение пользоваться устройствами, заменяющими устную речь (компьютеры, коммуникаторы, альтернативные средства коммуникации и пр.). Повышение компьютерной активности.</w:t>
            </w:r>
          </w:p>
        </w:tc>
      </w:tr>
      <w:tr w:rsidR="002E6255" w:rsidRPr="00C17D9D" w:rsidTr="00D02479">
        <w:tc>
          <w:tcPr>
            <w:tcW w:w="6914" w:type="dxa"/>
          </w:tcPr>
          <w:p w:rsidR="002E6255" w:rsidRDefault="002E6255" w:rsidP="007823BE">
            <w:pPr>
              <w:contextualSpacing/>
              <w:jc w:val="center"/>
              <w:rPr>
                <w:sz w:val="20"/>
                <w:szCs w:val="20"/>
              </w:rPr>
            </w:pPr>
            <w:r w:rsidRPr="00EB6074">
              <w:rPr>
                <w:sz w:val="20"/>
                <w:szCs w:val="20"/>
              </w:rPr>
              <w:t>Иностранный язык:</w:t>
            </w:r>
          </w:p>
        </w:tc>
        <w:tc>
          <w:tcPr>
            <w:tcW w:w="7797" w:type="dxa"/>
          </w:tcPr>
          <w:p w:rsidR="002E6255" w:rsidRDefault="002E6255" w:rsidP="007823BE">
            <w:pPr>
              <w:contextualSpacing/>
              <w:jc w:val="center"/>
              <w:rPr>
                <w:sz w:val="20"/>
                <w:szCs w:val="20"/>
              </w:rPr>
            </w:pPr>
            <w:r w:rsidRPr="00DC03A2">
              <w:rPr>
                <w:sz w:val="20"/>
                <w:szCs w:val="20"/>
              </w:rPr>
              <w:t xml:space="preserve">Для обучающихся на </w:t>
            </w:r>
            <w:r w:rsidRPr="0030387C">
              <w:rPr>
                <w:sz w:val="20"/>
                <w:szCs w:val="20"/>
              </w:rPr>
              <w:t>II</w:t>
            </w:r>
            <w:r w:rsidRPr="00DC03A2">
              <w:rPr>
                <w:sz w:val="20"/>
                <w:szCs w:val="20"/>
              </w:rPr>
              <w:t xml:space="preserve"> отделении:</w:t>
            </w:r>
          </w:p>
          <w:p w:rsidR="002E6255" w:rsidRDefault="002E6255" w:rsidP="007823BE">
            <w:pPr>
              <w:contextualSpacing/>
              <w:jc w:val="center"/>
              <w:rPr>
                <w:sz w:val="20"/>
                <w:szCs w:val="20"/>
              </w:rPr>
            </w:pPr>
            <w:r w:rsidRPr="00EB6074">
              <w:rPr>
                <w:sz w:val="20"/>
                <w:szCs w:val="20"/>
              </w:rPr>
              <w:t>Иностранный язык:</w:t>
            </w:r>
          </w:p>
        </w:tc>
      </w:tr>
      <w:tr w:rsidR="002E6255" w:rsidRPr="00C17D9D" w:rsidTr="005C3D56">
        <w:tc>
          <w:tcPr>
            <w:tcW w:w="14711" w:type="dxa"/>
            <w:gridSpan w:val="2"/>
          </w:tcPr>
          <w:p w:rsidR="002E6255" w:rsidRPr="00EB6074" w:rsidRDefault="002E6255" w:rsidP="007823BE">
            <w:pPr>
              <w:contextualSpacing/>
              <w:jc w:val="both"/>
              <w:rPr>
                <w:sz w:val="20"/>
                <w:szCs w:val="20"/>
              </w:rPr>
            </w:pPr>
            <w:r w:rsidRPr="00EB6074">
              <w:rPr>
                <w:sz w:val="20"/>
                <w:szCs w:val="20"/>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2E6255" w:rsidRPr="00EB6074" w:rsidRDefault="002E6255" w:rsidP="007823BE">
            <w:pPr>
              <w:contextualSpacing/>
              <w:jc w:val="both"/>
              <w:rPr>
                <w:sz w:val="20"/>
                <w:szCs w:val="20"/>
              </w:rPr>
            </w:pPr>
            <w:r w:rsidRPr="00EB6074">
              <w:rPr>
                <w:sz w:val="20"/>
                <w:szCs w:val="20"/>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2E6255" w:rsidRDefault="002E6255" w:rsidP="007823BE">
            <w:pPr>
              <w:contextualSpacing/>
              <w:jc w:val="both"/>
              <w:rPr>
                <w:sz w:val="20"/>
                <w:szCs w:val="20"/>
              </w:rPr>
            </w:pPr>
            <w:r w:rsidRPr="00EB6074">
              <w:rPr>
                <w:sz w:val="20"/>
                <w:szCs w:val="20"/>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r>
      <w:tr w:rsidR="002E6255" w:rsidRPr="00C17D9D" w:rsidTr="00D02479">
        <w:tc>
          <w:tcPr>
            <w:tcW w:w="6914" w:type="dxa"/>
          </w:tcPr>
          <w:p w:rsidR="002E6255" w:rsidRDefault="002E6255" w:rsidP="007823BE">
            <w:pPr>
              <w:rPr>
                <w:sz w:val="20"/>
                <w:szCs w:val="20"/>
              </w:rPr>
            </w:pPr>
          </w:p>
        </w:tc>
        <w:tc>
          <w:tcPr>
            <w:tcW w:w="7797" w:type="dxa"/>
          </w:tcPr>
          <w:p w:rsidR="002E6255" w:rsidRDefault="002E6255" w:rsidP="007823BE">
            <w:pPr>
              <w:autoSpaceDE w:val="0"/>
              <w:autoSpaceDN w:val="0"/>
              <w:adjustRightInd w:val="0"/>
              <w:ind w:right="99"/>
              <w:jc w:val="both"/>
              <w:rPr>
                <w:sz w:val="20"/>
                <w:szCs w:val="20"/>
              </w:rPr>
            </w:pPr>
            <w:r w:rsidRPr="00DC03A2">
              <w:rPr>
                <w:sz w:val="20"/>
                <w:szCs w:val="20"/>
              </w:rPr>
              <w:t xml:space="preserve">Овладение начальными представлениями о нормах иностранного языка (фонетических, лексических, грамматических). Умение (в объеме содержания учебного предмета) находить и сравнивать языковые единицы (звук, буква, слово). </w:t>
            </w:r>
            <w:r w:rsidRPr="00DC03A2">
              <w:rPr>
                <w:sz w:val="20"/>
                <w:szCs w:val="20"/>
              </w:rPr>
              <w:lastRenderedPageBreak/>
              <w:t>Приобретение начальных навыков общения в устной и письменной форме на основе своих речевых возможностей и потребностей: умение понимать обращенную речь, содержание небольших доступных текстов; умение вести элементарный диалог, составлять рассказ; читать вслух/про себя небольшие тексты и понимать их содержание, находить в</w:t>
            </w:r>
            <w:r>
              <w:rPr>
                <w:sz w:val="20"/>
                <w:szCs w:val="20"/>
              </w:rPr>
              <w:t xml:space="preserve"> тексте нужную информацию</w:t>
            </w:r>
            <w:r w:rsidRPr="00DC03A2">
              <w:rPr>
                <w:sz w:val="20"/>
                <w:szCs w:val="20"/>
              </w:rPr>
              <w:t>.</w:t>
            </w:r>
          </w:p>
        </w:tc>
      </w:tr>
      <w:tr w:rsidR="002E6255" w:rsidRPr="00C17D9D" w:rsidTr="00D02479">
        <w:tc>
          <w:tcPr>
            <w:tcW w:w="6914" w:type="dxa"/>
          </w:tcPr>
          <w:p w:rsidR="002E6255" w:rsidRDefault="002E6255" w:rsidP="007823BE">
            <w:pPr>
              <w:contextualSpacing/>
              <w:jc w:val="both"/>
              <w:rPr>
                <w:sz w:val="20"/>
                <w:szCs w:val="20"/>
              </w:rPr>
            </w:pPr>
            <w:r>
              <w:rPr>
                <w:sz w:val="20"/>
                <w:szCs w:val="20"/>
              </w:rPr>
              <w:lastRenderedPageBreak/>
              <w:t xml:space="preserve">        </w:t>
            </w:r>
            <w:r w:rsidRPr="00DC03A2">
              <w:rPr>
                <w:sz w:val="20"/>
                <w:szCs w:val="20"/>
              </w:rPr>
              <w:t xml:space="preserve">Предметная область </w:t>
            </w:r>
            <w:r w:rsidRPr="00DC03A2">
              <w:rPr>
                <w:b/>
                <w:i/>
                <w:sz w:val="20"/>
                <w:szCs w:val="20"/>
              </w:rPr>
              <w:t>«Математика и информатика»</w:t>
            </w:r>
            <w:r w:rsidRPr="00DC03A2">
              <w:rPr>
                <w:sz w:val="20"/>
                <w:szCs w:val="20"/>
              </w:rPr>
              <w:t>:</w:t>
            </w:r>
          </w:p>
          <w:p w:rsidR="002E6255" w:rsidRDefault="002E6255" w:rsidP="007823BE">
            <w:pPr>
              <w:contextualSpacing/>
              <w:jc w:val="both"/>
              <w:rPr>
                <w:sz w:val="20"/>
                <w:szCs w:val="20"/>
              </w:rPr>
            </w:pPr>
            <w:r>
              <w:rPr>
                <w:sz w:val="20"/>
                <w:szCs w:val="20"/>
              </w:rPr>
              <w:t xml:space="preserve">        </w:t>
            </w:r>
            <w:r w:rsidRPr="00F34F32">
              <w:rPr>
                <w:sz w:val="20"/>
                <w:szCs w:val="20"/>
              </w:rPr>
              <w:t>Математика и информатика:</w:t>
            </w:r>
          </w:p>
        </w:tc>
        <w:tc>
          <w:tcPr>
            <w:tcW w:w="7797" w:type="dxa"/>
          </w:tcPr>
          <w:p w:rsidR="002E6255" w:rsidRDefault="002E6255" w:rsidP="007823BE">
            <w:pPr>
              <w:jc w:val="both"/>
              <w:rPr>
                <w:sz w:val="20"/>
                <w:szCs w:val="20"/>
              </w:rPr>
            </w:pPr>
            <w:r>
              <w:rPr>
                <w:sz w:val="20"/>
                <w:szCs w:val="20"/>
              </w:rPr>
              <w:t xml:space="preserve">      </w:t>
            </w:r>
            <w:r w:rsidRPr="00DC03A2">
              <w:rPr>
                <w:sz w:val="20"/>
                <w:szCs w:val="20"/>
              </w:rPr>
              <w:t xml:space="preserve">Предметная область </w:t>
            </w:r>
            <w:r w:rsidRPr="00DC03A2">
              <w:rPr>
                <w:b/>
                <w:i/>
                <w:sz w:val="20"/>
                <w:szCs w:val="20"/>
              </w:rPr>
              <w:t>«Математика и информатика»</w:t>
            </w:r>
            <w:r w:rsidRPr="00DC03A2">
              <w:rPr>
                <w:sz w:val="20"/>
                <w:szCs w:val="20"/>
              </w:rPr>
              <w:t>:</w:t>
            </w:r>
          </w:p>
          <w:p w:rsidR="002E6255" w:rsidRDefault="002E6255" w:rsidP="007823BE">
            <w:pPr>
              <w:contextualSpacing/>
              <w:jc w:val="both"/>
              <w:rPr>
                <w:sz w:val="20"/>
                <w:szCs w:val="20"/>
              </w:rPr>
            </w:pPr>
            <w:r w:rsidRPr="00F34F32">
              <w:rPr>
                <w:sz w:val="20"/>
                <w:szCs w:val="20"/>
              </w:rPr>
              <w:t>Математика и информатика:</w:t>
            </w:r>
            <w:r>
              <w:rPr>
                <w:sz w:val="20"/>
                <w:szCs w:val="20"/>
              </w:rPr>
              <w:t xml:space="preserve"> </w:t>
            </w:r>
          </w:p>
        </w:tc>
      </w:tr>
      <w:tr w:rsidR="002E6255" w:rsidRPr="00C17D9D" w:rsidTr="005C3D56">
        <w:tc>
          <w:tcPr>
            <w:tcW w:w="14711" w:type="dxa"/>
            <w:gridSpan w:val="2"/>
          </w:tcPr>
          <w:p w:rsidR="002E6255" w:rsidRPr="00F34F32" w:rsidRDefault="002E6255" w:rsidP="007823BE">
            <w:pPr>
              <w:contextualSpacing/>
              <w:jc w:val="both"/>
              <w:rPr>
                <w:sz w:val="20"/>
                <w:szCs w:val="20"/>
              </w:rPr>
            </w:pPr>
            <w:r w:rsidRPr="00F34F32">
              <w:rPr>
                <w:sz w:val="20"/>
                <w:szCs w:val="20"/>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2E6255" w:rsidRPr="00F34F32" w:rsidRDefault="002E6255" w:rsidP="007823BE">
            <w:pPr>
              <w:contextualSpacing/>
              <w:jc w:val="both"/>
              <w:rPr>
                <w:sz w:val="20"/>
                <w:szCs w:val="20"/>
              </w:rPr>
            </w:pPr>
            <w:r w:rsidRPr="00F34F32">
              <w:rPr>
                <w:sz w:val="20"/>
                <w:szCs w:val="20"/>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2E6255" w:rsidRPr="00F34F32" w:rsidRDefault="002E6255" w:rsidP="007823BE">
            <w:pPr>
              <w:contextualSpacing/>
              <w:jc w:val="both"/>
              <w:rPr>
                <w:sz w:val="20"/>
                <w:szCs w:val="20"/>
              </w:rPr>
            </w:pPr>
            <w:r w:rsidRPr="00F34F32">
              <w:rPr>
                <w:sz w:val="20"/>
                <w:szCs w:val="20"/>
              </w:rPr>
              <w:t>3) приобретение начального опыта применения математических знаний для решения учебно-познавательных и учебно-практических задач;</w:t>
            </w:r>
          </w:p>
          <w:p w:rsidR="002E6255" w:rsidRPr="00F34F32" w:rsidRDefault="002E6255" w:rsidP="007823BE">
            <w:pPr>
              <w:contextualSpacing/>
              <w:jc w:val="both"/>
              <w:rPr>
                <w:sz w:val="20"/>
                <w:szCs w:val="20"/>
              </w:rPr>
            </w:pPr>
            <w:r w:rsidRPr="00F34F32">
              <w:rPr>
                <w:sz w:val="20"/>
                <w:szCs w:val="20"/>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2E6255" w:rsidRDefault="002E6255" w:rsidP="007823BE">
            <w:pPr>
              <w:jc w:val="both"/>
              <w:rPr>
                <w:sz w:val="20"/>
                <w:szCs w:val="20"/>
              </w:rPr>
            </w:pPr>
            <w:r w:rsidRPr="00F34F32">
              <w:rPr>
                <w:sz w:val="20"/>
                <w:szCs w:val="20"/>
              </w:rPr>
              <w:t>5) приобретение первоначальных представлений о компьютерной грамотности.</w:t>
            </w:r>
          </w:p>
        </w:tc>
      </w:tr>
      <w:tr w:rsidR="002E6255" w:rsidRPr="00C17D9D" w:rsidTr="00D02479">
        <w:tc>
          <w:tcPr>
            <w:tcW w:w="6914" w:type="dxa"/>
          </w:tcPr>
          <w:p w:rsidR="002E6255" w:rsidRDefault="002E6255" w:rsidP="007823BE">
            <w:pPr>
              <w:rPr>
                <w:sz w:val="20"/>
                <w:szCs w:val="20"/>
              </w:rPr>
            </w:pPr>
          </w:p>
        </w:tc>
        <w:tc>
          <w:tcPr>
            <w:tcW w:w="7797" w:type="dxa"/>
          </w:tcPr>
          <w:p w:rsidR="002E6255" w:rsidRDefault="002E6255" w:rsidP="007823BE">
            <w:pPr>
              <w:jc w:val="both"/>
              <w:rPr>
                <w:sz w:val="20"/>
                <w:szCs w:val="20"/>
              </w:rPr>
            </w:pPr>
            <w:r w:rsidRPr="00DC03A2">
              <w:rPr>
                <w:sz w:val="20"/>
                <w:szCs w:val="20"/>
              </w:rPr>
              <w:t>Знание натуральных чисел. Овладение начальными вычислительными навыками и счетными операциями. Умение понимать и использовать математическую терминологию и письменную символику, связанную с выполнением счетных операций. Умение различать, сравнивать и преобразовывать мно</w:t>
            </w:r>
            <w:r>
              <w:rPr>
                <w:sz w:val="20"/>
                <w:szCs w:val="20"/>
              </w:rPr>
              <w:t>жества, с</w:t>
            </w:r>
            <w:r w:rsidRPr="00DC03A2">
              <w:rPr>
                <w:sz w:val="20"/>
                <w:szCs w:val="20"/>
              </w:rPr>
              <w:t xml:space="preserve">оотносить число с соответствующим количеством предметов, обозначать его цифрой, пересчитывать предметы. Умение понимать условие задачи, составлять и решать простые арифметические задачи на сложение и вычитание, используя субъективный опыт, определять связи между ее отдельными компонентами. Умение находить правильное решение задачи. Умение соотносить режимные моменты с временными промежутками, определять время по часам, определять длину, вес, объем, температуру, пользуясь соответствующими измерительными приборами и приспособлениями. Умение пользоваться цифрами для обозначения адреса, телефона и т.п. Умение обращаться с деньгами: расплачиваться, рассчитывать необходимое количество и т.п. Умение составлять распорядок дня. Умение рассчитать время на какое-либо действие. Умение использовать календарь (количество дней в каждом месяце). Умение использовать математические знания для описания предметов и явлений (величина, форма, размер, высота, длина, ширина, вес, длительность и т.п.). Умение использовать математическую терминологию при решении учебно-познавательных задач и в повседневной жизни. Владение простейшими приемами поиска (по ключевым словам, каталогам), анализа, систематизации информации, способами ее получения, хранения, переработки. Знание назначения основных устройств компьютера для ввода, вывода, обработки информации. Умение пользоваться простейшими средствами текстового редактора. Умение работать с цифровыми образовательными ресурсами, готовыми материалами на электронных носителях, простыми информационными объектами (текст, таблица, схема, рисунок): создание, преобразование, сохранение, удаление, вывод на принтер. Умение создавать </w:t>
            </w:r>
            <w:r w:rsidRPr="00DC03A2">
              <w:rPr>
                <w:sz w:val="20"/>
                <w:szCs w:val="20"/>
              </w:rPr>
              <w:lastRenderedPageBreak/>
              <w:t>небольшие тексты по интересной для обучающихся тематике. Соблюдение безопасных приемов работы на компьютере</w:t>
            </w:r>
            <w:r>
              <w:rPr>
                <w:sz w:val="20"/>
                <w:szCs w:val="20"/>
              </w:rPr>
              <w:t>.</w:t>
            </w:r>
          </w:p>
        </w:tc>
      </w:tr>
      <w:tr w:rsidR="002E6255" w:rsidRPr="00C17D9D" w:rsidTr="00D02479">
        <w:tc>
          <w:tcPr>
            <w:tcW w:w="6914" w:type="dxa"/>
          </w:tcPr>
          <w:p w:rsidR="002E6255" w:rsidRDefault="002E6255" w:rsidP="007823BE">
            <w:pPr>
              <w:rPr>
                <w:b/>
                <w:i/>
                <w:sz w:val="20"/>
                <w:szCs w:val="20"/>
              </w:rPr>
            </w:pPr>
            <w:r w:rsidRPr="00DC03A2">
              <w:rPr>
                <w:sz w:val="20"/>
                <w:szCs w:val="20"/>
              </w:rPr>
              <w:lastRenderedPageBreak/>
              <w:t xml:space="preserve">Предметная область </w:t>
            </w:r>
            <w:r w:rsidRPr="00DC03A2">
              <w:rPr>
                <w:b/>
                <w:i/>
                <w:sz w:val="20"/>
                <w:szCs w:val="20"/>
              </w:rPr>
              <w:t>«Обществознание и естествознание (Окружающий мир)»:</w:t>
            </w:r>
          </w:p>
          <w:p w:rsidR="002E6255" w:rsidRDefault="002E6255" w:rsidP="007823BE">
            <w:pPr>
              <w:contextualSpacing/>
              <w:jc w:val="both"/>
              <w:rPr>
                <w:sz w:val="20"/>
                <w:szCs w:val="20"/>
              </w:rPr>
            </w:pPr>
            <w:r>
              <w:rPr>
                <w:b/>
                <w:i/>
                <w:sz w:val="20"/>
                <w:szCs w:val="20"/>
              </w:rPr>
              <w:t xml:space="preserve">           </w:t>
            </w:r>
            <w:r>
              <w:rPr>
                <w:sz w:val="20"/>
                <w:szCs w:val="20"/>
              </w:rPr>
              <w:t>Окружающий мир</w:t>
            </w:r>
            <w:r w:rsidRPr="00F34F32">
              <w:rPr>
                <w:sz w:val="20"/>
                <w:szCs w:val="20"/>
              </w:rPr>
              <w:t>:</w:t>
            </w:r>
          </w:p>
        </w:tc>
        <w:tc>
          <w:tcPr>
            <w:tcW w:w="7797" w:type="dxa"/>
          </w:tcPr>
          <w:p w:rsidR="002E6255" w:rsidRDefault="002E6255" w:rsidP="007823BE">
            <w:pPr>
              <w:autoSpaceDE w:val="0"/>
              <w:autoSpaceDN w:val="0"/>
              <w:adjustRightInd w:val="0"/>
              <w:ind w:right="99"/>
              <w:jc w:val="both"/>
              <w:rPr>
                <w:b/>
                <w:i/>
                <w:sz w:val="20"/>
                <w:szCs w:val="20"/>
              </w:rPr>
            </w:pPr>
            <w:r>
              <w:rPr>
                <w:sz w:val="20"/>
                <w:szCs w:val="20"/>
              </w:rPr>
              <w:t xml:space="preserve">      </w:t>
            </w:r>
            <w:r w:rsidRPr="00DC03A2">
              <w:rPr>
                <w:sz w:val="20"/>
                <w:szCs w:val="20"/>
              </w:rPr>
              <w:t xml:space="preserve">Предметная область </w:t>
            </w:r>
            <w:r w:rsidRPr="00DC03A2">
              <w:rPr>
                <w:b/>
                <w:i/>
                <w:sz w:val="20"/>
                <w:szCs w:val="20"/>
              </w:rPr>
              <w:t xml:space="preserve">«Обществознание и естествознание (Окружающий мир)»: </w:t>
            </w:r>
          </w:p>
          <w:p w:rsidR="002E6255" w:rsidRDefault="002E6255" w:rsidP="007823BE">
            <w:pPr>
              <w:contextualSpacing/>
              <w:jc w:val="both"/>
              <w:rPr>
                <w:sz w:val="20"/>
                <w:szCs w:val="20"/>
              </w:rPr>
            </w:pPr>
            <w:r>
              <w:rPr>
                <w:b/>
                <w:i/>
                <w:sz w:val="20"/>
                <w:szCs w:val="20"/>
              </w:rPr>
              <w:t xml:space="preserve">           </w:t>
            </w:r>
            <w:r>
              <w:rPr>
                <w:sz w:val="20"/>
                <w:szCs w:val="20"/>
              </w:rPr>
              <w:t>Окружающий мир</w:t>
            </w:r>
            <w:r w:rsidRPr="00F34F32">
              <w:rPr>
                <w:sz w:val="20"/>
                <w:szCs w:val="20"/>
              </w:rPr>
              <w:t>:</w:t>
            </w:r>
          </w:p>
        </w:tc>
      </w:tr>
      <w:tr w:rsidR="002E6255" w:rsidRPr="00C17D9D" w:rsidTr="005C3D56">
        <w:tc>
          <w:tcPr>
            <w:tcW w:w="14711" w:type="dxa"/>
            <w:gridSpan w:val="2"/>
          </w:tcPr>
          <w:p w:rsidR="002E6255" w:rsidRPr="00F34F32" w:rsidRDefault="002E6255" w:rsidP="007823BE">
            <w:pPr>
              <w:contextualSpacing/>
              <w:jc w:val="both"/>
              <w:rPr>
                <w:sz w:val="20"/>
                <w:szCs w:val="20"/>
              </w:rPr>
            </w:pPr>
            <w:r w:rsidRPr="00F34F32">
              <w:rPr>
                <w:sz w:val="20"/>
                <w:szCs w:val="20"/>
              </w:rPr>
              <w:t>1) понимание особой роли России в мировой истории, воспитание чувства гордости за национальные свершения, открытия, победы;</w:t>
            </w:r>
          </w:p>
          <w:p w:rsidR="002E6255" w:rsidRPr="00F34F32" w:rsidRDefault="002E6255" w:rsidP="007823BE">
            <w:pPr>
              <w:contextualSpacing/>
              <w:jc w:val="both"/>
              <w:rPr>
                <w:sz w:val="20"/>
                <w:szCs w:val="20"/>
              </w:rPr>
            </w:pPr>
            <w:r w:rsidRPr="00F34F32">
              <w:rPr>
                <w:sz w:val="20"/>
                <w:szCs w:val="20"/>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2E6255" w:rsidRPr="00F34F32" w:rsidRDefault="002E6255" w:rsidP="007823BE">
            <w:pPr>
              <w:contextualSpacing/>
              <w:jc w:val="both"/>
              <w:rPr>
                <w:sz w:val="20"/>
                <w:szCs w:val="20"/>
              </w:rPr>
            </w:pPr>
            <w:r w:rsidRPr="00F34F32">
              <w:rPr>
                <w:sz w:val="20"/>
                <w:szCs w:val="20"/>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2E6255" w:rsidRPr="00F34F32" w:rsidRDefault="002E6255" w:rsidP="007823BE">
            <w:pPr>
              <w:contextualSpacing/>
              <w:jc w:val="both"/>
              <w:rPr>
                <w:sz w:val="20"/>
                <w:szCs w:val="20"/>
              </w:rPr>
            </w:pPr>
            <w:r w:rsidRPr="00F34F32">
              <w:rPr>
                <w:sz w:val="20"/>
                <w:szCs w:val="20"/>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2E6255" w:rsidRDefault="002E6255" w:rsidP="007823BE">
            <w:pPr>
              <w:ind w:right="99"/>
              <w:jc w:val="both"/>
              <w:rPr>
                <w:sz w:val="20"/>
                <w:szCs w:val="20"/>
              </w:rPr>
            </w:pPr>
            <w:r w:rsidRPr="00F34F32">
              <w:rPr>
                <w:sz w:val="20"/>
                <w:szCs w:val="20"/>
              </w:rPr>
              <w:t>5) развитие навыков устанавливать и выявлять причинно-следственные связи в окружающем мире.</w:t>
            </w:r>
          </w:p>
        </w:tc>
      </w:tr>
      <w:tr w:rsidR="002E6255" w:rsidRPr="00C17D9D" w:rsidTr="00D02479">
        <w:tc>
          <w:tcPr>
            <w:tcW w:w="6914" w:type="dxa"/>
          </w:tcPr>
          <w:p w:rsidR="002E6255" w:rsidRDefault="002E6255" w:rsidP="007823BE">
            <w:pPr>
              <w:rPr>
                <w:sz w:val="20"/>
                <w:szCs w:val="20"/>
              </w:rPr>
            </w:pPr>
          </w:p>
        </w:tc>
        <w:tc>
          <w:tcPr>
            <w:tcW w:w="7797" w:type="dxa"/>
          </w:tcPr>
          <w:p w:rsidR="002E6255" w:rsidRPr="00DC03A2" w:rsidRDefault="002E6255" w:rsidP="007823BE">
            <w:pPr>
              <w:autoSpaceDE w:val="0"/>
              <w:autoSpaceDN w:val="0"/>
              <w:adjustRightInd w:val="0"/>
              <w:ind w:right="99"/>
              <w:jc w:val="both"/>
              <w:rPr>
                <w:sz w:val="20"/>
                <w:szCs w:val="20"/>
              </w:rPr>
            </w:pPr>
            <w:r>
              <w:rPr>
                <w:sz w:val="20"/>
                <w:szCs w:val="20"/>
              </w:rPr>
              <w:t xml:space="preserve">      </w:t>
            </w:r>
            <w:r w:rsidRPr="00DC03A2">
              <w:rPr>
                <w:sz w:val="20"/>
                <w:szCs w:val="20"/>
              </w:rPr>
              <w:t xml:space="preserve">Знания об окружающей среде, о живой и неживой природе на основе систематических наблюдений за явлениями </w:t>
            </w:r>
            <w:r>
              <w:rPr>
                <w:sz w:val="20"/>
                <w:szCs w:val="20"/>
              </w:rPr>
              <w:t xml:space="preserve">природы. </w:t>
            </w:r>
            <w:r w:rsidRPr="00DC03A2">
              <w:rPr>
                <w:sz w:val="20"/>
                <w:szCs w:val="20"/>
              </w:rPr>
              <w:t xml:space="preserve">Представления об объектах и явлениях неживой природы и их значении в жизни человека. Представления о временах года, их характерных признаках, погодных изменениях и влиянии погоды на жизнь человека. Представления о животном и растительном мире, их значении в жизни человека. Представления о закономерных связях между явлениями живой и неживой природы, между деятельностью человека и изменениями в природе. </w:t>
            </w:r>
          </w:p>
          <w:p w:rsidR="002E6255" w:rsidRPr="00DC03A2" w:rsidRDefault="002E6255" w:rsidP="007823BE">
            <w:pPr>
              <w:autoSpaceDE w:val="0"/>
              <w:autoSpaceDN w:val="0"/>
              <w:adjustRightInd w:val="0"/>
              <w:ind w:right="99"/>
              <w:jc w:val="both"/>
              <w:rPr>
                <w:sz w:val="20"/>
                <w:szCs w:val="20"/>
              </w:rPr>
            </w:pPr>
            <w:r w:rsidRPr="00DC03A2">
              <w:rPr>
                <w:sz w:val="20"/>
                <w:szCs w:val="20"/>
              </w:rPr>
              <w:t xml:space="preserve">       Знания о родном крае, особенностях климатических и погодных условий.</w:t>
            </w:r>
          </w:p>
          <w:p w:rsidR="002E6255" w:rsidRPr="00DC03A2" w:rsidRDefault="002E6255" w:rsidP="007823BE">
            <w:pPr>
              <w:autoSpaceDE w:val="0"/>
              <w:autoSpaceDN w:val="0"/>
              <w:adjustRightInd w:val="0"/>
              <w:ind w:right="99"/>
              <w:jc w:val="both"/>
              <w:rPr>
                <w:sz w:val="20"/>
                <w:szCs w:val="20"/>
              </w:rPr>
            </w:pPr>
            <w:r>
              <w:rPr>
                <w:sz w:val="20"/>
                <w:szCs w:val="20"/>
              </w:rPr>
              <w:t xml:space="preserve">       </w:t>
            </w:r>
            <w:r w:rsidRPr="00DC03A2">
              <w:rPr>
                <w:sz w:val="20"/>
                <w:szCs w:val="20"/>
              </w:rPr>
              <w:t>Умение учитывать изменения в окружающей среде (погоде) для жизнедеятельности, адаптироваться к конкретным природным и климатиче</w:t>
            </w:r>
            <w:r>
              <w:rPr>
                <w:sz w:val="20"/>
                <w:szCs w:val="20"/>
              </w:rPr>
              <w:t>ским условиям.</w:t>
            </w:r>
          </w:p>
          <w:p w:rsidR="002E6255" w:rsidRPr="00DC03A2" w:rsidRDefault="002E6255" w:rsidP="007823BE">
            <w:pPr>
              <w:ind w:right="99"/>
              <w:jc w:val="both"/>
              <w:rPr>
                <w:sz w:val="20"/>
                <w:szCs w:val="20"/>
              </w:rPr>
            </w:pPr>
            <w:r w:rsidRPr="00DC03A2">
              <w:rPr>
                <w:sz w:val="20"/>
                <w:szCs w:val="20"/>
              </w:rPr>
              <w:t xml:space="preserve">        Развитие активности во взаимодействии с миром, понимание собственной результативности. Накопление опыта освоения нового при помощи прогулок, экскурсий и путешествий. Умение проводить простые опыты под руководством учителя. Развитие любознательности, наблюдательности, способности замечать новое, вступать в вербальную коммуникацию, задавать вопросы, включаться в совместную со взрослым исследовательскую деятельность. Умение заботливо и бережно относиться к растениям и животным, ухаживать за ними.   </w:t>
            </w:r>
          </w:p>
          <w:p w:rsidR="002E6255" w:rsidRPr="00DC03A2" w:rsidRDefault="002E6255" w:rsidP="007823BE">
            <w:pPr>
              <w:autoSpaceDE w:val="0"/>
              <w:autoSpaceDN w:val="0"/>
              <w:adjustRightInd w:val="0"/>
              <w:ind w:right="99"/>
              <w:jc w:val="both"/>
              <w:rPr>
                <w:sz w:val="20"/>
                <w:szCs w:val="20"/>
              </w:rPr>
            </w:pPr>
            <w:r w:rsidRPr="00DC03A2">
              <w:rPr>
                <w:sz w:val="20"/>
                <w:szCs w:val="20"/>
              </w:rPr>
              <w:t xml:space="preserve">        Представления о собственном теле. Распознавание своих ощущений и обогащение сенсорного опыта. Представления о здоровье и нездоровье. Представления о возрастных изменениях человека, адекватное отношение к своим возрастным изменениям. Представления о поле человека и связанных с ним семейных и профессиональных ролях.</w:t>
            </w:r>
          </w:p>
          <w:p w:rsidR="002E6255" w:rsidRPr="00DC03A2" w:rsidRDefault="002E6255" w:rsidP="007823BE">
            <w:pPr>
              <w:autoSpaceDE w:val="0"/>
              <w:autoSpaceDN w:val="0"/>
              <w:adjustRightInd w:val="0"/>
              <w:ind w:right="99"/>
              <w:jc w:val="both"/>
              <w:rPr>
                <w:sz w:val="20"/>
                <w:szCs w:val="20"/>
              </w:rPr>
            </w:pPr>
            <w:r w:rsidRPr="00DC03A2">
              <w:rPr>
                <w:sz w:val="20"/>
                <w:szCs w:val="20"/>
              </w:rPr>
              <w:t xml:space="preserve">        Знание прав и обязанностей школьника. Представления о культуре, общекультурных ценностях и моральных ориентирах, определяемых социокультурным окружением ребенка.</w:t>
            </w:r>
          </w:p>
          <w:p w:rsidR="002E6255" w:rsidRPr="00DC03A2" w:rsidRDefault="002E6255" w:rsidP="007823BE">
            <w:pPr>
              <w:autoSpaceDE w:val="0"/>
              <w:autoSpaceDN w:val="0"/>
              <w:adjustRightInd w:val="0"/>
              <w:ind w:right="99"/>
              <w:jc w:val="both"/>
              <w:rPr>
                <w:sz w:val="20"/>
                <w:szCs w:val="20"/>
              </w:rPr>
            </w:pPr>
            <w:r w:rsidRPr="00DC03A2">
              <w:rPr>
                <w:sz w:val="20"/>
                <w:szCs w:val="20"/>
              </w:rPr>
              <w:t xml:space="preserve">       Представления о себе (пол, возраст, имя, фамилия, домашний адрес и т.п.). Представления о членах семьи, о родственных отношениях в семье, о своей социальной роли, об обязанностях членов семьи, о трудовой, бытовой и досуговой </w:t>
            </w:r>
            <w:r w:rsidRPr="00DC03A2">
              <w:rPr>
                <w:sz w:val="20"/>
                <w:szCs w:val="20"/>
              </w:rPr>
              <w:lastRenderedPageBreak/>
              <w:t xml:space="preserve">деятельности  семьи.  Умение взаимодействовать с окружающими людьми в соответствии с общепринятыми нормами поведения, выбирать форму контакта, в соответствии с речевыми/коммуникативными возможностями. Расширение практики личных контактов и взаимодействий. </w:t>
            </w:r>
          </w:p>
          <w:p w:rsidR="002E6255" w:rsidRPr="00DC03A2" w:rsidRDefault="002E6255" w:rsidP="007823BE">
            <w:pPr>
              <w:ind w:right="99"/>
              <w:jc w:val="both"/>
              <w:rPr>
                <w:sz w:val="20"/>
                <w:szCs w:val="20"/>
              </w:rPr>
            </w:pPr>
            <w:r>
              <w:rPr>
                <w:sz w:val="20"/>
                <w:szCs w:val="20"/>
              </w:rPr>
              <w:t xml:space="preserve">      </w:t>
            </w:r>
            <w:r w:rsidRPr="00DC03A2">
              <w:rPr>
                <w:sz w:val="20"/>
                <w:szCs w:val="20"/>
              </w:rPr>
              <w:t xml:space="preserve">Умение ставить цели и добиваться результата в учебной, трудовой и досуговой деятельности. Умение находить друзей на основе личных симпатий. Умение строить дружеские отношения, оказывать поддержку, сопереживать, сочувствовать. Умение взаимодействовать в группе в процессе учебной, игровой и трудовой деятельности. Умение организовывать свое время с учетом целей, задач и личных предпочтений.  </w:t>
            </w:r>
          </w:p>
          <w:p w:rsidR="002E6255" w:rsidRPr="00DC03A2" w:rsidRDefault="002E6255" w:rsidP="007823BE">
            <w:pPr>
              <w:autoSpaceDE w:val="0"/>
              <w:autoSpaceDN w:val="0"/>
              <w:adjustRightInd w:val="0"/>
              <w:ind w:right="99"/>
              <w:jc w:val="both"/>
              <w:rPr>
                <w:sz w:val="20"/>
                <w:szCs w:val="20"/>
              </w:rPr>
            </w:pPr>
            <w:r>
              <w:rPr>
                <w:sz w:val="20"/>
                <w:szCs w:val="20"/>
              </w:rPr>
              <w:t xml:space="preserve">     </w:t>
            </w:r>
            <w:r w:rsidRPr="00DC03A2">
              <w:rPr>
                <w:sz w:val="20"/>
                <w:szCs w:val="20"/>
              </w:rPr>
              <w:t xml:space="preserve"> </w:t>
            </w:r>
            <w:r>
              <w:rPr>
                <w:sz w:val="20"/>
                <w:szCs w:val="20"/>
              </w:rPr>
              <w:t xml:space="preserve"> </w:t>
            </w:r>
            <w:r w:rsidRPr="00DC03A2">
              <w:rPr>
                <w:sz w:val="20"/>
                <w:szCs w:val="20"/>
              </w:rPr>
              <w:t>Представление о России, сформированность уважительного отношения к России, знание государственной символики. Представления об истории государства и родного края. Различение прошлого, настоящего и будущего в истории. Представления о праве на жизнь, на образование, на труд и т.д. Представления о правах и обязанностях самого ребенка как ученика, как сына/дочери, как гражданина и т.д.</w:t>
            </w:r>
          </w:p>
          <w:p w:rsidR="002E6255" w:rsidRDefault="002E6255" w:rsidP="007823BE">
            <w:pPr>
              <w:ind w:right="99"/>
              <w:jc w:val="both"/>
              <w:rPr>
                <w:sz w:val="20"/>
                <w:szCs w:val="20"/>
              </w:rPr>
            </w:pPr>
            <w:r w:rsidRPr="00DC03A2">
              <w:rPr>
                <w:sz w:val="20"/>
                <w:szCs w:val="20"/>
              </w:rPr>
              <w:t xml:space="preserve">        Знание правил поведения и коммуникации в разных социальных ситуациях с людьми разного статуса. Умение адекватно использовать принятые в окружении ребёнка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 умение корректно привлечь к себе внимание, отстраниться от нежелательного контакта, вербально/невербально выразить свои чувства, отказ, недовольство, благодарность, сочувствие, намерение, просьбу, опасение и др. Умение проявлять инициативу, корректно устанавливать и ограничи</w:t>
            </w:r>
            <w:r>
              <w:rPr>
                <w:sz w:val="20"/>
                <w:szCs w:val="20"/>
              </w:rPr>
              <w:t xml:space="preserve">вать вербальный контакт. </w:t>
            </w:r>
            <w:r w:rsidRPr="00DC03A2">
              <w:rPr>
                <w:sz w:val="20"/>
                <w:szCs w:val="20"/>
              </w:rPr>
              <w:t>Умение применять формы выражения своих чувств соответственно ситуации социального контакта. Расширение круга освоенных социальных контактов. Владение соответствующей лексикой. Умение ограничивать свои контакты и взаимодействия в соответствии с требованиями безопасности жизнедеятельности.</w:t>
            </w:r>
          </w:p>
        </w:tc>
      </w:tr>
      <w:tr w:rsidR="002E6255" w:rsidRPr="00C17D9D" w:rsidTr="00D02479">
        <w:tc>
          <w:tcPr>
            <w:tcW w:w="6914" w:type="dxa"/>
          </w:tcPr>
          <w:p w:rsidR="002E6255" w:rsidRDefault="002E6255" w:rsidP="005C3D56">
            <w:pPr>
              <w:contextualSpacing/>
              <w:jc w:val="both"/>
              <w:rPr>
                <w:sz w:val="20"/>
                <w:szCs w:val="20"/>
              </w:rPr>
            </w:pPr>
            <w:r>
              <w:rPr>
                <w:kern w:val="2"/>
                <w:sz w:val="20"/>
                <w:szCs w:val="20"/>
              </w:rPr>
              <w:lastRenderedPageBreak/>
              <w:t xml:space="preserve">       </w:t>
            </w:r>
            <w:r w:rsidRPr="00DC03A2">
              <w:rPr>
                <w:kern w:val="2"/>
                <w:sz w:val="20"/>
                <w:szCs w:val="20"/>
              </w:rPr>
              <w:t xml:space="preserve">Предметная область </w:t>
            </w:r>
            <w:r w:rsidRPr="000716BA">
              <w:rPr>
                <w:b/>
                <w:i/>
                <w:kern w:val="2"/>
                <w:sz w:val="20"/>
                <w:szCs w:val="20"/>
              </w:rPr>
              <w:t>«</w:t>
            </w:r>
            <w:r w:rsidRPr="000716BA">
              <w:rPr>
                <w:b/>
                <w:i/>
                <w:sz w:val="20"/>
                <w:szCs w:val="20"/>
              </w:rPr>
              <w:t>Основы духовно-нравственной культуры народов России</w:t>
            </w:r>
            <w:r w:rsidRPr="000716BA">
              <w:rPr>
                <w:b/>
                <w:i/>
                <w:kern w:val="2"/>
                <w:sz w:val="20"/>
                <w:szCs w:val="20"/>
              </w:rPr>
              <w:t>»:</w:t>
            </w:r>
            <w:r w:rsidRPr="00DC03A2">
              <w:rPr>
                <w:b/>
                <w:i/>
                <w:kern w:val="2"/>
                <w:sz w:val="20"/>
                <w:szCs w:val="20"/>
              </w:rPr>
              <w:t xml:space="preserve"> </w:t>
            </w:r>
            <w:r>
              <w:rPr>
                <w:b/>
                <w:i/>
                <w:kern w:val="2"/>
                <w:sz w:val="20"/>
                <w:szCs w:val="20"/>
              </w:rPr>
              <w:t xml:space="preserve">    </w:t>
            </w:r>
          </w:p>
        </w:tc>
        <w:tc>
          <w:tcPr>
            <w:tcW w:w="7797" w:type="dxa"/>
          </w:tcPr>
          <w:p w:rsidR="002E6255" w:rsidRDefault="002E6255" w:rsidP="005C3D56">
            <w:pPr>
              <w:contextualSpacing/>
              <w:jc w:val="both"/>
              <w:rPr>
                <w:sz w:val="20"/>
                <w:szCs w:val="20"/>
              </w:rPr>
            </w:pPr>
            <w:r>
              <w:rPr>
                <w:kern w:val="2"/>
                <w:sz w:val="20"/>
                <w:szCs w:val="20"/>
              </w:rPr>
              <w:t xml:space="preserve">    </w:t>
            </w:r>
            <w:r w:rsidRPr="00DC03A2">
              <w:rPr>
                <w:kern w:val="2"/>
                <w:sz w:val="20"/>
                <w:szCs w:val="20"/>
              </w:rPr>
              <w:t xml:space="preserve">Предметная область </w:t>
            </w:r>
            <w:r w:rsidRPr="000716BA">
              <w:rPr>
                <w:b/>
                <w:i/>
                <w:kern w:val="2"/>
                <w:sz w:val="20"/>
                <w:szCs w:val="20"/>
              </w:rPr>
              <w:t>«</w:t>
            </w:r>
            <w:r w:rsidRPr="000716BA">
              <w:rPr>
                <w:b/>
                <w:i/>
                <w:sz w:val="20"/>
                <w:szCs w:val="20"/>
              </w:rPr>
              <w:t>Основы духовно-нравственной культуры народов России</w:t>
            </w:r>
            <w:r w:rsidRPr="000716BA">
              <w:rPr>
                <w:b/>
                <w:i/>
                <w:kern w:val="2"/>
                <w:sz w:val="20"/>
                <w:szCs w:val="20"/>
              </w:rPr>
              <w:t>»:</w:t>
            </w:r>
            <w:r w:rsidRPr="00DC03A2">
              <w:rPr>
                <w:b/>
                <w:i/>
                <w:kern w:val="2"/>
                <w:sz w:val="20"/>
                <w:szCs w:val="20"/>
              </w:rPr>
              <w:t xml:space="preserve"> </w:t>
            </w:r>
            <w:r>
              <w:rPr>
                <w:b/>
                <w:i/>
                <w:kern w:val="2"/>
                <w:sz w:val="20"/>
                <w:szCs w:val="20"/>
              </w:rPr>
              <w:t xml:space="preserve">    </w:t>
            </w:r>
          </w:p>
        </w:tc>
      </w:tr>
      <w:tr w:rsidR="002E6255" w:rsidRPr="00C17D9D" w:rsidTr="005C3D56">
        <w:tc>
          <w:tcPr>
            <w:tcW w:w="14711" w:type="dxa"/>
            <w:gridSpan w:val="2"/>
          </w:tcPr>
          <w:p w:rsidR="002E6255" w:rsidRDefault="002E6255" w:rsidP="007823BE">
            <w:pPr>
              <w:contextualSpacing/>
              <w:jc w:val="both"/>
              <w:rPr>
                <w:sz w:val="20"/>
                <w:szCs w:val="20"/>
              </w:rPr>
            </w:pPr>
            <w:r w:rsidRPr="00DC03A2">
              <w:rPr>
                <w:sz w:val="20"/>
                <w:szCs w:val="20"/>
              </w:rPr>
              <w:t>Основы религиозных культур и светской этики</w:t>
            </w:r>
            <w:r>
              <w:rPr>
                <w:sz w:val="20"/>
                <w:szCs w:val="20"/>
              </w:rPr>
              <w:t>:</w:t>
            </w:r>
          </w:p>
          <w:p w:rsidR="002E6255" w:rsidRPr="004D03DE" w:rsidRDefault="002E6255" w:rsidP="007823BE">
            <w:pPr>
              <w:contextualSpacing/>
              <w:jc w:val="both"/>
              <w:rPr>
                <w:sz w:val="20"/>
                <w:szCs w:val="20"/>
              </w:rPr>
            </w:pPr>
            <w:r w:rsidRPr="004D03DE">
              <w:rPr>
                <w:sz w:val="20"/>
                <w:szCs w:val="20"/>
              </w:rPr>
              <w:t>1) готовность к нравственному самосовершенствованию, духовному саморазвитию;</w:t>
            </w:r>
          </w:p>
          <w:p w:rsidR="002E6255" w:rsidRPr="004D03DE" w:rsidRDefault="002E6255" w:rsidP="007823BE">
            <w:pPr>
              <w:contextualSpacing/>
              <w:jc w:val="both"/>
              <w:rPr>
                <w:sz w:val="20"/>
                <w:szCs w:val="20"/>
              </w:rPr>
            </w:pPr>
            <w:r w:rsidRPr="004D03DE">
              <w:rPr>
                <w:sz w:val="20"/>
                <w:szCs w:val="20"/>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E6255" w:rsidRPr="004D03DE" w:rsidRDefault="002E6255" w:rsidP="007823BE">
            <w:pPr>
              <w:contextualSpacing/>
              <w:jc w:val="both"/>
              <w:rPr>
                <w:sz w:val="20"/>
                <w:szCs w:val="20"/>
              </w:rPr>
            </w:pPr>
            <w:r w:rsidRPr="004D03DE">
              <w:rPr>
                <w:sz w:val="20"/>
                <w:szCs w:val="20"/>
              </w:rPr>
              <w:t>3) понимание значения нравственности, веры и религии в жизни человека и общества;</w:t>
            </w:r>
          </w:p>
          <w:p w:rsidR="002E6255" w:rsidRPr="004D03DE" w:rsidRDefault="002E6255" w:rsidP="007823BE">
            <w:pPr>
              <w:contextualSpacing/>
              <w:jc w:val="both"/>
              <w:rPr>
                <w:sz w:val="20"/>
                <w:szCs w:val="20"/>
              </w:rPr>
            </w:pPr>
            <w:r w:rsidRPr="004D03DE">
              <w:rPr>
                <w:sz w:val="20"/>
                <w:szCs w:val="20"/>
              </w:rPr>
              <w:t>4) формирование первоначальных представлений о светской этике, о традиционных религиях, их роли в культуре, истории и современности России;</w:t>
            </w:r>
          </w:p>
          <w:p w:rsidR="002E6255" w:rsidRPr="004D03DE" w:rsidRDefault="002E6255" w:rsidP="007823BE">
            <w:pPr>
              <w:contextualSpacing/>
              <w:jc w:val="both"/>
              <w:rPr>
                <w:sz w:val="20"/>
                <w:szCs w:val="20"/>
              </w:rPr>
            </w:pPr>
            <w:r w:rsidRPr="004D03DE">
              <w:rPr>
                <w:sz w:val="20"/>
                <w:szCs w:val="20"/>
              </w:rPr>
              <w:t>5) первоначальные представления об исторической роли традиционных религий в становлении российской государственности;</w:t>
            </w:r>
          </w:p>
          <w:p w:rsidR="002E6255" w:rsidRPr="004D03DE" w:rsidRDefault="002E6255" w:rsidP="007823BE">
            <w:pPr>
              <w:contextualSpacing/>
              <w:jc w:val="both"/>
              <w:rPr>
                <w:sz w:val="20"/>
                <w:szCs w:val="20"/>
              </w:rPr>
            </w:pPr>
            <w:r w:rsidRPr="004D03DE">
              <w:rPr>
                <w:sz w:val="20"/>
                <w:szCs w:val="20"/>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2E6255" w:rsidRDefault="002E6255" w:rsidP="007823BE">
            <w:pPr>
              <w:contextualSpacing/>
              <w:jc w:val="both"/>
              <w:rPr>
                <w:sz w:val="20"/>
                <w:szCs w:val="20"/>
              </w:rPr>
            </w:pPr>
            <w:r w:rsidRPr="004D03DE">
              <w:rPr>
                <w:sz w:val="20"/>
                <w:szCs w:val="20"/>
              </w:rPr>
              <w:t>7) осознание ценности человеческой жизни.</w:t>
            </w:r>
          </w:p>
        </w:tc>
      </w:tr>
      <w:tr w:rsidR="002E6255" w:rsidRPr="00C17D9D" w:rsidTr="00D02479">
        <w:tc>
          <w:tcPr>
            <w:tcW w:w="6914" w:type="dxa"/>
          </w:tcPr>
          <w:p w:rsidR="002E6255" w:rsidRDefault="002E6255" w:rsidP="007823BE">
            <w:pPr>
              <w:rPr>
                <w:b/>
                <w:i/>
                <w:kern w:val="2"/>
                <w:sz w:val="20"/>
                <w:szCs w:val="20"/>
              </w:rPr>
            </w:pPr>
            <w:r>
              <w:rPr>
                <w:kern w:val="2"/>
                <w:sz w:val="20"/>
                <w:szCs w:val="20"/>
              </w:rPr>
              <w:t xml:space="preserve">      </w:t>
            </w:r>
            <w:r w:rsidRPr="00DC03A2">
              <w:rPr>
                <w:kern w:val="2"/>
                <w:sz w:val="20"/>
                <w:szCs w:val="20"/>
              </w:rPr>
              <w:t xml:space="preserve">Предметная область </w:t>
            </w:r>
            <w:r w:rsidRPr="00DC03A2">
              <w:rPr>
                <w:b/>
                <w:i/>
                <w:kern w:val="2"/>
                <w:sz w:val="20"/>
                <w:szCs w:val="20"/>
              </w:rPr>
              <w:t>«Искусство»:</w:t>
            </w:r>
          </w:p>
          <w:p w:rsidR="002E6255" w:rsidRDefault="002E6255" w:rsidP="007823BE">
            <w:pPr>
              <w:ind w:firstLine="709"/>
              <w:contextualSpacing/>
              <w:jc w:val="both"/>
              <w:rPr>
                <w:sz w:val="20"/>
                <w:szCs w:val="20"/>
              </w:rPr>
            </w:pPr>
            <w:r w:rsidRPr="005779C0">
              <w:rPr>
                <w:sz w:val="20"/>
                <w:szCs w:val="20"/>
              </w:rPr>
              <w:t>Изобразительное искусство:</w:t>
            </w:r>
          </w:p>
        </w:tc>
        <w:tc>
          <w:tcPr>
            <w:tcW w:w="7797" w:type="dxa"/>
          </w:tcPr>
          <w:p w:rsidR="002E6255" w:rsidRDefault="002E6255" w:rsidP="007823BE">
            <w:pPr>
              <w:autoSpaceDE w:val="0"/>
              <w:autoSpaceDN w:val="0"/>
              <w:adjustRightInd w:val="0"/>
              <w:ind w:right="99"/>
              <w:jc w:val="both"/>
              <w:rPr>
                <w:b/>
                <w:i/>
                <w:kern w:val="2"/>
                <w:sz w:val="20"/>
                <w:szCs w:val="20"/>
              </w:rPr>
            </w:pPr>
            <w:r w:rsidRPr="00DC03A2">
              <w:rPr>
                <w:kern w:val="2"/>
                <w:sz w:val="20"/>
                <w:szCs w:val="20"/>
              </w:rPr>
              <w:t xml:space="preserve">        Предметная область </w:t>
            </w:r>
            <w:r w:rsidRPr="00DC03A2">
              <w:rPr>
                <w:b/>
                <w:i/>
                <w:kern w:val="2"/>
                <w:sz w:val="20"/>
                <w:szCs w:val="20"/>
              </w:rPr>
              <w:t>«Искусство»:</w:t>
            </w:r>
          </w:p>
          <w:p w:rsidR="002E6255" w:rsidRPr="005779C0" w:rsidRDefault="002E6255" w:rsidP="007823BE">
            <w:pPr>
              <w:ind w:firstLine="709"/>
              <w:contextualSpacing/>
              <w:jc w:val="both"/>
              <w:rPr>
                <w:sz w:val="20"/>
                <w:szCs w:val="20"/>
              </w:rPr>
            </w:pPr>
            <w:r w:rsidRPr="005779C0">
              <w:rPr>
                <w:sz w:val="20"/>
                <w:szCs w:val="20"/>
              </w:rPr>
              <w:t>Изобразительное искусство:</w:t>
            </w:r>
          </w:p>
        </w:tc>
      </w:tr>
      <w:tr w:rsidR="002E6255" w:rsidRPr="00C17D9D" w:rsidTr="005C3D56">
        <w:tc>
          <w:tcPr>
            <w:tcW w:w="14711" w:type="dxa"/>
            <w:gridSpan w:val="2"/>
          </w:tcPr>
          <w:p w:rsidR="002E6255" w:rsidRPr="005779C0" w:rsidRDefault="002E6255" w:rsidP="007823BE">
            <w:pPr>
              <w:contextualSpacing/>
              <w:jc w:val="both"/>
              <w:rPr>
                <w:sz w:val="20"/>
                <w:szCs w:val="20"/>
              </w:rPr>
            </w:pPr>
            <w:r w:rsidRPr="005779C0">
              <w:rPr>
                <w:sz w:val="20"/>
                <w:szCs w:val="20"/>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2E6255" w:rsidRPr="005779C0" w:rsidRDefault="002E6255" w:rsidP="007823BE">
            <w:pPr>
              <w:contextualSpacing/>
              <w:jc w:val="both"/>
              <w:rPr>
                <w:sz w:val="20"/>
                <w:szCs w:val="20"/>
              </w:rPr>
            </w:pPr>
            <w:r w:rsidRPr="005779C0">
              <w:rPr>
                <w:sz w:val="20"/>
                <w:szCs w:val="20"/>
              </w:rPr>
              <w:lastRenderedPageBreak/>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2E6255" w:rsidRPr="005779C0" w:rsidRDefault="002E6255" w:rsidP="007823BE">
            <w:pPr>
              <w:contextualSpacing/>
              <w:jc w:val="both"/>
              <w:rPr>
                <w:sz w:val="20"/>
                <w:szCs w:val="20"/>
              </w:rPr>
            </w:pPr>
            <w:r w:rsidRPr="005779C0">
              <w:rPr>
                <w:sz w:val="20"/>
                <w:szCs w:val="20"/>
              </w:rPr>
              <w:t>3) овладение практическими умениями и навыками в восприятии, анализе и оценке произведений искусства;</w:t>
            </w:r>
          </w:p>
          <w:p w:rsidR="002E6255" w:rsidRPr="005779C0" w:rsidRDefault="002E6255" w:rsidP="007823BE">
            <w:pPr>
              <w:contextualSpacing/>
              <w:jc w:val="both"/>
              <w:rPr>
                <w:sz w:val="20"/>
                <w:szCs w:val="20"/>
              </w:rPr>
            </w:pPr>
            <w:r w:rsidRPr="005779C0">
              <w:rPr>
                <w:sz w:val="20"/>
                <w:szCs w:val="20"/>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r>
      <w:tr w:rsidR="002E6255" w:rsidRPr="00C17D9D" w:rsidTr="00D02479">
        <w:tc>
          <w:tcPr>
            <w:tcW w:w="6914" w:type="dxa"/>
          </w:tcPr>
          <w:p w:rsidR="002E6255" w:rsidRDefault="002E6255" w:rsidP="007823BE">
            <w:pPr>
              <w:rPr>
                <w:sz w:val="20"/>
                <w:szCs w:val="20"/>
              </w:rPr>
            </w:pPr>
          </w:p>
        </w:tc>
        <w:tc>
          <w:tcPr>
            <w:tcW w:w="7797" w:type="dxa"/>
          </w:tcPr>
          <w:p w:rsidR="002E6255" w:rsidRDefault="002E6255" w:rsidP="007823BE">
            <w:pPr>
              <w:tabs>
                <w:tab w:val="left" w:pos="1080"/>
              </w:tabs>
              <w:autoSpaceDE w:val="0"/>
              <w:autoSpaceDN w:val="0"/>
              <w:adjustRightInd w:val="0"/>
              <w:jc w:val="both"/>
              <w:rPr>
                <w:sz w:val="20"/>
                <w:szCs w:val="20"/>
              </w:rPr>
            </w:pPr>
            <w:r>
              <w:rPr>
                <w:sz w:val="20"/>
                <w:szCs w:val="20"/>
              </w:rPr>
              <w:t xml:space="preserve">         </w:t>
            </w:r>
            <w:r w:rsidRPr="00DC03A2">
              <w:rPr>
                <w:sz w:val="20"/>
                <w:szCs w:val="20"/>
              </w:rPr>
              <w:t>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процессе рисования, лепки, аппликации. Способность к совместной и самостоятельной изобразительной деятельности</w:t>
            </w:r>
            <w:r>
              <w:rPr>
                <w:sz w:val="20"/>
                <w:szCs w:val="20"/>
              </w:rPr>
              <w:t>.</w:t>
            </w:r>
            <w:r w:rsidRPr="00DC03A2">
              <w:rPr>
                <w:sz w:val="20"/>
                <w:szCs w:val="20"/>
              </w:rPr>
              <w:t xml:space="preserve">        Интерес к доступным видам художественных ремесел (роспись, плетение, изготовление игрушек и др.). Овладение элементарными практическими умениями и навыками в области художественных ре</w:t>
            </w:r>
            <w:r>
              <w:rPr>
                <w:sz w:val="20"/>
                <w:szCs w:val="20"/>
              </w:rPr>
              <w:t>месел</w:t>
            </w:r>
            <w:r w:rsidRPr="00DC03A2">
              <w:rPr>
                <w:sz w:val="20"/>
                <w:szCs w:val="20"/>
              </w:rPr>
              <w:t xml:space="preserve">. </w:t>
            </w:r>
            <w:r>
              <w:rPr>
                <w:sz w:val="20"/>
                <w:szCs w:val="20"/>
              </w:rPr>
              <w:t>Умение воспринимать, различать и сравнивать предъявляемые сенсорные эталоны. Сформированность оптико-пространственных представлений, конструктивного праксиса. Овладение лексиконом, обеспечивающим усвоение изобразительной грамоты.</w:t>
            </w:r>
          </w:p>
          <w:p w:rsidR="002E6255" w:rsidRPr="005779C0" w:rsidRDefault="002E6255" w:rsidP="007823BE">
            <w:pPr>
              <w:autoSpaceDE w:val="0"/>
              <w:autoSpaceDN w:val="0"/>
              <w:adjustRightInd w:val="0"/>
              <w:ind w:right="99"/>
              <w:jc w:val="both"/>
              <w:rPr>
                <w:sz w:val="20"/>
                <w:szCs w:val="20"/>
              </w:rPr>
            </w:pPr>
            <w:r w:rsidRPr="00DC03A2">
              <w:rPr>
                <w:b/>
                <w:i/>
                <w:kern w:val="2"/>
                <w:sz w:val="20"/>
                <w:szCs w:val="20"/>
              </w:rPr>
              <w:t xml:space="preserve"> </w:t>
            </w:r>
            <w:r>
              <w:rPr>
                <w:b/>
                <w:i/>
                <w:kern w:val="2"/>
                <w:sz w:val="20"/>
                <w:szCs w:val="20"/>
              </w:rPr>
              <w:t xml:space="preserve">    </w:t>
            </w:r>
            <w:r w:rsidRPr="00DC03A2">
              <w:rPr>
                <w:sz w:val="20"/>
                <w:szCs w:val="20"/>
              </w:rPr>
              <w:t>Ориентировка в окружающей культурной среде. Интерес к различным видам изобразительной деятельности.</w:t>
            </w:r>
          </w:p>
        </w:tc>
      </w:tr>
      <w:tr w:rsidR="002E6255" w:rsidRPr="00C17D9D" w:rsidTr="00D02479">
        <w:tc>
          <w:tcPr>
            <w:tcW w:w="6914" w:type="dxa"/>
          </w:tcPr>
          <w:p w:rsidR="002E6255" w:rsidRDefault="002E6255" w:rsidP="007823BE">
            <w:pPr>
              <w:jc w:val="center"/>
              <w:rPr>
                <w:sz w:val="20"/>
                <w:szCs w:val="20"/>
              </w:rPr>
            </w:pPr>
            <w:r w:rsidRPr="005779C0">
              <w:rPr>
                <w:sz w:val="20"/>
                <w:szCs w:val="20"/>
              </w:rPr>
              <w:t>Музыка:</w:t>
            </w:r>
          </w:p>
        </w:tc>
        <w:tc>
          <w:tcPr>
            <w:tcW w:w="7797" w:type="dxa"/>
          </w:tcPr>
          <w:p w:rsidR="002E6255" w:rsidRPr="005779C0" w:rsidRDefault="002E6255" w:rsidP="007823BE">
            <w:pPr>
              <w:tabs>
                <w:tab w:val="left" w:pos="1080"/>
              </w:tabs>
              <w:autoSpaceDE w:val="0"/>
              <w:autoSpaceDN w:val="0"/>
              <w:adjustRightInd w:val="0"/>
              <w:jc w:val="center"/>
              <w:rPr>
                <w:sz w:val="20"/>
                <w:szCs w:val="20"/>
              </w:rPr>
            </w:pPr>
            <w:r w:rsidRPr="005779C0">
              <w:rPr>
                <w:sz w:val="20"/>
                <w:szCs w:val="20"/>
              </w:rPr>
              <w:t>Музыка:</w:t>
            </w:r>
          </w:p>
        </w:tc>
      </w:tr>
      <w:tr w:rsidR="002E6255" w:rsidRPr="00C17D9D" w:rsidTr="005C3D56">
        <w:tc>
          <w:tcPr>
            <w:tcW w:w="14711" w:type="dxa"/>
            <w:gridSpan w:val="2"/>
          </w:tcPr>
          <w:p w:rsidR="002E6255" w:rsidRPr="005779C0" w:rsidRDefault="002E6255" w:rsidP="007823BE">
            <w:pPr>
              <w:contextualSpacing/>
              <w:jc w:val="both"/>
              <w:rPr>
                <w:sz w:val="20"/>
                <w:szCs w:val="20"/>
              </w:rPr>
            </w:pPr>
            <w:r w:rsidRPr="005779C0">
              <w:rPr>
                <w:sz w:val="20"/>
                <w:szCs w:val="20"/>
              </w:rPr>
              <w:t>1) сформированность первоначальных представлений о роли музыки в жизни человека, ее роли в духовно-нравственном развитии человека;</w:t>
            </w:r>
          </w:p>
          <w:p w:rsidR="002E6255" w:rsidRPr="005779C0" w:rsidRDefault="002E6255" w:rsidP="007823BE">
            <w:pPr>
              <w:contextualSpacing/>
              <w:jc w:val="both"/>
              <w:rPr>
                <w:sz w:val="20"/>
                <w:szCs w:val="20"/>
              </w:rPr>
            </w:pPr>
            <w:r w:rsidRPr="005779C0">
              <w:rPr>
                <w:sz w:val="20"/>
                <w:szCs w:val="20"/>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E6255" w:rsidRPr="005779C0" w:rsidRDefault="002E6255" w:rsidP="007823BE">
            <w:pPr>
              <w:contextualSpacing/>
              <w:jc w:val="both"/>
              <w:rPr>
                <w:sz w:val="20"/>
                <w:szCs w:val="20"/>
              </w:rPr>
            </w:pPr>
            <w:r w:rsidRPr="005779C0">
              <w:rPr>
                <w:sz w:val="20"/>
                <w:szCs w:val="20"/>
              </w:rPr>
              <w:t>3) умение воспринимать музыку и выражать свое отношение к музыкальному произведению;</w:t>
            </w:r>
          </w:p>
          <w:p w:rsidR="002E6255" w:rsidRPr="005779C0" w:rsidRDefault="002E6255" w:rsidP="007823BE">
            <w:pPr>
              <w:contextualSpacing/>
              <w:jc w:val="both"/>
              <w:rPr>
                <w:sz w:val="20"/>
                <w:szCs w:val="20"/>
              </w:rPr>
            </w:pPr>
            <w:r w:rsidRPr="005779C0">
              <w:rPr>
                <w:sz w:val="20"/>
                <w:szCs w:val="20"/>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r>
      <w:tr w:rsidR="002E6255" w:rsidRPr="00C17D9D" w:rsidTr="00D02479">
        <w:tc>
          <w:tcPr>
            <w:tcW w:w="6914" w:type="dxa"/>
          </w:tcPr>
          <w:p w:rsidR="002E6255" w:rsidRDefault="002E6255" w:rsidP="007823BE">
            <w:pPr>
              <w:rPr>
                <w:sz w:val="20"/>
                <w:szCs w:val="20"/>
              </w:rPr>
            </w:pPr>
          </w:p>
        </w:tc>
        <w:tc>
          <w:tcPr>
            <w:tcW w:w="7797" w:type="dxa"/>
          </w:tcPr>
          <w:p w:rsidR="002E6255" w:rsidRDefault="002E6255" w:rsidP="007823BE">
            <w:pPr>
              <w:autoSpaceDE w:val="0"/>
              <w:autoSpaceDN w:val="0"/>
              <w:adjustRightInd w:val="0"/>
              <w:ind w:right="99"/>
              <w:jc w:val="both"/>
              <w:rPr>
                <w:sz w:val="20"/>
                <w:szCs w:val="20"/>
              </w:rPr>
            </w:pPr>
            <w:r>
              <w:rPr>
                <w:sz w:val="20"/>
                <w:szCs w:val="20"/>
              </w:rPr>
              <w:t xml:space="preserve">      </w:t>
            </w:r>
            <w:r w:rsidRPr="00DC03A2">
              <w:rPr>
                <w:sz w:val="20"/>
                <w:szCs w:val="20"/>
              </w:rPr>
              <w:t xml:space="preserve"> Интерес к различным видам музыкальной деятельности (слушание, пение, движе</w:t>
            </w:r>
            <w:r>
              <w:rPr>
                <w:sz w:val="20"/>
                <w:szCs w:val="20"/>
              </w:rPr>
              <w:t xml:space="preserve">ния под музыку и др.).  Сформированность звуковысотного, тембрового, динамического слуха, дыхания, способности к свободной голосоподаче и голосоведению в процессе пения. Сформированность слухового восприятия, координированной работы дыхательной, голосовой и артикуляторной мускулатуры. </w:t>
            </w:r>
            <w:r w:rsidRPr="00DC03A2">
              <w:rPr>
                <w:sz w:val="20"/>
                <w:szCs w:val="20"/>
              </w:rPr>
              <w:t>Умение воспринимать различную по характеру музыку и двигаться (танцевать) в соо</w:t>
            </w:r>
            <w:r>
              <w:rPr>
                <w:sz w:val="20"/>
                <w:szCs w:val="20"/>
              </w:rPr>
              <w:t xml:space="preserve">тветствии с ее особенностями. Сформированность умений произвольно осуществлять напряжение/расслабление мышц, воспроизводить пластические движения при создании театральных и музыкальных композиций. </w:t>
            </w:r>
            <w:r w:rsidRPr="00DC03A2">
              <w:rPr>
                <w:sz w:val="20"/>
                <w:szCs w:val="20"/>
              </w:rPr>
              <w:t>Освоение приемов игры на детских музыкальных инструментах.</w:t>
            </w:r>
          </w:p>
          <w:p w:rsidR="002E6255" w:rsidRPr="00DC03A2" w:rsidRDefault="002E6255" w:rsidP="007823BE">
            <w:pPr>
              <w:autoSpaceDE w:val="0"/>
              <w:autoSpaceDN w:val="0"/>
              <w:adjustRightInd w:val="0"/>
              <w:ind w:right="99"/>
              <w:jc w:val="both"/>
              <w:rPr>
                <w:sz w:val="20"/>
                <w:szCs w:val="20"/>
              </w:rPr>
            </w:pPr>
            <w:r w:rsidRPr="00DC03A2">
              <w:rPr>
                <w:sz w:val="20"/>
                <w:szCs w:val="20"/>
              </w:rPr>
              <w:t xml:space="preserve"> </w:t>
            </w:r>
            <w:r>
              <w:rPr>
                <w:sz w:val="20"/>
                <w:szCs w:val="20"/>
              </w:rPr>
              <w:t xml:space="preserve">       Сформированность</w:t>
            </w:r>
            <w:r w:rsidRPr="00DC03A2">
              <w:rPr>
                <w:sz w:val="20"/>
                <w:szCs w:val="20"/>
              </w:rPr>
              <w:t xml:space="preserve">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т.д.). Использование простейших эстетических ориентиров/эталонов в жизни обучающегося.</w:t>
            </w:r>
          </w:p>
          <w:p w:rsidR="002E6255" w:rsidRPr="005779C0" w:rsidRDefault="002E6255" w:rsidP="007823BE">
            <w:pPr>
              <w:tabs>
                <w:tab w:val="left" w:pos="1080"/>
              </w:tabs>
              <w:autoSpaceDE w:val="0"/>
              <w:autoSpaceDN w:val="0"/>
              <w:adjustRightInd w:val="0"/>
              <w:jc w:val="both"/>
              <w:rPr>
                <w:sz w:val="20"/>
                <w:szCs w:val="20"/>
              </w:rPr>
            </w:pPr>
            <w:r>
              <w:rPr>
                <w:sz w:val="20"/>
                <w:szCs w:val="20"/>
              </w:rPr>
              <w:lastRenderedPageBreak/>
              <w:t xml:space="preserve">      </w:t>
            </w:r>
            <w:r w:rsidRPr="00DC03A2">
              <w:rPr>
                <w:sz w:val="20"/>
                <w:szCs w:val="20"/>
              </w:rPr>
              <w:t>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общении с искусством.</w:t>
            </w:r>
          </w:p>
        </w:tc>
      </w:tr>
      <w:tr w:rsidR="002E6255" w:rsidRPr="00C17D9D" w:rsidTr="00D02479">
        <w:tc>
          <w:tcPr>
            <w:tcW w:w="6914" w:type="dxa"/>
          </w:tcPr>
          <w:p w:rsidR="002E6255" w:rsidRDefault="002E6255" w:rsidP="007823BE">
            <w:pPr>
              <w:jc w:val="center"/>
              <w:rPr>
                <w:b/>
                <w:i/>
                <w:sz w:val="20"/>
                <w:szCs w:val="20"/>
              </w:rPr>
            </w:pPr>
            <w:r w:rsidRPr="00DC03A2">
              <w:rPr>
                <w:sz w:val="20"/>
                <w:szCs w:val="20"/>
              </w:rPr>
              <w:lastRenderedPageBreak/>
              <w:t xml:space="preserve">Предметная область </w:t>
            </w:r>
            <w:r w:rsidRPr="00DC03A2">
              <w:rPr>
                <w:b/>
                <w:i/>
                <w:sz w:val="20"/>
                <w:szCs w:val="20"/>
              </w:rPr>
              <w:t>«Технология»:</w:t>
            </w:r>
          </w:p>
          <w:p w:rsidR="002E6255" w:rsidRPr="001A2ADA" w:rsidRDefault="002E6255" w:rsidP="007823BE">
            <w:pPr>
              <w:jc w:val="center"/>
              <w:rPr>
                <w:sz w:val="20"/>
                <w:szCs w:val="20"/>
              </w:rPr>
            </w:pPr>
            <w:r>
              <w:rPr>
                <w:sz w:val="20"/>
                <w:szCs w:val="20"/>
              </w:rPr>
              <w:t>Труд:</w:t>
            </w:r>
          </w:p>
        </w:tc>
        <w:tc>
          <w:tcPr>
            <w:tcW w:w="7797" w:type="dxa"/>
          </w:tcPr>
          <w:p w:rsidR="002E6255" w:rsidRDefault="002E6255" w:rsidP="007823BE">
            <w:pPr>
              <w:autoSpaceDE w:val="0"/>
              <w:autoSpaceDN w:val="0"/>
              <w:adjustRightInd w:val="0"/>
              <w:ind w:right="99"/>
              <w:jc w:val="center"/>
              <w:rPr>
                <w:sz w:val="20"/>
                <w:szCs w:val="20"/>
              </w:rPr>
            </w:pPr>
            <w:r w:rsidRPr="00DC03A2">
              <w:rPr>
                <w:sz w:val="20"/>
                <w:szCs w:val="20"/>
              </w:rPr>
              <w:t xml:space="preserve">Предметная область </w:t>
            </w:r>
            <w:r w:rsidRPr="00DC03A2">
              <w:rPr>
                <w:b/>
                <w:i/>
                <w:sz w:val="20"/>
                <w:szCs w:val="20"/>
              </w:rPr>
              <w:t>«Технология»:</w:t>
            </w:r>
          </w:p>
          <w:p w:rsidR="002E6255" w:rsidRDefault="002E6255" w:rsidP="007823BE">
            <w:pPr>
              <w:autoSpaceDE w:val="0"/>
              <w:autoSpaceDN w:val="0"/>
              <w:adjustRightInd w:val="0"/>
              <w:ind w:right="99"/>
              <w:jc w:val="center"/>
              <w:rPr>
                <w:sz w:val="20"/>
                <w:szCs w:val="20"/>
              </w:rPr>
            </w:pPr>
            <w:r>
              <w:rPr>
                <w:sz w:val="20"/>
                <w:szCs w:val="20"/>
              </w:rPr>
              <w:t>Труд:</w:t>
            </w:r>
          </w:p>
        </w:tc>
      </w:tr>
      <w:tr w:rsidR="002E6255" w:rsidRPr="00C17D9D" w:rsidTr="005C3D56">
        <w:tc>
          <w:tcPr>
            <w:tcW w:w="14711" w:type="dxa"/>
            <w:gridSpan w:val="2"/>
          </w:tcPr>
          <w:p w:rsidR="002E6255" w:rsidRPr="00BF67A0" w:rsidRDefault="002E6255" w:rsidP="007823BE">
            <w:pPr>
              <w:contextualSpacing/>
              <w:jc w:val="both"/>
              <w:rPr>
                <w:sz w:val="20"/>
                <w:szCs w:val="20"/>
              </w:rPr>
            </w:pPr>
            <w:r w:rsidRPr="00BF67A0">
              <w:rPr>
                <w:sz w:val="20"/>
                <w:szCs w:val="20"/>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2E6255" w:rsidRPr="00BF67A0" w:rsidRDefault="002E6255" w:rsidP="007823BE">
            <w:pPr>
              <w:contextualSpacing/>
              <w:jc w:val="both"/>
              <w:rPr>
                <w:sz w:val="20"/>
                <w:szCs w:val="20"/>
              </w:rPr>
            </w:pPr>
            <w:r w:rsidRPr="00BF67A0">
              <w:rPr>
                <w:sz w:val="20"/>
                <w:szCs w:val="20"/>
              </w:rPr>
              <w:t>2) усвоение первоначальных представлений о материальной культуре как продукте предметно-преобразующей деятельности человека;</w:t>
            </w:r>
          </w:p>
          <w:p w:rsidR="002E6255" w:rsidRPr="00BF67A0" w:rsidRDefault="002E6255" w:rsidP="007823BE">
            <w:pPr>
              <w:contextualSpacing/>
              <w:jc w:val="both"/>
              <w:rPr>
                <w:sz w:val="20"/>
                <w:szCs w:val="20"/>
              </w:rPr>
            </w:pPr>
            <w:r w:rsidRPr="00BF67A0">
              <w:rPr>
                <w:sz w:val="20"/>
                <w:szCs w:val="20"/>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2E6255" w:rsidRPr="00BF67A0" w:rsidRDefault="002E6255" w:rsidP="007823BE">
            <w:pPr>
              <w:contextualSpacing/>
              <w:jc w:val="both"/>
              <w:rPr>
                <w:sz w:val="20"/>
                <w:szCs w:val="20"/>
              </w:rPr>
            </w:pPr>
            <w:r w:rsidRPr="00BF67A0">
              <w:rPr>
                <w:sz w:val="20"/>
                <w:szCs w:val="20"/>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2E6255" w:rsidRPr="00BF67A0" w:rsidRDefault="002E6255" w:rsidP="007823BE">
            <w:pPr>
              <w:contextualSpacing/>
              <w:jc w:val="both"/>
              <w:rPr>
                <w:sz w:val="20"/>
                <w:szCs w:val="20"/>
              </w:rPr>
            </w:pPr>
            <w:r w:rsidRPr="00BF67A0">
              <w:rPr>
                <w:sz w:val="20"/>
                <w:szCs w:val="20"/>
              </w:rPr>
              <w:t>5) приобретение первоначальных навыков совместной продуктивной деятельности, сотрудничества, взаимопомощи, планирования и организации;</w:t>
            </w:r>
          </w:p>
          <w:p w:rsidR="002E6255" w:rsidRDefault="002E6255" w:rsidP="007823BE">
            <w:pPr>
              <w:autoSpaceDE w:val="0"/>
              <w:autoSpaceDN w:val="0"/>
              <w:adjustRightInd w:val="0"/>
              <w:ind w:right="99"/>
              <w:jc w:val="both"/>
              <w:rPr>
                <w:sz w:val="20"/>
                <w:szCs w:val="20"/>
              </w:rPr>
            </w:pPr>
            <w:r w:rsidRPr="00BF67A0">
              <w:rPr>
                <w:sz w:val="20"/>
                <w:szCs w:val="20"/>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2E6255" w:rsidRPr="00C17D9D" w:rsidTr="00D02479">
        <w:tc>
          <w:tcPr>
            <w:tcW w:w="6914" w:type="dxa"/>
          </w:tcPr>
          <w:p w:rsidR="002E6255" w:rsidRPr="001A2ADA" w:rsidRDefault="002E6255" w:rsidP="007823BE">
            <w:pPr>
              <w:rPr>
                <w:sz w:val="20"/>
                <w:szCs w:val="20"/>
              </w:rPr>
            </w:pPr>
          </w:p>
        </w:tc>
        <w:tc>
          <w:tcPr>
            <w:tcW w:w="7797" w:type="dxa"/>
          </w:tcPr>
          <w:p w:rsidR="002E6255" w:rsidRDefault="002E6255" w:rsidP="007823BE">
            <w:pPr>
              <w:autoSpaceDE w:val="0"/>
              <w:autoSpaceDN w:val="0"/>
              <w:adjustRightInd w:val="0"/>
              <w:ind w:right="99"/>
              <w:jc w:val="both"/>
              <w:rPr>
                <w:sz w:val="20"/>
                <w:szCs w:val="20"/>
              </w:rPr>
            </w:pPr>
            <w:r>
              <w:rPr>
                <w:sz w:val="20"/>
                <w:szCs w:val="20"/>
              </w:rPr>
              <w:t>Сформированность п</w:t>
            </w:r>
            <w:r w:rsidRPr="00DC03A2">
              <w:rPr>
                <w:sz w:val="20"/>
                <w:szCs w:val="20"/>
              </w:rPr>
              <w:t>редстав</w:t>
            </w:r>
            <w:r>
              <w:rPr>
                <w:sz w:val="20"/>
                <w:szCs w:val="20"/>
              </w:rPr>
              <w:t>лений</w:t>
            </w:r>
            <w:r w:rsidRPr="00DC03A2">
              <w:rPr>
                <w:sz w:val="20"/>
                <w:szCs w:val="20"/>
              </w:rPr>
              <w:t xml:space="preserve"> о многообразии материалов, их вид</w:t>
            </w:r>
            <w:r>
              <w:rPr>
                <w:sz w:val="20"/>
                <w:szCs w:val="20"/>
              </w:rPr>
              <w:t>ах</w:t>
            </w:r>
            <w:r w:rsidRPr="00DC03A2">
              <w:rPr>
                <w:sz w:val="20"/>
                <w:szCs w:val="20"/>
              </w:rPr>
              <w:t>, свойствах, происхождении.</w:t>
            </w:r>
            <w:r>
              <w:rPr>
                <w:sz w:val="20"/>
                <w:szCs w:val="20"/>
              </w:rPr>
              <w:t xml:space="preserve"> Сформированность умений выполнять сложные двигательные программы в процессе последовательно и одновременно организованных движений кистей и пальцев рук. Сформированность установки на активное использование освоенных технологий и навыков для своего жизнеобеспечения, социального развития. Активное использование слов, обозначающих материалы, их признаки, действия, производимые во время изготовления изделия. Умение составить план связного рассказа о проделанной работе на основе последовательности трудовых операций.</w:t>
            </w:r>
          </w:p>
        </w:tc>
      </w:tr>
      <w:tr w:rsidR="002E6255" w:rsidRPr="00C17D9D" w:rsidTr="00D02479">
        <w:tc>
          <w:tcPr>
            <w:tcW w:w="6914" w:type="dxa"/>
          </w:tcPr>
          <w:p w:rsidR="002E6255" w:rsidRDefault="002E6255" w:rsidP="007823BE">
            <w:pPr>
              <w:rPr>
                <w:b/>
                <w:i/>
                <w:sz w:val="20"/>
                <w:szCs w:val="20"/>
              </w:rPr>
            </w:pPr>
            <w:r w:rsidRPr="00DC03A2">
              <w:rPr>
                <w:sz w:val="20"/>
                <w:szCs w:val="20"/>
              </w:rPr>
              <w:t xml:space="preserve">Предметная область </w:t>
            </w:r>
            <w:r w:rsidRPr="00DC03A2">
              <w:rPr>
                <w:b/>
                <w:i/>
                <w:sz w:val="20"/>
                <w:szCs w:val="20"/>
              </w:rPr>
              <w:t>«Физическая культура»:</w:t>
            </w:r>
          </w:p>
          <w:p w:rsidR="002E6255" w:rsidRPr="009F0612" w:rsidRDefault="002E6255" w:rsidP="007823BE">
            <w:pPr>
              <w:rPr>
                <w:sz w:val="20"/>
                <w:szCs w:val="20"/>
              </w:rPr>
            </w:pPr>
            <w:r>
              <w:rPr>
                <w:b/>
                <w:i/>
                <w:sz w:val="20"/>
                <w:szCs w:val="20"/>
              </w:rPr>
              <w:t xml:space="preserve">      </w:t>
            </w:r>
            <w:r>
              <w:rPr>
                <w:sz w:val="20"/>
                <w:szCs w:val="20"/>
              </w:rPr>
              <w:t>Физическая культура:</w:t>
            </w:r>
          </w:p>
        </w:tc>
        <w:tc>
          <w:tcPr>
            <w:tcW w:w="7797" w:type="dxa"/>
          </w:tcPr>
          <w:p w:rsidR="002E6255" w:rsidRDefault="002E6255" w:rsidP="007823BE">
            <w:pPr>
              <w:autoSpaceDE w:val="0"/>
              <w:autoSpaceDN w:val="0"/>
              <w:adjustRightInd w:val="0"/>
              <w:ind w:right="99" w:hanging="108"/>
              <w:jc w:val="both"/>
              <w:rPr>
                <w:sz w:val="20"/>
                <w:szCs w:val="20"/>
              </w:rPr>
            </w:pPr>
            <w:r>
              <w:rPr>
                <w:sz w:val="20"/>
                <w:szCs w:val="20"/>
              </w:rPr>
              <w:t xml:space="preserve">        </w:t>
            </w:r>
            <w:r w:rsidRPr="00DC03A2">
              <w:rPr>
                <w:sz w:val="20"/>
                <w:szCs w:val="20"/>
              </w:rPr>
              <w:t xml:space="preserve">Предметная область </w:t>
            </w:r>
            <w:r w:rsidRPr="00DC03A2">
              <w:rPr>
                <w:b/>
                <w:i/>
                <w:sz w:val="20"/>
                <w:szCs w:val="20"/>
              </w:rPr>
              <w:t>«Физическая культура»:</w:t>
            </w:r>
            <w:r>
              <w:rPr>
                <w:sz w:val="20"/>
                <w:szCs w:val="20"/>
              </w:rPr>
              <w:t xml:space="preserve"> </w:t>
            </w:r>
          </w:p>
          <w:p w:rsidR="002E6255" w:rsidRDefault="002E6255" w:rsidP="007823BE">
            <w:pPr>
              <w:autoSpaceDE w:val="0"/>
              <w:autoSpaceDN w:val="0"/>
              <w:adjustRightInd w:val="0"/>
              <w:ind w:right="99" w:hanging="108"/>
              <w:jc w:val="both"/>
              <w:rPr>
                <w:sz w:val="20"/>
                <w:szCs w:val="20"/>
              </w:rPr>
            </w:pPr>
            <w:r>
              <w:rPr>
                <w:sz w:val="20"/>
                <w:szCs w:val="20"/>
              </w:rPr>
              <w:t xml:space="preserve">            Физическая культура:</w:t>
            </w:r>
          </w:p>
        </w:tc>
      </w:tr>
      <w:tr w:rsidR="002E6255" w:rsidRPr="00C17D9D" w:rsidTr="005C3D56">
        <w:tc>
          <w:tcPr>
            <w:tcW w:w="14711" w:type="dxa"/>
            <w:gridSpan w:val="2"/>
          </w:tcPr>
          <w:p w:rsidR="002E6255" w:rsidRPr="00DE3CF6" w:rsidRDefault="002E6255" w:rsidP="007823BE">
            <w:pPr>
              <w:contextualSpacing/>
              <w:jc w:val="both"/>
              <w:rPr>
                <w:sz w:val="20"/>
                <w:szCs w:val="20"/>
              </w:rPr>
            </w:pPr>
            <w:r w:rsidRPr="00DE3CF6">
              <w:rPr>
                <w:sz w:val="20"/>
                <w:szCs w:val="20"/>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2E6255" w:rsidRPr="00DE3CF6" w:rsidRDefault="002E6255" w:rsidP="007823BE">
            <w:pPr>
              <w:contextualSpacing/>
              <w:jc w:val="both"/>
              <w:rPr>
                <w:sz w:val="20"/>
                <w:szCs w:val="20"/>
              </w:rPr>
            </w:pPr>
            <w:r w:rsidRPr="00DE3CF6">
              <w:rPr>
                <w:sz w:val="20"/>
                <w:szCs w:val="20"/>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2E6255" w:rsidRDefault="002E6255" w:rsidP="007823BE">
            <w:pPr>
              <w:contextualSpacing/>
              <w:jc w:val="both"/>
              <w:rPr>
                <w:sz w:val="20"/>
                <w:szCs w:val="20"/>
              </w:rPr>
            </w:pPr>
            <w:r w:rsidRPr="00DE3CF6">
              <w:rPr>
                <w:sz w:val="20"/>
                <w:szCs w:val="20"/>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tc>
      </w:tr>
      <w:tr w:rsidR="002E6255" w:rsidRPr="00C17D9D" w:rsidTr="00D02479">
        <w:tc>
          <w:tcPr>
            <w:tcW w:w="6914" w:type="dxa"/>
          </w:tcPr>
          <w:p w:rsidR="002E6255" w:rsidRPr="009F0612" w:rsidRDefault="002E6255" w:rsidP="007823BE">
            <w:pPr>
              <w:rPr>
                <w:sz w:val="20"/>
                <w:szCs w:val="20"/>
              </w:rPr>
            </w:pPr>
          </w:p>
        </w:tc>
        <w:tc>
          <w:tcPr>
            <w:tcW w:w="7797" w:type="dxa"/>
          </w:tcPr>
          <w:p w:rsidR="002E6255" w:rsidRPr="00DC03A2" w:rsidRDefault="002E6255" w:rsidP="007823BE">
            <w:pPr>
              <w:autoSpaceDE w:val="0"/>
              <w:autoSpaceDN w:val="0"/>
              <w:adjustRightInd w:val="0"/>
              <w:ind w:right="99" w:hanging="108"/>
              <w:jc w:val="both"/>
              <w:rPr>
                <w:sz w:val="20"/>
                <w:szCs w:val="20"/>
              </w:rPr>
            </w:pPr>
            <w:r w:rsidRPr="00DC03A2">
              <w:rPr>
                <w:sz w:val="20"/>
                <w:szCs w:val="20"/>
              </w:rPr>
              <w:t>Представления о собственном теле, о своих физических возможностях и ограничениях. Умение устанавливать связь телесного самочувствия с физической нагрузкой (усталость и болевые ощущения в мышцах после физиче</w:t>
            </w:r>
            <w:r>
              <w:rPr>
                <w:sz w:val="20"/>
                <w:szCs w:val="20"/>
              </w:rPr>
              <w:t>ских упражнений). Сформированность п</w:t>
            </w:r>
            <w:r w:rsidRPr="00DC03A2">
              <w:rPr>
                <w:sz w:val="20"/>
                <w:szCs w:val="20"/>
              </w:rPr>
              <w:t>оня</w:t>
            </w:r>
            <w:r>
              <w:rPr>
                <w:sz w:val="20"/>
                <w:szCs w:val="20"/>
              </w:rPr>
              <w:t>тия</w:t>
            </w:r>
            <w:r w:rsidRPr="00DC03A2">
              <w:rPr>
                <w:sz w:val="20"/>
                <w:szCs w:val="20"/>
              </w:rPr>
              <w:t xml:space="preserve"> о тренировке те</w:t>
            </w:r>
            <w:r>
              <w:rPr>
                <w:sz w:val="20"/>
                <w:szCs w:val="20"/>
              </w:rPr>
              <w:t>ла. Овладение основными параметрами движений (объем, точность, сила, координация, пространственная организация)</w:t>
            </w:r>
            <w:r w:rsidRPr="00DC03A2">
              <w:rPr>
                <w:sz w:val="20"/>
                <w:szCs w:val="20"/>
              </w:rPr>
              <w:t xml:space="preserve"> в соответствии с физическими возможностями.</w:t>
            </w:r>
            <w:r>
              <w:rPr>
                <w:sz w:val="20"/>
                <w:szCs w:val="20"/>
              </w:rPr>
              <w:t xml:space="preserve"> Сформированность навыков полного смешанно-диафрагмального дыхания с активизацией мышц брюшного пресса во время вдоха и выдоха в процессе выполнения физических упражнений.</w:t>
            </w:r>
          </w:p>
          <w:p w:rsidR="002E6255" w:rsidRPr="00DC03A2" w:rsidRDefault="002E6255" w:rsidP="007823BE">
            <w:pPr>
              <w:autoSpaceDE w:val="0"/>
              <w:autoSpaceDN w:val="0"/>
              <w:adjustRightInd w:val="0"/>
              <w:ind w:right="99"/>
              <w:jc w:val="both"/>
              <w:rPr>
                <w:sz w:val="20"/>
                <w:szCs w:val="20"/>
              </w:rPr>
            </w:pPr>
            <w:r w:rsidRPr="00DC03A2">
              <w:rPr>
                <w:sz w:val="20"/>
                <w:szCs w:val="20"/>
              </w:rPr>
              <w:t xml:space="preserve">      Ориентация в понятиях «режим дня» и «здоровый образ жизни». Знание о роли и </w:t>
            </w:r>
            <w:r w:rsidRPr="00DC03A2">
              <w:rPr>
                <w:sz w:val="20"/>
                <w:szCs w:val="20"/>
              </w:rPr>
              <w:lastRenderedPageBreak/>
              <w:t>значении режима дня в сохранении и укреплении здоровья. Умение соблюдать правила личной гигиены. Умение дозировать физическую нагрузку в соответствии с индивидуальными особенностями организма. Овладение комплексами физических упражнений, рекомендованных по состоянию здоровья.</w:t>
            </w:r>
          </w:p>
          <w:p w:rsidR="002E6255" w:rsidRDefault="002E6255" w:rsidP="007823BE">
            <w:pPr>
              <w:autoSpaceDE w:val="0"/>
              <w:autoSpaceDN w:val="0"/>
              <w:adjustRightInd w:val="0"/>
              <w:ind w:right="99"/>
              <w:jc w:val="both"/>
              <w:rPr>
                <w:sz w:val="20"/>
                <w:szCs w:val="20"/>
              </w:rPr>
            </w:pPr>
            <w:r w:rsidRPr="00DC03A2">
              <w:rPr>
                <w:sz w:val="20"/>
                <w:szCs w:val="20"/>
              </w:rPr>
              <w:t xml:space="preserve">     </w:t>
            </w:r>
            <w:r>
              <w:rPr>
                <w:sz w:val="20"/>
                <w:szCs w:val="20"/>
              </w:rPr>
              <w:t xml:space="preserve"> </w:t>
            </w:r>
            <w:r w:rsidRPr="00DC03A2">
              <w:rPr>
                <w:sz w:val="20"/>
                <w:szCs w:val="20"/>
              </w:rPr>
              <w:t>Интерес к определенным (доступным) видам физкультурно-спортивной деятельности: плавание, ходьба на лыжах, езда на велосипеде, спортивные игры, туризм и др. Овладение спортивными умениями, доступными по состоянию здоровья (плавание, ходьба на лыжах и пр.). Умение радоваться достигнутым результатам, получать удовольствие от занятий физической культурой.</w:t>
            </w:r>
          </w:p>
          <w:p w:rsidR="002E6255" w:rsidRPr="00DC03A2" w:rsidRDefault="002E6255" w:rsidP="007823BE">
            <w:pPr>
              <w:autoSpaceDE w:val="0"/>
              <w:autoSpaceDN w:val="0"/>
              <w:adjustRightInd w:val="0"/>
              <w:ind w:right="99"/>
              <w:jc w:val="both"/>
              <w:rPr>
                <w:sz w:val="20"/>
                <w:szCs w:val="20"/>
              </w:rPr>
            </w:pPr>
          </w:p>
          <w:p w:rsidR="002E6255" w:rsidRDefault="002E6255" w:rsidP="007823BE">
            <w:pPr>
              <w:autoSpaceDE w:val="0"/>
              <w:autoSpaceDN w:val="0"/>
              <w:adjustRightInd w:val="0"/>
              <w:ind w:right="99"/>
              <w:jc w:val="both"/>
              <w:rPr>
                <w:sz w:val="20"/>
                <w:szCs w:val="20"/>
              </w:rPr>
            </w:pPr>
            <w:r w:rsidRPr="00DC03A2">
              <w:rPr>
                <w:sz w:val="20"/>
                <w:szCs w:val="20"/>
              </w:rPr>
              <w:t xml:space="preserve">        Предметные результаты освоения содержания </w:t>
            </w:r>
            <w:r>
              <w:rPr>
                <w:b/>
                <w:i/>
                <w:sz w:val="20"/>
                <w:szCs w:val="20"/>
              </w:rPr>
              <w:t>коррекционных</w:t>
            </w:r>
            <w:r w:rsidRPr="00DC03A2">
              <w:rPr>
                <w:b/>
                <w:i/>
                <w:sz w:val="20"/>
                <w:szCs w:val="20"/>
              </w:rPr>
              <w:t xml:space="preserve"> курсов</w:t>
            </w:r>
            <w:r w:rsidRPr="00DC03A2">
              <w:rPr>
                <w:sz w:val="20"/>
                <w:szCs w:val="20"/>
              </w:rPr>
              <w:t xml:space="preserve"> определяются уровнем речевого развития, степенью выраженности, механизмом языковой/коммуникативной недостаточности, структурой речевого дефекта обучающихся с ТНР.</w:t>
            </w:r>
          </w:p>
        </w:tc>
      </w:tr>
    </w:tbl>
    <w:p w:rsidR="002E6255" w:rsidRDefault="002E6255" w:rsidP="002E6255">
      <w:pPr>
        <w:rPr>
          <w:sz w:val="20"/>
          <w:szCs w:val="20"/>
        </w:rPr>
      </w:pPr>
    </w:p>
    <w:p w:rsidR="002E6255" w:rsidRDefault="002E6255" w:rsidP="002E6255">
      <w:pPr>
        <w:rPr>
          <w:sz w:val="20"/>
          <w:szCs w:val="20"/>
        </w:rPr>
      </w:pPr>
    </w:p>
    <w:p w:rsidR="00E4603B" w:rsidRPr="00E4603B" w:rsidRDefault="005C3D56" w:rsidP="00D02479">
      <w:pPr>
        <w:spacing w:before="120" w:after="120"/>
        <w:jc w:val="right"/>
        <w:rPr>
          <w:rFonts w:eastAsia="Times New Roman" w:cs="Times New Roman"/>
          <w:b/>
        </w:rPr>
      </w:pPr>
      <w:r>
        <w:rPr>
          <w:sz w:val="20"/>
          <w:szCs w:val="20"/>
        </w:rPr>
        <w:br w:type="page"/>
      </w:r>
      <w:r w:rsidR="00E4603B" w:rsidRPr="00E4603B">
        <w:rPr>
          <w:rFonts w:eastAsia="Times New Roman" w:cs="Times New Roman"/>
          <w:b/>
        </w:rPr>
        <w:lastRenderedPageBreak/>
        <w:t>Приложение 6</w:t>
      </w:r>
    </w:p>
    <w:p w:rsidR="00E4603B" w:rsidRPr="00E4603B" w:rsidRDefault="00E4603B" w:rsidP="00D02479">
      <w:pPr>
        <w:spacing w:before="120" w:after="120"/>
        <w:jc w:val="center"/>
        <w:rPr>
          <w:rFonts w:eastAsia="Times New Roman" w:cs="Times New Roman"/>
          <w:b/>
        </w:rPr>
      </w:pPr>
      <w:r w:rsidRPr="00E4603B">
        <w:rPr>
          <w:rFonts w:eastAsia="Times New Roman" w:cs="Times New Roman"/>
          <w:b/>
        </w:rPr>
        <w:t xml:space="preserve">ТРЕБОВАНИЯ К АООП НОО ДЛЯ ОБУЧАЮЩИХСЯ С </w:t>
      </w:r>
      <w:r w:rsidR="006238FF">
        <w:rPr>
          <w:rFonts w:eastAsia="Times New Roman" w:cs="Times New Roman"/>
          <w:b/>
        </w:rPr>
        <w:t>НОДА</w:t>
      </w:r>
    </w:p>
    <w:tbl>
      <w:tblPr>
        <w:tblW w:w="14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4"/>
        <w:gridCol w:w="1506"/>
        <w:gridCol w:w="620"/>
        <w:gridCol w:w="3121"/>
        <w:gridCol w:w="2123"/>
        <w:gridCol w:w="427"/>
        <w:gridCol w:w="1195"/>
        <w:gridCol w:w="3742"/>
      </w:tblGrid>
      <w:tr w:rsidR="00E4603B" w:rsidRPr="00E4603B" w:rsidTr="000045B9">
        <w:tc>
          <w:tcPr>
            <w:tcW w:w="14968" w:type="dxa"/>
            <w:gridSpan w:val="8"/>
          </w:tcPr>
          <w:p w:rsidR="00E4603B" w:rsidRPr="00E4603B" w:rsidRDefault="00E4603B" w:rsidP="00024D2D">
            <w:pPr>
              <w:spacing w:before="60" w:after="60"/>
              <w:jc w:val="center"/>
              <w:rPr>
                <w:rFonts w:eastAsia="Times New Roman" w:cs="Times New Roman"/>
              </w:rPr>
            </w:pPr>
            <w:r w:rsidRPr="00E4603B">
              <w:rPr>
                <w:rFonts w:eastAsia="Times New Roman" w:cs="Times New Roman"/>
                <w:b/>
              </w:rPr>
              <w:t xml:space="preserve">Требования к структуре </w:t>
            </w:r>
            <w:r w:rsidR="00024D2D">
              <w:rPr>
                <w:rFonts w:eastAsia="Times New Roman" w:cs="Times New Roman"/>
                <w:b/>
              </w:rPr>
              <w:t xml:space="preserve">АООП НОО </w:t>
            </w:r>
            <w:r w:rsidRPr="00E4603B">
              <w:rPr>
                <w:rFonts w:eastAsia="Times New Roman" w:cs="Times New Roman"/>
                <w:b/>
              </w:rPr>
              <w:t>для обучающихся с НОДА</w:t>
            </w:r>
          </w:p>
        </w:tc>
      </w:tr>
      <w:tr w:rsidR="00E4603B" w:rsidRPr="003A5665" w:rsidTr="00BB6F9C">
        <w:tc>
          <w:tcPr>
            <w:tcW w:w="3740" w:type="dxa"/>
            <w:gridSpan w:val="2"/>
            <w:tcBorders>
              <w:bottom w:val="single" w:sz="4" w:space="0" w:color="000000"/>
            </w:tcBorders>
          </w:tcPr>
          <w:p w:rsidR="00E4603B" w:rsidRPr="003A5665" w:rsidRDefault="00E4603B" w:rsidP="000045B9">
            <w:pPr>
              <w:jc w:val="center"/>
              <w:rPr>
                <w:rFonts w:eastAsia="Times New Roman" w:cs="Times New Roman"/>
                <w:b/>
                <w:sz w:val="20"/>
                <w:szCs w:val="20"/>
              </w:rPr>
            </w:pPr>
            <w:r w:rsidRPr="003A5665">
              <w:rPr>
                <w:rFonts w:eastAsia="Times New Roman" w:cs="Times New Roman"/>
                <w:b/>
                <w:sz w:val="20"/>
                <w:szCs w:val="20"/>
              </w:rPr>
              <w:t>6.1</w:t>
            </w:r>
          </w:p>
        </w:tc>
        <w:tc>
          <w:tcPr>
            <w:tcW w:w="3741" w:type="dxa"/>
            <w:gridSpan w:val="2"/>
            <w:tcBorders>
              <w:bottom w:val="single" w:sz="4" w:space="0" w:color="000000"/>
            </w:tcBorders>
          </w:tcPr>
          <w:p w:rsidR="00E4603B" w:rsidRPr="003A5665" w:rsidRDefault="00E4603B" w:rsidP="000045B9">
            <w:pPr>
              <w:jc w:val="center"/>
              <w:rPr>
                <w:rFonts w:eastAsia="Times New Roman" w:cs="Times New Roman"/>
                <w:b/>
                <w:sz w:val="20"/>
                <w:szCs w:val="20"/>
              </w:rPr>
            </w:pPr>
            <w:r w:rsidRPr="003A5665">
              <w:rPr>
                <w:rFonts w:eastAsia="Times New Roman" w:cs="Times New Roman"/>
                <w:b/>
                <w:sz w:val="20"/>
                <w:szCs w:val="20"/>
              </w:rPr>
              <w:t>6.2</w:t>
            </w:r>
          </w:p>
        </w:tc>
        <w:tc>
          <w:tcPr>
            <w:tcW w:w="3745" w:type="dxa"/>
            <w:gridSpan w:val="3"/>
            <w:tcBorders>
              <w:bottom w:val="single" w:sz="4" w:space="0" w:color="000000"/>
            </w:tcBorders>
          </w:tcPr>
          <w:p w:rsidR="00E4603B" w:rsidRPr="003A5665" w:rsidRDefault="00E4603B" w:rsidP="000045B9">
            <w:pPr>
              <w:jc w:val="center"/>
              <w:rPr>
                <w:rFonts w:eastAsia="Times New Roman" w:cs="Times New Roman"/>
                <w:b/>
                <w:sz w:val="20"/>
                <w:szCs w:val="20"/>
              </w:rPr>
            </w:pPr>
            <w:r w:rsidRPr="003A5665">
              <w:rPr>
                <w:rFonts w:eastAsia="Times New Roman" w:cs="Times New Roman"/>
                <w:b/>
                <w:sz w:val="20"/>
                <w:szCs w:val="20"/>
              </w:rPr>
              <w:t>6.3</w:t>
            </w:r>
          </w:p>
        </w:tc>
        <w:tc>
          <w:tcPr>
            <w:tcW w:w="3742" w:type="dxa"/>
            <w:tcBorders>
              <w:bottom w:val="single" w:sz="4" w:space="0" w:color="000000"/>
            </w:tcBorders>
          </w:tcPr>
          <w:p w:rsidR="00E4603B" w:rsidRPr="003A5665" w:rsidRDefault="00E4603B" w:rsidP="000045B9">
            <w:pPr>
              <w:jc w:val="center"/>
              <w:rPr>
                <w:rFonts w:eastAsia="Times New Roman" w:cs="Times New Roman"/>
                <w:b/>
                <w:sz w:val="20"/>
                <w:szCs w:val="20"/>
              </w:rPr>
            </w:pPr>
            <w:r w:rsidRPr="003A5665">
              <w:rPr>
                <w:rFonts w:eastAsia="Times New Roman" w:cs="Times New Roman"/>
                <w:b/>
                <w:sz w:val="20"/>
                <w:szCs w:val="20"/>
              </w:rPr>
              <w:t>6.4</w:t>
            </w:r>
          </w:p>
        </w:tc>
      </w:tr>
      <w:tr w:rsidR="00E4603B" w:rsidRPr="003A5665" w:rsidTr="007E048C">
        <w:trPr>
          <w:trHeight w:val="265"/>
        </w:trPr>
        <w:tc>
          <w:tcPr>
            <w:tcW w:w="3740" w:type="dxa"/>
            <w:gridSpan w:val="2"/>
            <w:tcBorders>
              <w:bottom w:val="single" w:sz="4" w:space="0" w:color="000000"/>
            </w:tcBorders>
          </w:tcPr>
          <w:p w:rsidR="00E4603B" w:rsidRPr="003A5665" w:rsidRDefault="00E4603B" w:rsidP="000045B9">
            <w:pPr>
              <w:spacing w:before="60" w:after="60"/>
              <w:ind w:firstLine="284"/>
              <w:jc w:val="both"/>
              <w:rPr>
                <w:rFonts w:eastAsia="Times New Roman" w:cs="Times New Roman"/>
                <w:kern w:val="2"/>
                <w:sz w:val="20"/>
                <w:szCs w:val="20"/>
              </w:rPr>
            </w:pPr>
            <w:r>
              <w:rPr>
                <w:rFonts w:eastAsia="Times New Roman" w:cs="Times New Roman"/>
                <w:kern w:val="2"/>
                <w:sz w:val="20"/>
                <w:szCs w:val="20"/>
              </w:rPr>
              <w:t>А</w:t>
            </w:r>
            <w:r w:rsidRPr="003A5665">
              <w:rPr>
                <w:rFonts w:eastAsia="Times New Roman" w:cs="Times New Roman"/>
                <w:kern w:val="2"/>
                <w:sz w:val="20"/>
                <w:szCs w:val="20"/>
              </w:rPr>
              <w:t xml:space="preserve">дресован обучающимся с НОДА, достигшим к моменту поступления в школу уровня развития, близкого к возрастной норме, и имеющим положительный опыт общения со здоровыми сверстниками. </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xml:space="preserve">Обучающийся с НОДА полностью включён в общий образовательный поток и по окончании школы может получить такой же документ об образовании, как и его здоровые сверстники. Осваивая </w:t>
            </w:r>
            <w:r>
              <w:rPr>
                <w:rFonts w:eastAsia="Times New Roman" w:cs="Times New Roman"/>
                <w:kern w:val="2"/>
                <w:sz w:val="20"/>
                <w:szCs w:val="20"/>
              </w:rPr>
              <w:t>АООП НОО</w:t>
            </w:r>
            <w:r w:rsidR="00024D2D">
              <w:rPr>
                <w:rFonts w:eastAsia="Times New Roman" w:cs="Times New Roman"/>
                <w:kern w:val="2"/>
                <w:sz w:val="20"/>
                <w:szCs w:val="20"/>
              </w:rPr>
              <w:t xml:space="preserve"> </w:t>
            </w:r>
            <w:r w:rsidRPr="003A5665">
              <w:rPr>
                <w:rFonts w:eastAsia="Times New Roman" w:cs="Times New Roman"/>
                <w:kern w:val="2"/>
                <w:sz w:val="20"/>
                <w:szCs w:val="20"/>
              </w:rPr>
              <w:t>обучающийся с НОДА имеет право на прохождение текущей, промежуточной и государственной итоговой аттестации в иных формах</w:t>
            </w:r>
            <w:r w:rsidRPr="003A5665">
              <w:rPr>
                <w:rFonts w:eastAsia="Times New Roman" w:cs="Times New Roman"/>
                <w:kern w:val="2"/>
                <w:sz w:val="20"/>
                <w:szCs w:val="20"/>
                <w:vertAlign w:val="superscript"/>
              </w:rPr>
              <w:footnoteReference w:id="33"/>
            </w:r>
            <w:r w:rsidRPr="003A5665">
              <w:rPr>
                <w:rFonts w:eastAsia="Times New Roman" w:cs="Times New Roman"/>
                <w:kern w:val="2"/>
                <w:sz w:val="20"/>
                <w:szCs w:val="20"/>
              </w:rPr>
              <w:t xml:space="preserve">.Эти специальные условия аттестации конкретизируются применительно к особенностям обучающихся с НОДА по Варианту </w:t>
            </w:r>
            <w:r>
              <w:rPr>
                <w:rFonts w:eastAsia="Times New Roman" w:cs="Times New Roman"/>
                <w:kern w:val="2"/>
                <w:sz w:val="20"/>
                <w:szCs w:val="20"/>
              </w:rPr>
              <w:t>6.1</w:t>
            </w:r>
            <w:r w:rsidRPr="003A5665">
              <w:rPr>
                <w:rFonts w:eastAsia="Times New Roman" w:cs="Times New Roman"/>
                <w:kern w:val="2"/>
                <w:sz w:val="20"/>
                <w:szCs w:val="20"/>
              </w:rPr>
              <w:t>.</w:t>
            </w:r>
          </w:p>
          <w:p w:rsidR="00E4603B"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xml:space="preserve">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 </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xml:space="preserve">Обучающийся с НОДА получает образование, сопоставимое с образованием здоровых сверстников, находясь в их среде и в те же календарные сроки. Нормативный срок освоения ООП НОО для детей с НОДА </w:t>
            </w:r>
            <w:r w:rsidRPr="003A5665">
              <w:rPr>
                <w:rFonts w:eastAsia="Times New Roman" w:cs="Times New Roman"/>
                <w:kern w:val="2"/>
                <w:sz w:val="20"/>
                <w:szCs w:val="20"/>
              </w:rPr>
              <w:lastRenderedPageBreak/>
              <w:t>может быть увеличен с учетом особенностей психофизического развития и индивидуальных возможностей детей (в соответствии с рекомендациями ПМПК).</w:t>
            </w:r>
          </w:p>
          <w:p w:rsidR="00E4603B" w:rsidRPr="003A5665" w:rsidRDefault="00E4603B" w:rsidP="000045B9">
            <w:pPr>
              <w:spacing w:before="60" w:after="60"/>
              <w:ind w:firstLine="284"/>
              <w:jc w:val="both"/>
              <w:rPr>
                <w:rFonts w:cs="Times New Roman"/>
                <w:sz w:val="20"/>
                <w:szCs w:val="20"/>
                <w:highlight w:val="yellow"/>
              </w:rPr>
            </w:pPr>
            <w:r w:rsidRPr="003A5665">
              <w:rPr>
                <w:rFonts w:eastAsia="Times New Roman" w:cs="Times New Roman"/>
                <w:kern w:val="2"/>
                <w:sz w:val="20"/>
                <w:szCs w:val="20"/>
              </w:rPr>
              <w:t>Родители обучающегося с НОДА, готового к обучению в общеобразовательной среде, выражают в письменной форме желание обучать своего ребенка совместно со здоровыми сверстниками, а также готовность систематически оказывать помощь своему ребенку дома.</w:t>
            </w:r>
          </w:p>
        </w:tc>
        <w:tc>
          <w:tcPr>
            <w:tcW w:w="3741" w:type="dxa"/>
            <w:gridSpan w:val="2"/>
            <w:tcBorders>
              <w:bottom w:val="single" w:sz="4" w:space="0" w:color="000000"/>
            </w:tcBorders>
          </w:tcPr>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lastRenderedPageBreak/>
              <w:t>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ребёнку.</w:t>
            </w:r>
          </w:p>
          <w:p w:rsidR="00E4603B" w:rsidRPr="003A5665" w:rsidRDefault="00E4603B" w:rsidP="000045B9">
            <w:pPr>
              <w:autoSpaceDE w:val="0"/>
              <w:autoSpaceDN w:val="0"/>
              <w:adjustRightInd w:val="0"/>
              <w:spacing w:before="60" w:after="60"/>
              <w:ind w:firstLine="284"/>
              <w:jc w:val="both"/>
              <w:rPr>
                <w:rFonts w:cs="Times New Roman"/>
                <w:sz w:val="20"/>
                <w:szCs w:val="20"/>
                <w:highlight w:val="yellow"/>
              </w:rPr>
            </w:pPr>
          </w:p>
        </w:tc>
        <w:tc>
          <w:tcPr>
            <w:tcW w:w="3745" w:type="dxa"/>
            <w:gridSpan w:val="3"/>
            <w:tcBorders>
              <w:bottom w:val="nil"/>
            </w:tcBorders>
          </w:tcPr>
          <w:p w:rsidR="00E4603B" w:rsidRPr="003A5665" w:rsidRDefault="00E4603B" w:rsidP="000045B9">
            <w:pPr>
              <w:spacing w:before="60" w:after="60"/>
              <w:ind w:firstLine="284"/>
              <w:contextualSpacing/>
              <w:jc w:val="both"/>
              <w:rPr>
                <w:rFonts w:eastAsia="Times New Roman" w:cs="Times New Roman"/>
                <w:sz w:val="20"/>
                <w:szCs w:val="20"/>
              </w:rPr>
            </w:pPr>
            <w:r w:rsidRPr="003A5665">
              <w:rPr>
                <w:rFonts w:eastAsia="Times New Roman" w:cs="Times New Roman"/>
                <w:sz w:val="20"/>
                <w:szCs w:val="20"/>
              </w:rPr>
              <w:t>Предназначен  для  обучающихся с легкой степенью умственной отсталости (по МКБ-10</w:t>
            </w:r>
            <w:r w:rsidRPr="003A5665">
              <w:rPr>
                <w:rFonts w:eastAsia="Times New Roman" w:cs="Times New Roman"/>
                <w:caps/>
                <w:sz w:val="20"/>
                <w:szCs w:val="20"/>
              </w:rPr>
              <w:t xml:space="preserve">) </w:t>
            </w:r>
            <w:r w:rsidRPr="003A5665">
              <w:rPr>
                <w:rFonts w:eastAsia="Times New Roman" w:cs="Times New Roman"/>
                <w:kern w:val="2"/>
                <w:sz w:val="20"/>
                <w:szCs w:val="20"/>
              </w:rPr>
              <w:t>и</w:t>
            </w:r>
            <w:r w:rsidRPr="003A5665">
              <w:rPr>
                <w:rFonts w:eastAsia="Times New Roman" w:cs="Times New Roman"/>
                <w:caps/>
                <w:sz w:val="20"/>
                <w:szCs w:val="20"/>
              </w:rPr>
              <w:t xml:space="preserve"> НОДА. </w:t>
            </w:r>
            <w:r w:rsidRPr="003A5665">
              <w:rPr>
                <w:rFonts w:eastAsia="Times New Roman" w:cs="Times New Roman"/>
                <w:sz w:val="20"/>
                <w:szCs w:val="20"/>
              </w:rPr>
              <w:t xml:space="preserve">Обязательными являются организация специальных условий обучения и воспитания для реализации как общих, так и особых образовательных потребностей и использование АОП, которая при необходимости индивидуализируется.  </w:t>
            </w:r>
            <w:r w:rsidRPr="003A5665">
              <w:rPr>
                <w:rFonts w:eastAsia="Times New Roman" w:cs="Times New Roman"/>
                <w:kern w:val="2"/>
                <w:sz w:val="20"/>
                <w:szCs w:val="20"/>
              </w:rPr>
              <w:t>Рабочее место каждого обучающегося организуется в соответствии со специфическими потребностями детей с НОДА, особенностями развития и особыми образовательными потребностями конкретного ребёнка.</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xml:space="preserve">В данном варианте требования к итоговым достижениям обучающихся не соответствуют требованиям к итоговым достижениям здоровых сверстников на всех этапах обучения и к моменту завершения школьного образования. </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ФГОС для обучающихся с умственной отсталостью  и НОДА позволяет дифференцированно, с учетом особых образовательных потребностей разных групп или отдельных обучающихся, создавать два варианта А</w:t>
            </w:r>
            <w:r>
              <w:rPr>
                <w:rFonts w:eastAsia="Times New Roman" w:cs="Times New Roman"/>
                <w:kern w:val="2"/>
                <w:sz w:val="20"/>
                <w:szCs w:val="20"/>
              </w:rPr>
              <w:t>О</w:t>
            </w:r>
            <w:r w:rsidRPr="003A5665">
              <w:rPr>
                <w:rFonts w:eastAsia="Times New Roman" w:cs="Times New Roman"/>
                <w:kern w:val="2"/>
                <w:sz w:val="20"/>
                <w:szCs w:val="20"/>
              </w:rPr>
              <w:t>ОП</w:t>
            </w:r>
            <w:r w:rsidR="00E03F93">
              <w:rPr>
                <w:rFonts w:eastAsia="Times New Roman" w:cs="Times New Roman"/>
                <w:kern w:val="2"/>
                <w:sz w:val="20"/>
                <w:szCs w:val="20"/>
              </w:rPr>
              <w:t xml:space="preserve"> НОО</w:t>
            </w:r>
            <w:r w:rsidRPr="003A5665">
              <w:rPr>
                <w:rFonts w:eastAsia="Times New Roman" w:cs="Times New Roman"/>
                <w:kern w:val="2"/>
                <w:sz w:val="20"/>
                <w:szCs w:val="20"/>
              </w:rPr>
              <w:t xml:space="preserve">, которые содержат дифференцированные требования к структуре адаптированной программы, результатам ее освоения и условиям </w:t>
            </w:r>
            <w:r w:rsidRPr="003A5665">
              <w:rPr>
                <w:rFonts w:eastAsia="Times New Roman" w:cs="Times New Roman"/>
                <w:kern w:val="2"/>
                <w:sz w:val="20"/>
                <w:szCs w:val="20"/>
              </w:rPr>
              <w:lastRenderedPageBreak/>
              <w:t>реализацииФГОС для обучающихся с умственной отсталостью  и НОДА позволяет дифференцированно, с учетом особых образовательных потребностей разных групп или отдельных обучающихся, создавать два варианта А</w:t>
            </w:r>
            <w:r>
              <w:rPr>
                <w:rFonts w:eastAsia="Times New Roman" w:cs="Times New Roman"/>
                <w:kern w:val="2"/>
                <w:sz w:val="20"/>
                <w:szCs w:val="20"/>
              </w:rPr>
              <w:t>О</w:t>
            </w:r>
            <w:r w:rsidRPr="003A5665">
              <w:rPr>
                <w:rFonts w:eastAsia="Times New Roman" w:cs="Times New Roman"/>
                <w:kern w:val="2"/>
                <w:sz w:val="20"/>
                <w:szCs w:val="20"/>
              </w:rPr>
              <w:t>ОП</w:t>
            </w:r>
            <w:r w:rsidR="00E03F93">
              <w:rPr>
                <w:rFonts w:eastAsia="Times New Roman" w:cs="Times New Roman"/>
                <w:kern w:val="2"/>
                <w:sz w:val="20"/>
                <w:szCs w:val="20"/>
              </w:rPr>
              <w:t xml:space="preserve"> НОО</w:t>
            </w:r>
            <w:r w:rsidRPr="003A5665">
              <w:rPr>
                <w:rFonts w:eastAsia="Times New Roman" w:cs="Times New Roman"/>
                <w:kern w:val="2"/>
                <w:sz w:val="20"/>
                <w:szCs w:val="20"/>
              </w:rPr>
              <w:t>, которые содержат дифференцированные требования к структуре адаптированной программы, результатам ее освоения и условиям реализации.</w:t>
            </w:r>
          </w:p>
          <w:p w:rsidR="00E4603B" w:rsidRPr="003A5665" w:rsidRDefault="00E4603B" w:rsidP="000045B9">
            <w:pPr>
              <w:spacing w:before="60" w:after="60"/>
              <w:ind w:firstLine="284"/>
              <w:jc w:val="both"/>
              <w:rPr>
                <w:rFonts w:cs="Times New Roman"/>
                <w:sz w:val="20"/>
                <w:szCs w:val="20"/>
                <w:highlight w:val="yellow"/>
              </w:rPr>
            </w:pPr>
          </w:p>
        </w:tc>
        <w:tc>
          <w:tcPr>
            <w:tcW w:w="3742" w:type="dxa"/>
            <w:tcBorders>
              <w:bottom w:val="nil"/>
            </w:tcBorders>
          </w:tcPr>
          <w:p w:rsidR="00E4603B"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sz w:val="20"/>
                <w:szCs w:val="20"/>
              </w:rPr>
              <w:lastRenderedPageBreak/>
              <w:t>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которая сочетается с двигательными нарушениями, а в ряде случаев еще и с сенсорной, эмоционально-волевой, а также соматическими расстройствами.</w:t>
            </w:r>
            <w:r w:rsidRPr="003A5665">
              <w:rPr>
                <w:rFonts w:eastAsia="Times New Roman" w:cs="Times New Roman"/>
                <w:kern w:val="2"/>
                <w:sz w:val="20"/>
                <w:szCs w:val="20"/>
              </w:rPr>
              <w:t xml:space="preserve">Среда и учебное место организуются в соответствии с особенностями развития конкретного ребёнка. </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xml:space="preserve">Обучающийся с ТМНР в соответствии с уровнем развития интеллекта получает образование по АООП, на основе, которой образовательная организация разрабатывает специальную индивидуальную образовательную программу (СИОП), учитывающую специфические образовательные потребности обучающегося с ТМНР. </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xml:space="preserve">При реализации Варианта </w:t>
            </w:r>
            <w:r>
              <w:rPr>
                <w:rFonts w:eastAsia="Times New Roman" w:cs="Times New Roman"/>
                <w:kern w:val="2"/>
                <w:sz w:val="20"/>
                <w:szCs w:val="20"/>
              </w:rPr>
              <w:t xml:space="preserve">6.4. </w:t>
            </w:r>
            <w:r w:rsidRPr="003A5665">
              <w:rPr>
                <w:rFonts w:eastAsia="Times New Roman" w:cs="Times New Roman"/>
                <w:kern w:val="2"/>
                <w:sz w:val="20"/>
                <w:szCs w:val="20"/>
              </w:rPr>
              <w:t xml:space="preserve">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Программа предусматривает </w:t>
            </w:r>
            <w:r w:rsidRPr="003A5665">
              <w:rPr>
                <w:rFonts w:eastAsia="Times New Roman" w:cs="Times New Roman"/>
                <w:kern w:val="2"/>
                <w:sz w:val="20"/>
                <w:szCs w:val="20"/>
              </w:rPr>
              <w:lastRenderedPageBreak/>
              <w:t xml:space="preserve">не только адаптацию ребёнка к условиям домашней жизни, но и доступное ему социальное развитие. </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xml:space="preserve">Вариант </w:t>
            </w:r>
            <w:r>
              <w:rPr>
                <w:rFonts w:eastAsia="Times New Roman" w:cs="Times New Roman"/>
                <w:kern w:val="2"/>
                <w:sz w:val="20"/>
                <w:szCs w:val="20"/>
              </w:rPr>
              <w:t>6.4.</w:t>
            </w:r>
            <w:r w:rsidRPr="003A5665">
              <w:rPr>
                <w:rFonts w:eastAsia="Times New Roman" w:cs="Times New Roman"/>
                <w:kern w:val="2"/>
                <w:sz w:val="20"/>
                <w:szCs w:val="20"/>
              </w:rPr>
              <w:t xml:space="preserve"> предназначен для обучающегося с НОДА, итоговые достижения которого определяются его индивидуальными возможностями.</w:t>
            </w:r>
          </w:p>
          <w:p w:rsidR="00E4603B" w:rsidRPr="003A5665" w:rsidRDefault="00E4603B" w:rsidP="000045B9">
            <w:pPr>
              <w:spacing w:before="60" w:after="60"/>
              <w:ind w:firstLine="284"/>
              <w:jc w:val="both"/>
              <w:rPr>
                <w:rFonts w:cs="Times New Roman"/>
                <w:sz w:val="20"/>
                <w:szCs w:val="20"/>
                <w:highlight w:val="yellow"/>
              </w:rPr>
            </w:pPr>
            <w:r w:rsidRPr="003A5665">
              <w:rPr>
                <w:rFonts w:eastAsia="Times New Roman" w:cs="Times New Roman"/>
                <w:kern w:val="2"/>
                <w:sz w:val="20"/>
                <w:szCs w:val="20"/>
              </w:rPr>
              <w:t>Образовательная организация может на основе ФГОС для обучающихся с ТМНР разработать в соответствии со спецификой своей уставной деятельности несколько из предложенных вариантов адаптированных образовательных программ с учетом степени выраженности нарушений в развитии и их сочетаний у обучающихся.</w:t>
            </w:r>
          </w:p>
        </w:tc>
      </w:tr>
      <w:tr w:rsidR="00E4603B" w:rsidRPr="003A5665" w:rsidTr="007E048C">
        <w:trPr>
          <w:trHeight w:val="265"/>
        </w:trPr>
        <w:tc>
          <w:tcPr>
            <w:tcW w:w="7481" w:type="dxa"/>
            <w:gridSpan w:val="4"/>
            <w:tcBorders>
              <w:top w:val="single" w:sz="4" w:space="0" w:color="000000"/>
              <w:bottom w:val="single" w:sz="4" w:space="0" w:color="000000"/>
            </w:tcBorders>
          </w:tcPr>
          <w:p w:rsidR="00E4603B" w:rsidRPr="003A5665" w:rsidRDefault="00E4603B" w:rsidP="00E03F93">
            <w:pPr>
              <w:autoSpaceDE w:val="0"/>
              <w:autoSpaceDN w:val="0"/>
              <w:adjustRightInd w:val="0"/>
              <w:spacing w:before="60" w:after="60"/>
              <w:ind w:firstLine="284"/>
              <w:jc w:val="both"/>
              <w:rPr>
                <w:rFonts w:cs="Times New Roman"/>
                <w:sz w:val="20"/>
                <w:szCs w:val="20"/>
                <w:highlight w:val="yellow"/>
              </w:rPr>
            </w:pPr>
            <w:r w:rsidRPr="003A5665">
              <w:rPr>
                <w:rFonts w:cs="Times New Roman"/>
                <w:sz w:val="20"/>
                <w:szCs w:val="20"/>
              </w:rPr>
              <w:lastRenderedPageBreak/>
              <w:t xml:space="preserve">Обязательная часть </w:t>
            </w:r>
            <w:r w:rsidR="00E03F93">
              <w:rPr>
                <w:rFonts w:cs="Times New Roman"/>
                <w:sz w:val="20"/>
                <w:szCs w:val="20"/>
              </w:rPr>
              <w:t>АООП НОО</w:t>
            </w:r>
            <w:r w:rsidRPr="003A5665">
              <w:rPr>
                <w:rFonts w:cs="Times New Roman"/>
                <w:sz w:val="20"/>
                <w:szCs w:val="20"/>
              </w:rPr>
              <w:t xml:space="preserve"> составляет 80%, а часть, формируемая участниками образовательного процесса, - 20% от общего объема </w:t>
            </w:r>
            <w:r w:rsidR="00E03F93">
              <w:rPr>
                <w:rFonts w:cs="Times New Roman"/>
                <w:sz w:val="20"/>
                <w:szCs w:val="20"/>
              </w:rPr>
              <w:t>АООП НОО</w:t>
            </w:r>
            <w:r w:rsidRPr="003A5665">
              <w:rPr>
                <w:rFonts w:cs="Times New Roman"/>
                <w:sz w:val="20"/>
                <w:szCs w:val="20"/>
              </w:rPr>
              <w:t>.</w:t>
            </w:r>
          </w:p>
        </w:tc>
        <w:tc>
          <w:tcPr>
            <w:tcW w:w="3745" w:type="dxa"/>
            <w:gridSpan w:val="3"/>
            <w:tcBorders>
              <w:top w:val="nil"/>
              <w:bottom w:val="nil"/>
            </w:tcBorders>
          </w:tcPr>
          <w:p w:rsidR="00E4603B" w:rsidRPr="003A5665" w:rsidRDefault="00E4603B" w:rsidP="000045B9">
            <w:pPr>
              <w:spacing w:before="60" w:after="60"/>
              <w:ind w:firstLine="284"/>
              <w:jc w:val="both"/>
              <w:rPr>
                <w:rFonts w:cs="Times New Roman"/>
                <w:sz w:val="20"/>
                <w:szCs w:val="20"/>
                <w:highlight w:val="yellow"/>
              </w:rPr>
            </w:pPr>
          </w:p>
        </w:tc>
        <w:tc>
          <w:tcPr>
            <w:tcW w:w="3742" w:type="dxa"/>
            <w:tcBorders>
              <w:top w:val="nil"/>
              <w:bottom w:val="nil"/>
            </w:tcBorders>
          </w:tcPr>
          <w:p w:rsidR="00E4603B" w:rsidRPr="003A5665" w:rsidRDefault="00E4603B" w:rsidP="000045B9">
            <w:pPr>
              <w:spacing w:before="60" w:after="60"/>
              <w:ind w:firstLine="284"/>
              <w:jc w:val="both"/>
              <w:rPr>
                <w:rFonts w:eastAsia="Times New Roman" w:cs="Times New Roman"/>
                <w:kern w:val="2"/>
                <w:sz w:val="20"/>
                <w:szCs w:val="20"/>
              </w:rPr>
            </w:pPr>
          </w:p>
        </w:tc>
      </w:tr>
      <w:tr w:rsidR="00E4603B" w:rsidRPr="003A5665" w:rsidTr="007E048C">
        <w:trPr>
          <w:trHeight w:val="265"/>
        </w:trPr>
        <w:tc>
          <w:tcPr>
            <w:tcW w:w="3740" w:type="dxa"/>
            <w:gridSpan w:val="2"/>
            <w:tcBorders>
              <w:top w:val="single" w:sz="4" w:space="0" w:color="000000"/>
              <w:bottom w:val="nil"/>
            </w:tcBorders>
          </w:tcPr>
          <w:p w:rsidR="00E4603B" w:rsidRPr="003A5665" w:rsidRDefault="00E4603B" w:rsidP="000045B9">
            <w:pPr>
              <w:autoSpaceDE w:val="0"/>
              <w:autoSpaceDN w:val="0"/>
              <w:adjustRightInd w:val="0"/>
              <w:spacing w:before="60" w:after="60"/>
              <w:ind w:firstLine="284"/>
              <w:jc w:val="both"/>
              <w:rPr>
                <w:rFonts w:cs="Times New Roman"/>
                <w:sz w:val="20"/>
                <w:szCs w:val="20"/>
                <w:highlight w:val="yellow"/>
              </w:rPr>
            </w:pPr>
          </w:p>
        </w:tc>
        <w:tc>
          <w:tcPr>
            <w:tcW w:w="3741" w:type="dxa"/>
            <w:gridSpan w:val="2"/>
            <w:tcBorders>
              <w:top w:val="single" w:sz="4" w:space="0" w:color="000000"/>
              <w:bottom w:val="nil"/>
            </w:tcBorders>
          </w:tcPr>
          <w:p w:rsidR="00E4603B" w:rsidRPr="003A5665" w:rsidRDefault="00E4603B" w:rsidP="000045B9">
            <w:pPr>
              <w:spacing w:before="60" w:after="60"/>
              <w:ind w:firstLine="284"/>
              <w:jc w:val="both"/>
              <w:rPr>
                <w:rFonts w:eastAsia="Times New Roman" w:cs="Times New Roman"/>
                <w:kern w:val="2"/>
                <w:sz w:val="20"/>
                <w:szCs w:val="20"/>
              </w:rPr>
            </w:pPr>
          </w:p>
        </w:tc>
        <w:tc>
          <w:tcPr>
            <w:tcW w:w="3745" w:type="dxa"/>
            <w:gridSpan w:val="3"/>
            <w:tcBorders>
              <w:top w:val="nil"/>
              <w:bottom w:val="nil"/>
            </w:tcBorders>
          </w:tcPr>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sz w:val="20"/>
                <w:szCs w:val="20"/>
              </w:rPr>
              <w:t xml:space="preserve">В структуре </w:t>
            </w:r>
            <w:r w:rsidR="00E03F93">
              <w:rPr>
                <w:rFonts w:eastAsia="Times New Roman" w:cs="Times New Roman"/>
                <w:sz w:val="20"/>
                <w:szCs w:val="20"/>
              </w:rPr>
              <w:t>АООП НОО</w:t>
            </w:r>
            <w:r w:rsidRPr="003A5665">
              <w:rPr>
                <w:rFonts w:eastAsia="Times New Roman" w:cs="Times New Roman"/>
                <w:sz w:val="20"/>
                <w:szCs w:val="20"/>
              </w:rPr>
              <w:t xml:space="preserve"> «академический» компонент редуцирован в пользу расширения области развития социальной компетенции.</w:t>
            </w:r>
          </w:p>
          <w:p w:rsidR="00E4603B" w:rsidRPr="003A5665" w:rsidRDefault="00E4603B" w:rsidP="000045B9">
            <w:pPr>
              <w:spacing w:before="60" w:after="60"/>
              <w:ind w:firstLine="284"/>
              <w:jc w:val="both"/>
              <w:rPr>
                <w:rFonts w:eastAsia="Times New Roman" w:cs="Times New Roman"/>
                <w:kern w:val="2"/>
                <w:sz w:val="20"/>
                <w:szCs w:val="20"/>
              </w:rPr>
            </w:pPr>
          </w:p>
        </w:tc>
        <w:tc>
          <w:tcPr>
            <w:tcW w:w="3742" w:type="dxa"/>
            <w:tcBorders>
              <w:top w:val="nil"/>
              <w:bottom w:val="nil"/>
            </w:tcBorders>
          </w:tcPr>
          <w:p w:rsidR="00E4603B" w:rsidRPr="003A5665" w:rsidRDefault="00E4603B" w:rsidP="000045B9">
            <w:pPr>
              <w:spacing w:before="60" w:after="60"/>
              <w:ind w:firstLine="284"/>
              <w:jc w:val="both"/>
              <w:rPr>
                <w:rFonts w:eastAsia="Calibri" w:cs="Times New Roman"/>
                <w:sz w:val="20"/>
                <w:szCs w:val="20"/>
              </w:rPr>
            </w:pPr>
            <w:r w:rsidRPr="003A5665">
              <w:rPr>
                <w:rFonts w:eastAsia="Calibri" w:cs="Times New Roman"/>
                <w:b/>
                <w:sz w:val="20"/>
                <w:szCs w:val="20"/>
              </w:rPr>
              <w:t>Структура СИОП должна включать</w:t>
            </w:r>
            <w:r w:rsidRPr="003A5665">
              <w:rPr>
                <w:rFonts w:eastAsia="Calibri" w:cs="Times New Roman"/>
                <w:sz w:val="20"/>
                <w:szCs w:val="20"/>
              </w:rPr>
              <w:t xml:space="preserve">: </w:t>
            </w:r>
          </w:p>
          <w:p w:rsidR="00E4603B" w:rsidRPr="003A5665" w:rsidRDefault="00E4603B" w:rsidP="000045B9">
            <w:pPr>
              <w:spacing w:before="60" w:after="60"/>
              <w:ind w:firstLine="284"/>
              <w:jc w:val="both"/>
              <w:textAlignment w:val="baseline"/>
              <w:rPr>
                <w:rFonts w:eastAsia="Calibri" w:cs="Times New Roman"/>
                <w:sz w:val="20"/>
                <w:szCs w:val="20"/>
              </w:rPr>
            </w:pPr>
            <w:r w:rsidRPr="003A5665">
              <w:rPr>
                <w:rFonts w:eastAsia="Calibri" w:cs="Times New Roman"/>
                <w:sz w:val="20"/>
                <w:szCs w:val="20"/>
              </w:rPr>
              <w:t xml:space="preserve">-общие сведения о ребёнке; </w:t>
            </w:r>
          </w:p>
          <w:p w:rsidR="00E4603B" w:rsidRPr="003A5665" w:rsidRDefault="00E4603B" w:rsidP="00D02479">
            <w:pPr>
              <w:spacing w:before="60" w:after="60"/>
              <w:ind w:firstLine="284"/>
              <w:jc w:val="both"/>
              <w:textAlignment w:val="baseline"/>
              <w:rPr>
                <w:rFonts w:eastAsia="Calibri" w:cs="Times New Roman"/>
                <w:sz w:val="20"/>
                <w:szCs w:val="20"/>
              </w:rPr>
            </w:pPr>
            <w:r w:rsidRPr="003A5665">
              <w:rPr>
                <w:rFonts w:eastAsia="Calibri" w:cs="Times New Roman"/>
                <w:sz w:val="20"/>
                <w:szCs w:val="20"/>
              </w:rPr>
              <w:t xml:space="preserve">-характеристику,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w:t>
            </w:r>
          </w:p>
          <w:p w:rsidR="00E4603B" w:rsidRPr="003A5665" w:rsidRDefault="00E4603B" w:rsidP="000045B9">
            <w:pPr>
              <w:spacing w:before="60" w:after="60"/>
              <w:ind w:firstLine="284"/>
              <w:jc w:val="both"/>
              <w:textAlignment w:val="baseline"/>
              <w:rPr>
                <w:rFonts w:eastAsia="Calibri" w:cs="Times New Roman"/>
                <w:sz w:val="20"/>
                <w:szCs w:val="20"/>
                <w:highlight w:val="magenta"/>
              </w:rPr>
            </w:pPr>
            <w:r w:rsidRPr="003A5665">
              <w:rPr>
                <w:rFonts w:eastAsia="Calibri" w:cs="Times New Roman"/>
                <w:sz w:val="20"/>
                <w:szCs w:val="20"/>
              </w:rPr>
              <w:t>-индивидуальный учебный план</w:t>
            </w:r>
            <w:r w:rsidRPr="00E36277">
              <w:rPr>
                <w:rFonts w:eastAsia="Calibri" w:cs="Times New Roman"/>
                <w:sz w:val="20"/>
                <w:szCs w:val="20"/>
              </w:rPr>
              <w:t xml:space="preserve">; </w:t>
            </w:r>
          </w:p>
          <w:p w:rsidR="00E4603B" w:rsidRPr="003A5665" w:rsidRDefault="00E4603B" w:rsidP="000045B9">
            <w:pPr>
              <w:spacing w:before="60" w:after="60"/>
              <w:ind w:firstLine="284"/>
              <w:jc w:val="both"/>
              <w:textAlignment w:val="baseline"/>
              <w:rPr>
                <w:rFonts w:eastAsia="Calibri" w:cs="Times New Roman"/>
                <w:sz w:val="20"/>
                <w:szCs w:val="20"/>
              </w:rPr>
            </w:pPr>
            <w:r w:rsidRPr="00E36277">
              <w:rPr>
                <w:rFonts w:eastAsia="Calibri" w:cs="Times New Roman"/>
                <w:sz w:val="20"/>
                <w:szCs w:val="20"/>
              </w:rPr>
              <w:t>-с</w:t>
            </w:r>
            <w:r w:rsidRPr="003A5665">
              <w:rPr>
                <w:rFonts w:eastAsia="Calibri" w:cs="Times New Roman"/>
                <w:sz w:val="20"/>
                <w:szCs w:val="20"/>
              </w:rPr>
              <w:t xml:space="preserve">одержание образования в условиях организации и семьи; -условия реализации потребности в уходе и присмотре; </w:t>
            </w:r>
          </w:p>
          <w:p w:rsidR="00E4603B" w:rsidRPr="003A5665" w:rsidRDefault="00E4603B" w:rsidP="000045B9">
            <w:pPr>
              <w:spacing w:before="60" w:after="60"/>
              <w:ind w:firstLine="284"/>
              <w:jc w:val="both"/>
              <w:textAlignment w:val="baseline"/>
              <w:rPr>
                <w:rFonts w:eastAsia="Calibri" w:cs="Times New Roman"/>
                <w:sz w:val="20"/>
                <w:szCs w:val="20"/>
              </w:rPr>
            </w:pPr>
            <w:r w:rsidRPr="003A5665">
              <w:rPr>
                <w:rFonts w:eastAsia="Calibri" w:cs="Times New Roman"/>
                <w:sz w:val="20"/>
                <w:szCs w:val="20"/>
              </w:rPr>
              <w:t xml:space="preserve">-перечень специалистов, участвующих в разработке и реализации СИОП; </w:t>
            </w:r>
          </w:p>
          <w:p w:rsidR="00E4603B" w:rsidRPr="003A5665" w:rsidRDefault="00E4603B" w:rsidP="000045B9">
            <w:pPr>
              <w:spacing w:before="60" w:after="60"/>
              <w:ind w:firstLine="284"/>
              <w:jc w:val="both"/>
              <w:textAlignment w:val="baseline"/>
              <w:rPr>
                <w:rFonts w:eastAsia="Calibri" w:cs="Times New Roman"/>
                <w:sz w:val="20"/>
                <w:szCs w:val="20"/>
              </w:rPr>
            </w:pPr>
            <w:r w:rsidRPr="003A5665">
              <w:rPr>
                <w:rFonts w:eastAsia="Calibri" w:cs="Times New Roman"/>
                <w:sz w:val="20"/>
                <w:szCs w:val="20"/>
              </w:rPr>
              <w:t xml:space="preserve">-перечень возможных задач, мероприятий и форм сотрудничества </w:t>
            </w:r>
            <w:r w:rsidRPr="003A5665">
              <w:rPr>
                <w:rFonts w:eastAsia="Calibri" w:cs="Times New Roman"/>
                <w:sz w:val="20"/>
                <w:szCs w:val="20"/>
              </w:rPr>
              <w:lastRenderedPageBreak/>
              <w:t>организации и семьи обучающегося;</w:t>
            </w:r>
          </w:p>
          <w:p w:rsidR="00E4603B" w:rsidRPr="003A5665" w:rsidRDefault="00E4603B" w:rsidP="000045B9">
            <w:pPr>
              <w:spacing w:before="60" w:after="60"/>
              <w:ind w:firstLine="284"/>
              <w:jc w:val="both"/>
              <w:textAlignment w:val="baseline"/>
              <w:rPr>
                <w:rFonts w:eastAsia="Calibri" w:cs="Times New Roman"/>
                <w:sz w:val="20"/>
                <w:szCs w:val="20"/>
              </w:rPr>
            </w:pPr>
            <w:r w:rsidRPr="003A5665">
              <w:rPr>
                <w:rFonts w:eastAsia="Calibri" w:cs="Times New Roman"/>
                <w:sz w:val="20"/>
                <w:szCs w:val="20"/>
              </w:rPr>
              <w:t xml:space="preserve">-перечень необходимых технических средств и дидактических материалов; </w:t>
            </w:r>
          </w:p>
          <w:p w:rsidR="00E4603B" w:rsidRPr="003A5665" w:rsidRDefault="00E4603B" w:rsidP="000045B9">
            <w:pPr>
              <w:spacing w:before="60" w:after="60"/>
              <w:ind w:firstLine="284"/>
              <w:jc w:val="both"/>
              <w:textAlignment w:val="baseline"/>
              <w:rPr>
                <w:rFonts w:eastAsia="Calibri" w:cs="Times New Roman"/>
                <w:sz w:val="20"/>
                <w:szCs w:val="20"/>
              </w:rPr>
            </w:pPr>
            <w:r w:rsidRPr="003A5665">
              <w:rPr>
                <w:rFonts w:eastAsia="Calibri" w:cs="Times New Roman"/>
                <w:sz w:val="20"/>
                <w:szCs w:val="20"/>
              </w:rPr>
              <w:t>-средства мониторинга и оценки динамики обучения.</w:t>
            </w:r>
          </w:p>
          <w:p w:rsidR="00E4603B" w:rsidRPr="003A5665" w:rsidRDefault="00E4603B" w:rsidP="000045B9">
            <w:pPr>
              <w:spacing w:before="60" w:after="60"/>
              <w:ind w:firstLine="284"/>
              <w:jc w:val="both"/>
              <w:rPr>
                <w:rFonts w:eastAsia="Calibri" w:cs="Times New Roman"/>
                <w:spacing w:val="2"/>
                <w:sz w:val="20"/>
                <w:szCs w:val="20"/>
              </w:rPr>
            </w:pPr>
            <w:r w:rsidRPr="003A5665">
              <w:rPr>
                <w:rFonts w:eastAsia="Calibri" w:cs="Times New Roman"/>
                <w:sz w:val="20"/>
                <w:szCs w:val="20"/>
              </w:rPr>
              <w:t>Кроме того, программа может иметь приложение, включающее задания и рекомендации для их выполнения ребёнком в домашних условиях.</w:t>
            </w:r>
          </w:p>
        </w:tc>
      </w:tr>
      <w:tr w:rsidR="00E4603B" w:rsidRPr="00F41444" w:rsidTr="00BB6F9C">
        <w:trPr>
          <w:trHeight w:val="265"/>
        </w:trPr>
        <w:tc>
          <w:tcPr>
            <w:tcW w:w="3740" w:type="dxa"/>
            <w:gridSpan w:val="2"/>
            <w:tcBorders>
              <w:top w:val="nil"/>
              <w:bottom w:val="nil"/>
            </w:tcBorders>
          </w:tcPr>
          <w:p w:rsidR="00E4603B" w:rsidRPr="00F41444" w:rsidRDefault="00E4603B" w:rsidP="000045B9">
            <w:pPr>
              <w:pStyle w:val="Standard"/>
              <w:spacing w:before="60" w:after="60" w:line="240" w:lineRule="auto"/>
              <w:ind w:firstLine="284"/>
              <w:rPr>
                <w:b/>
                <w:sz w:val="20"/>
                <w:szCs w:val="20"/>
                <w:lang w:eastAsia="en-US"/>
              </w:rPr>
            </w:pPr>
            <w:r w:rsidRPr="00F41444">
              <w:rPr>
                <w:b/>
                <w:sz w:val="20"/>
                <w:szCs w:val="20"/>
                <w:lang w:eastAsia="en-US"/>
              </w:rPr>
              <w:lastRenderedPageBreak/>
              <w:t>Обязательные предметные области и основные задачи реализации содержания предметных областей:</w:t>
            </w:r>
          </w:p>
          <w:p w:rsidR="00E4603B" w:rsidRPr="00F41444" w:rsidRDefault="00E4603B" w:rsidP="000045B9">
            <w:pPr>
              <w:autoSpaceDE w:val="0"/>
              <w:autoSpaceDN w:val="0"/>
              <w:adjustRightInd w:val="0"/>
              <w:spacing w:before="60" w:after="60"/>
              <w:ind w:firstLine="284"/>
              <w:jc w:val="both"/>
              <w:rPr>
                <w:rFonts w:cs="Times New Roman"/>
                <w:sz w:val="20"/>
                <w:szCs w:val="20"/>
                <w:highlight w:val="yellow"/>
              </w:rPr>
            </w:pPr>
            <w:r w:rsidRPr="00F41444">
              <w:rPr>
                <w:rFonts w:cs="Times New Roman"/>
                <w:sz w:val="20"/>
                <w:szCs w:val="20"/>
              </w:rPr>
              <w:t xml:space="preserve">Предметная область: </w:t>
            </w:r>
            <w:r w:rsidRPr="00F41444">
              <w:rPr>
                <w:rFonts w:cs="Times New Roman"/>
                <w:b/>
                <w:sz w:val="20"/>
                <w:szCs w:val="20"/>
              </w:rPr>
              <w:t>Филология</w:t>
            </w:r>
            <w:r w:rsidRPr="00F41444">
              <w:rPr>
                <w:rFonts w:cs="Times New Roman"/>
                <w:sz w:val="20"/>
                <w:szCs w:val="20"/>
              </w:rPr>
              <w:t xml:space="preserve">. Учебные предметы: «Русский язык», «Родной язык», «Литературное чтение», «Литературное чтение на родном языке», «Иностранный язык». </w:t>
            </w:r>
            <w:r w:rsidRPr="00F41444">
              <w:rPr>
                <w:rFonts w:cs="Times New Roman"/>
                <w:i/>
                <w:sz w:val="20"/>
                <w:szCs w:val="20"/>
              </w:rPr>
              <w:t>Основные задачи реализации содержания</w:t>
            </w:r>
            <w:r w:rsidRPr="00F41444">
              <w:rPr>
                <w:rFonts w:cs="Times New Roman"/>
                <w:sz w:val="20"/>
                <w:szCs w:val="20"/>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c>
          <w:tcPr>
            <w:tcW w:w="3741" w:type="dxa"/>
            <w:gridSpan w:val="2"/>
            <w:tcBorders>
              <w:top w:val="nil"/>
              <w:bottom w:val="nil"/>
            </w:tcBorders>
          </w:tcPr>
          <w:p w:rsidR="00E4603B" w:rsidRPr="00F41444" w:rsidRDefault="00E4603B" w:rsidP="000045B9">
            <w:pPr>
              <w:spacing w:before="60" w:after="60"/>
              <w:ind w:firstLine="284"/>
              <w:jc w:val="both"/>
              <w:rPr>
                <w:rFonts w:eastAsia="Times New Roman" w:cs="Times New Roman"/>
                <w:kern w:val="2"/>
                <w:sz w:val="20"/>
                <w:szCs w:val="20"/>
              </w:rPr>
            </w:pPr>
            <w:r w:rsidRPr="00F41444">
              <w:rPr>
                <w:rFonts w:eastAsia="Times New Roman" w:cs="Times New Roman"/>
                <w:b/>
                <w:kern w:val="2"/>
                <w:sz w:val="20"/>
                <w:szCs w:val="20"/>
              </w:rPr>
              <w:t>Обязательные предметные области и основные задачи реализации содержания предметных областей</w:t>
            </w:r>
            <w:r w:rsidRPr="00F41444">
              <w:rPr>
                <w:rFonts w:eastAsia="Times New Roman" w:cs="Times New Roman"/>
                <w:kern w:val="2"/>
                <w:sz w:val="20"/>
                <w:szCs w:val="20"/>
              </w:rPr>
              <w:t xml:space="preserve"> :</w:t>
            </w:r>
          </w:p>
          <w:p w:rsidR="00E4603B" w:rsidRPr="00F41444" w:rsidRDefault="00E4603B" w:rsidP="000045B9">
            <w:pPr>
              <w:spacing w:before="60" w:after="60"/>
              <w:ind w:firstLine="284"/>
              <w:contextualSpacing/>
              <w:jc w:val="both"/>
              <w:rPr>
                <w:rFonts w:eastAsia="Times New Roman" w:cs="Times New Roman"/>
                <w:kern w:val="2"/>
                <w:sz w:val="20"/>
                <w:szCs w:val="20"/>
              </w:rPr>
            </w:pPr>
            <w:r w:rsidRPr="00F41444">
              <w:rPr>
                <w:rFonts w:cs="Times New Roman"/>
                <w:sz w:val="20"/>
                <w:szCs w:val="20"/>
              </w:rPr>
              <w:t xml:space="preserve">Предметная область: </w:t>
            </w:r>
            <w:r w:rsidRPr="00F41444">
              <w:rPr>
                <w:rFonts w:cs="Times New Roman"/>
                <w:b/>
                <w:sz w:val="20"/>
                <w:szCs w:val="20"/>
              </w:rPr>
              <w:t>Филология</w:t>
            </w:r>
            <w:r w:rsidRPr="00F41444">
              <w:rPr>
                <w:rFonts w:cs="Times New Roman"/>
                <w:sz w:val="20"/>
                <w:szCs w:val="20"/>
              </w:rPr>
              <w:t xml:space="preserve">. Учебные предметы: «Русский язык», «Родной язык», «Литературное чтение», «Литературное чтение на родном языке», «Иностранный язык». </w:t>
            </w:r>
            <w:r w:rsidRPr="00F41444">
              <w:rPr>
                <w:rFonts w:cs="Times New Roman"/>
                <w:i/>
                <w:sz w:val="20"/>
                <w:szCs w:val="20"/>
              </w:rPr>
              <w:t>Основные задачи реализации содержания</w:t>
            </w:r>
            <w:r w:rsidRPr="00F41444">
              <w:rPr>
                <w:rFonts w:cs="Times New Roman"/>
                <w:sz w:val="20"/>
                <w:szCs w:val="20"/>
              </w:rPr>
              <w:t xml:space="preserve">: </w:t>
            </w:r>
            <w:r w:rsidRPr="00F41444">
              <w:rPr>
                <w:rFonts w:eastAsia="Times New Roman" w:cs="Times New Roman"/>
                <w:sz w:val="20"/>
                <w:szCs w:val="20"/>
              </w:rPr>
              <w:t>Овладение грамотой, основными речевыми формами и правилами их применения.</w:t>
            </w:r>
            <w:r>
              <w:rPr>
                <w:rFonts w:eastAsia="Times New Roman" w:cs="Times New Roman"/>
                <w:sz w:val="20"/>
                <w:szCs w:val="20"/>
              </w:rPr>
              <w:t xml:space="preserve"> </w:t>
            </w:r>
            <w:r w:rsidRPr="00F41444">
              <w:rPr>
                <w:rFonts w:eastAsia="Times New Roman" w:cs="Times New Roman"/>
                <w:sz w:val="20"/>
                <w:szCs w:val="20"/>
              </w:rPr>
              <w:t>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ребёнка.</w:t>
            </w:r>
            <w:r>
              <w:rPr>
                <w:rFonts w:eastAsia="Times New Roman" w:cs="Times New Roman"/>
                <w:sz w:val="20"/>
                <w:szCs w:val="20"/>
              </w:rPr>
              <w:t xml:space="preserve"> </w:t>
            </w:r>
            <w:r w:rsidRPr="00F41444">
              <w:rPr>
                <w:rFonts w:eastAsia="Times New Roman" w:cs="Times New Roman"/>
                <w:sz w:val="20"/>
                <w:szCs w:val="20"/>
              </w:rPr>
              <w:t>Формирование элементарной иноязычной коммуникативной компетенции.</w:t>
            </w:r>
            <w:r>
              <w:rPr>
                <w:rFonts w:eastAsia="Times New Roman" w:cs="Times New Roman"/>
                <w:sz w:val="20"/>
                <w:szCs w:val="20"/>
              </w:rPr>
              <w:t xml:space="preserve"> </w:t>
            </w:r>
            <w:r w:rsidRPr="00F41444">
              <w:rPr>
                <w:rFonts w:eastAsia="Times New Roman" w:cs="Times New Roman"/>
                <w:sz w:val="20"/>
                <w:szCs w:val="20"/>
              </w:rPr>
              <w:t>Формирование первоначальных представлений о роли и значимости иностранного языка.</w:t>
            </w:r>
          </w:p>
        </w:tc>
        <w:tc>
          <w:tcPr>
            <w:tcW w:w="3745" w:type="dxa"/>
            <w:gridSpan w:val="3"/>
            <w:tcBorders>
              <w:top w:val="nil"/>
              <w:bottom w:val="nil"/>
            </w:tcBorders>
          </w:tcPr>
          <w:p w:rsidR="00E4603B" w:rsidRPr="004D3B08" w:rsidRDefault="00E4603B" w:rsidP="000045B9">
            <w:pPr>
              <w:autoSpaceDN w:val="0"/>
              <w:ind w:firstLine="284"/>
              <w:jc w:val="both"/>
              <w:textAlignment w:val="baseline"/>
              <w:rPr>
                <w:rFonts w:cs="Times New Roman"/>
                <w:b/>
                <w:kern w:val="3"/>
                <w:sz w:val="20"/>
                <w:szCs w:val="20"/>
              </w:rPr>
            </w:pPr>
            <w:r w:rsidRPr="004D3B08">
              <w:rPr>
                <w:rFonts w:cs="Times New Roman"/>
                <w:b/>
                <w:kern w:val="3"/>
                <w:sz w:val="20"/>
                <w:szCs w:val="20"/>
              </w:rPr>
              <w:t>Обязательные предметные области и основные задачи реализации содержания предметных областей:</w:t>
            </w:r>
          </w:p>
          <w:p w:rsidR="00E4603B" w:rsidRPr="00F41444" w:rsidRDefault="00E4603B" w:rsidP="000045B9">
            <w:pPr>
              <w:autoSpaceDN w:val="0"/>
              <w:ind w:firstLine="284"/>
              <w:jc w:val="both"/>
              <w:textAlignment w:val="baseline"/>
              <w:rPr>
                <w:rFonts w:cs="Times New Roman"/>
                <w:kern w:val="3"/>
                <w:sz w:val="20"/>
                <w:szCs w:val="20"/>
              </w:rPr>
            </w:pPr>
            <w:r w:rsidRPr="00F41444">
              <w:rPr>
                <w:rFonts w:cs="Times New Roman"/>
                <w:kern w:val="3"/>
                <w:sz w:val="20"/>
                <w:szCs w:val="20"/>
              </w:rPr>
              <w:t>Предметная область «</w:t>
            </w:r>
            <w:r w:rsidRPr="00F41444">
              <w:rPr>
                <w:rFonts w:cs="Times New Roman"/>
                <w:b/>
                <w:kern w:val="3"/>
                <w:sz w:val="20"/>
                <w:szCs w:val="20"/>
              </w:rPr>
              <w:t>Язык и речевая практика</w:t>
            </w:r>
            <w:r w:rsidRPr="00F41444">
              <w:rPr>
                <w:rFonts w:cs="Times New Roman"/>
                <w:kern w:val="3"/>
                <w:sz w:val="20"/>
                <w:szCs w:val="20"/>
              </w:rPr>
              <w:t xml:space="preserve">». Учебные предметы: </w:t>
            </w:r>
            <w:r w:rsidRPr="004D3B08">
              <w:rPr>
                <w:rFonts w:cs="Times New Roman"/>
                <w:kern w:val="3"/>
                <w:sz w:val="20"/>
                <w:szCs w:val="20"/>
              </w:rPr>
              <w:t xml:space="preserve">Русский язык, Чтение (Литературное чтение), Речевая практика. </w:t>
            </w:r>
            <w:r w:rsidRPr="004D3B08">
              <w:rPr>
                <w:rFonts w:cs="Times New Roman"/>
                <w:i/>
                <w:kern w:val="3"/>
                <w:sz w:val="20"/>
                <w:szCs w:val="20"/>
              </w:rPr>
              <w:t>Основные задачи реализации содержания:</w:t>
            </w:r>
          </w:p>
          <w:p w:rsidR="00E4603B" w:rsidRDefault="00E4603B" w:rsidP="000045B9">
            <w:pPr>
              <w:spacing w:before="60" w:after="60"/>
              <w:ind w:firstLine="284"/>
              <w:jc w:val="both"/>
              <w:rPr>
                <w:rFonts w:eastAsia="Calibri" w:cs="Times New Roman"/>
                <w:sz w:val="20"/>
                <w:szCs w:val="20"/>
                <w:lang w:eastAsia="en-US"/>
              </w:rPr>
            </w:pPr>
            <w:r w:rsidRPr="00F41444">
              <w:rPr>
                <w:rFonts w:eastAsia="Calibri" w:cs="Times New Roman"/>
                <w:i/>
                <w:sz w:val="20"/>
                <w:szCs w:val="20"/>
                <w:lang w:eastAsia="en-US"/>
              </w:rPr>
              <w:t>Русский язык</w:t>
            </w:r>
            <w:r w:rsidRPr="00F41444">
              <w:rPr>
                <w:rFonts w:eastAsia="Calibri" w:cs="Times New Roman"/>
                <w:sz w:val="20"/>
                <w:szCs w:val="20"/>
                <w:lang w:eastAsia="en-US"/>
              </w:rPr>
              <w:t>. Формирование первоначальных навыков чтения и письма в процессе ов</w:t>
            </w:r>
            <w:r w:rsidRPr="00F41444">
              <w:rPr>
                <w:rFonts w:eastAsia="Calibri" w:cs="Times New Roman"/>
                <w:sz w:val="20"/>
                <w:szCs w:val="20"/>
                <w:lang w:eastAsia="en-US"/>
              </w:rPr>
              <w:softHyphen/>
              <w:t>ла</w:t>
            </w:r>
            <w:r w:rsidRPr="00F41444">
              <w:rPr>
                <w:rFonts w:eastAsia="Calibri" w:cs="Times New Roman"/>
                <w:sz w:val="20"/>
                <w:szCs w:val="20"/>
                <w:lang w:eastAsia="en-US"/>
              </w:rPr>
              <w:softHyphen/>
              <w:t>де</w:t>
            </w:r>
            <w:r w:rsidRPr="00F41444">
              <w:rPr>
                <w:rFonts w:eastAsia="Calibri" w:cs="Times New Roman"/>
                <w:sz w:val="20"/>
                <w:szCs w:val="20"/>
                <w:lang w:eastAsia="en-US"/>
              </w:rPr>
              <w:softHyphen/>
              <w:t>ния грамотой. Фор</w:t>
            </w:r>
            <w:r w:rsidRPr="00F41444">
              <w:rPr>
                <w:rFonts w:eastAsia="Calibri" w:cs="Times New Roman"/>
                <w:sz w:val="20"/>
                <w:szCs w:val="20"/>
                <w:lang w:eastAsia="en-US"/>
              </w:rPr>
              <w:softHyphen/>
              <w:t>ми</w:t>
            </w:r>
            <w:r w:rsidRPr="00F41444">
              <w:rPr>
                <w:rFonts w:eastAsia="Calibri" w:cs="Times New Roman"/>
                <w:sz w:val="20"/>
                <w:szCs w:val="20"/>
                <w:lang w:eastAsia="en-US"/>
              </w:rPr>
              <w:softHyphen/>
              <w:t>ро</w:t>
            </w:r>
            <w:r w:rsidRPr="00F41444">
              <w:rPr>
                <w:rFonts w:eastAsia="Calibri" w:cs="Times New Roman"/>
                <w:sz w:val="20"/>
                <w:szCs w:val="20"/>
                <w:lang w:eastAsia="en-US"/>
              </w:rPr>
              <w:softHyphen/>
              <w:t>ва</w:t>
            </w:r>
            <w:r w:rsidRPr="00F41444">
              <w:rPr>
                <w:rFonts w:eastAsia="Calibri" w:cs="Times New Roman"/>
                <w:sz w:val="20"/>
                <w:szCs w:val="20"/>
                <w:lang w:eastAsia="en-US"/>
              </w:rPr>
              <w:softHyphen/>
              <w:t>ние элементарных представлений о русском (родном) язы</w:t>
            </w:r>
            <w:r w:rsidRPr="00F41444">
              <w:rPr>
                <w:rFonts w:eastAsia="Calibri" w:cs="Times New Roman"/>
                <w:sz w:val="20"/>
                <w:szCs w:val="20"/>
                <w:lang w:eastAsia="en-US"/>
              </w:rPr>
              <w:softHyphen/>
              <w:t>ке как средстве общения и источнике получения зна</w:t>
            </w:r>
            <w:r w:rsidRPr="00F41444">
              <w:rPr>
                <w:rFonts w:eastAsia="Calibri" w:cs="Times New Roman"/>
                <w:sz w:val="20"/>
                <w:szCs w:val="20"/>
                <w:lang w:eastAsia="en-US"/>
              </w:rPr>
              <w:softHyphen/>
              <w:t>ний. Ис</w:t>
            </w:r>
            <w:r w:rsidRPr="00F41444">
              <w:rPr>
                <w:rFonts w:eastAsia="Calibri" w:cs="Times New Roman"/>
                <w:sz w:val="20"/>
                <w:szCs w:val="20"/>
                <w:lang w:eastAsia="en-US"/>
              </w:rPr>
              <w:softHyphen/>
              <w:t>поль</w:t>
            </w:r>
            <w:r w:rsidRPr="00F41444">
              <w:rPr>
                <w:rFonts w:eastAsia="Calibri" w:cs="Times New Roman"/>
                <w:sz w:val="20"/>
                <w:szCs w:val="20"/>
                <w:lang w:eastAsia="en-US"/>
              </w:rPr>
              <w:softHyphen/>
              <w:t>зо</w:t>
            </w:r>
            <w:r w:rsidRPr="00F41444">
              <w:rPr>
                <w:rFonts w:eastAsia="Calibri" w:cs="Times New Roman"/>
                <w:sz w:val="20"/>
                <w:szCs w:val="20"/>
                <w:lang w:eastAsia="en-US"/>
              </w:rPr>
              <w:softHyphen/>
              <w:t>ва</w:t>
            </w:r>
            <w:r w:rsidRPr="00F41444">
              <w:rPr>
                <w:rFonts w:eastAsia="Calibri" w:cs="Times New Roman"/>
                <w:sz w:val="20"/>
                <w:szCs w:val="20"/>
                <w:lang w:eastAsia="en-US"/>
              </w:rPr>
              <w:softHyphen/>
              <w:t>ние письменной ком</w:t>
            </w:r>
            <w:r w:rsidRPr="00F41444">
              <w:rPr>
                <w:rFonts w:eastAsia="Calibri" w:cs="Times New Roman"/>
                <w:sz w:val="20"/>
                <w:szCs w:val="20"/>
                <w:lang w:eastAsia="en-US"/>
              </w:rPr>
              <w:softHyphen/>
              <w:t>му</w:t>
            </w:r>
            <w:r w:rsidRPr="00F41444">
              <w:rPr>
                <w:rFonts w:eastAsia="Calibri" w:cs="Times New Roman"/>
                <w:sz w:val="20"/>
                <w:szCs w:val="20"/>
                <w:lang w:eastAsia="en-US"/>
              </w:rPr>
              <w:softHyphen/>
              <w:t>никации для ре</w:t>
            </w:r>
            <w:r w:rsidRPr="00F41444">
              <w:rPr>
                <w:rFonts w:eastAsia="Calibri" w:cs="Times New Roman"/>
                <w:sz w:val="20"/>
                <w:szCs w:val="20"/>
                <w:lang w:eastAsia="en-US"/>
              </w:rPr>
              <w:softHyphen/>
              <w:t>ше</w:t>
            </w:r>
            <w:r w:rsidRPr="00F41444">
              <w:rPr>
                <w:rFonts w:eastAsia="Calibri" w:cs="Times New Roman"/>
                <w:sz w:val="20"/>
                <w:szCs w:val="20"/>
                <w:lang w:eastAsia="en-US"/>
              </w:rPr>
              <w:softHyphen/>
              <w:t>ния практико-ори</w:t>
            </w:r>
            <w:r w:rsidRPr="00F41444">
              <w:rPr>
                <w:rFonts w:eastAsia="Calibri" w:cs="Times New Roman"/>
                <w:sz w:val="20"/>
                <w:szCs w:val="20"/>
                <w:lang w:eastAsia="en-US"/>
              </w:rPr>
              <w:softHyphen/>
              <w:t>ен</w:t>
            </w:r>
            <w:r w:rsidRPr="00F41444">
              <w:rPr>
                <w:rFonts w:eastAsia="Calibri" w:cs="Times New Roman"/>
                <w:sz w:val="20"/>
                <w:szCs w:val="20"/>
                <w:lang w:eastAsia="en-US"/>
              </w:rPr>
              <w:softHyphen/>
              <w:t>ти</w:t>
            </w:r>
            <w:r w:rsidRPr="00F41444">
              <w:rPr>
                <w:rFonts w:eastAsia="Calibri" w:cs="Times New Roman"/>
                <w:sz w:val="20"/>
                <w:szCs w:val="20"/>
                <w:lang w:eastAsia="en-US"/>
              </w:rPr>
              <w:softHyphen/>
              <w:t xml:space="preserve">рованных задач. </w:t>
            </w:r>
          </w:p>
          <w:p w:rsidR="00E4603B" w:rsidRDefault="00E4603B" w:rsidP="000045B9">
            <w:pPr>
              <w:spacing w:before="60" w:after="60"/>
              <w:ind w:firstLine="284"/>
              <w:jc w:val="both"/>
              <w:rPr>
                <w:rFonts w:eastAsia="Calibri" w:cs="Times New Roman"/>
                <w:sz w:val="20"/>
                <w:szCs w:val="20"/>
                <w:lang w:eastAsia="en-US"/>
              </w:rPr>
            </w:pPr>
            <w:r w:rsidRPr="00F41444">
              <w:rPr>
                <w:rFonts w:eastAsia="Calibri" w:cs="Times New Roman"/>
                <w:i/>
                <w:sz w:val="20"/>
                <w:szCs w:val="20"/>
                <w:lang w:eastAsia="en-US"/>
              </w:rPr>
              <w:t>Чте</w:t>
            </w:r>
            <w:r w:rsidRPr="00F41444">
              <w:rPr>
                <w:rFonts w:eastAsia="Calibri" w:cs="Times New Roman"/>
                <w:i/>
                <w:sz w:val="20"/>
                <w:szCs w:val="20"/>
                <w:lang w:eastAsia="en-US"/>
              </w:rPr>
              <w:softHyphen/>
              <w:t>ние</w:t>
            </w:r>
            <w:r w:rsidRPr="00F41444">
              <w:rPr>
                <w:rFonts w:eastAsia="Calibri" w:cs="Times New Roman"/>
                <w:sz w:val="20"/>
                <w:szCs w:val="20"/>
                <w:lang w:eastAsia="en-US"/>
              </w:rPr>
              <w:t>. Осознание значения чте</w:t>
            </w:r>
            <w:r w:rsidRPr="00F41444">
              <w:rPr>
                <w:rFonts w:eastAsia="Calibri" w:cs="Times New Roman"/>
                <w:sz w:val="20"/>
                <w:szCs w:val="20"/>
                <w:lang w:eastAsia="en-US"/>
              </w:rPr>
              <w:softHyphen/>
              <w:t>ния для ре</w:t>
            </w:r>
            <w:r w:rsidRPr="00F41444">
              <w:rPr>
                <w:rFonts w:eastAsia="Calibri" w:cs="Times New Roman"/>
                <w:sz w:val="20"/>
                <w:szCs w:val="20"/>
                <w:lang w:eastAsia="en-US"/>
              </w:rPr>
              <w:softHyphen/>
              <w:t>ше</w:t>
            </w:r>
            <w:r w:rsidRPr="00F41444">
              <w:rPr>
                <w:rFonts w:eastAsia="Calibri" w:cs="Times New Roman"/>
                <w:sz w:val="20"/>
                <w:szCs w:val="20"/>
                <w:lang w:eastAsia="en-US"/>
              </w:rPr>
              <w:softHyphen/>
              <w:t>ния со</w:t>
            </w:r>
            <w:r w:rsidRPr="00F41444">
              <w:rPr>
                <w:rFonts w:eastAsia="Calibri" w:cs="Times New Roman"/>
                <w:sz w:val="20"/>
                <w:szCs w:val="20"/>
                <w:lang w:eastAsia="en-US"/>
              </w:rPr>
              <w:softHyphen/>
              <w:t>ци</w:t>
            </w:r>
            <w:r w:rsidRPr="00F41444">
              <w:rPr>
                <w:rFonts w:eastAsia="Calibri" w:cs="Times New Roman"/>
                <w:sz w:val="20"/>
                <w:szCs w:val="20"/>
                <w:lang w:eastAsia="en-US"/>
              </w:rPr>
              <w:softHyphen/>
              <w:t>аль</w:t>
            </w:r>
            <w:r w:rsidRPr="00F41444">
              <w:rPr>
                <w:rFonts w:eastAsia="Calibri" w:cs="Times New Roman"/>
                <w:sz w:val="20"/>
                <w:szCs w:val="20"/>
                <w:lang w:eastAsia="en-US"/>
              </w:rPr>
              <w:softHyphen/>
              <w:t>но значимых задач, развития по</w:t>
            </w:r>
            <w:r w:rsidRPr="00F41444">
              <w:rPr>
                <w:rFonts w:eastAsia="Calibri" w:cs="Times New Roman"/>
                <w:sz w:val="20"/>
                <w:szCs w:val="20"/>
                <w:lang w:eastAsia="en-US"/>
              </w:rPr>
              <w:softHyphen/>
              <w:t>знавательных интересов, вос</w:t>
            </w:r>
            <w:r w:rsidRPr="00F41444">
              <w:rPr>
                <w:rFonts w:eastAsia="Calibri" w:cs="Times New Roman"/>
                <w:sz w:val="20"/>
                <w:szCs w:val="20"/>
                <w:lang w:eastAsia="en-US"/>
              </w:rPr>
              <w:softHyphen/>
              <w:t>пи</w:t>
            </w:r>
            <w:r w:rsidRPr="00F41444">
              <w:rPr>
                <w:rFonts w:eastAsia="Calibri" w:cs="Times New Roman"/>
                <w:sz w:val="20"/>
                <w:szCs w:val="20"/>
                <w:lang w:eastAsia="en-US"/>
              </w:rPr>
              <w:softHyphen/>
              <w:t>тания чув</w:t>
            </w:r>
            <w:r w:rsidRPr="00F41444">
              <w:rPr>
                <w:rFonts w:eastAsia="Calibri" w:cs="Times New Roman"/>
                <w:sz w:val="20"/>
                <w:szCs w:val="20"/>
                <w:lang w:eastAsia="en-US"/>
              </w:rPr>
              <w:softHyphen/>
              <w:t>с</w:t>
            </w:r>
            <w:r w:rsidRPr="00F41444">
              <w:rPr>
                <w:rFonts w:eastAsia="Calibri" w:cs="Times New Roman"/>
                <w:sz w:val="20"/>
                <w:szCs w:val="20"/>
                <w:lang w:eastAsia="en-US"/>
              </w:rPr>
              <w:softHyphen/>
              <w:t>т</w:t>
            </w:r>
            <w:r w:rsidRPr="00F41444">
              <w:rPr>
                <w:rFonts w:eastAsia="Calibri" w:cs="Times New Roman"/>
                <w:sz w:val="20"/>
                <w:szCs w:val="20"/>
                <w:lang w:eastAsia="en-US"/>
              </w:rPr>
              <w:softHyphen/>
              <w:t>ва прекрасного, элементарных этических пред</w:t>
            </w:r>
            <w:r w:rsidRPr="00F41444">
              <w:rPr>
                <w:rFonts w:eastAsia="Calibri" w:cs="Times New Roman"/>
                <w:sz w:val="20"/>
                <w:szCs w:val="20"/>
                <w:lang w:eastAsia="en-US"/>
              </w:rPr>
              <w:softHyphen/>
              <w:t>ставлений, понятий, чувства до</w:t>
            </w:r>
            <w:r w:rsidRPr="00F41444">
              <w:rPr>
                <w:rFonts w:eastAsia="Calibri" w:cs="Times New Roman"/>
                <w:sz w:val="20"/>
                <w:szCs w:val="20"/>
                <w:lang w:eastAsia="en-US"/>
              </w:rPr>
              <w:softHyphen/>
              <w:t>л</w:t>
            </w:r>
            <w:r w:rsidRPr="00F41444">
              <w:rPr>
                <w:rFonts w:eastAsia="Calibri" w:cs="Times New Roman"/>
                <w:sz w:val="20"/>
                <w:szCs w:val="20"/>
                <w:lang w:eastAsia="en-US"/>
              </w:rPr>
              <w:softHyphen/>
              <w:t>га и пра</w:t>
            </w:r>
            <w:r w:rsidRPr="00F41444">
              <w:rPr>
                <w:rFonts w:eastAsia="Calibri" w:cs="Times New Roman"/>
                <w:sz w:val="20"/>
                <w:szCs w:val="20"/>
                <w:lang w:eastAsia="en-US"/>
              </w:rPr>
              <w:softHyphen/>
              <w:t>вильных жизненных позиций. Фор</w:t>
            </w:r>
            <w:r w:rsidRPr="00F41444">
              <w:rPr>
                <w:rFonts w:eastAsia="Calibri" w:cs="Times New Roman"/>
                <w:sz w:val="20"/>
                <w:szCs w:val="20"/>
                <w:lang w:eastAsia="en-US"/>
              </w:rPr>
              <w:softHyphen/>
              <w:t>ми</w:t>
            </w:r>
            <w:r w:rsidRPr="00F41444">
              <w:rPr>
                <w:rFonts w:eastAsia="Calibri" w:cs="Times New Roman"/>
                <w:sz w:val="20"/>
                <w:szCs w:val="20"/>
                <w:lang w:eastAsia="en-US"/>
              </w:rPr>
              <w:softHyphen/>
              <w:t>ро</w:t>
            </w:r>
            <w:r w:rsidRPr="00F41444">
              <w:rPr>
                <w:rFonts w:eastAsia="Calibri" w:cs="Times New Roman"/>
                <w:sz w:val="20"/>
                <w:szCs w:val="20"/>
                <w:lang w:eastAsia="en-US"/>
              </w:rPr>
              <w:softHyphen/>
              <w:t>ва</w:t>
            </w:r>
            <w:r w:rsidRPr="00F41444">
              <w:rPr>
                <w:rFonts w:eastAsia="Calibri" w:cs="Times New Roman"/>
                <w:sz w:val="20"/>
                <w:szCs w:val="20"/>
                <w:lang w:eastAsia="en-US"/>
              </w:rPr>
              <w:softHyphen/>
              <w:t>ние и развитие техники чте</w:t>
            </w:r>
            <w:r w:rsidRPr="00F41444">
              <w:rPr>
                <w:rFonts w:eastAsia="Calibri" w:cs="Times New Roman"/>
                <w:sz w:val="20"/>
                <w:szCs w:val="20"/>
                <w:lang w:eastAsia="en-US"/>
              </w:rPr>
              <w:softHyphen/>
              <w:t>ния, осо</w:t>
            </w:r>
            <w:r w:rsidRPr="00F41444">
              <w:rPr>
                <w:rFonts w:eastAsia="Calibri" w:cs="Times New Roman"/>
                <w:sz w:val="20"/>
                <w:szCs w:val="20"/>
                <w:lang w:eastAsia="en-US"/>
              </w:rPr>
              <w:softHyphen/>
              <w:t>зна</w:t>
            </w:r>
            <w:r w:rsidRPr="00F41444">
              <w:rPr>
                <w:rFonts w:eastAsia="Calibri" w:cs="Times New Roman"/>
                <w:sz w:val="20"/>
                <w:szCs w:val="20"/>
                <w:lang w:eastAsia="en-US"/>
              </w:rPr>
              <w:softHyphen/>
              <w:t>н</w:t>
            </w:r>
            <w:r w:rsidRPr="00F41444">
              <w:rPr>
                <w:rFonts w:eastAsia="Calibri" w:cs="Times New Roman"/>
                <w:sz w:val="20"/>
                <w:szCs w:val="20"/>
                <w:lang w:eastAsia="en-US"/>
              </w:rPr>
              <w:softHyphen/>
              <w:t>но</w:t>
            </w:r>
            <w:r w:rsidRPr="00F41444">
              <w:rPr>
                <w:rFonts w:eastAsia="Calibri" w:cs="Times New Roman"/>
                <w:sz w:val="20"/>
                <w:szCs w:val="20"/>
                <w:lang w:eastAsia="en-US"/>
              </w:rPr>
              <w:softHyphen/>
              <w:t>го чте</w:t>
            </w:r>
            <w:r w:rsidRPr="00F41444">
              <w:rPr>
                <w:rFonts w:eastAsia="Calibri" w:cs="Times New Roman"/>
                <w:sz w:val="20"/>
                <w:szCs w:val="20"/>
                <w:lang w:eastAsia="en-US"/>
              </w:rPr>
              <w:softHyphen/>
              <w:t>ния доступных по содержанию и во</w:t>
            </w:r>
            <w:r w:rsidRPr="00F41444">
              <w:rPr>
                <w:rFonts w:eastAsia="Calibri" w:cs="Times New Roman"/>
                <w:sz w:val="20"/>
                <w:szCs w:val="20"/>
                <w:lang w:eastAsia="en-US"/>
              </w:rPr>
              <w:softHyphen/>
              <w:t>з</w:t>
            </w:r>
            <w:r w:rsidRPr="00F41444">
              <w:rPr>
                <w:rFonts w:eastAsia="Calibri" w:cs="Times New Roman"/>
                <w:sz w:val="20"/>
                <w:szCs w:val="20"/>
                <w:lang w:eastAsia="en-US"/>
              </w:rPr>
              <w:softHyphen/>
              <w:t>расту ли</w:t>
            </w:r>
            <w:r w:rsidRPr="00F41444">
              <w:rPr>
                <w:rFonts w:eastAsia="Calibri" w:cs="Times New Roman"/>
                <w:sz w:val="20"/>
                <w:szCs w:val="20"/>
                <w:lang w:eastAsia="en-US"/>
              </w:rPr>
              <w:softHyphen/>
              <w:t>те</w:t>
            </w:r>
            <w:r w:rsidRPr="00F41444">
              <w:rPr>
                <w:rFonts w:eastAsia="Calibri" w:cs="Times New Roman"/>
                <w:sz w:val="20"/>
                <w:szCs w:val="20"/>
                <w:lang w:eastAsia="en-US"/>
              </w:rPr>
              <w:softHyphen/>
              <w:t>ра</w:t>
            </w:r>
            <w:r w:rsidRPr="00F41444">
              <w:rPr>
                <w:rFonts w:eastAsia="Calibri" w:cs="Times New Roman"/>
                <w:sz w:val="20"/>
                <w:szCs w:val="20"/>
                <w:lang w:eastAsia="en-US"/>
              </w:rPr>
              <w:softHyphen/>
              <w:t>тур</w:t>
            </w:r>
            <w:r w:rsidRPr="00F41444">
              <w:rPr>
                <w:rFonts w:eastAsia="Calibri" w:cs="Times New Roman"/>
                <w:sz w:val="20"/>
                <w:szCs w:val="20"/>
                <w:lang w:eastAsia="en-US"/>
              </w:rPr>
              <w:softHyphen/>
              <w:t>ных тек</w:t>
            </w:r>
            <w:r w:rsidRPr="00F41444">
              <w:rPr>
                <w:rFonts w:eastAsia="Calibri" w:cs="Times New Roman"/>
                <w:sz w:val="20"/>
                <w:szCs w:val="20"/>
                <w:lang w:eastAsia="en-US"/>
              </w:rPr>
              <w:softHyphen/>
              <w:t>с</w:t>
            </w:r>
            <w:r w:rsidRPr="00F41444">
              <w:rPr>
                <w:rFonts w:eastAsia="Calibri" w:cs="Times New Roman"/>
                <w:sz w:val="20"/>
                <w:szCs w:val="20"/>
                <w:lang w:eastAsia="en-US"/>
              </w:rPr>
              <w:softHyphen/>
              <w:t>тов. Фор</w:t>
            </w:r>
            <w:r w:rsidRPr="00F41444">
              <w:rPr>
                <w:rFonts w:eastAsia="Calibri" w:cs="Times New Roman"/>
                <w:sz w:val="20"/>
                <w:szCs w:val="20"/>
                <w:lang w:eastAsia="en-US"/>
              </w:rPr>
              <w:softHyphen/>
              <w:t>ми</w:t>
            </w:r>
            <w:r w:rsidRPr="00F41444">
              <w:rPr>
                <w:rFonts w:eastAsia="Calibri" w:cs="Times New Roman"/>
                <w:sz w:val="20"/>
                <w:szCs w:val="20"/>
                <w:lang w:eastAsia="en-US"/>
              </w:rPr>
              <w:softHyphen/>
              <w:t>ро</w:t>
            </w:r>
            <w:r w:rsidRPr="00F41444">
              <w:rPr>
                <w:rFonts w:eastAsia="Calibri" w:cs="Times New Roman"/>
                <w:sz w:val="20"/>
                <w:szCs w:val="20"/>
                <w:lang w:eastAsia="en-US"/>
              </w:rPr>
              <w:softHyphen/>
              <w:t>ва</w:t>
            </w:r>
            <w:r w:rsidRPr="00F41444">
              <w:rPr>
                <w:rFonts w:eastAsia="Calibri" w:cs="Times New Roman"/>
                <w:sz w:val="20"/>
                <w:szCs w:val="20"/>
                <w:lang w:eastAsia="en-US"/>
              </w:rPr>
              <w:softHyphen/>
              <w:t>ние ком</w:t>
            </w:r>
            <w:r w:rsidRPr="00F41444">
              <w:rPr>
                <w:rFonts w:eastAsia="Calibri" w:cs="Times New Roman"/>
                <w:sz w:val="20"/>
                <w:szCs w:val="20"/>
                <w:lang w:eastAsia="en-US"/>
              </w:rPr>
              <w:softHyphen/>
              <w:t>му</w:t>
            </w:r>
            <w:r w:rsidRPr="00F41444">
              <w:rPr>
                <w:rFonts w:eastAsia="Calibri" w:cs="Times New Roman"/>
                <w:sz w:val="20"/>
                <w:szCs w:val="20"/>
                <w:lang w:eastAsia="en-US"/>
              </w:rPr>
              <w:softHyphen/>
              <w:t>никативных навыков в про</w:t>
            </w:r>
            <w:r w:rsidRPr="00F41444">
              <w:rPr>
                <w:rFonts w:eastAsia="Calibri" w:cs="Times New Roman"/>
                <w:sz w:val="20"/>
                <w:szCs w:val="20"/>
                <w:lang w:eastAsia="en-US"/>
              </w:rPr>
              <w:softHyphen/>
              <w:t>це</w:t>
            </w:r>
            <w:r w:rsidRPr="00F41444">
              <w:rPr>
                <w:rFonts w:eastAsia="Calibri" w:cs="Times New Roman"/>
                <w:sz w:val="20"/>
                <w:szCs w:val="20"/>
                <w:lang w:eastAsia="en-US"/>
              </w:rPr>
              <w:softHyphen/>
              <w:t>с</w:t>
            </w:r>
            <w:r w:rsidRPr="00F41444">
              <w:rPr>
                <w:rFonts w:eastAsia="Calibri" w:cs="Times New Roman"/>
                <w:sz w:val="20"/>
                <w:szCs w:val="20"/>
                <w:lang w:eastAsia="en-US"/>
              </w:rPr>
              <w:softHyphen/>
              <w:t>се чтения ли</w:t>
            </w:r>
            <w:r w:rsidRPr="00F41444">
              <w:rPr>
                <w:rFonts w:eastAsia="Calibri" w:cs="Times New Roman"/>
                <w:sz w:val="20"/>
                <w:szCs w:val="20"/>
                <w:lang w:eastAsia="en-US"/>
              </w:rPr>
              <w:softHyphen/>
              <w:t>те</w:t>
            </w:r>
            <w:r w:rsidRPr="00F41444">
              <w:rPr>
                <w:rFonts w:eastAsia="Calibri" w:cs="Times New Roman"/>
                <w:sz w:val="20"/>
                <w:szCs w:val="20"/>
                <w:lang w:eastAsia="en-US"/>
              </w:rPr>
              <w:softHyphen/>
              <w:t>ра</w:t>
            </w:r>
            <w:r w:rsidRPr="00F41444">
              <w:rPr>
                <w:rFonts w:eastAsia="Calibri" w:cs="Times New Roman"/>
                <w:sz w:val="20"/>
                <w:szCs w:val="20"/>
                <w:lang w:eastAsia="en-US"/>
              </w:rPr>
              <w:softHyphen/>
              <w:t>тур</w:t>
            </w:r>
            <w:r w:rsidRPr="00F41444">
              <w:rPr>
                <w:rFonts w:eastAsia="Calibri" w:cs="Times New Roman"/>
                <w:sz w:val="20"/>
                <w:szCs w:val="20"/>
                <w:lang w:eastAsia="en-US"/>
              </w:rPr>
              <w:softHyphen/>
              <w:t xml:space="preserve">ных произведений. </w:t>
            </w:r>
          </w:p>
          <w:p w:rsidR="00E4603B" w:rsidRPr="00F41444" w:rsidRDefault="00E4603B" w:rsidP="000045B9">
            <w:pPr>
              <w:spacing w:before="60" w:after="60"/>
              <w:ind w:firstLine="284"/>
              <w:jc w:val="both"/>
              <w:rPr>
                <w:rFonts w:eastAsia="Times New Roman" w:cs="Times New Roman"/>
                <w:i/>
                <w:sz w:val="20"/>
                <w:szCs w:val="20"/>
              </w:rPr>
            </w:pPr>
            <w:r w:rsidRPr="00F41444">
              <w:rPr>
                <w:rFonts w:eastAsia="Calibri" w:cs="Times New Roman"/>
                <w:i/>
                <w:sz w:val="20"/>
                <w:szCs w:val="20"/>
                <w:lang w:eastAsia="en-US"/>
              </w:rPr>
              <w:lastRenderedPageBreak/>
              <w:t xml:space="preserve">Речевая практика. </w:t>
            </w:r>
            <w:r w:rsidRPr="00F41444">
              <w:rPr>
                <w:rFonts w:eastAsia="Calibri" w:cs="Times New Roman"/>
                <w:sz w:val="20"/>
                <w:szCs w:val="20"/>
                <w:lang w:eastAsia="en-US"/>
              </w:rPr>
              <w:t>Рас</w:t>
            </w:r>
            <w:r w:rsidRPr="00F41444">
              <w:rPr>
                <w:rFonts w:eastAsia="Calibri" w:cs="Times New Roman"/>
                <w:sz w:val="20"/>
                <w:szCs w:val="20"/>
                <w:lang w:eastAsia="en-US"/>
              </w:rPr>
              <w:softHyphen/>
              <w:t>ширение пред</w:t>
            </w:r>
            <w:r w:rsidRPr="00F41444">
              <w:rPr>
                <w:rFonts w:eastAsia="Calibri" w:cs="Times New Roman"/>
                <w:sz w:val="20"/>
                <w:szCs w:val="20"/>
                <w:lang w:eastAsia="en-US"/>
              </w:rPr>
              <w:softHyphen/>
              <w:t>с</w:t>
            </w:r>
            <w:r w:rsidRPr="00F41444">
              <w:rPr>
                <w:rFonts w:eastAsia="Calibri" w:cs="Times New Roman"/>
                <w:sz w:val="20"/>
                <w:szCs w:val="20"/>
                <w:lang w:eastAsia="en-US"/>
              </w:rPr>
              <w:softHyphen/>
              <w:t>та</w:t>
            </w:r>
            <w:r w:rsidRPr="00F41444">
              <w:rPr>
                <w:rFonts w:eastAsia="Calibri" w:cs="Times New Roman"/>
                <w:sz w:val="20"/>
                <w:szCs w:val="20"/>
                <w:lang w:eastAsia="en-US"/>
              </w:rPr>
              <w:softHyphen/>
              <w:t>влений об ок</w:t>
            </w:r>
            <w:r w:rsidRPr="00F41444">
              <w:rPr>
                <w:rFonts w:eastAsia="Calibri" w:cs="Times New Roman"/>
                <w:sz w:val="20"/>
                <w:szCs w:val="20"/>
                <w:lang w:eastAsia="en-US"/>
              </w:rPr>
              <w:softHyphen/>
              <w:t>ру</w:t>
            </w:r>
            <w:r w:rsidRPr="00F41444">
              <w:rPr>
                <w:rFonts w:eastAsia="Calibri" w:cs="Times New Roman"/>
                <w:sz w:val="20"/>
                <w:szCs w:val="20"/>
                <w:lang w:eastAsia="en-US"/>
              </w:rPr>
              <w:softHyphen/>
              <w:t>жа</w:t>
            </w:r>
            <w:r w:rsidRPr="00F41444">
              <w:rPr>
                <w:rFonts w:eastAsia="Calibri" w:cs="Times New Roman"/>
                <w:sz w:val="20"/>
                <w:szCs w:val="20"/>
                <w:lang w:eastAsia="en-US"/>
              </w:rPr>
              <w:softHyphen/>
              <w:t>ю</w:t>
            </w:r>
            <w:r w:rsidRPr="00F41444">
              <w:rPr>
                <w:rFonts w:eastAsia="Calibri" w:cs="Times New Roman"/>
                <w:sz w:val="20"/>
                <w:szCs w:val="20"/>
                <w:lang w:eastAsia="en-US"/>
              </w:rPr>
              <w:softHyphen/>
              <w:t>щей действительности. Обогащение лексической и грам</w:t>
            </w:r>
            <w:r w:rsidRPr="00F41444">
              <w:rPr>
                <w:rFonts w:eastAsia="Calibri" w:cs="Times New Roman"/>
                <w:sz w:val="20"/>
                <w:szCs w:val="20"/>
                <w:lang w:eastAsia="en-US"/>
              </w:rPr>
              <w:softHyphen/>
              <w:t>матико-син</w:t>
            </w:r>
            <w:r w:rsidRPr="00F41444">
              <w:rPr>
                <w:rFonts w:eastAsia="Calibri" w:cs="Times New Roman"/>
                <w:sz w:val="20"/>
                <w:szCs w:val="20"/>
                <w:lang w:eastAsia="en-US"/>
              </w:rPr>
              <w:softHyphen/>
              <w:t>так</w:t>
            </w:r>
            <w:r w:rsidRPr="00F41444">
              <w:rPr>
                <w:rFonts w:eastAsia="Calibri" w:cs="Times New Roman"/>
                <w:sz w:val="20"/>
                <w:szCs w:val="20"/>
                <w:lang w:eastAsia="en-US"/>
              </w:rPr>
              <w:softHyphen/>
              <w:t>си</w:t>
            </w:r>
            <w:r w:rsidRPr="00F41444">
              <w:rPr>
                <w:rFonts w:eastAsia="Calibri" w:cs="Times New Roman"/>
                <w:sz w:val="20"/>
                <w:szCs w:val="20"/>
                <w:lang w:eastAsia="en-US"/>
              </w:rPr>
              <w:softHyphen/>
              <w:t>чес</w:t>
            </w:r>
            <w:r w:rsidRPr="00F41444">
              <w:rPr>
                <w:rFonts w:eastAsia="Calibri" w:cs="Times New Roman"/>
                <w:sz w:val="20"/>
                <w:szCs w:val="20"/>
                <w:lang w:eastAsia="en-US"/>
              </w:rPr>
              <w:softHyphen/>
              <w:t>кой сторон речи. Развитие навыков свя</w:t>
            </w:r>
            <w:r w:rsidRPr="00F41444">
              <w:rPr>
                <w:rFonts w:eastAsia="Calibri" w:cs="Times New Roman"/>
                <w:sz w:val="20"/>
                <w:szCs w:val="20"/>
                <w:lang w:eastAsia="en-US"/>
              </w:rPr>
              <w:softHyphen/>
              <w:t>зной устной речи. Раз</w:t>
            </w:r>
            <w:r w:rsidRPr="00F41444">
              <w:rPr>
                <w:rFonts w:eastAsia="Calibri" w:cs="Times New Roman"/>
                <w:sz w:val="20"/>
                <w:szCs w:val="20"/>
                <w:lang w:eastAsia="en-US"/>
              </w:rPr>
              <w:softHyphen/>
              <w:t>ви</w:t>
            </w:r>
            <w:r w:rsidRPr="00F41444">
              <w:rPr>
                <w:rFonts w:eastAsia="Calibri" w:cs="Times New Roman"/>
                <w:sz w:val="20"/>
                <w:szCs w:val="20"/>
                <w:lang w:eastAsia="en-US"/>
              </w:rPr>
              <w:softHyphen/>
              <w:t>тие на</w:t>
            </w:r>
            <w:r w:rsidRPr="00F41444">
              <w:rPr>
                <w:rFonts w:eastAsia="Calibri" w:cs="Times New Roman"/>
                <w:sz w:val="20"/>
                <w:szCs w:val="20"/>
                <w:lang w:eastAsia="en-US"/>
              </w:rPr>
              <w:softHyphen/>
              <w:t>вы</w:t>
            </w:r>
            <w:r w:rsidRPr="00F41444">
              <w:rPr>
                <w:rFonts w:eastAsia="Calibri" w:cs="Times New Roman"/>
                <w:sz w:val="20"/>
                <w:szCs w:val="20"/>
                <w:lang w:eastAsia="en-US"/>
              </w:rPr>
              <w:softHyphen/>
              <w:t>ков устной коммуникации и их применение в раз</w:t>
            </w:r>
            <w:r w:rsidRPr="00F41444">
              <w:rPr>
                <w:rFonts w:eastAsia="Calibri" w:cs="Times New Roman"/>
                <w:sz w:val="20"/>
                <w:szCs w:val="20"/>
                <w:lang w:eastAsia="en-US"/>
              </w:rPr>
              <w:softHyphen/>
              <w:t>лич</w:t>
            </w:r>
            <w:r w:rsidRPr="00F41444">
              <w:rPr>
                <w:rFonts w:eastAsia="Calibri" w:cs="Times New Roman"/>
                <w:sz w:val="20"/>
                <w:szCs w:val="20"/>
                <w:lang w:eastAsia="en-US"/>
              </w:rPr>
              <w:softHyphen/>
              <w:t>ных ситуациях об</w:t>
            </w:r>
            <w:r w:rsidRPr="00F41444">
              <w:rPr>
                <w:rFonts w:eastAsia="Calibri" w:cs="Times New Roman"/>
                <w:sz w:val="20"/>
                <w:szCs w:val="20"/>
                <w:lang w:eastAsia="en-US"/>
              </w:rPr>
              <w:softHyphen/>
              <w:t>щения. Оз</w:t>
            </w:r>
            <w:r w:rsidRPr="00F41444">
              <w:rPr>
                <w:rFonts w:eastAsia="Calibri" w:cs="Times New Roman"/>
                <w:sz w:val="20"/>
                <w:szCs w:val="20"/>
                <w:lang w:eastAsia="en-US"/>
              </w:rPr>
              <w:softHyphen/>
              <w:t>на</w:t>
            </w:r>
            <w:r w:rsidRPr="00F41444">
              <w:rPr>
                <w:rFonts w:eastAsia="Calibri" w:cs="Times New Roman"/>
                <w:sz w:val="20"/>
                <w:szCs w:val="20"/>
                <w:lang w:eastAsia="en-US"/>
              </w:rPr>
              <w:softHyphen/>
              <w:t>ко</w:t>
            </w:r>
            <w:r w:rsidRPr="00F41444">
              <w:rPr>
                <w:rFonts w:eastAsia="Calibri" w:cs="Times New Roman"/>
                <w:sz w:val="20"/>
                <w:szCs w:val="20"/>
                <w:lang w:eastAsia="en-US"/>
              </w:rPr>
              <w:softHyphen/>
              <w:t>м</w:t>
            </w:r>
            <w:r w:rsidRPr="00F41444">
              <w:rPr>
                <w:rFonts w:eastAsia="Calibri" w:cs="Times New Roman"/>
                <w:sz w:val="20"/>
                <w:szCs w:val="20"/>
                <w:lang w:eastAsia="en-US"/>
              </w:rPr>
              <w:softHyphen/>
              <w:t>ле</w:t>
            </w:r>
            <w:r w:rsidRPr="00F41444">
              <w:rPr>
                <w:rFonts w:eastAsia="Calibri" w:cs="Times New Roman"/>
                <w:sz w:val="20"/>
                <w:szCs w:val="20"/>
                <w:lang w:eastAsia="en-US"/>
              </w:rPr>
              <w:softHyphen/>
              <w:t>ние со средствами устной выразительности, овладение нор</w:t>
            </w:r>
            <w:r w:rsidRPr="00F41444">
              <w:rPr>
                <w:rFonts w:eastAsia="Calibri" w:cs="Times New Roman"/>
                <w:sz w:val="20"/>
                <w:szCs w:val="20"/>
                <w:lang w:eastAsia="en-US"/>
              </w:rPr>
              <w:softHyphen/>
              <w:t>мами ре</w:t>
            </w:r>
            <w:r w:rsidRPr="00F41444">
              <w:rPr>
                <w:rFonts w:eastAsia="Calibri" w:cs="Times New Roman"/>
                <w:sz w:val="20"/>
                <w:szCs w:val="20"/>
                <w:lang w:eastAsia="en-US"/>
              </w:rPr>
              <w:softHyphen/>
              <w:t>чевого этикета.</w:t>
            </w:r>
          </w:p>
        </w:tc>
        <w:tc>
          <w:tcPr>
            <w:tcW w:w="3742" w:type="dxa"/>
            <w:tcBorders>
              <w:top w:val="nil"/>
              <w:bottom w:val="nil"/>
            </w:tcBorders>
          </w:tcPr>
          <w:p w:rsidR="00E4603B" w:rsidRPr="004D3B08" w:rsidRDefault="00E4603B" w:rsidP="000045B9">
            <w:pPr>
              <w:autoSpaceDN w:val="0"/>
              <w:ind w:firstLine="284"/>
              <w:jc w:val="both"/>
              <w:textAlignment w:val="baseline"/>
              <w:rPr>
                <w:rFonts w:cs="Times New Roman"/>
                <w:b/>
                <w:kern w:val="3"/>
                <w:sz w:val="20"/>
                <w:szCs w:val="20"/>
              </w:rPr>
            </w:pPr>
            <w:r w:rsidRPr="004D3B08">
              <w:rPr>
                <w:rFonts w:cs="Times New Roman"/>
                <w:b/>
                <w:kern w:val="3"/>
                <w:sz w:val="20"/>
                <w:szCs w:val="20"/>
              </w:rPr>
              <w:lastRenderedPageBreak/>
              <w:t>Обязательные предметные области и основные задачи реализации содержания предметных областей:</w:t>
            </w:r>
          </w:p>
          <w:p w:rsidR="00E4603B" w:rsidRPr="00F41444" w:rsidRDefault="00E4603B" w:rsidP="000045B9">
            <w:pPr>
              <w:autoSpaceDN w:val="0"/>
              <w:ind w:firstLine="284"/>
              <w:jc w:val="both"/>
              <w:textAlignment w:val="baseline"/>
              <w:rPr>
                <w:rFonts w:cs="Times New Roman"/>
                <w:kern w:val="3"/>
                <w:sz w:val="20"/>
                <w:szCs w:val="20"/>
                <w:lang w:eastAsia="en-US"/>
              </w:rPr>
            </w:pPr>
            <w:r w:rsidRPr="00F41444">
              <w:rPr>
                <w:rFonts w:cs="Times New Roman"/>
                <w:kern w:val="3"/>
                <w:sz w:val="20"/>
                <w:szCs w:val="20"/>
                <w:lang w:eastAsia="en-US"/>
              </w:rPr>
              <w:t>Предметная область «</w:t>
            </w:r>
            <w:r w:rsidRPr="00F41444">
              <w:rPr>
                <w:rFonts w:cs="Times New Roman"/>
                <w:b/>
                <w:kern w:val="3"/>
                <w:sz w:val="20"/>
                <w:szCs w:val="20"/>
                <w:lang w:eastAsia="en-US"/>
              </w:rPr>
              <w:t>Язык и речевая практика</w:t>
            </w:r>
            <w:r w:rsidRPr="00F41444">
              <w:rPr>
                <w:rFonts w:cs="Times New Roman"/>
                <w:kern w:val="3"/>
                <w:sz w:val="20"/>
                <w:szCs w:val="20"/>
                <w:lang w:eastAsia="en-US"/>
              </w:rPr>
              <w:t xml:space="preserve">». Учебные предметы: </w:t>
            </w:r>
            <w:r w:rsidRPr="004D3B08">
              <w:rPr>
                <w:rFonts w:cs="Times New Roman"/>
                <w:kern w:val="3"/>
                <w:sz w:val="20"/>
                <w:szCs w:val="20"/>
                <w:lang w:eastAsia="en-US"/>
              </w:rPr>
              <w:t>Речь и альтернативная коммуникация.</w:t>
            </w:r>
            <w:r w:rsidRPr="004D3B08">
              <w:rPr>
                <w:rFonts w:cs="Times New Roman"/>
                <w:i/>
                <w:kern w:val="3"/>
                <w:sz w:val="20"/>
                <w:szCs w:val="20"/>
                <w:lang w:eastAsia="en-US"/>
              </w:rPr>
              <w:t>Основные задачи реализации содержания:</w:t>
            </w:r>
            <w:r w:rsidRPr="00F41444">
              <w:rPr>
                <w:rFonts w:cs="Times New Roman"/>
                <w:kern w:val="3"/>
                <w:sz w:val="20"/>
                <w:szCs w:val="20"/>
                <w:lang w:eastAsia="en-US"/>
              </w:rPr>
              <w:t xml:space="preserve"> Развитие речи как средства общения в контексте познания окружающего мира и личного опыта ребенка. По</w:t>
            </w:r>
            <w:r w:rsidRPr="00F41444">
              <w:rPr>
                <w:rFonts w:cs="Times New Roman"/>
                <w:kern w:val="3"/>
                <w:sz w:val="20"/>
                <w:szCs w:val="20"/>
                <w:lang w:eastAsia="en-US"/>
              </w:rPr>
              <w:softHyphen/>
              <w:t>нимание обращенной речи и смысла доступных невербальных гра</w:t>
            </w:r>
            <w:r w:rsidRPr="00F41444">
              <w:rPr>
                <w:rFonts w:cs="Times New Roman"/>
                <w:kern w:val="3"/>
                <w:sz w:val="20"/>
                <w:szCs w:val="20"/>
                <w:lang w:eastAsia="en-US"/>
              </w:rPr>
              <w:softHyphen/>
              <w:t>фи</w:t>
            </w:r>
            <w:r w:rsidRPr="00F41444">
              <w:rPr>
                <w:rFonts w:cs="Times New Roman"/>
                <w:kern w:val="3"/>
                <w:sz w:val="20"/>
                <w:szCs w:val="20"/>
                <w:lang w:eastAsia="en-US"/>
              </w:rPr>
              <w:softHyphen/>
              <w:t>чес</w:t>
            </w:r>
            <w:r w:rsidRPr="00F41444">
              <w:rPr>
                <w:rFonts w:cs="Times New Roman"/>
                <w:kern w:val="3"/>
                <w:sz w:val="20"/>
                <w:szCs w:val="20"/>
                <w:lang w:eastAsia="en-US"/>
              </w:rPr>
              <w:softHyphen/>
              <w:t>ких знаков (ри</w:t>
            </w:r>
            <w:r w:rsidRPr="00F41444">
              <w:rPr>
                <w:rFonts w:cs="Times New Roman"/>
                <w:kern w:val="3"/>
                <w:sz w:val="20"/>
                <w:szCs w:val="20"/>
                <w:lang w:eastAsia="en-US"/>
              </w:rPr>
              <w:softHyphen/>
              <w:t>сун</w:t>
            </w:r>
            <w:r w:rsidRPr="00F41444">
              <w:rPr>
                <w:rFonts w:cs="Times New Roman"/>
                <w:kern w:val="3"/>
                <w:sz w:val="20"/>
                <w:szCs w:val="20"/>
                <w:lang w:eastAsia="en-US"/>
              </w:rPr>
              <w:softHyphen/>
              <w:t>ков, фотографий, пи</w:t>
            </w:r>
            <w:r w:rsidRPr="00F41444">
              <w:rPr>
                <w:rFonts w:cs="Times New Roman"/>
                <w:kern w:val="3"/>
                <w:sz w:val="20"/>
                <w:szCs w:val="20"/>
                <w:lang w:eastAsia="en-US"/>
              </w:rPr>
              <w:softHyphen/>
              <w:t>к</w:t>
            </w:r>
            <w:r w:rsidRPr="00F41444">
              <w:rPr>
                <w:rFonts w:cs="Times New Roman"/>
                <w:kern w:val="3"/>
                <w:sz w:val="20"/>
                <w:szCs w:val="20"/>
                <w:lang w:eastAsia="en-US"/>
              </w:rPr>
              <w:softHyphen/>
              <w:t>то</w:t>
            </w:r>
            <w:r w:rsidRPr="00F41444">
              <w:rPr>
                <w:rFonts w:cs="Times New Roman"/>
                <w:kern w:val="3"/>
                <w:sz w:val="20"/>
                <w:szCs w:val="20"/>
                <w:lang w:eastAsia="en-US"/>
              </w:rPr>
              <w:softHyphen/>
              <w:t>г</w:t>
            </w:r>
            <w:r w:rsidRPr="00F41444">
              <w:rPr>
                <w:rFonts w:cs="Times New Roman"/>
                <w:kern w:val="3"/>
                <w:sz w:val="20"/>
                <w:szCs w:val="20"/>
                <w:lang w:eastAsia="en-US"/>
              </w:rPr>
              <w:softHyphen/>
              <w:t>рамм и др. гра</w:t>
            </w:r>
            <w:r w:rsidRPr="00F41444">
              <w:rPr>
                <w:rFonts w:cs="Times New Roman"/>
                <w:kern w:val="3"/>
                <w:sz w:val="20"/>
                <w:szCs w:val="20"/>
                <w:lang w:eastAsia="en-US"/>
              </w:rPr>
              <w:softHyphen/>
              <w:t>фи</w:t>
            </w:r>
            <w:r w:rsidRPr="00F41444">
              <w:rPr>
                <w:rFonts w:cs="Times New Roman"/>
                <w:kern w:val="3"/>
                <w:sz w:val="20"/>
                <w:szCs w:val="20"/>
                <w:lang w:eastAsia="en-US"/>
              </w:rPr>
              <w:softHyphen/>
              <w:t>че</w:t>
            </w:r>
            <w:r w:rsidRPr="00F41444">
              <w:rPr>
                <w:rFonts w:cs="Times New Roman"/>
                <w:kern w:val="3"/>
                <w:sz w:val="20"/>
                <w:szCs w:val="20"/>
                <w:lang w:eastAsia="en-US"/>
              </w:rPr>
              <w:softHyphen/>
              <w:t>с</w:t>
            </w:r>
            <w:r w:rsidRPr="00F41444">
              <w:rPr>
                <w:rFonts w:cs="Times New Roman"/>
                <w:kern w:val="3"/>
                <w:sz w:val="20"/>
                <w:szCs w:val="20"/>
                <w:lang w:eastAsia="en-US"/>
              </w:rPr>
              <w:softHyphen/>
              <w:t>ких изображений), не</w:t>
            </w:r>
            <w:r w:rsidRPr="00F41444">
              <w:rPr>
                <w:rFonts w:cs="Times New Roman"/>
                <w:kern w:val="3"/>
                <w:sz w:val="20"/>
                <w:szCs w:val="20"/>
                <w:lang w:eastAsia="en-US"/>
              </w:rPr>
              <w:softHyphen/>
              <w:t>спе</w:t>
            </w:r>
            <w:r w:rsidRPr="00F41444">
              <w:rPr>
                <w:rFonts w:cs="Times New Roman"/>
                <w:kern w:val="3"/>
                <w:sz w:val="20"/>
                <w:szCs w:val="20"/>
                <w:lang w:eastAsia="en-US"/>
              </w:rPr>
              <w:softHyphen/>
              <w:t>цифических жес</w:t>
            </w:r>
            <w:r w:rsidRPr="00F41444">
              <w:rPr>
                <w:rFonts w:cs="Times New Roman"/>
                <w:kern w:val="3"/>
                <w:sz w:val="20"/>
                <w:szCs w:val="20"/>
                <w:lang w:eastAsia="en-US"/>
              </w:rPr>
              <w:softHyphen/>
              <w:t>тов. Пользование воспроизводящими за</w:t>
            </w:r>
            <w:r w:rsidRPr="00F41444">
              <w:rPr>
                <w:rFonts w:cs="Times New Roman"/>
                <w:kern w:val="3"/>
                <w:sz w:val="20"/>
                <w:szCs w:val="20"/>
                <w:lang w:eastAsia="en-US"/>
              </w:rPr>
              <w:softHyphen/>
              <w:t>ме</w:t>
            </w:r>
            <w:r w:rsidRPr="00F41444">
              <w:rPr>
                <w:rFonts w:cs="Times New Roman"/>
                <w:kern w:val="3"/>
                <w:sz w:val="20"/>
                <w:szCs w:val="20"/>
                <w:lang w:eastAsia="en-US"/>
              </w:rPr>
              <w:softHyphen/>
              <w:t>няющими речь устройствами (ком</w:t>
            </w:r>
            <w:r w:rsidRPr="00F41444">
              <w:rPr>
                <w:rFonts w:cs="Times New Roman"/>
                <w:kern w:val="3"/>
                <w:sz w:val="20"/>
                <w:szCs w:val="20"/>
                <w:lang w:eastAsia="en-US"/>
              </w:rPr>
              <w:softHyphen/>
              <w:t>му</w:t>
            </w:r>
            <w:r w:rsidRPr="00F41444">
              <w:rPr>
                <w:rFonts w:cs="Times New Roman"/>
                <w:kern w:val="3"/>
                <w:sz w:val="20"/>
                <w:szCs w:val="20"/>
                <w:lang w:eastAsia="en-US"/>
              </w:rPr>
              <w:softHyphen/>
              <w:t>ни</w:t>
            </w:r>
            <w:r w:rsidRPr="00F41444">
              <w:rPr>
                <w:rFonts w:cs="Times New Roman"/>
                <w:kern w:val="3"/>
                <w:sz w:val="20"/>
                <w:szCs w:val="20"/>
                <w:lang w:eastAsia="en-US"/>
              </w:rPr>
              <w:softHyphen/>
              <w:t>ка</w:t>
            </w:r>
            <w:r w:rsidRPr="00F41444">
              <w:rPr>
                <w:rFonts w:cs="Times New Roman"/>
                <w:kern w:val="3"/>
                <w:sz w:val="20"/>
                <w:szCs w:val="20"/>
                <w:lang w:eastAsia="en-US"/>
              </w:rPr>
              <w:softHyphen/>
              <w:t>то</w:t>
            </w:r>
            <w:r w:rsidRPr="00F41444">
              <w:rPr>
                <w:rFonts w:cs="Times New Roman"/>
                <w:kern w:val="3"/>
                <w:sz w:val="20"/>
                <w:szCs w:val="20"/>
                <w:lang w:eastAsia="en-US"/>
              </w:rPr>
              <w:softHyphen/>
              <w:t>ры, пер</w:t>
            </w:r>
            <w:r w:rsidRPr="00F41444">
              <w:rPr>
                <w:rFonts w:cs="Times New Roman"/>
                <w:kern w:val="3"/>
                <w:sz w:val="20"/>
                <w:szCs w:val="20"/>
                <w:lang w:eastAsia="en-US"/>
              </w:rPr>
              <w:softHyphen/>
              <w:t>сональные компьютеры и др.). Ов</w:t>
            </w:r>
            <w:r w:rsidRPr="00F41444">
              <w:rPr>
                <w:rFonts w:cs="Times New Roman"/>
                <w:kern w:val="3"/>
                <w:sz w:val="20"/>
                <w:szCs w:val="20"/>
                <w:lang w:eastAsia="en-US"/>
              </w:rPr>
              <w:softHyphen/>
              <w:t>ла</w:t>
            </w:r>
            <w:r w:rsidRPr="00F41444">
              <w:rPr>
                <w:rFonts w:cs="Times New Roman"/>
                <w:kern w:val="3"/>
                <w:sz w:val="20"/>
                <w:szCs w:val="20"/>
                <w:lang w:eastAsia="en-US"/>
              </w:rPr>
              <w:softHyphen/>
              <w:t>де</w:t>
            </w:r>
            <w:r w:rsidRPr="00F41444">
              <w:rPr>
                <w:rFonts w:cs="Times New Roman"/>
                <w:kern w:val="3"/>
                <w:sz w:val="20"/>
                <w:szCs w:val="20"/>
                <w:lang w:eastAsia="en-US"/>
              </w:rPr>
              <w:softHyphen/>
              <w:t>ние умением вступать в контакт, под</w:t>
            </w:r>
            <w:r w:rsidRPr="00F41444">
              <w:rPr>
                <w:rFonts w:cs="Times New Roman"/>
                <w:kern w:val="3"/>
                <w:sz w:val="20"/>
                <w:szCs w:val="20"/>
                <w:lang w:eastAsia="en-US"/>
              </w:rPr>
              <w:softHyphen/>
              <w:t>де</w:t>
            </w:r>
            <w:r w:rsidRPr="00F41444">
              <w:rPr>
                <w:rFonts w:cs="Times New Roman"/>
                <w:kern w:val="3"/>
                <w:sz w:val="20"/>
                <w:szCs w:val="20"/>
                <w:lang w:eastAsia="en-US"/>
              </w:rPr>
              <w:softHyphen/>
              <w:t>р</w:t>
            </w:r>
            <w:r w:rsidRPr="00F41444">
              <w:rPr>
                <w:rFonts w:cs="Times New Roman"/>
                <w:kern w:val="3"/>
                <w:sz w:val="20"/>
                <w:szCs w:val="20"/>
                <w:lang w:eastAsia="en-US"/>
              </w:rPr>
              <w:softHyphen/>
              <w:t>жи</w:t>
            </w:r>
            <w:r w:rsidRPr="00F41444">
              <w:rPr>
                <w:rFonts w:cs="Times New Roman"/>
                <w:kern w:val="3"/>
                <w:sz w:val="20"/>
                <w:szCs w:val="20"/>
                <w:lang w:eastAsia="en-US"/>
              </w:rPr>
              <w:softHyphen/>
              <w:t>вать и за</w:t>
            </w:r>
            <w:r w:rsidRPr="00F41444">
              <w:rPr>
                <w:rFonts w:cs="Times New Roman"/>
                <w:kern w:val="3"/>
                <w:sz w:val="20"/>
                <w:szCs w:val="20"/>
                <w:lang w:eastAsia="en-US"/>
              </w:rPr>
              <w:softHyphen/>
              <w:t>вершать его, используя тра</w:t>
            </w:r>
            <w:r w:rsidRPr="00F41444">
              <w:rPr>
                <w:rFonts w:cs="Times New Roman"/>
                <w:kern w:val="3"/>
                <w:sz w:val="20"/>
                <w:szCs w:val="20"/>
                <w:lang w:eastAsia="en-US"/>
              </w:rPr>
              <w:softHyphen/>
              <w:t>ди</w:t>
            </w:r>
            <w:r w:rsidRPr="00F41444">
              <w:rPr>
                <w:rFonts w:cs="Times New Roman"/>
                <w:kern w:val="3"/>
                <w:sz w:val="20"/>
                <w:szCs w:val="20"/>
                <w:lang w:eastAsia="en-US"/>
              </w:rPr>
              <w:softHyphen/>
              <w:t>ци</w:t>
            </w:r>
            <w:r w:rsidRPr="00F41444">
              <w:rPr>
                <w:rFonts w:cs="Times New Roman"/>
                <w:kern w:val="3"/>
                <w:sz w:val="20"/>
                <w:szCs w:val="20"/>
                <w:lang w:eastAsia="en-US"/>
              </w:rPr>
              <w:softHyphen/>
              <w:t>он</w:t>
            </w:r>
            <w:r w:rsidRPr="00F41444">
              <w:rPr>
                <w:rFonts w:cs="Times New Roman"/>
                <w:kern w:val="3"/>
                <w:sz w:val="20"/>
                <w:szCs w:val="20"/>
                <w:lang w:eastAsia="en-US"/>
              </w:rPr>
              <w:softHyphen/>
              <w:t>ные языковые (вербальные) и аль</w:t>
            </w:r>
            <w:r w:rsidRPr="00F41444">
              <w:rPr>
                <w:rFonts w:cs="Times New Roman"/>
                <w:kern w:val="3"/>
                <w:sz w:val="20"/>
                <w:szCs w:val="20"/>
                <w:lang w:eastAsia="en-US"/>
              </w:rPr>
              <w:softHyphen/>
              <w:t>те</w:t>
            </w:r>
            <w:r w:rsidRPr="00F41444">
              <w:rPr>
                <w:rFonts w:cs="Times New Roman"/>
                <w:kern w:val="3"/>
                <w:sz w:val="20"/>
                <w:szCs w:val="20"/>
                <w:lang w:eastAsia="en-US"/>
              </w:rPr>
              <w:softHyphen/>
              <w:t>р</w:t>
            </w:r>
            <w:r w:rsidRPr="00F41444">
              <w:rPr>
                <w:rFonts w:cs="Times New Roman"/>
                <w:kern w:val="3"/>
                <w:sz w:val="20"/>
                <w:szCs w:val="20"/>
                <w:lang w:eastAsia="en-US"/>
              </w:rPr>
              <w:softHyphen/>
              <w:t>на</w:t>
            </w:r>
            <w:r w:rsidRPr="00F41444">
              <w:rPr>
                <w:rFonts w:cs="Times New Roman"/>
                <w:kern w:val="3"/>
                <w:sz w:val="20"/>
                <w:szCs w:val="20"/>
                <w:lang w:eastAsia="en-US"/>
              </w:rPr>
              <w:softHyphen/>
              <w:t>ти</w:t>
            </w:r>
            <w:r w:rsidRPr="00F41444">
              <w:rPr>
                <w:rFonts w:cs="Times New Roman"/>
                <w:kern w:val="3"/>
                <w:sz w:val="20"/>
                <w:szCs w:val="20"/>
                <w:lang w:eastAsia="en-US"/>
              </w:rPr>
              <w:softHyphen/>
              <w:t>в</w:t>
            </w:r>
            <w:r w:rsidRPr="00F41444">
              <w:rPr>
                <w:rFonts w:cs="Times New Roman"/>
                <w:kern w:val="3"/>
                <w:sz w:val="20"/>
                <w:szCs w:val="20"/>
                <w:lang w:eastAsia="en-US"/>
              </w:rPr>
              <w:softHyphen/>
              <w:t>ные сре</w:t>
            </w:r>
            <w:r w:rsidRPr="00F41444">
              <w:rPr>
                <w:rFonts w:cs="Times New Roman"/>
                <w:kern w:val="3"/>
                <w:sz w:val="20"/>
                <w:szCs w:val="20"/>
                <w:lang w:eastAsia="en-US"/>
              </w:rPr>
              <w:softHyphen/>
              <w:t>д</w:t>
            </w:r>
            <w:r w:rsidRPr="00F41444">
              <w:rPr>
                <w:rFonts w:cs="Times New Roman"/>
                <w:kern w:val="3"/>
                <w:sz w:val="20"/>
                <w:szCs w:val="20"/>
                <w:lang w:eastAsia="en-US"/>
              </w:rPr>
              <w:softHyphen/>
              <w:t>с</w:t>
            </w:r>
            <w:r w:rsidRPr="00F41444">
              <w:rPr>
                <w:rFonts w:cs="Times New Roman"/>
                <w:kern w:val="3"/>
                <w:sz w:val="20"/>
                <w:szCs w:val="20"/>
                <w:lang w:eastAsia="en-US"/>
              </w:rPr>
              <w:softHyphen/>
              <w:t>тва коммуникации, соблюдая об</w:t>
            </w:r>
            <w:r w:rsidRPr="00F41444">
              <w:rPr>
                <w:rFonts w:cs="Times New Roman"/>
                <w:kern w:val="3"/>
                <w:sz w:val="20"/>
                <w:szCs w:val="20"/>
                <w:lang w:eastAsia="en-US"/>
              </w:rPr>
              <w:softHyphen/>
              <w:t>ще</w:t>
            </w:r>
            <w:r w:rsidRPr="00F41444">
              <w:rPr>
                <w:rFonts w:cs="Times New Roman"/>
                <w:kern w:val="3"/>
                <w:sz w:val="20"/>
                <w:szCs w:val="20"/>
                <w:lang w:eastAsia="en-US"/>
              </w:rPr>
              <w:softHyphen/>
              <w:t>принятые правила общения. Умение поль</w:t>
            </w:r>
            <w:r w:rsidRPr="00F41444">
              <w:rPr>
                <w:rFonts w:cs="Times New Roman"/>
                <w:kern w:val="3"/>
                <w:sz w:val="20"/>
                <w:szCs w:val="20"/>
                <w:lang w:eastAsia="en-US"/>
              </w:rPr>
              <w:softHyphen/>
              <w:t>зоваться до</w:t>
            </w:r>
            <w:r w:rsidRPr="00F41444">
              <w:rPr>
                <w:rFonts w:cs="Times New Roman"/>
                <w:kern w:val="3"/>
                <w:sz w:val="20"/>
                <w:szCs w:val="20"/>
                <w:lang w:eastAsia="en-US"/>
              </w:rPr>
              <w:softHyphen/>
              <w:t>с</w:t>
            </w:r>
            <w:r w:rsidRPr="00F41444">
              <w:rPr>
                <w:rFonts w:cs="Times New Roman"/>
                <w:kern w:val="3"/>
                <w:sz w:val="20"/>
                <w:szCs w:val="20"/>
                <w:lang w:eastAsia="en-US"/>
              </w:rPr>
              <w:softHyphen/>
              <w:t>ту</w:t>
            </w:r>
            <w:r w:rsidRPr="00F41444">
              <w:rPr>
                <w:rFonts w:cs="Times New Roman"/>
                <w:kern w:val="3"/>
                <w:sz w:val="20"/>
                <w:szCs w:val="20"/>
                <w:lang w:eastAsia="en-US"/>
              </w:rPr>
              <w:softHyphen/>
              <w:t>пными средствами ком</w:t>
            </w:r>
            <w:r w:rsidRPr="00F41444">
              <w:rPr>
                <w:rFonts w:cs="Times New Roman"/>
                <w:kern w:val="3"/>
                <w:sz w:val="20"/>
                <w:szCs w:val="20"/>
                <w:lang w:eastAsia="en-US"/>
              </w:rPr>
              <w:softHyphen/>
              <w:t>му</w:t>
            </w:r>
            <w:r w:rsidRPr="00F41444">
              <w:rPr>
                <w:rFonts w:cs="Times New Roman"/>
                <w:kern w:val="3"/>
                <w:sz w:val="20"/>
                <w:szCs w:val="20"/>
                <w:lang w:eastAsia="en-US"/>
              </w:rPr>
              <w:softHyphen/>
              <w:t>никации в практике экспрессивной и импрессивной речи для ре</w:t>
            </w:r>
            <w:r w:rsidRPr="00F41444">
              <w:rPr>
                <w:rFonts w:cs="Times New Roman"/>
                <w:kern w:val="3"/>
                <w:sz w:val="20"/>
                <w:szCs w:val="20"/>
                <w:lang w:eastAsia="en-US"/>
              </w:rPr>
              <w:softHyphen/>
              <w:t>шения со</w:t>
            </w:r>
            <w:r w:rsidRPr="00F41444">
              <w:rPr>
                <w:rFonts w:cs="Times New Roman"/>
                <w:kern w:val="3"/>
                <w:sz w:val="20"/>
                <w:szCs w:val="20"/>
                <w:lang w:eastAsia="en-US"/>
              </w:rPr>
              <w:softHyphen/>
              <w:t>от</w:t>
            </w:r>
            <w:r w:rsidRPr="00F41444">
              <w:rPr>
                <w:rFonts w:cs="Times New Roman"/>
                <w:kern w:val="3"/>
                <w:sz w:val="20"/>
                <w:szCs w:val="20"/>
                <w:lang w:eastAsia="en-US"/>
              </w:rPr>
              <w:softHyphen/>
              <w:t>ве</w:t>
            </w:r>
            <w:r w:rsidRPr="00F41444">
              <w:rPr>
                <w:rFonts w:cs="Times New Roman"/>
                <w:kern w:val="3"/>
                <w:sz w:val="20"/>
                <w:szCs w:val="20"/>
                <w:lang w:eastAsia="en-US"/>
              </w:rPr>
              <w:softHyphen/>
              <w:t>т</w:t>
            </w:r>
            <w:r w:rsidRPr="00F41444">
              <w:rPr>
                <w:rFonts w:cs="Times New Roman"/>
                <w:kern w:val="3"/>
                <w:sz w:val="20"/>
                <w:szCs w:val="20"/>
                <w:lang w:eastAsia="en-US"/>
              </w:rPr>
              <w:softHyphen/>
              <w:t>с</w:t>
            </w:r>
            <w:r w:rsidRPr="00F41444">
              <w:rPr>
                <w:rFonts w:cs="Times New Roman"/>
                <w:kern w:val="3"/>
                <w:sz w:val="20"/>
                <w:szCs w:val="20"/>
                <w:lang w:eastAsia="en-US"/>
              </w:rPr>
              <w:softHyphen/>
              <w:t>т</w:t>
            </w:r>
            <w:r w:rsidRPr="00F41444">
              <w:rPr>
                <w:rFonts w:cs="Times New Roman"/>
                <w:kern w:val="3"/>
                <w:sz w:val="20"/>
                <w:szCs w:val="20"/>
                <w:lang w:eastAsia="en-US"/>
              </w:rPr>
              <w:softHyphen/>
              <w:t>ву</w:t>
            </w:r>
            <w:r w:rsidRPr="00F41444">
              <w:rPr>
                <w:rFonts w:cs="Times New Roman"/>
                <w:kern w:val="3"/>
                <w:sz w:val="20"/>
                <w:szCs w:val="20"/>
                <w:lang w:eastAsia="en-US"/>
              </w:rPr>
              <w:softHyphen/>
              <w:t>ющих возрасту житейских задач. Обучение чтению в до</w:t>
            </w:r>
            <w:r w:rsidRPr="00F41444">
              <w:rPr>
                <w:rFonts w:cs="Times New Roman"/>
                <w:kern w:val="3"/>
                <w:sz w:val="20"/>
                <w:szCs w:val="20"/>
                <w:lang w:eastAsia="en-US"/>
              </w:rPr>
              <w:softHyphen/>
              <w:t>с</w:t>
            </w:r>
            <w:r w:rsidRPr="00F41444">
              <w:rPr>
                <w:rFonts w:cs="Times New Roman"/>
                <w:kern w:val="3"/>
                <w:sz w:val="20"/>
                <w:szCs w:val="20"/>
                <w:lang w:eastAsia="en-US"/>
              </w:rPr>
              <w:softHyphen/>
              <w:t>ту</w:t>
            </w:r>
            <w:r w:rsidRPr="00F41444">
              <w:rPr>
                <w:rFonts w:cs="Times New Roman"/>
                <w:kern w:val="3"/>
                <w:sz w:val="20"/>
                <w:szCs w:val="20"/>
                <w:lang w:eastAsia="en-US"/>
              </w:rPr>
              <w:softHyphen/>
              <w:t>пных ребенку пределах, формирование на</w:t>
            </w:r>
            <w:r w:rsidRPr="00F41444">
              <w:rPr>
                <w:rFonts w:cs="Times New Roman"/>
                <w:kern w:val="3"/>
                <w:sz w:val="20"/>
                <w:szCs w:val="20"/>
                <w:lang w:eastAsia="en-US"/>
              </w:rPr>
              <w:softHyphen/>
              <w:t>вы</w:t>
            </w:r>
            <w:r w:rsidRPr="00F41444">
              <w:rPr>
                <w:rFonts w:cs="Times New Roman"/>
                <w:kern w:val="3"/>
                <w:sz w:val="20"/>
                <w:szCs w:val="20"/>
                <w:lang w:eastAsia="en-US"/>
              </w:rPr>
              <w:softHyphen/>
              <w:t xml:space="preserve">ка понимания смысла узнаваемого слова; </w:t>
            </w:r>
            <w:r w:rsidRPr="00F41444">
              <w:rPr>
                <w:rFonts w:cs="Times New Roman"/>
                <w:kern w:val="3"/>
                <w:sz w:val="20"/>
                <w:szCs w:val="20"/>
                <w:lang w:eastAsia="en-US"/>
              </w:rPr>
              <w:lastRenderedPageBreak/>
              <w:t>ко</w:t>
            </w:r>
            <w:r w:rsidRPr="00F41444">
              <w:rPr>
                <w:rFonts w:cs="Times New Roman"/>
                <w:kern w:val="3"/>
                <w:sz w:val="20"/>
                <w:szCs w:val="20"/>
                <w:lang w:eastAsia="en-US"/>
              </w:rPr>
              <w:softHyphen/>
              <w:t>пирование с образца отдельных букв, сло</w:t>
            </w:r>
            <w:r w:rsidRPr="00F41444">
              <w:rPr>
                <w:rFonts w:cs="Times New Roman"/>
                <w:kern w:val="3"/>
                <w:sz w:val="20"/>
                <w:szCs w:val="20"/>
                <w:lang w:eastAsia="en-US"/>
              </w:rPr>
              <w:softHyphen/>
              <w:t>гов или слов; раз</w:t>
            </w:r>
            <w:r w:rsidRPr="00F41444">
              <w:rPr>
                <w:rFonts w:cs="Times New Roman"/>
                <w:kern w:val="3"/>
                <w:sz w:val="20"/>
                <w:szCs w:val="20"/>
                <w:lang w:eastAsia="en-US"/>
              </w:rPr>
              <w:softHyphen/>
              <w:t>ви</w:t>
            </w:r>
            <w:r w:rsidRPr="00F41444">
              <w:rPr>
                <w:rFonts w:cs="Times New Roman"/>
                <w:kern w:val="3"/>
                <w:sz w:val="20"/>
                <w:szCs w:val="20"/>
                <w:lang w:eastAsia="en-US"/>
              </w:rPr>
              <w:softHyphen/>
              <w:t>тие пред</w:t>
            </w:r>
            <w:r w:rsidRPr="00F41444">
              <w:rPr>
                <w:rFonts w:cs="Times New Roman"/>
                <w:kern w:val="3"/>
                <w:sz w:val="20"/>
                <w:szCs w:val="20"/>
                <w:lang w:eastAsia="en-US"/>
              </w:rPr>
              <w:softHyphen/>
              <w:t>по</w:t>
            </w:r>
            <w:r w:rsidRPr="00F41444">
              <w:rPr>
                <w:rFonts w:cs="Times New Roman"/>
                <w:kern w:val="3"/>
                <w:sz w:val="20"/>
                <w:szCs w:val="20"/>
                <w:lang w:eastAsia="en-US"/>
              </w:rPr>
              <w:softHyphen/>
              <w:t>сы</w:t>
            </w:r>
            <w:r w:rsidRPr="00F41444">
              <w:rPr>
                <w:rFonts w:cs="Times New Roman"/>
                <w:kern w:val="3"/>
                <w:sz w:val="20"/>
                <w:szCs w:val="20"/>
                <w:lang w:eastAsia="en-US"/>
              </w:rPr>
              <w:softHyphen/>
              <w:t>лок к ос</w:t>
            </w:r>
            <w:r w:rsidRPr="00F41444">
              <w:rPr>
                <w:rFonts w:cs="Times New Roman"/>
                <w:kern w:val="3"/>
                <w:sz w:val="20"/>
                <w:szCs w:val="20"/>
                <w:lang w:eastAsia="en-US"/>
              </w:rPr>
              <w:softHyphen/>
              <w:t>мы</w:t>
            </w:r>
            <w:r w:rsidRPr="00F41444">
              <w:rPr>
                <w:rFonts w:cs="Times New Roman"/>
                <w:kern w:val="3"/>
                <w:sz w:val="20"/>
                <w:szCs w:val="20"/>
                <w:lang w:eastAsia="en-US"/>
              </w:rPr>
              <w:softHyphen/>
              <w:t>с</w:t>
            </w:r>
            <w:r w:rsidRPr="00F41444">
              <w:rPr>
                <w:rFonts w:cs="Times New Roman"/>
                <w:kern w:val="3"/>
                <w:sz w:val="20"/>
                <w:szCs w:val="20"/>
                <w:lang w:eastAsia="en-US"/>
              </w:rPr>
              <w:softHyphen/>
              <w:t>лен</w:t>
            </w:r>
            <w:r w:rsidRPr="00F41444">
              <w:rPr>
                <w:rFonts w:cs="Times New Roman"/>
                <w:kern w:val="3"/>
                <w:sz w:val="20"/>
                <w:szCs w:val="20"/>
                <w:lang w:eastAsia="en-US"/>
              </w:rPr>
              <w:softHyphen/>
              <w:t>ному чтению и письму; ов</w:t>
            </w:r>
            <w:r w:rsidRPr="00F41444">
              <w:rPr>
                <w:rFonts w:cs="Times New Roman"/>
                <w:kern w:val="3"/>
                <w:sz w:val="20"/>
                <w:szCs w:val="20"/>
                <w:lang w:eastAsia="en-US"/>
              </w:rPr>
              <w:softHyphen/>
              <w:t>ла</w:t>
            </w:r>
            <w:r w:rsidRPr="00F41444">
              <w:rPr>
                <w:rFonts w:cs="Times New Roman"/>
                <w:kern w:val="3"/>
                <w:sz w:val="20"/>
                <w:szCs w:val="20"/>
                <w:lang w:eastAsia="en-US"/>
              </w:rPr>
              <w:softHyphen/>
              <w:t>де</w:t>
            </w:r>
            <w:r w:rsidRPr="00F41444">
              <w:rPr>
                <w:rFonts w:cs="Times New Roman"/>
                <w:kern w:val="3"/>
                <w:sz w:val="20"/>
                <w:szCs w:val="20"/>
                <w:lang w:eastAsia="en-US"/>
              </w:rPr>
              <w:softHyphen/>
              <w:t>ние чтением и письмом на доступном уровне.</w:t>
            </w:r>
          </w:p>
          <w:p w:rsidR="00E4603B" w:rsidRPr="00F41444" w:rsidRDefault="00E4603B" w:rsidP="000045B9">
            <w:pPr>
              <w:spacing w:before="60" w:after="60"/>
              <w:ind w:firstLine="284"/>
              <w:jc w:val="both"/>
              <w:rPr>
                <w:rFonts w:eastAsia="Calibri" w:cs="Times New Roman"/>
                <w:sz w:val="20"/>
                <w:szCs w:val="20"/>
              </w:rPr>
            </w:pPr>
          </w:p>
        </w:tc>
      </w:tr>
      <w:tr w:rsidR="00E4603B" w:rsidRPr="000F6D12" w:rsidTr="00BB6F9C">
        <w:trPr>
          <w:trHeight w:val="265"/>
        </w:trPr>
        <w:tc>
          <w:tcPr>
            <w:tcW w:w="3740" w:type="dxa"/>
            <w:gridSpan w:val="2"/>
            <w:tcBorders>
              <w:top w:val="nil"/>
              <w:bottom w:val="nil"/>
            </w:tcBorders>
          </w:tcPr>
          <w:p w:rsidR="00E4603B" w:rsidRPr="000F6D12" w:rsidRDefault="00E4603B" w:rsidP="000045B9">
            <w:pPr>
              <w:autoSpaceDE w:val="0"/>
              <w:autoSpaceDN w:val="0"/>
              <w:adjustRightInd w:val="0"/>
              <w:spacing w:before="60" w:after="60"/>
              <w:ind w:firstLine="284"/>
              <w:jc w:val="both"/>
              <w:rPr>
                <w:rFonts w:cs="Times New Roman"/>
                <w:sz w:val="20"/>
                <w:szCs w:val="20"/>
                <w:highlight w:val="yellow"/>
              </w:rPr>
            </w:pPr>
            <w:r w:rsidRPr="000F6D12">
              <w:rPr>
                <w:rFonts w:cs="Times New Roman"/>
                <w:sz w:val="20"/>
                <w:szCs w:val="20"/>
              </w:rPr>
              <w:lastRenderedPageBreak/>
              <w:t>Предметная область «</w:t>
            </w:r>
            <w:r w:rsidRPr="000F6D12">
              <w:rPr>
                <w:rFonts w:cs="Times New Roman"/>
                <w:b/>
                <w:sz w:val="20"/>
                <w:szCs w:val="20"/>
              </w:rPr>
              <w:t>Математика и информатика</w:t>
            </w:r>
            <w:r w:rsidRPr="000F6D12">
              <w:rPr>
                <w:rFonts w:cs="Times New Roman"/>
                <w:b/>
                <w:i/>
                <w:sz w:val="20"/>
                <w:szCs w:val="20"/>
              </w:rPr>
              <w:t>»</w:t>
            </w:r>
            <w:r w:rsidRPr="000F6D12">
              <w:rPr>
                <w:rFonts w:cs="Times New Roman"/>
                <w:sz w:val="20"/>
                <w:szCs w:val="20"/>
              </w:rPr>
              <w:t>. Учебные предметы: «Математика</w:t>
            </w:r>
            <w:r w:rsidRPr="000F6D12">
              <w:rPr>
                <w:rFonts w:cs="Times New Roman"/>
                <w:b/>
                <w:i/>
                <w:sz w:val="20"/>
                <w:szCs w:val="20"/>
              </w:rPr>
              <w:t>»</w:t>
            </w:r>
            <w:r w:rsidRPr="000F6D12">
              <w:rPr>
                <w:rFonts w:cs="Times New Roman"/>
                <w:sz w:val="20"/>
                <w:szCs w:val="20"/>
              </w:rPr>
              <w:t xml:space="preserve">. </w:t>
            </w:r>
            <w:r w:rsidRPr="000F6D12">
              <w:rPr>
                <w:rFonts w:cs="Times New Roman"/>
                <w:i/>
                <w:sz w:val="20"/>
                <w:szCs w:val="20"/>
              </w:rPr>
              <w:t xml:space="preserve">Основные задачи реализации содержания: </w:t>
            </w:r>
            <w:r w:rsidRPr="000F6D12">
              <w:rPr>
                <w:rFonts w:cs="Times New Roman"/>
                <w:sz w:val="20"/>
                <w:szCs w:val="20"/>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c>
          <w:tcPr>
            <w:tcW w:w="3741" w:type="dxa"/>
            <w:gridSpan w:val="2"/>
            <w:tcBorders>
              <w:top w:val="nil"/>
              <w:bottom w:val="nil"/>
            </w:tcBorders>
          </w:tcPr>
          <w:p w:rsidR="00E4603B" w:rsidRPr="000F6D12" w:rsidRDefault="00E4603B" w:rsidP="000045B9">
            <w:pPr>
              <w:spacing w:before="60" w:after="60"/>
              <w:ind w:firstLine="284"/>
              <w:contextualSpacing/>
              <w:jc w:val="both"/>
              <w:rPr>
                <w:rFonts w:eastAsia="Times New Roman" w:cs="Times New Roman"/>
                <w:kern w:val="2"/>
                <w:sz w:val="20"/>
                <w:szCs w:val="20"/>
              </w:rPr>
            </w:pPr>
            <w:r w:rsidRPr="000F6D12">
              <w:rPr>
                <w:rFonts w:cs="Times New Roman"/>
                <w:sz w:val="20"/>
                <w:szCs w:val="20"/>
              </w:rPr>
              <w:t>Предметная область «</w:t>
            </w:r>
            <w:r w:rsidRPr="000F6D12">
              <w:rPr>
                <w:rFonts w:cs="Times New Roman"/>
                <w:b/>
                <w:sz w:val="20"/>
                <w:szCs w:val="20"/>
              </w:rPr>
              <w:t>Математика и информатика</w:t>
            </w:r>
            <w:r w:rsidRPr="000F6D12">
              <w:rPr>
                <w:rFonts w:cs="Times New Roman"/>
                <w:b/>
                <w:i/>
                <w:sz w:val="20"/>
                <w:szCs w:val="20"/>
              </w:rPr>
              <w:t>»</w:t>
            </w:r>
            <w:r w:rsidRPr="000F6D12">
              <w:rPr>
                <w:rFonts w:cs="Times New Roman"/>
                <w:sz w:val="20"/>
                <w:szCs w:val="20"/>
              </w:rPr>
              <w:t>. Учебные предметы: «Математика</w:t>
            </w:r>
            <w:r w:rsidRPr="000F6D12">
              <w:rPr>
                <w:rFonts w:cs="Times New Roman"/>
                <w:b/>
                <w:i/>
                <w:sz w:val="20"/>
                <w:szCs w:val="20"/>
              </w:rPr>
              <w:t>»</w:t>
            </w:r>
            <w:r w:rsidRPr="000F6D12">
              <w:rPr>
                <w:rFonts w:cs="Times New Roman"/>
                <w:sz w:val="20"/>
                <w:szCs w:val="20"/>
              </w:rPr>
              <w:t xml:space="preserve">. </w:t>
            </w:r>
            <w:r w:rsidRPr="000F6D12">
              <w:rPr>
                <w:rFonts w:cs="Times New Roman"/>
                <w:i/>
                <w:sz w:val="20"/>
                <w:szCs w:val="20"/>
              </w:rPr>
              <w:t xml:space="preserve">Основные задачи реализации содержания: </w:t>
            </w:r>
            <w:r w:rsidRPr="000F6D12">
              <w:rPr>
                <w:rFonts w:eastAsia="Times New Roman" w:cs="Times New Roman"/>
                <w:sz w:val="20"/>
                <w:szCs w:val="20"/>
              </w:rPr>
              <w:t>Овладение началами математики (понятием числа, вычислениями, решением простых арифметических задач и др.).</w:t>
            </w:r>
            <w:r>
              <w:rPr>
                <w:rFonts w:eastAsia="Times New Roman" w:cs="Times New Roman"/>
                <w:sz w:val="20"/>
                <w:szCs w:val="20"/>
              </w:rPr>
              <w:t xml:space="preserve"> </w:t>
            </w:r>
            <w:r w:rsidRPr="000F6D12">
              <w:rPr>
                <w:rFonts w:eastAsia="Times New Roman" w:cs="Times New Roman"/>
                <w:sz w:val="20"/>
                <w:szCs w:val="20"/>
              </w:rPr>
              <w:t>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обыденной практической деятельности).</w:t>
            </w:r>
            <w:r>
              <w:rPr>
                <w:rFonts w:eastAsia="Times New Roman" w:cs="Times New Roman"/>
                <w:sz w:val="20"/>
                <w:szCs w:val="20"/>
              </w:rPr>
              <w:t xml:space="preserve"> </w:t>
            </w:r>
            <w:r w:rsidRPr="000F6D12">
              <w:rPr>
                <w:rFonts w:eastAsia="Times New Roman" w:cs="Times New Roman"/>
                <w:sz w:val="20"/>
                <w:szCs w:val="20"/>
              </w:rPr>
              <w:t>Развитие способности использовать некоторые математические знания в жизни.</w:t>
            </w:r>
            <w:r>
              <w:rPr>
                <w:rFonts w:eastAsia="Times New Roman" w:cs="Times New Roman"/>
                <w:sz w:val="20"/>
                <w:szCs w:val="20"/>
              </w:rPr>
              <w:t xml:space="preserve"> </w:t>
            </w:r>
            <w:r w:rsidRPr="000F6D12">
              <w:rPr>
                <w:rFonts w:eastAsia="Times New Roman" w:cs="Times New Roman"/>
                <w:sz w:val="20"/>
                <w:szCs w:val="20"/>
              </w:rPr>
              <w:t>Обеспечение первоначальных представлений о компьютерной грамотности.</w:t>
            </w:r>
          </w:p>
        </w:tc>
        <w:tc>
          <w:tcPr>
            <w:tcW w:w="3745" w:type="dxa"/>
            <w:gridSpan w:val="3"/>
            <w:tcBorders>
              <w:top w:val="nil"/>
              <w:bottom w:val="nil"/>
            </w:tcBorders>
          </w:tcPr>
          <w:p w:rsidR="00E4603B" w:rsidRPr="000F6D12" w:rsidRDefault="00E4603B" w:rsidP="000045B9">
            <w:pPr>
              <w:spacing w:before="60" w:after="60"/>
              <w:ind w:firstLine="284"/>
              <w:jc w:val="both"/>
              <w:rPr>
                <w:rFonts w:eastAsia="Times New Roman" w:cs="Times New Roman"/>
                <w:i/>
                <w:sz w:val="20"/>
                <w:szCs w:val="20"/>
              </w:rPr>
            </w:pPr>
            <w:r w:rsidRPr="000F6D12">
              <w:rPr>
                <w:rFonts w:cs="Times New Roman"/>
                <w:sz w:val="20"/>
                <w:szCs w:val="20"/>
              </w:rPr>
              <w:t>Предметная область «</w:t>
            </w:r>
            <w:r w:rsidRPr="000F6D12">
              <w:rPr>
                <w:rFonts w:cs="Times New Roman"/>
                <w:b/>
                <w:sz w:val="20"/>
                <w:szCs w:val="20"/>
              </w:rPr>
              <w:t>Математика</w:t>
            </w:r>
            <w:r w:rsidRPr="000F6D12">
              <w:rPr>
                <w:rFonts w:cs="Times New Roman"/>
                <w:sz w:val="20"/>
                <w:szCs w:val="20"/>
              </w:rPr>
              <w:t xml:space="preserve">». Учебный предмет: Математика. </w:t>
            </w:r>
            <w:r w:rsidRPr="000F6D12">
              <w:rPr>
                <w:rFonts w:cs="Times New Roman"/>
                <w:i/>
                <w:sz w:val="20"/>
                <w:szCs w:val="20"/>
              </w:rPr>
              <w:t>Основные задачи реализации содержания:</w:t>
            </w:r>
            <w:r w:rsidRPr="000F6D12">
              <w:rPr>
                <w:rFonts w:cs="Times New Roman"/>
                <w:sz w:val="20"/>
                <w:szCs w:val="20"/>
              </w:rPr>
              <w:t xml:space="preserve"> Овладение началами ма</w:t>
            </w:r>
            <w:r w:rsidRPr="000F6D12">
              <w:rPr>
                <w:rFonts w:cs="Times New Roman"/>
                <w:sz w:val="20"/>
                <w:szCs w:val="20"/>
              </w:rPr>
              <w:softHyphen/>
              <w:t>те</w:t>
            </w:r>
            <w:r w:rsidRPr="000F6D12">
              <w:rPr>
                <w:rFonts w:cs="Times New Roman"/>
                <w:sz w:val="20"/>
                <w:szCs w:val="20"/>
              </w:rPr>
              <w:softHyphen/>
              <w:t>ма</w:t>
            </w:r>
            <w:r w:rsidRPr="000F6D12">
              <w:rPr>
                <w:rFonts w:cs="Times New Roman"/>
                <w:sz w:val="20"/>
                <w:szCs w:val="20"/>
              </w:rPr>
              <w:softHyphen/>
              <w:t>ти</w:t>
            </w:r>
            <w:r w:rsidRPr="000F6D12">
              <w:rPr>
                <w:rFonts w:cs="Times New Roman"/>
                <w:sz w:val="20"/>
                <w:szCs w:val="20"/>
              </w:rPr>
              <w:softHyphen/>
              <w:t>ки (по</w:t>
            </w:r>
            <w:r w:rsidRPr="000F6D12">
              <w:rPr>
                <w:rFonts w:cs="Times New Roman"/>
                <w:caps/>
                <w:sz w:val="20"/>
                <w:szCs w:val="20"/>
              </w:rPr>
              <w:softHyphen/>
            </w:r>
            <w:r w:rsidRPr="000F6D12">
              <w:rPr>
                <w:rFonts w:cs="Times New Roman"/>
                <w:sz w:val="20"/>
                <w:szCs w:val="20"/>
              </w:rPr>
              <w:t>нятием числа, вы</w:t>
            </w:r>
            <w:r w:rsidRPr="000F6D12">
              <w:rPr>
                <w:rFonts w:cs="Times New Roman"/>
                <w:sz w:val="20"/>
                <w:szCs w:val="20"/>
              </w:rPr>
              <w:softHyphen/>
              <w:t>чис</w:t>
            </w:r>
            <w:r w:rsidRPr="000F6D12">
              <w:rPr>
                <w:rFonts w:cs="Times New Roman"/>
                <w:sz w:val="20"/>
                <w:szCs w:val="20"/>
              </w:rPr>
              <w:softHyphen/>
              <w:t>ле</w:t>
            </w:r>
            <w:r w:rsidRPr="000F6D12">
              <w:rPr>
                <w:rFonts w:cs="Times New Roman"/>
                <w:sz w:val="20"/>
                <w:szCs w:val="20"/>
              </w:rPr>
              <w:softHyphen/>
              <w:t>ни</w:t>
            </w:r>
            <w:r w:rsidRPr="000F6D12">
              <w:rPr>
                <w:rFonts w:cs="Times New Roman"/>
                <w:sz w:val="20"/>
                <w:szCs w:val="20"/>
              </w:rPr>
              <w:softHyphen/>
              <w:t>ями, ре</w:t>
            </w:r>
            <w:r w:rsidRPr="000F6D12">
              <w:rPr>
                <w:rFonts w:cs="Times New Roman"/>
                <w:caps/>
                <w:sz w:val="20"/>
                <w:szCs w:val="20"/>
              </w:rPr>
              <w:softHyphen/>
            </w:r>
            <w:r w:rsidRPr="000F6D12">
              <w:rPr>
                <w:rFonts w:cs="Times New Roman"/>
                <w:sz w:val="20"/>
                <w:szCs w:val="20"/>
              </w:rPr>
              <w:t>ше</w:t>
            </w:r>
            <w:r w:rsidRPr="000F6D12">
              <w:rPr>
                <w:rFonts w:cs="Times New Roman"/>
                <w:caps/>
                <w:sz w:val="20"/>
                <w:szCs w:val="20"/>
              </w:rPr>
              <w:softHyphen/>
            </w:r>
            <w:r w:rsidRPr="000F6D12">
              <w:rPr>
                <w:rFonts w:cs="Times New Roman"/>
                <w:sz w:val="20"/>
                <w:szCs w:val="20"/>
              </w:rPr>
              <w:t>нием простых ариф</w:t>
            </w:r>
            <w:r w:rsidRPr="000F6D12">
              <w:rPr>
                <w:rFonts w:cs="Times New Roman"/>
                <w:sz w:val="20"/>
                <w:szCs w:val="20"/>
              </w:rPr>
              <w:softHyphen/>
              <w:t>ме</w:t>
            </w:r>
            <w:r w:rsidRPr="000F6D12">
              <w:rPr>
                <w:rFonts w:cs="Times New Roman"/>
                <w:sz w:val="20"/>
                <w:szCs w:val="20"/>
              </w:rPr>
              <w:softHyphen/>
              <w:t>ти</w:t>
            </w:r>
            <w:r w:rsidRPr="000F6D12">
              <w:rPr>
                <w:rFonts w:cs="Times New Roman"/>
                <w:sz w:val="20"/>
                <w:szCs w:val="20"/>
              </w:rPr>
              <w:softHyphen/>
              <w:t>ческих задач и др.). Овладение способностью поль</w:t>
            </w:r>
            <w:r w:rsidRPr="000F6D12">
              <w:rPr>
                <w:rFonts w:cs="Times New Roman"/>
                <w:sz w:val="20"/>
                <w:szCs w:val="20"/>
              </w:rPr>
              <w:softHyphen/>
              <w:t>зо</w:t>
            </w:r>
            <w:r w:rsidRPr="000F6D12">
              <w:rPr>
                <w:rFonts w:cs="Times New Roman"/>
                <w:sz w:val="20"/>
                <w:szCs w:val="20"/>
              </w:rPr>
              <w:softHyphen/>
              <w:t>ваться ма</w:t>
            </w:r>
            <w:r w:rsidRPr="000F6D12">
              <w:rPr>
                <w:rFonts w:cs="Times New Roman"/>
                <w:sz w:val="20"/>
                <w:szCs w:val="20"/>
              </w:rPr>
              <w:softHyphen/>
              <w:t>те</w:t>
            </w:r>
            <w:r w:rsidRPr="000F6D12">
              <w:rPr>
                <w:rFonts w:cs="Times New Roman"/>
                <w:sz w:val="20"/>
                <w:szCs w:val="20"/>
              </w:rPr>
              <w:softHyphen/>
              <w:t>ма</w:t>
            </w:r>
            <w:r w:rsidRPr="000F6D12">
              <w:rPr>
                <w:rFonts w:cs="Times New Roman"/>
                <w:sz w:val="20"/>
                <w:szCs w:val="20"/>
              </w:rPr>
              <w:softHyphen/>
              <w:t>ти</w:t>
            </w:r>
            <w:r w:rsidRPr="000F6D12">
              <w:rPr>
                <w:rFonts w:cs="Times New Roman"/>
                <w:sz w:val="20"/>
                <w:szCs w:val="20"/>
              </w:rPr>
              <w:softHyphen/>
              <w:t>чес</w:t>
            </w:r>
            <w:r w:rsidRPr="000F6D12">
              <w:rPr>
                <w:rFonts w:cs="Times New Roman"/>
                <w:sz w:val="20"/>
                <w:szCs w:val="20"/>
              </w:rPr>
              <w:softHyphen/>
              <w:t>ки</w:t>
            </w:r>
            <w:r w:rsidRPr="000F6D12">
              <w:rPr>
                <w:rFonts w:cs="Times New Roman"/>
                <w:sz w:val="20"/>
                <w:szCs w:val="20"/>
              </w:rPr>
              <w:softHyphen/>
              <w:t>ми зна</w:t>
            </w:r>
            <w:r w:rsidRPr="000F6D12">
              <w:rPr>
                <w:rFonts w:cs="Times New Roman"/>
                <w:sz w:val="20"/>
                <w:szCs w:val="20"/>
              </w:rPr>
              <w:softHyphen/>
              <w:t>ни</w:t>
            </w:r>
            <w:r w:rsidRPr="000F6D12">
              <w:rPr>
                <w:rFonts w:cs="Times New Roman"/>
                <w:sz w:val="20"/>
                <w:szCs w:val="20"/>
              </w:rPr>
              <w:softHyphen/>
            </w:r>
            <w:r w:rsidRPr="000F6D12">
              <w:rPr>
                <w:rFonts w:cs="Times New Roman"/>
                <w:sz w:val="20"/>
                <w:szCs w:val="20"/>
              </w:rPr>
              <w:softHyphen/>
              <w:t>ями при ре</w:t>
            </w:r>
            <w:r w:rsidRPr="000F6D12">
              <w:rPr>
                <w:rFonts w:cs="Times New Roman"/>
                <w:sz w:val="20"/>
                <w:szCs w:val="20"/>
              </w:rPr>
              <w:softHyphen/>
              <w:t>ше</w:t>
            </w:r>
            <w:r w:rsidRPr="000F6D12">
              <w:rPr>
                <w:rFonts w:cs="Times New Roman"/>
                <w:sz w:val="20"/>
                <w:szCs w:val="20"/>
              </w:rPr>
              <w:softHyphen/>
              <w:t>нии соответ</w:t>
            </w:r>
            <w:r w:rsidRPr="000F6D12">
              <w:rPr>
                <w:rFonts w:cs="Times New Roman"/>
                <w:sz w:val="20"/>
                <w:szCs w:val="20"/>
              </w:rPr>
              <w:softHyphen/>
              <w:t>с</w:t>
            </w:r>
            <w:r w:rsidRPr="000F6D12">
              <w:rPr>
                <w:rFonts w:cs="Times New Roman"/>
                <w:sz w:val="20"/>
                <w:szCs w:val="20"/>
              </w:rPr>
              <w:softHyphen/>
              <w:t>т</w:t>
            </w:r>
            <w:r w:rsidRPr="000F6D12">
              <w:rPr>
                <w:rFonts w:cs="Times New Roman"/>
                <w:sz w:val="20"/>
                <w:szCs w:val="20"/>
              </w:rPr>
              <w:softHyphen/>
              <w:t>ву</w:t>
            </w:r>
            <w:r w:rsidRPr="000F6D12">
              <w:rPr>
                <w:rFonts w:cs="Times New Roman"/>
                <w:sz w:val="20"/>
                <w:szCs w:val="20"/>
              </w:rPr>
              <w:softHyphen/>
              <w:t>ющих возрасту житейских за</w:t>
            </w:r>
            <w:r w:rsidRPr="000F6D12">
              <w:rPr>
                <w:rFonts w:cs="Times New Roman"/>
                <w:sz w:val="20"/>
                <w:szCs w:val="20"/>
              </w:rPr>
              <w:softHyphen/>
              <w:t>дач (ори</w:t>
            </w:r>
            <w:r w:rsidRPr="000F6D12">
              <w:rPr>
                <w:rFonts w:cs="Times New Roman"/>
                <w:caps/>
                <w:sz w:val="20"/>
                <w:szCs w:val="20"/>
              </w:rPr>
              <w:softHyphen/>
            </w:r>
            <w:r w:rsidRPr="000F6D12">
              <w:rPr>
                <w:rFonts w:cs="Times New Roman"/>
                <w:sz w:val="20"/>
                <w:szCs w:val="20"/>
              </w:rPr>
              <w:t>ен</w:t>
            </w:r>
            <w:r w:rsidRPr="000F6D12">
              <w:rPr>
                <w:rFonts w:cs="Times New Roman"/>
                <w:caps/>
                <w:sz w:val="20"/>
                <w:szCs w:val="20"/>
              </w:rPr>
              <w:softHyphen/>
            </w:r>
            <w:r w:rsidRPr="000F6D12">
              <w:rPr>
                <w:rFonts w:cs="Times New Roman"/>
                <w:sz w:val="20"/>
                <w:szCs w:val="20"/>
              </w:rPr>
              <w:t>ти</w:t>
            </w:r>
            <w:r w:rsidRPr="000F6D12">
              <w:rPr>
                <w:rFonts w:cs="Times New Roman"/>
                <w:caps/>
                <w:sz w:val="20"/>
                <w:szCs w:val="20"/>
              </w:rPr>
              <w:softHyphen/>
            </w:r>
            <w:r w:rsidRPr="000F6D12">
              <w:rPr>
                <w:rFonts w:cs="Times New Roman"/>
                <w:sz w:val="20"/>
                <w:szCs w:val="20"/>
              </w:rPr>
              <w:t>ро</w:t>
            </w:r>
            <w:r w:rsidRPr="000F6D12">
              <w:rPr>
                <w:rFonts w:cs="Times New Roman"/>
                <w:caps/>
                <w:sz w:val="20"/>
                <w:szCs w:val="20"/>
              </w:rPr>
              <w:softHyphen/>
            </w:r>
            <w:r w:rsidRPr="000F6D12">
              <w:rPr>
                <w:rFonts w:cs="Times New Roman"/>
                <w:sz w:val="20"/>
                <w:szCs w:val="20"/>
              </w:rPr>
              <w:t>вать</w:t>
            </w:r>
            <w:r w:rsidRPr="000F6D12">
              <w:rPr>
                <w:rFonts w:cs="Times New Roman"/>
                <w:caps/>
                <w:sz w:val="20"/>
                <w:szCs w:val="20"/>
              </w:rPr>
              <w:softHyphen/>
            </w:r>
            <w:r w:rsidRPr="000F6D12">
              <w:rPr>
                <w:rFonts w:cs="Times New Roman"/>
                <w:sz w:val="20"/>
                <w:szCs w:val="20"/>
              </w:rPr>
              <w:t>ся и ис</w:t>
            </w:r>
            <w:r w:rsidRPr="000F6D12">
              <w:rPr>
                <w:rFonts w:cs="Times New Roman"/>
                <w:sz w:val="20"/>
                <w:szCs w:val="20"/>
              </w:rPr>
              <w:softHyphen/>
              <w:t>поль</w:t>
            </w:r>
            <w:r w:rsidRPr="000F6D12">
              <w:rPr>
                <w:rFonts w:cs="Times New Roman"/>
                <w:sz w:val="20"/>
                <w:szCs w:val="20"/>
              </w:rPr>
              <w:softHyphen/>
              <w:t>зо</w:t>
            </w:r>
            <w:r w:rsidRPr="000F6D12">
              <w:rPr>
                <w:rFonts w:cs="Times New Roman"/>
                <w:sz w:val="20"/>
                <w:szCs w:val="20"/>
              </w:rPr>
              <w:softHyphen/>
              <w:t>вать меры измерения про</w:t>
            </w:r>
            <w:r w:rsidRPr="000F6D12">
              <w:rPr>
                <w:rFonts w:cs="Times New Roman"/>
                <w:sz w:val="20"/>
                <w:szCs w:val="20"/>
              </w:rPr>
              <w:softHyphen/>
              <w:t>с</w:t>
            </w:r>
            <w:r w:rsidRPr="000F6D12">
              <w:rPr>
                <w:rFonts w:cs="Times New Roman"/>
                <w:sz w:val="20"/>
                <w:szCs w:val="20"/>
              </w:rPr>
              <w:softHyphen/>
              <w:t>т</w:t>
            </w:r>
            <w:r w:rsidRPr="000F6D12">
              <w:rPr>
                <w:rFonts w:cs="Times New Roman"/>
                <w:sz w:val="20"/>
                <w:szCs w:val="20"/>
              </w:rPr>
              <w:softHyphen/>
              <w:t>ра</w:t>
            </w:r>
            <w:r w:rsidRPr="000F6D12">
              <w:rPr>
                <w:rFonts w:cs="Times New Roman"/>
                <w:sz w:val="20"/>
                <w:szCs w:val="20"/>
              </w:rPr>
              <w:softHyphen/>
              <w:t>н</w:t>
            </w:r>
            <w:r w:rsidRPr="000F6D12">
              <w:rPr>
                <w:rFonts w:cs="Times New Roman"/>
                <w:sz w:val="20"/>
                <w:szCs w:val="20"/>
              </w:rPr>
              <w:softHyphen/>
              <w:t>ства, времени, темпе</w:t>
            </w:r>
            <w:r w:rsidRPr="000F6D12">
              <w:rPr>
                <w:rFonts w:cs="Times New Roman"/>
                <w:sz w:val="20"/>
                <w:szCs w:val="20"/>
              </w:rPr>
              <w:softHyphen/>
              <w:t>ратуры и др. в раз</w:t>
            </w:r>
            <w:r w:rsidRPr="000F6D12">
              <w:rPr>
                <w:rFonts w:cs="Times New Roman"/>
                <w:caps/>
                <w:sz w:val="20"/>
                <w:szCs w:val="20"/>
              </w:rPr>
              <w:softHyphen/>
            </w:r>
            <w:r w:rsidRPr="000F6D12">
              <w:rPr>
                <w:rFonts w:cs="Times New Roman"/>
                <w:sz w:val="20"/>
                <w:szCs w:val="20"/>
              </w:rPr>
              <w:t>лич</w:t>
            </w:r>
            <w:r w:rsidRPr="000F6D12">
              <w:rPr>
                <w:rFonts w:cs="Times New Roman"/>
                <w:caps/>
                <w:sz w:val="20"/>
                <w:szCs w:val="20"/>
              </w:rPr>
              <w:softHyphen/>
            </w:r>
            <w:r w:rsidRPr="000F6D12">
              <w:rPr>
                <w:rFonts w:cs="Times New Roman"/>
                <w:sz w:val="20"/>
                <w:szCs w:val="20"/>
              </w:rPr>
              <w:t>ных видах пра</w:t>
            </w:r>
            <w:r w:rsidRPr="000F6D12">
              <w:rPr>
                <w:rFonts w:cs="Times New Roman"/>
                <w:sz w:val="20"/>
                <w:szCs w:val="20"/>
              </w:rPr>
              <w:softHyphen/>
              <w:t>к</w:t>
            </w:r>
            <w:r w:rsidRPr="000F6D12">
              <w:rPr>
                <w:rFonts w:cs="Times New Roman"/>
                <w:sz w:val="20"/>
                <w:szCs w:val="20"/>
              </w:rPr>
              <w:softHyphen/>
              <w:t>ти</w:t>
            </w:r>
            <w:r w:rsidRPr="000F6D12">
              <w:rPr>
                <w:rFonts w:cs="Times New Roman"/>
                <w:sz w:val="20"/>
                <w:szCs w:val="20"/>
              </w:rPr>
              <w:softHyphen/>
              <w:t>чес</w:t>
            </w:r>
            <w:r w:rsidRPr="000F6D12">
              <w:rPr>
                <w:rFonts w:cs="Times New Roman"/>
                <w:sz w:val="20"/>
                <w:szCs w:val="20"/>
              </w:rPr>
              <w:softHyphen/>
              <w:t>кой деятельности). Развитие способности ис</w:t>
            </w:r>
            <w:r w:rsidRPr="000F6D12">
              <w:rPr>
                <w:rFonts w:cs="Times New Roman"/>
                <w:sz w:val="20"/>
                <w:szCs w:val="20"/>
              </w:rPr>
              <w:softHyphen/>
              <w:t>поль</w:t>
            </w:r>
            <w:r w:rsidRPr="000F6D12">
              <w:rPr>
                <w:rFonts w:cs="Times New Roman"/>
                <w:caps/>
                <w:sz w:val="20"/>
                <w:szCs w:val="20"/>
              </w:rPr>
              <w:softHyphen/>
            </w:r>
            <w:r w:rsidRPr="000F6D12">
              <w:rPr>
                <w:rFonts w:cs="Times New Roman"/>
                <w:sz w:val="20"/>
                <w:szCs w:val="20"/>
              </w:rPr>
              <w:t>зовать некоторые ма</w:t>
            </w:r>
            <w:r w:rsidRPr="000F6D12">
              <w:rPr>
                <w:rFonts w:cs="Times New Roman"/>
                <w:sz w:val="20"/>
                <w:szCs w:val="20"/>
              </w:rPr>
              <w:softHyphen/>
              <w:t>те</w:t>
            </w:r>
            <w:r w:rsidRPr="000F6D12">
              <w:rPr>
                <w:rFonts w:cs="Times New Roman"/>
                <w:sz w:val="20"/>
                <w:szCs w:val="20"/>
              </w:rPr>
              <w:softHyphen/>
              <w:t>ма</w:t>
            </w:r>
            <w:r w:rsidRPr="000F6D12">
              <w:rPr>
                <w:rFonts w:cs="Times New Roman"/>
                <w:caps/>
                <w:sz w:val="20"/>
                <w:szCs w:val="20"/>
              </w:rPr>
              <w:softHyphen/>
            </w:r>
            <w:r w:rsidRPr="000F6D12">
              <w:rPr>
                <w:rFonts w:cs="Times New Roman"/>
                <w:sz w:val="20"/>
                <w:szCs w:val="20"/>
              </w:rPr>
              <w:t>тичес</w:t>
            </w:r>
            <w:r w:rsidRPr="000F6D12">
              <w:rPr>
                <w:rFonts w:cs="Times New Roman"/>
                <w:caps/>
                <w:sz w:val="20"/>
                <w:szCs w:val="20"/>
              </w:rPr>
              <w:softHyphen/>
            </w:r>
            <w:r w:rsidRPr="000F6D12">
              <w:rPr>
                <w:rFonts w:cs="Times New Roman"/>
                <w:sz w:val="20"/>
                <w:szCs w:val="20"/>
              </w:rPr>
              <w:t>кие знания в жизни.</w:t>
            </w:r>
          </w:p>
        </w:tc>
        <w:tc>
          <w:tcPr>
            <w:tcW w:w="3742" w:type="dxa"/>
            <w:tcBorders>
              <w:top w:val="nil"/>
              <w:bottom w:val="nil"/>
            </w:tcBorders>
          </w:tcPr>
          <w:p w:rsidR="00E4603B" w:rsidRPr="000F6D12" w:rsidRDefault="00E4603B" w:rsidP="000045B9">
            <w:pPr>
              <w:spacing w:before="60" w:after="60"/>
              <w:ind w:firstLine="284"/>
              <w:jc w:val="both"/>
              <w:rPr>
                <w:rFonts w:eastAsia="Calibri" w:cs="Times New Roman"/>
                <w:sz w:val="20"/>
                <w:szCs w:val="20"/>
              </w:rPr>
            </w:pPr>
            <w:r w:rsidRPr="000F6D12">
              <w:rPr>
                <w:rFonts w:cs="Times New Roman"/>
                <w:sz w:val="20"/>
                <w:szCs w:val="20"/>
              </w:rPr>
              <w:t>Предметная область «</w:t>
            </w:r>
            <w:r w:rsidRPr="000F6D12">
              <w:rPr>
                <w:rFonts w:cs="Times New Roman"/>
                <w:b/>
                <w:sz w:val="20"/>
                <w:szCs w:val="20"/>
              </w:rPr>
              <w:t>Математика</w:t>
            </w:r>
            <w:r w:rsidRPr="000F6D12">
              <w:rPr>
                <w:rFonts w:cs="Times New Roman"/>
                <w:sz w:val="20"/>
                <w:szCs w:val="20"/>
              </w:rPr>
              <w:t>». Учебный предмет: Математические пред</w:t>
            </w:r>
            <w:r w:rsidRPr="000F6D12">
              <w:rPr>
                <w:rFonts w:cs="Times New Roman"/>
                <w:sz w:val="20"/>
                <w:szCs w:val="20"/>
              </w:rPr>
              <w:softHyphen/>
              <w:t>ста</w:t>
            </w:r>
            <w:r w:rsidRPr="000F6D12">
              <w:rPr>
                <w:rFonts w:cs="Times New Roman"/>
                <w:sz w:val="20"/>
                <w:szCs w:val="20"/>
              </w:rPr>
              <w:softHyphen/>
              <w:t xml:space="preserve">вления. </w:t>
            </w:r>
            <w:r w:rsidRPr="000F6D12">
              <w:rPr>
                <w:rFonts w:cs="Times New Roman"/>
                <w:i/>
                <w:sz w:val="20"/>
                <w:szCs w:val="20"/>
              </w:rPr>
              <w:t>Основные задачи реализации содержания:</w:t>
            </w:r>
            <w:r w:rsidRPr="000F6D12">
              <w:rPr>
                <w:rFonts w:cs="Times New Roman"/>
                <w:sz w:val="20"/>
                <w:szCs w:val="20"/>
              </w:rPr>
              <w:t xml:space="preserve"> Формирование элементарных ма</w:t>
            </w:r>
            <w:r w:rsidRPr="000F6D12">
              <w:rPr>
                <w:rFonts w:cs="Times New Roman"/>
                <w:sz w:val="20"/>
                <w:szCs w:val="20"/>
              </w:rPr>
              <w:softHyphen/>
              <w:t>те</w:t>
            </w:r>
            <w:r w:rsidRPr="000F6D12">
              <w:rPr>
                <w:rFonts w:cs="Times New Roman"/>
                <w:sz w:val="20"/>
                <w:szCs w:val="20"/>
              </w:rPr>
              <w:softHyphen/>
              <w:t>ма</w:t>
            </w:r>
            <w:r w:rsidRPr="000F6D12">
              <w:rPr>
                <w:rFonts w:cs="Times New Roman"/>
                <w:sz w:val="20"/>
                <w:szCs w:val="20"/>
              </w:rPr>
              <w:softHyphen/>
              <w:t>тических представлений о форме, величине, количественных (дочисловых), про</w:t>
            </w:r>
            <w:r w:rsidRPr="000F6D12">
              <w:rPr>
                <w:rFonts w:cs="Times New Roman"/>
                <w:sz w:val="20"/>
                <w:szCs w:val="20"/>
              </w:rPr>
              <w:softHyphen/>
              <w:t>с</w:t>
            </w:r>
            <w:r w:rsidRPr="000F6D12">
              <w:rPr>
                <w:rFonts w:cs="Times New Roman"/>
                <w:sz w:val="20"/>
                <w:szCs w:val="20"/>
              </w:rPr>
              <w:softHyphen/>
              <w:t>т</w:t>
            </w:r>
            <w:r w:rsidRPr="000F6D12">
              <w:rPr>
                <w:rFonts w:cs="Times New Roman"/>
                <w:sz w:val="20"/>
                <w:szCs w:val="20"/>
              </w:rPr>
              <w:softHyphen/>
              <w:t>ра</w:t>
            </w:r>
            <w:r w:rsidRPr="000F6D12">
              <w:rPr>
                <w:rFonts w:cs="Times New Roman"/>
                <w:sz w:val="20"/>
                <w:szCs w:val="20"/>
              </w:rPr>
              <w:softHyphen/>
              <w:t>н</w:t>
            </w:r>
            <w:r w:rsidRPr="000F6D12">
              <w:rPr>
                <w:rFonts w:cs="Times New Roman"/>
                <w:sz w:val="20"/>
                <w:szCs w:val="20"/>
              </w:rPr>
              <w:softHyphen/>
              <w:t>с</w:t>
            </w:r>
            <w:r w:rsidRPr="000F6D12">
              <w:rPr>
                <w:rFonts w:cs="Times New Roman"/>
                <w:sz w:val="20"/>
                <w:szCs w:val="20"/>
              </w:rPr>
              <w:softHyphen/>
              <w:t>т</w:t>
            </w:r>
            <w:r w:rsidRPr="000F6D12">
              <w:rPr>
                <w:rFonts w:cs="Times New Roman"/>
                <w:sz w:val="20"/>
                <w:szCs w:val="20"/>
              </w:rPr>
              <w:softHyphen/>
              <w:t>ве</w:t>
            </w:r>
            <w:r w:rsidRPr="000F6D12">
              <w:rPr>
                <w:rFonts w:cs="Times New Roman"/>
                <w:sz w:val="20"/>
                <w:szCs w:val="20"/>
              </w:rPr>
              <w:softHyphen/>
              <w:t>нных, временных представлениях. Формирование пред</w:t>
            </w:r>
            <w:r w:rsidRPr="000F6D12">
              <w:rPr>
                <w:rFonts w:cs="Times New Roman"/>
                <w:sz w:val="20"/>
                <w:szCs w:val="20"/>
              </w:rPr>
              <w:softHyphen/>
              <w:t>с</w:t>
            </w:r>
            <w:r w:rsidRPr="000F6D12">
              <w:rPr>
                <w:rFonts w:cs="Times New Roman"/>
                <w:sz w:val="20"/>
                <w:szCs w:val="20"/>
              </w:rPr>
              <w:softHyphen/>
              <w:t>та</w:t>
            </w:r>
            <w:r w:rsidRPr="000F6D12">
              <w:rPr>
                <w:rFonts w:cs="Times New Roman"/>
                <w:sz w:val="20"/>
                <w:szCs w:val="20"/>
              </w:rPr>
              <w:softHyphen/>
              <w:t>в</w:t>
            </w:r>
            <w:r w:rsidRPr="000F6D12">
              <w:rPr>
                <w:rFonts w:cs="Times New Roman"/>
                <w:sz w:val="20"/>
                <w:szCs w:val="20"/>
              </w:rPr>
              <w:softHyphen/>
              <w:t>ле</w:t>
            </w:r>
            <w:r w:rsidRPr="000F6D12">
              <w:rPr>
                <w:rFonts w:cs="Times New Roman"/>
                <w:sz w:val="20"/>
                <w:szCs w:val="20"/>
              </w:rPr>
              <w:softHyphen/>
              <w:t>ний о количестве, числе, зна</w:t>
            </w:r>
            <w:r w:rsidRPr="000F6D12">
              <w:rPr>
                <w:rFonts w:cs="Times New Roman"/>
                <w:sz w:val="20"/>
                <w:szCs w:val="20"/>
              </w:rPr>
              <w:softHyphen/>
              <w:t>комство с ци</w:t>
            </w:r>
            <w:r w:rsidRPr="000F6D12">
              <w:rPr>
                <w:rFonts w:cs="Times New Roman"/>
                <w:sz w:val="20"/>
                <w:szCs w:val="20"/>
              </w:rPr>
              <w:softHyphen/>
              <w:t>ф</w:t>
            </w:r>
            <w:r w:rsidRPr="000F6D12">
              <w:rPr>
                <w:rFonts w:cs="Times New Roman"/>
                <w:sz w:val="20"/>
                <w:szCs w:val="20"/>
              </w:rPr>
              <w:softHyphen/>
              <w:t>ра</w:t>
            </w:r>
            <w:r w:rsidRPr="000F6D12">
              <w:rPr>
                <w:rFonts w:cs="Times New Roman"/>
                <w:sz w:val="20"/>
                <w:szCs w:val="20"/>
              </w:rPr>
              <w:softHyphen/>
              <w:t>ми, составом числа в доступных ребенку пре</w:t>
            </w:r>
            <w:r w:rsidRPr="000F6D12">
              <w:rPr>
                <w:rFonts w:cs="Times New Roman"/>
                <w:sz w:val="20"/>
                <w:szCs w:val="20"/>
              </w:rPr>
              <w:softHyphen/>
              <w:t>делах, счет, решение про</w:t>
            </w:r>
            <w:r w:rsidRPr="000F6D12">
              <w:rPr>
                <w:rFonts w:cs="Times New Roman"/>
                <w:sz w:val="20"/>
                <w:szCs w:val="20"/>
              </w:rPr>
              <w:softHyphen/>
              <w:t>с</w:t>
            </w:r>
            <w:r w:rsidRPr="000F6D12">
              <w:rPr>
                <w:rFonts w:cs="Times New Roman"/>
                <w:sz w:val="20"/>
                <w:szCs w:val="20"/>
              </w:rPr>
              <w:softHyphen/>
              <w:t>тых ариф</w:t>
            </w:r>
            <w:r w:rsidRPr="000F6D12">
              <w:rPr>
                <w:rFonts w:cs="Times New Roman"/>
                <w:sz w:val="20"/>
                <w:szCs w:val="20"/>
              </w:rPr>
              <w:softHyphen/>
              <w:t>ме</w:t>
            </w:r>
            <w:r w:rsidRPr="000F6D12">
              <w:rPr>
                <w:rFonts w:cs="Times New Roman"/>
                <w:sz w:val="20"/>
                <w:szCs w:val="20"/>
              </w:rPr>
              <w:softHyphen/>
              <w:t>ти</w:t>
            </w:r>
            <w:r w:rsidRPr="000F6D12">
              <w:rPr>
                <w:rFonts w:cs="Times New Roman"/>
                <w:sz w:val="20"/>
                <w:szCs w:val="20"/>
              </w:rPr>
              <w:softHyphen/>
              <w:t>че</w:t>
            </w:r>
            <w:r w:rsidRPr="000F6D12">
              <w:rPr>
                <w:rFonts w:cs="Times New Roman"/>
                <w:sz w:val="20"/>
                <w:szCs w:val="20"/>
              </w:rPr>
              <w:softHyphen/>
              <w:t>ских задач с опорой на наглядность. Ов</w:t>
            </w:r>
            <w:r w:rsidRPr="000F6D12">
              <w:rPr>
                <w:rFonts w:cs="Times New Roman"/>
                <w:sz w:val="20"/>
                <w:szCs w:val="20"/>
              </w:rPr>
              <w:softHyphen/>
              <w:t>ла</w:t>
            </w:r>
            <w:r w:rsidRPr="000F6D12">
              <w:rPr>
                <w:rFonts w:cs="Times New Roman"/>
                <w:sz w:val="20"/>
                <w:szCs w:val="20"/>
              </w:rPr>
              <w:softHyphen/>
              <w:t>дение способностью поль</w:t>
            </w:r>
            <w:r w:rsidRPr="000F6D12">
              <w:rPr>
                <w:rFonts w:cs="Times New Roman"/>
                <w:sz w:val="20"/>
                <w:szCs w:val="20"/>
              </w:rPr>
              <w:softHyphen/>
              <w:t>зо</w:t>
            </w:r>
            <w:r w:rsidRPr="000F6D12">
              <w:rPr>
                <w:rFonts w:cs="Times New Roman"/>
                <w:sz w:val="20"/>
                <w:szCs w:val="20"/>
              </w:rPr>
              <w:softHyphen/>
              <w:t>вать</w:t>
            </w:r>
            <w:r w:rsidRPr="000F6D12">
              <w:rPr>
                <w:rFonts w:cs="Times New Roman"/>
                <w:sz w:val="20"/>
                <w:szCs w:val="20"/>
              </w:rPr>
              <w:softHyphen/>
              <w:t>ся ма</w:t>
            </w:r>
            <w:r w:rsidRPr="000F6D12">
              <w:rPr>
                <w:rFonts w:cs="Times New Roman"/>
                <w:sz w:val="20"/>
                <w:szCs w:val="20"/>
              </w:rPr>
              <w:softHyphen/>
              <w:t>те</w:t>
            </w:r>
            <w:r w:rsidRPr="000F6D12">
              <w:rPr>
                <w:rFonts w:cs="Times New Roman"/>
                <w:sz w:val="20"/>
                <w:szCs w:val="20"/>
              </w:rPr>
              <w:softHyphen/>
              <w:t>ма</w:t>
            </w:r>
            <w:r w:rsidRPr="000F6D12">
              <w:rPr>
                <w:rFonts w:cs="Times New Roman"/>
                <w:sz w:val="20"/>
                <w:szCs w:val="20"/>
              </w:rPr>
              <w:softHyphen/>
              <w:t>тическими знаниями при решении со</w:t>
            </w:r>
            <w:r w:rsidRPr="000F6D12">
              <w:rPr>
                <w:rFonts w:cs="Times New Roman"/>
                <w:sz w:val="20"/>
                <w:szCs w:val="20"/>
              </w:rPr>
              <w:softHyphen/>
              <w:t>ответствующих возрасту житейских задач</w:t>
            </w:r>
          </w:p>
        </w:tc>
      </w:tr>
      <w:tr w:rsidR="00E4603B" w:rsidRPr="004A542F" w:rsidTr="007E048C">
        <w:trPr>
          <w:trHeight w:val="265"/>
        </w:trPr>
        <w:tc>
          <w:tcPr>
            <w:tcW w:w="3740" w:type="dxa"/>
            <w:gridSpan w:val="2"/>
            <w:tcBorders>
              <w:top w:val="nil"/>
              <w:bottom w:val="single" w:sz="4" w:space="0" w:color="000000"/>
            </w:tcBorders>
          </w:tcPr>
          <w:p w:rsidR="00E4603B" w:rsidRPr="004A542F" w:rsidRDefault="00E4603B" w:rsidP="000045B9">
            <w:pPr>
              <w:autoSpaceDE w:val="0"/>
              <w:autoSpaceDN w:val="0"/>
              <w:adjustRightInd w:val="0"/>
              <w:spacing w:before="60" w:after="60"/>
              <w:ind w:firstLine="284"/>
              <w:jc w:val="both"/>
              <w:rPr>
                <w:rFonts w:cs="Times New Roman"/>
                <w:sz w:val="20"/>
                <w:szCs w:val="20"/>
                <w:highlight w:val="yellow"/>
              </w:rPr>
            </w:pPr>
            <w:r w:rsidRPr="004A542F">
              <w:rPr>
                <w:rFonts w:cs="Times New Roman"/>
                <w:sz w:val="20"/>
                <w:szCs w:val="20"/>
              </w:rPr>
              <w:t xml:space="preserve">Предметная область: </w:t>
            </w:r>
            <w:r w:rsidRPr="004A542F">
              <w:rPr>
                <w:rFonts w:cs="Times New Roman"/>
                <w:b/>
                <w:sz w:val="20"/>
                <w:szCs w:val="20"/>
              </w:rPr>
              <w:t>Обществознание и естествознание (Окружающий мир).</w:t>
            </w:r>
            <w:r w:rsidRPr="004A542F">
              <w:rPr>
                <w:rFonts w:cs="Times New Roman"/>
                <w:sz w:val="20"/>
                <w:szCs w:val="20"/>
              </w:rPr>
              <w:t xml:space="preserve"> Учебные предметы: «Окружающий мир (человек, природа, общество)». </w:t>
            </w:r>
            <w:r w:rsidRPr="004A542F">
              <w:rPr>
                <w:rFonts w:cs="Times New Roman"/>
                <w:i/>
                <w:sz w:val="20"/>
                <w:szCs w:val="20"/>
              </w:rPr>
              <w:t>Основные задачи реализации содержания</w:t>
            </w:r>
            <w:r w:rsidRPr="004A542F">
              <w:rPr>
                <w:rFonts w:cs="Times New Roman"/>
                <w:sz w:val="20"/>
                <w:szCs w:val="20"/>
              </w:rPr>
              <w:t xml:space="preserve">: Формирование уважительного отношения к семье, населенному пункту, региону, России, истории, культуре, природе нашей </w:t>
            </w:r>
            <w:r w:rsidRPr="004A542F">
              <w:rPr>
                <w:rFonts w:cs="Times New Roman"/>
                <w:sz w:val="20"/>
                <w:szCs w:val="20"/>
              </w:rPr>
              <w:lastRenderedPageBreak/>
              <w:t>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c>
          <w:tcPr>
            <w:tcW w:w="3741" w:type="dxa"/>
            <w:gridSpan w:val="2"/>
            <w:tcBorders>
              <w:top w:val="nil"/>
              <w:bottom w:val="single" w:sz="4" w:space="0" w:color="000000"/>
            </w:tcBorders>
          </w:tcPr>
          <w:p w:rsidR="00E4603B" w:rsidRPr="004A542F" w:rsidRDefault="00E4603B" w:rsidP="000045B9">
            <w:pPr>
              <w:spacing w:before="60" w:after="60"/>
              <w:ind w:firstLine="284"/>
              <w:contextualSpacing/>
              <w:jc w:val="both"/>
              <w:rPr>
                <w:rFonts w:eastAsia="Times New Roman" w:cs="Times New Roman"/>
                <w:kern w:val="2"/>
                <w:sz w:val="20"/>
                <w:szCs w:val="20"/>
              </w:rPr>
            </w:pPr>
            <w:r w:rsidRPr="004A542F">
              <w:rPr>
                <w:rFonts w:cs="Times New Roman"/>
                <w:sz w:val="20"/>
                <w:szCs w:val="20"/>
              </w:rPr>
              <w:lastRenderedPageBreak/>
              <w:t xml:space="preserve">Предметная область: </w:t>
            </w:r>
            <w:r w:rsidRPr="004A542F">
              <w:rPr>
                <w:rFonts w:cs="Times New Roman"/>
                <w:b/>
                <w:sz w:val="20"/>
                <w:szCs w:val="20"/>
              </w:rPr>
              <w:t>Обществознание и естествознание (Окружающий мир).</w:t>
            </w:r>
            <w:r w:rsidRPr="004A542F">
              <w:rPr>
                <w:rFonts w:cs="Times New Roman"/>
                <w:sz w:val="20"/>
                <w:szCs w:val="20"/>
              </w:rPr>
              <w:t xml:space="preserve"> Учебные предметы: «Окружающий мир (человек, природа, общество)». </w:t>
            </w:r>
            <w:r w:rsidRPr="004A542F">
              <w:rPr>
                <w:rFonts w:cs="Times New Roman"/>
                <w:i/>
                <w:sz w:val="20"/>
                <w:szCs w:val="20"/>
              </w:rPr>
              <w:t>Основные задачи реализации содержания</w:t>
            </w:r>
            <w:r w:rsidRPr="004A542F">
              <w:rPr>
                <w:rFonts w:cs="Times New Roman"/>
                <w:sz w:val="20"/>
                <w:szCs w:val="20"/>
              </w:rPr>
              <w:t xml:space="preserve">: </w:t>
            </w:r>
            <w:r w:rsidRPr="004A542F">
              <w:rPr>
                <w:rFonts w:eastAsia="Times New Roman" w:cs="Times New Roman"/>
                <w:sz w:val="20"/>
                <w:szCs w:val="20"/>
              </w:rPr>
              <w:t>Овладение основными знаниями по природоведению и развитие представлений об окружающем мире.</w:t>
            </w:r>
            <w:r>
              <w:rPr>
                <w:rFonts w:eastAsia="Times New Roman" w:cs="Times New Roman"/>
                <w:sz w:val="20"/>
                <w:szCs w:val="20"/>
              </w:rPr>
              <w:t xml:space="preserve"> </w:t>
            </w:r>
            <w:r w:rsidRPr="004A542F">
              <w:rPr>
                <w:rFonts w:eastAsia="Times New Roman" w:cs="Times New Roman"/>
                <w:sz w:val="20"/>
                <w:szCs w:val="20"/>
              </w:rPr>
              <w:t xml:space="preserve">Развитие способности использовать </w:t>
            </w:r>
            <w:r w:rsidRPr="004A542F">
              <w:rPr>
                <w:rFonts w:eastAsia="Times New Roman" w:cs="Times New Roman"/>
                <w:sz w:val="20"/>
                <w:szCs w:val="20"/>
              </w:rPr>
              <w:lastRenderedPageBreak/>
              <w:t>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w:t>
            </w:r>
            <w:r>
              <w:rPr>
                <w:rFonts w:eastAsia="Times New Roman" w:cs="Times New Roman"/>
                <w:sz w:val="20"/>
                <w:szCs w:val="20"/>
              </w:rPr>
              <w:t xml:space="preserve"> </w:t>
            </w:r>
            <w:r w:rsidRPr="004A542F">
              <w:rPr>
                <w:rFonts w:eastAsia="Times New Roman" w:cs="Times New Roman"/>
                <w:sz w:val="20"/>
                <w:szCs w:val="20"/>
              </w:rPr>
              <w:t>Развитие активности, любознательности и разумной предприимчивости во взаимодействии с миром живой и неживой природы.</w:t>
            </w:r>
            <w:r>
              <w:rPr>
                <w:rFonts w:eastAsia="Times New Roman" w:cs="Times New Roman"/>
                <w:sz w:val="20"/>
                <w:szCs w:val="20"/>
              </w:rPr>
              <w:t xml:space="preserve"> </w:t>
            </w:r>
            <w:r w:rsidRPr="004A542F">
              <w:rPr>
                <w:rFonts w:eastAsia="Times New Roman" w:cs="Times New Roman"/>
                <w:sz w:val="20"/>
                <w:szCs w:val="20"/>
              </w:rPr>
              <w:t>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ребёнка и др.).</w:t>
            </w:r>
            <w:r>
              <w:rPr>
                <w:rFonts w:eastAsia="Times New Roman" w:cs="Times New Roman"/>
                <w:sz w:val="20"/>
                <w:szCs w:val="20"/>
              </w:rPr>
              <w:t xml:space="preserve"> </w:t>
            </w:r>
            <w:r w:rsidRPr="004A542F">
              <w:rPr>
                <w:rFonts w:eastAsia="Times New Roman" w:cs="Times New Roman"/>
                <w:sz w:val="20"/>
                <w:szCs w:val="20"/>
              </w:rPr>
              <w:t>Развитие у ребёнка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позицию и форму контакта, реальное и/или виртуальное пространство взаимодействия; обогащение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w:t>
            </w:r>
            <w:r>
              <w:rPr>
                <w:rFonts w:eastAsia="Times New Roman" w:cs="Times New Roman"/>
                <w:sz w:val="20"/>
                <w:szCs w:val="20"/>
              </w:rPr>
              <w:t xml:space="preserve"> </w:t>
            </w:r>
            <w:r w:rsidRPr="004A542F">
              <w:rPr>
                <w:rFonts w:eastAsia="Times New Roman" w:cs="Times New Roman"/>
                <w:sz w:val="20"/>
                <w:szCs w:val="20"/>
              </w:rPr>
              <w:t>Развитие вкуса и способности к личному развитию, достижениям в учёбе, к собственным увлечениям, поиску друзей, организации личного пространства и времени (учебного и свободного), умения мечтать и строить планы на будущее.</w:t>
            </w:r>
            <w:r>
              <w:rPr>
                <w:rFonts w:eastAsia="Times New Roman" w:cs="Times New Roman"/>
                <w:sz w:val="20"/>
                <w:szCs w:val="20"/>
              </w:rPr>
              <w:t xml:space="preserve"> </w:t>
            </w:r>
            <w:r w:rsidRPr="004A542F">
              <w:rPr>
                <w:rFonts w:eastAsia="Times New Roman" w:cs="Times New Roman"/>
                <w:sz w:val="20"/>
                <w:szCs w:val="20"/>
              </w:rPr>
              <w:t xml:space="preserve">Развитие представлений о себе и круге близких людей, осознание общности и различий с другими. Овладение первоначальными </w:t>
            </w:r>
            <w:r w:rsidRPr="004A542F">
              <w:rPr>
                <w:rFonts w:eastAsia="Times New Roman" w:cs="Times New Roman"/>
                <w:sz w:val="20"/>
                <w:szCs w:val="20"/>
              </w:rPr>
              <w:lastRenderedPageBreak/>
              <w:t>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rFonts w:eastAsia="Times New Roman" w:cs="Times New Roman"/>
                <w:sz w:val="20"/>
                <w:szCs w:val="20"/>
              </w:rPr>
              <w:t xml:space="preserve"> </w:t>
            </w:r>
            <w:r w:rsidRPr="004A542F">
              <w:rPr>
                <w:rFonts w:eastAsia="Times New Roman" w:cs="Times New Roman"/>
                <w:sz w:val="20"/>
                <w:szCs w:val="20"/>
              </w:rPr>
              <w:t xml:space="preserve">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 </w:t>
            </w:r>
            <w:r>
              <w:rPr>
                <w:rFonts w:eastAsia="Times New Roman" w:cs="Times New Roman"/>
                <w:sz w:val="20"/>
                <w:szCs w:val="20"/>
              </w:rPr>
              <w:t xml:space="preserve"> </w:t>
            </w:r>
            <w:r w:rsidRPr="004A542F">
              <w:rPr>
                <w:rFonts w:eastAsia="Times New Roman" w:cs="Times New Roman"/>
                <w:sz w:val="20"/>
                <w:szCs w:val="20"/>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tc>
        <w:tc>
          <w:tcPr>
            <w:tcW w:w="3745" w:type="dxa"/>
            <w:gridSpan w:val="3"/>
            <w:tcBorders>
              <w:top w:val="nil"/>
              <w:bottom w:val="nil"/>
            </w:tcBorders>
          </w:tcPr>
          <w:p w:rsidR="00E4603B" w:rsidRPr="004A542F" w:rsidRDefault="00E4603B" w:rsidP="000045B9">
            <w:pPr>
              <w:autoSpaceDN w:val="0"/>
              <w:ind w:firstLine="284"/>
              <w:jc w:val="both"/>
              <w:textAlignment w:val="baseline"/>
              <w:rPr>
                <w:rFonts w:cs="Times New Roman"/>
                <w:kern w:val="3"/>
                <w:sz w:val="20"/>
                <w:szCs w:val="20"/>
              </w:rPr>
            </w:pPr>
            <w:r w:rsidRPr="004A542F">
              <w:rPr>
                <w:rFonts w:cs="Times New Roman"/>
                <w:kern w:val="3"/>
                <w:sz w:val="20"/>
                <w:szCs w:val="20"/>
              </w:rPr>
              <w:lastRenderedPageBreak/>
              <w:t>Предметная область «</w:t>
            </w:r>
            <w:r w:rsidRPr="004A542F">
              <w:rPr>
                <w:rFonts w:cs="Times New Roman"/>
                <w:b/>
                <w:kern w:val="3"/>
                <w:sz w:val="20"/>
                <w:szCs w:val="20"/>
              </w:rPr>
              <w:t>Ес</w:t>
            </w:r>
            <w:r w:rsidRPr="004A542F">
              <w:rPr>
                <w:rFonts w:cs="Times New Roman"/>
                <w:b/>
                <w:kern w:val="3"/>
                <w:sz w:val="20"/>
                <w:szCs w:val="20"/>
              </w:rPr>
              <w:softHyphen/>
              <w:t>те</w:t>
            </w:r>
            <w:r w:rsidRPr="004A542F">
              <w:rPr>
                <w:rFonts w:cs="Times New Roman"/>
                <w:b/>
                <w:kern w:val="3"/>
                <w:sz w:val="20"/>
                <w:szCs w:val="20"/>
              </w:rPr>
              <w:softHyphen/>
              <w:t>с</w:t>
            </w:r>
            <w:r w:rsidRPr="004A542F">
              <w:rPr>
                <w:rFonts w:cs="Times New Roman"/>
                <w:b/>
                <w:kern w:val="3"/>
                <w:sz w:val="20"/>
                <w:szCs w:val="20"/>
              </w:rPr>
              <w:softHyphen/>
              <w:t>т</w:t>
            </w:r>
            <w:r w:rsidRPr="004A542F">
              <w:rPr>
                <w:rFonts w:cs="Times New Roman"/>
                <w:b/>
                <w:kern w:val="3"/>
                <w:sz w:val="20"/>
                <w:szCs w:val="20"/>
              </w:rPr>
              <w:softHyphen/>
              <w:t>во</w:t>
            </w:r>
            <w:r w:rsidRPr="004A542F">
              <w:rPr>
                <w:rFonts w:cs="Times New Roman"/>
                <w:b/>
                <w:kern w:val="3"/>
                <w:sz w:val="20"/>
                <w:szCs w:val="20"/>
              </w:rPr>
              <w:softHyphen/>
              <w:t>зна</w:t>
            </w:r>
            <w:r w:rsidRPr="004A542F">
              <w:rPr>
                <w:rFonts w:cs="Times New Roman"/>
                <w:b/>
                <w:kern w:val="3"/>
                <w:sz w:val="20"/>
                <w:szCs w:val="20"/>
              </w:rPr>
              <w:softHyphen/>
              <w:t>ние</w:t>
            </w:r>
            <w:r w:rsidRPr="004A542F">
              <w:rPr>
                <w:rFonts w:cs="Times New Roman"/>
                <w:kern w:val="3"/>
                <w:sz w:val="20"/>
                <w:szCs w:val="20"/>
              </w:rPr>
              <w:t>». Учебные предметы: Мир природы и че</w:t>
            </w:r>
            <w:r w:rsidRPr="004A542F">
              <w:rPr>
                <w:rFonts w:cs="Times New Roman"/>
                <w:kern w:val="3"/>
                <w:sz w:val="20"/>
                <w:szCs w:val="20"/>
              </w:rPr>
              <w:softHyphen/>
              <w:t>ло</w:t>
            </w:r>
            <w:r w:rsidRPr="004A542F">
              <w:rPr>
                <w:rFonts w:cs="Times New Roman"/>
                <w:kern w:val="3"/>
                <w:sz w:val="20"/>
                <w:szCs w:val="20"/>
              </w:rPr>
              <w:softHyphen/>
              <w:t>ве</w:t>
            </w:r>
            <w:r w:rsidRPr="004A542F">
              <w:rPr>
                <w:rFonts w:cs="Times New Roman"/>
                <w:kern w:val="3"/>
                <w:sz w:val="20"/>
                <w:szCs w:val="20"/>
              </w:rPr>
              <w:softHyphen/>
              <w:t xml:space="preserve">ка, Природоведение. </w:t>
            </w:r>
            <w:r w:rsidRPr="004A542F">
              <w:rPr>
                <w:rFonts w:cs="Times New Roman"/>
                <w:i/>
                <w:kern w:val="3"/>
                <w:sz w:val="20"/>
                <w:szCs w:val="20"/>
              </w:rPr>
              <w:t>Основные задачи реализации содержания:</w:t>
            </w:r>
          </w:p>
          <w:p w:rsidR="00E4603B" w:rsidRPr="004A542F" w:rsidRDefault="00E4603B" w:rsidP="000045B9">
            <w:pPr>
              <w:spacing w:before="60" w:after="60"/>
              <w:ind w:firstLine="284"/>
              <w:contextualSpacing/>
              <w:jc w:val="both"/>
              <w:rPr>
                <w:rFonts w:eastAsia="Calibri" w:cs="Times New Roman"/>
                <w:i/>
                <w:sz w:val="20"/>
                <w:szCs w:val="20"/>
                <w:lang w:eastAsia="en-US"/>
              </w:rPr>
            </w:pPr>
            <w:r w:rsidRPr="004A542F">
              <w:rPr>
                <w:rFonts w:eastAsia="Calibri" w:cs="Times New Roman"/>
                <w:i/>
                <w:sz w:val="20"/>
                <w:szCs w:val="20"/>
                <w:lang w:eastAsia="en-US"/>
              </w:rPr>
              <w:t>Мир природы и человека</w:t>
            </w:r>
            <w:r w:rsidRPr="004A542F">
              <w:rPr>
                <w:rFonts w:eastAsia="Calibri" w:cs="Times New Roman"/>
                <w:sz w:val="20"/>
                <w:szCs w:val="20"/>
                <w:lang w:eastAsia="en-US"/>
              </w:rPr>
              <w:t>. Формирование представлений об ок</w:t>
            </w:r>
            <w:r w:rsidRPr="004A542F">
              <w:rPr>
                <w:rFonts w:eastAsia="Calibri" w:cs="Times New Roman"/>
                <w:sz w:val="20"/>
                <w:szCs w:val="20"/>
                <w:lang w:eastAsia="en-US"/>
              </w:rPr>
              <w:softHyphen/>
              <w:t>ру</w:t>
            </w:r>
            <w:r w:rsidRPr="004A542F">
              <w:rPr>
                <w:rFonts w:eastAsia="Calibri" w:cs="Times New Roman"/>
                <w:sz w:val="20"/>
                <w:szCs w:val="20"/>
                <w:lang w:eastAsia="en-US"/>
              </w:rPr>
              <w:softHyphen/>
              <w:t>жа</w:t>
            </w:r>
            <w:r w:rsidRPr="004A542F">
              <w:rPr>
                <w:rFonts w:eastAsia="Calibri" w:cs="Times New Roman"/>
                <w:sz w:val="20"/>
                <w:szCs w:val="20"/>
                <w:lang w:eastAsia="en-US"/>
              </w:rPr>
              <w:softHyphen/>
              <w:t>ю</w:t>
            </w:r>
            <w:r w:rsidRPr="004A542F">
              <w:rPr>
                <w:rFonts w:eastAsia="Calibri" w:cs="Times New Roman"/>
                <w:sz w:val="20"/>
                <w:szCs w:val="20"/>
                <w:lang w:eastAsia="en-US"/>
              </w:rPr>
              <w:softHyphen/>
              <w:t>щем мире: жи</w:t>
            </w:r>
            <w:r w:rsidRPr="004A542F">
              <w:rPr>
                <w:rFonts w:eastAsia="Calibri" w:cs="Times New Roman"/>
                <w:sz w:val="20"/>
                <w:szCs w:val="20"/>
                <w:lang w:eastAsia="en-US"/>
              </w:rPr>
              <w:softHyphen/>
              <w:t>вой и неживой природе, человеке, месте человека в природе, вза</w:t>
            </w:r>
            <w:r w:rsidRPr="004A542F">
              <w:rPr>
                <w:rFonts w:eastAsia="Calibri" w:cs="Times New Roman"/>
                <w:sz w:val="20"/>
                <w:szCs w:val="20"/>
                <w:lang w:eastAsia="en-US"/>
              </w:rPr>
              <w:softHyphen/>
              <w:t>имосвязях человека и об</w:t>
            </w:r>
            <w:r w:rsidRPr="004A542F">
              <w:rPr>
                <w:rFonts w:eastAsia="Calibri" w:cs="Times New Roman"/>
                <w:sz w:val="20"/>
                <w:szCs w:val="20"/>
                <w:lang w:eastAsia="en-US"/>
              </w:rPr>
              <w:softHyphen/>
              <w:t>ще</w:t>
            </w:r>
            <w:r w:rsidRPr="004A542F">
              <w:rPr>
                <w:rFonts w:eastAsia="Calibri" w:cs="Times New Roman"/>
                <w:sz w:val="20"/>
                <w:szCs w:val="20"/>
                <w:lang w:eastAsia="en-US"/>
              </w:rPr>
              <w:softHyphen/>
              <w:t xml:space="preserve">ства с природой. Развитие способности к </w:t>
            </w:r>
            <w:r w:rsidRPr="004A542F">
              <w:rPr>
                <w:rFonts w:eastAsia="Calibri" w:cs="Times New Roman"/>
                <w:sz w:val="20"/>
                <w:szCs w:val="20"/>
                <w:lang w:eastAsia="en-US"/>
              </w:rPr>
              <w:lastRenderedPageBreak/>
              <w:t>ис</w:t>
            </w:r>
            <w:r w:rsidRPr="004A542F">
              <w:rPr>
                <w:rFonts w:eastAsia="Calibri" w:cs="Times New Roman"/>
                <w:sz w:val="20"/>
                <w:szCs w:val="20"/>
                <w:lang w:eastAsia="en-US"/>
              </w:rPr>
              <w:softHyphen/>
              <w:t>поль</w:t>
            </w:r>
            <w:r w:rsidRPr="004A542F">
              <w:rPr>
                <w:rFonts w:eastAsia="Calibri" w:cs="Times New Roman"/>
                <w:sz w:val="20"/>
                <w:szCs w:val="20"/>
                <w:lang w:eastAsia="en-US"/>
              </w:rPr>
              <w:softHyphen/>
              <w:t>зованию знаний о живой и не</w:t>
            </w:r>
            <w:r w:rsidRPr="004A542F">
              <w:rPr>
                <w:rFonts w:eastAsia="Calibri" w:cs="Times New Roman"/>
                <w:sz w:val="20"/>
                <w:szCs w:val="20"/>
                <w:lang w:eastAsia="en-US"/>
              </w:rPr>
              <w:softHyphen/>
              <w:t>живой при</w:t>
            </w:r>
            <w:r w:rsidRPr="004A542F">
              <w:rPr>
                <w:rFonts w:eastAsia="Calibri" w:cs="Times New Roman"/>
                <w:sz w:val="20"/>
                <w:szCs w:val="20"/>
                <w:lang w:eastAsia="en-US"/>
              </w:rPr>
              <w:softHyphen/>
              <w:t>роде и сфор</w:t>
            </w:r>
            <w:r w:rsidRPr="004A542F">
              <w:rPr>
                <w:rFonts w:eastAsia="Calibri" w:cs="Times New Roman"/>
                <w:sz w:val="20"/>
                <w:szCs w:val="20"/>
                <w:lang w:eastAsia="en-US"/>
              </w:rPr>
              <w:softHyphen/>
              <w:t>ми</w:t>
            </w:r>
            <w:r w:rsidRPr="004A542F">
              <w:rPr>
                <w:rFonts w:eastAsia="Calibri" w:cs="Times New Roman"/>
                <w:sz w:val="20"/>
                <w:szCs w:val="20"/>
                <w:lang w:eastAsia="en-US"/>
              </w:rPr>
              <w:softHyphen/>
              <w:t>ро</w:t>
            </w:r>
            <w:r w:rsidRPr="004A542F">
              <w:rPr>
                <w:rFonts w:eastAsia="Calibri" w:cs="Times New Roman"/>
                <w:sz w:val="20"/>
                <w:szCs w:val="20"/>
                <w:lang w:eastAsia="en-US"/>
              </w:rPr>
              <w:softHyphen/>
              <w:t>ван</w:t>
            </w:r>
            <w:r w:rsidRPr="004A542F">
              <w:rPr>
                <w:rFonts w:eastAsia="Calibri" w:cs="Times New Roman"/>
                <w:sz w:val="20"/>
                <w:szCs w:val="20"/>
                <w:lang w:eastAsia="en-US"/>
              </w:rPr>
              <w:softHyphen/>
              <w:t>ных пред</w:t>
            </w:r>
            <w:r w:rsidRPr="004A542F">
              <w:rPr>
                <w:rFonts w:eastAsia="Calibri" w:cs="Times New Roman"/>
                <w:sz w:val="20"/>
                <w:szCs w:val="20"/>
                <w:lang w:eastAsia="en-US"/>
              </w:rPr>
              <w:softHyphen/>
              <w:t>с</w:t>
            </w:r>
            <w:r w:rsidRPr="004A542F">
              <w:rPr>
                <w:rFonts w:eastAsia="Calibri" w:cs="Times New Roman"/>
                <w:sz w:val="20"/>
                <w:szCs w:val="20"/>
                <w:lang w:eastAsia="en-US"/>
              </w:rPr>
              <w:softHyphen/>
              <w:t>та</w:t>
            </w:r>
            <w:r w:rsidRPr="004A542F">
              <w:rPr>
                <w:rFonts w:eastAsia="Calibri" w:cs="Times New Roman"/>
                <w:sz w:val="20"/>
                <w:szCs w:val="20"/>
                <w:lang w:eastAsia="en-US"/>
              </w:rPr>
              <w:softHyphen/>
              <w:t>в</w:t>
            </w:r>
            <w:r w:rsidRPr="004A542F">
              <w:rPr>
                <w:rFonts w:eastAsia="Calibri" w:cs="Times New Roman"/>
                <w:sz w:val="20"/>
                <w:szCs w:val="20"/>
                <w:lang w:eastAsia="en-US"/>
              </w:rPr>
              <w:softHyphen/>
              <w:t>лений о мире для осмысленной и само</w:t>
            </w:r>
            <w:r w:rsidRPr="004A542F">
              <w:rPr>
                <w:rFonts w:eastAsia="Calibri" w:cs="Times New Roman"/>
                <w:sz w:val="20"/>
                <w:szCs w:val="20"/>
                <w:lang w:eastAsia="en-US"/>
              </w:rPr>
              <w:softHyphen/>
              <w:t>сто</w:t>
            </w:r>
            <w:r w:rsidRPr="004A542F">
              <w:rPr>
                <w:rFonts w:eastAsia="Calibri" w:cs="Times New Roman"/>
                <w:sz w:val="20"/>
                <w:szCs w:val="20"/>
                <w:lang w:eastAsia="en-US"/>
              </w:rPr>
              <w:softHyphen/>
              <w:t>я</w:t>
            </w:r>
            <w:r w:rsidRPr="004A542F">
              <w:rPr>
                <w:rFonts w:eastAsia="Calibri" w:cs="Times New Roman"/>
                <w:sz w:val="20"/>
                <w:szCs w:val="20"/>
                <w:lang w:eastAsia="en-US"/>
              </w:rPr>
              <w:softHyphen/>
              <w:t>тель</w:t>
            </w:r>
            <w:r w:rsidRPr="004A542F">
              <w:rPr>
                <w:rFonts w:eastAsia="Calibri" w:cs="Times New Roman"/>
                <w:sz w:val="20"/>
                <w:szCs w:val="20"/>
                <w:lang w:eastAsia="en-US"/>
              </w:rPr>
              <w:softHyphen/>
              <w:t>ной ор</w:t>
            </w:r>
            <w:r w:rsidRPr="004A542F">
              <w:rPr>
                <w:rFonts w:eastAsia="Calibri" w:cs="Times New Roman"/>
                <w:sz w:val="20"/>
                <w:szCs w:val="20"/>
                <w:lang w:eastAsia="en-US"/>
              </w:rPr>
              <w:softHyphen/>
              <w:t>ганизации безопас</w:t>
            </w:r>
            <w:r w:rsidRPr="004A542F">
              <w:rPr>
                <w:rFonts w:eastAsia="Calibri" w:cs="Times New Roman"/>
                <w:sz w:val="20"/>
                <w:szCs w:val="20"/>
                <w:lang w:eastAsia="en-US"/>
              </w:rPr>
              <w:softHyphen/>
              <w:t>ной жи</w:t>
            </w:r>
            <w:r w:rsidRPr="004A542F">
              <w:rPr>
                <w:rFonts w:eastAsia="Calibri" w:cs="Times New Roman"/>
                <w:sz w:val="20"/>
                <w:szCs w:val="20"/>
                <w:lang w:eastAsia="en-US"/>
              </w:rPr>
              <w:softHyphen/>
              <w:t>зни в конкретных при</w:t>
            </w:r>
            <w:r w:rsidRPr="004A542F">
              <w:rPr>
                <w:rFonts w:eastAsia="Calibri" w:cs="Times New Roman"/>
                <w:sz w:val="20"/>
                <w:szCs w:val="20"/>
                <w:lang w:eastAsia="en-US"/>
              </w:rPr>
              <w:softHyphen/>
              <w:t>род</w:t>
            </w:r>
            <w:r w:rsidRPr="004A542F">
              <w:rPr>
                <w:rFonts w:eastAsia="Calibri" w:cs="Times New Roman"/>
                <w:sz w:val="20"/>
                <w:szCs w:val="20"/>
                <w:lang w:eastAsia="en-US"/>
              </w:rPr>
              <w:softHyphen/>
              <w:t xml:space="preserve">ных и климатических условиях. </w:t>
            </w:r>
          </w:p>
          <w:p w:rsidR="00E4603B" w:rsidRPr="004A542F" w:rsidRDefault="00E4603B" w:rsidP="000045B9">
            <w:pPr>
              <w:spacing w:before="60" w:after="60"/>
              <w:ind w:firstLine="284"/>
              <w:contextualSpacing/>
              <w:jc w:val="both"/>
              <w:rPr>
                <w:rFonts w:eastAsia="Calibri" w:cs="Times New Roman"/>
                <w:sz w:val="20"/>
                <w:szCs w:val="20"/>
                <w:lang w:eastAsia="en-US"/>
              </w:rPr>
            </w:pPr>
            <w:r w:rsidRPr="004A542F">
              <w:rPr>
                <w:rFonts w:eastAsia="Calibri" w:cs="Times New Roman"/>
                <w:i/>
                <w:sz w:val="20"/>
                <w:szCs w:val="20"/>
                <w:lang w:eastAsia="en-US"/>
              </w:rPr>
              <w:t xml:space="preserve">Природоведение. </w:t>
            </w:r>
            <w:r w:rsidRPr="004A542F">
              <w:rPr>
                <w:rFonts w:eastAsia="Calibri" w:cs="Times New Roman"/>
                <w:sz w:val="20"/>
                <w:szCs w:val="20"/>
                <w:lang w:eastAsia="en-US"/>
              </w:rPr>
              <w:t>Фор</w:t>
            </w:r>
            <w:r w:rsidRPr="004A542F">
              <w:rPr>
                <w:rFonts w:eastAsia="Calibri" w:cs="Times New Roman"/>
                <w:sz w:val="20"/>
                <w:szCs w:val="20"/>
                <w:lang w:eastAsia="en-US"/>
              </w:rPr>
              <w:softHyphen/>
              <w:t>мирование элементарных знаний о живой и неживой природе и вза</w:t>
            </w:r>
            <w:r w:rsidRPr="004A542F">
              <w:rPr>
                <w:rFonts w:eastAsia="Calibri" w:cs="Times New Roman"/>
                <w:sz w:val="20"/>
                <w:szCs w:val="20"/>
                <w:lang w:eastAsia="en-US"/>
              </w:rPr>
              <w:softHyphen/>
              <w:t>и</w:t>
            </w:r>
            <w:r w:rsidRPr="004A542F">
              <w:rPr>
                <w:rFonts w:eastAsia="Calibri" w:cs="Times New Roman"/>
                <w:sz w:val="20"/>
                <w:szCs w:val="20"/>
                <w:lang w:eastAsia="en-US"/>
              </w:rPr>
              <w:softHyphen/>
              <w:t>мо</w:t>
            </w:r>
            <w:r w:rsidRPr="004A542F">
              <w:rPr>
                <w:rFonts w:eastAsia="Calibri" w:cs="Times New Roman"/>
                <w:sz w:val="20"/>
                <w:szCs w:val="20"/>
                <w:lang w:eastAsia="en-US"/>
              </w:rPr>
              <w:softHyphen/>
              <w:t>свя</w:t>
            </w:r>
            <w:r w:rsidRPr="004A542F">
              <w:rPr>
                <w:rFonts w:eastAsia="Calibri" w:cs="Times New Roman"/>
                <w:sz w:val="20"/>
                <w:szCs w:val="20"/>
                <w:lang w:eastAsia="en-US"/>
              </w:rPr>
              <w:softHyphen/>
              <w:t>зях, существующих между ними. Применение полученных знаний в по</w:t>
            </w:r>
            <w:r w:rsidRPr="004A542F">
              <w:rPr>
                <w:rFonts w:eastAsia="Calibri" w:cs="Times New Roman"/>
                <w:sz w:val="20"/>
                <w:szCs w:val="20"/>
                <w:lang w:eastAsia="en-US"/>
              </w:rPr>
              <w:softHyphen/>
              <w:t>в</w:t>
            </w:r>
            <w:r w:rsidRPr="004A542F">
              <w:rPr>
                <w:rFonts w:eastAsia="Calibri" w:cs="Times New Roman"/>
                <w:sz w:val="20"/>
                <w:szCs w:val="20"/>
                <w:lang w:eastAsia="en-US"/>
              </w:rPr>
              <w:softHyphen/>
              <w:t>се</w:t>
            </w:r>
            <w:r w:rsidRPr="004A542F">
              <w:rPr>
                <w:rFonts w:eastAsia="Calibri" w:cs="Times New Roman"/>
                <w:sz w:val="20"/>
                <w:szCs w:val="20"/>
                <w:lang w:eastAsia="en-US"/>
              </w:rPr>
              <w:softHyphen/>
              <w:t>дневной жиз</w:t>
            </w:r>
            <w:r w:rsidRPr="004A542F">
              <w:rPr>
                <w:rFonts w:eastAsia="Calibri" w:cs="Times New Roman"/>
                <w:sz w:val="20"/>
                <w:szCs w:val="20"/>
                <w:lang w:eastAsia="en-US"/>
              </w:rPr>
              <w:softHyphen/>
              <w:t>ни  на  доступном уровнеРазвитие активности, лю</w:t>
            </w:r>
            <w:r w:rsidRPr="004A542F">
              <w:rPr>
                <w:rFonts w:eastAsia="Calibri" w:cs="Times New Roman"/>
                <w:sz w:val="20"/>
                <w:szCs w:val="20"/>
                <w:lang w:eastAsia="en-US"/>
              </w:rPr>
              <w:softHyphen/>
              <w:t>бо</w:t>
            </w:r>
            <w:r w:rsidRPr="004A542F">
              <w:rPr>
                <w:rFonts w:eastAsia="Calibri" w:cs="Times New Roman"/>
                <w:sz w:val="20"/>
                <w:szCs w:val="20"/>
                <w:lang w:eastAsia="en-US"/>
              </w:rPr>
              <w:softHyphen/>
              <w:t>з</w:t>
            </w:r>
            <w:r w:rsidRPr="004A542F">
              <w:rPr>
                <w:rFonts w:eastAsia="Calibri" w:cs="Times New Roman"/>
                <w:sz w:val="20"/>
                <w:szCs w:val="20"/>
                <w:lang w:eastAsia="en-US"/>
              </w:rPr>
              <w:softHyphen/>
              <w:t>на</w:t>
            </w:r>
            <w:r w:rsidRPr="004A542F">
              <w:rPr>
                <w:rFonts w:eastAsia="Calibri" w:cs="Times New Roman"/>
                <w:sz w:val="20"/>
                <w:szCs w:val="20"/>
                <w:lang w:eastAsia="en-US"/>
              </w:rPr>
              <w:softHyphen/>
              <w:t>тель</w:t>
            </w:r>
            <w:r w:rsidRPr="004A542F">
              <w:rPr>
                <w:rFonts w:eastAsia="Calibri" w:cs="Times New Roman"/>
                <w:sz w:val="20"/>
                <w:szCs w:val="20"/>
                <w:lang w:eastAsia="en-US"/>
              </w:rPr>
              <w:softHyphen/>
              <w:t>ности и разумной пред</w:t>
            </w:r>
            <w:r w:rsidRPr="004A542F">
              <w:rPr>
                <w:rFonts w:eastAsia="Calibri" w:cs="Times New Roman"/>
                <w:sz w:val="20"/>
                <w:szCs w:val="20"/>
                <w:lang w:eastAsia="en-US"/>
              </w:rPr>
              <w:softHyphen/>
              <w:t>при</w:t>
            </w:r>
            <w:r w:rsidRPr="004A542F">
              <w:rPr>
                <w:rFonts w:eastAsia="Calibri" w:cs="Times New Roman"/>
                <w:sz w:val="20"/>
                <w:szCs w:val="20"/>
                <w:lang w:eastAsia="en-US"/>
              </w:rPr>
              <w:softHyphen/>
              <w:t>им</w:t>
            </w:r>
            <w:r w:rsidRPr="004A542F">
              <w:rPr>
                <w:rFonts w:eastAsia="Calibri" w:cs="Times New Roman"/>
                <w:sz w:val="20"/>
                <w:szCs w:val="20"/>
                <w:lang w:eastAsia="en-US"/>
              </w:rPr>
              <w:softHyphen/>
              <w:t>чивости во вза</w:t>
            </w:r>
            <w:r w:rsidRPr="004A542F">
              <w:rPr>
                <w:rFonts w:eastAsia="Calibri" w:cs="Times New Roman"/>
                <w:sz w:val="20"/>
                <w:szCs w:val="20"/>
                <w:lang w:eastAsia="en-US"/>
              </w:rPr>
              <w:softHyphen/>
              <w:t>и</w:t>
            </w:r>
            <w:r w:rsidRPr="004A542F">
              <w:rPr>
                <w:rFonts w:eastAsia="Calibri" w:cs="Times New Roman"/>
                <w:sz w:val="20"/>
                <w:szCs w:val="20"/>
                <w:lang w:eastAsia="en-US"/>
              </w:rPr>
              <w:softHyphen/>
              <w:t>мо</w:t>
            </w:r>
            <w:r w:rsidRPr="004A542F">
              <w:rPr>
                <w:rFonts w:eastAsia="Calibri" w:cs="Times New Roman"/>
                <w:sz w:val="20"/>
                <w:szCs w:val="20"/>
                <w:lang w:eastAsia="en-US"/>
              </w:rPr>
              <w:softHyphen/>
              <w:t>дей</w:t>
            </w:r>
            <w:r w:rsidRPr="004A542F">
              <w:rPr>
                <w:rFonts w:eastAsia="Calibri" w:cs="Times New Roman"/>
                <w:sz w:val="20"/>
                <w:szCs w:val="20"/>
                <w:lang w:eastAsia="en-US"/>
              </w:rPr>
              <w:softHyphen/>
              <w:t>ствии с ми</w:t>
            </w:r>
            <w:r w:rsidRPr="004A542F">
              <w:rPr>
                <w:rFonts w:eastAsia="Calibri" w:cs="Times New Roman"/>
                <w:sz w:val="20"/>
                <w:szCs w:val="20"/>
                <w:lang w:eastAsia="en-US"/>
              </w:rPr>
              <w:softHyphen/>
              <w:t>ром живой и неживой при</w:t>
            </w:r>
            <w:r w:rsidRPr="004A542F">
              <w:rPr>
                <w:rFonts w:eastAsia="Calibri" w:cs="Times New Roman"/>
                <w:sz w:val="20"/>
                <w:szCs w:val="20"/>
                <w:lang w:eastAsia="en-US"/>
              </w:rPr>
              <w:softHyphen/>
              <w:t>ро</w:t>
            </w:r>
            <w:r w:rsidRPr="004A542F">
              <w:rPr>
                <w:rFonts w:eastAsia="Calibri" w:cs="Times New Roman"/>
                <w:sz w:val="20"/>
                <w:szCs w:val="20"/>
                <w:lang w:eastAsia="en-US"/>
              </w:rPr>
              <w:softHyphen/>
              <w:t xml:space="preserve">ды. </w:t>
            </w:r>
          </w:p>
          <w:p w:rsidR="00E4603B" w:rsidRPr="004A542F" w:rsidRDefault="00E4603B" w:rsidP="000045B9">
            <w:pPr>
              <w:spacing w:before="60" w:after="60"/>
              <w:ind w:firstLine="284"/>
              <w:contextualSpacing/>
              <w:jc w:val="both"/>
              <w:rPr>
                <w:rFonts w:eastAsia="Times New Roman" w:cs="Times New Roman"/>
                <w:i/>
                <w:sz w:val="20"/>
                <w:szCs w:val="20"/>
              </w:rPr>
            </w:pPr>
          </w:p>
        </w:tc>
        <w:tc>
          <w:tcPr>
            <w:tcW w:w="3742" w:type="dxa"/>
            <w:tcBorders>
              <w:top w:val="nil"/>
              <w:bottom w:val="nil"/>
            </w:tcBorders>
          </w:tcPr>
          <w:p w:rsidR="00E4603B" w:rsidRPr="00917A6D" w:rsidRDefault="00E4603B" w:rsidP="000045B9">
            <w:pPr>
              <w:pStyle w:val="afc"/>
              <w:ind w:firstLine="284"/>
              <w:jc w:val="both"/>
              <w:rPr>
                <w:rFonts w:ascii="Times New Roman" w:hAnsi="Times New Roman" w:cs="Cambria"/>
                <w:i/>
                <w:sz w:val="20"/>
                <w:szCs w:val="20"/>
              </w:rPr>
            </w:pPr>
            <w:r w:rsidRPr="00917A6D">
              <w:rPr>
                <w:rFonts w:ascii="Times New Roman" w:hAnsi="Times New Roman" w:cs="Cambria"/>
                <w:sz w:val="20"/>
                <w:szCs w:val="20"/>
              </w:rPr>
              <w:lastRenderedPageBreak/>
              <w:t>Предметная область «</w:t>
            </w:r>
            <w:r w:rsidRPr="00917A6D">
              <w:rPr>
                <w:rFonts w:ascii="Times New Roman" w:hAnsi="Times New Roman" w:cs="Cambria"/>
                <w:b/>
                <w:sz w:val="20"/>
                <w:szCs w:val="20"/>
              </w:rPr>
              <w:t>Окружающий мир</w:t>
            </w:r>
            <w:r w:rsidRPr="00917A6D">
              <w:rPr>
                <w:rFonts w:ascii="Times New Roman" w:hAnsi="Times New Roman" w:cs="Cambria"/>
                <w:sz w:val="20"/>
                <w:szCs w:val="20"/>
              </w:rPr>
              <w:t xml:space="preserve">». Учебные предметы: Человек, Домоводство, Окружающий природный мир, Окружающий социальный мир. </w:t>
            </w:r>
            <w:r w:rsidRPr="00917A6D">
              <w:rPr>
                <w:rFonts w:ascii="Times New Roman" w:hAnsi="Times New Roman" w:cs="Cambria"/>
                <w:i/>
                <w:sz w:val="20"/>
                <w:szCs w:val="20"/>
              </w:rPr>
              <w:t>Основные задачи реализации содержания:</w:t>
            </w:r>
          </w:p>
          <w:p w:rsidR="00E4603B" w:rsidRPr="004A542F" w:rsidRDefault="00E4603B" w:rsidP="000045B9">
            <w:pPr>
              <w:spacing w:before="60" w:after="60"/>
              <w:ind w:firstLine="284"/>
              <w:jc w:val="both"/>
              <w:rPr>
                <w:sz w:val="20"/>
                <w:szCs w:val="20"/>
              </w:rPr>
            </w:pPr>
            <w:r w:rsidRPr="004A542F">
              <w:rPr>
                <w:i/>
                <w:sz w:val="20"/>
                <w:szCs w:val="20"/>
              </w:rPr>
              <w:t>Человек</w:t>
            </w:r>
            <w:r w:rsidRPr="004A542F">
              <w:rPr>
                <w:sz w:val="20"/>
                <w:szCs w:val="20"/>
              </w:rPr>
              <w:t>. Представление о себе как «Я», осознание общности и различий «Я» от дру</w:t>
            </w:r>
            <w:r w:rsidRPr="004A542F">
              <w:rPr>
                <w:sz w:val="20"/>
                <w:szCs w:val="20"/>
              </w:rPr>
              <w:softHyphen/>
              <w:t xml:space="preserve">гих; распознавание своих </w:t>
            </w:r>
            <w:r w:rsidRPr="004A542F">
              <w:rPr>
                <w:sz w:val="20"/>
                <w:szCs w:val="20"/>
              </w:rPr>
              <w:lastRenderedPageBreak/>
              <w:t>ощущений и обогащение сенсорного опыта. Умение решать ка</w:t>
            </w:r>
            <w:r w:rsidRPr="004A542F">
              <w:rPr>
                <w:sz w:val="20"/>
                <w:szCs w:val="20"/>
              </w:rPr>
              <w:softHyphen/>
              <w:t>ждодневные жи</w:t>
            </w:r>
            <w:r w:rsidRPr="004A542F">
              <w:rPr>
                <w:sz w:val="20"/>
                <w:szCs w:val="20"/>
              </w:rPr>
              <w:softHyphen/>
              <w:t>з</w:t>
            </w:r>
            <w:r w:rsidRPr="004A542F">
              <w:rPr>
                <w:sz w:val="20"/>
                <w:szCs w:val="20"/>
              </w:rPr>
              <w:softHyphen/>
              <w:t>не</w:t>
            </w:r>
            <w:r w:rsidRPr="004A542F">
              <w:rPr>
                <w:sz w:val="20"/>
                <w:szCs w:val="20"/>
              </w:rPr>
              <w:softHyphen/>
              <w:t>н</w:t>
            </w:r>
            <w:r w:rsidRPr="004A542F">
              <w:rPr>
                <w:sz w:val="20"/>
                <w:szCs w:val="20"/>
              </w:rPr>
              <w:softHyphen/>
              <w:t>ные задачи, связанные с удовле</w:t>
            </w:r>
            <w:r w:rsidRPr="004A542F">
              <w:rPr>
                <w:sz w:val="20"/>
                <w:szCs w:val="20"/>
              </w:rPr>
              <w:softHyphen/>
              <w:t>т</w:t>
            </w:r>
            <w:r w:rsidRPr="004A542F">
              <w:rPr>
                <w:sz w:val="20"/>
                <w:szCs w:val="20"/>
              </w:rPr>
              <w:softHyphen/>
              <w:t>ворением пер</w:t>
            </w:r>
            <w:r w:rsidRPr="004A542F">
              <w:rPr>
                <w:sz w:val="20"/>
                <w:szCs w:val="20"/>
              </w:rPr>
              <w:softHyphen/>
              <w:t>воочередных по</w:t>
            </w:r>
            <w:r w:rsidRPr="004A542F">
              <w:rPr>
                <w:sz w:val="20"/>
                <w:szCs w:val="20"/>
              </w:rPr>
              <w:softHyphen/>
              <w:t>тре</w:t>
            </w:r>
            <w:r w:rsidRPr="004A542F">
              <w:rPr>
                <w:sz w:val="20"/>
                <w:szCs w:val="20"/>
              </w:rPr>
              <w:softHyphen/>
              <w:t>б</w:t>
            </w:r>
            <w:r w:rsidRPr="004A542F">
              <w:rPr>
                <w:sz w:val="20"/>
                <w:szCs w:val="20"/>
              </w:rPr>
              <w:softHyphen/>
              <w:t>но</w:t>
            </w:r>
            <w:r w:rsidRPr="004A542F">
              <w:rPr>
                <w:sz w:val="20"/>
                <w:szCs w:val="20"/>
              </w:rPr>
              <w:softHyphen/>
              <w:t>стей: прием пищи, туалет, гигиена тела, одевание/раздевание. Умение поддерживать об</w:t>
            </w:r>
            <w:r w:rsidRPr="004A542F">
              <w:rPr>
                <w:sz w:val="20"/>
                <w:szCs w:val="20"/>
              </w:rPr>
              <w:softHyphen/>
              <w:t>раз жизни, соответствующий возрасту, потребностям и ог</w:t>
            </w:r>
            <w:r w:rsidRPr="004A542F">
              <w:rPr>
                <w:sz w:val="20"/>
                <w:szCs w:val="20"/>
              </w:rPr>
              <w:softHyphen/>
              <w:t>раничениям здоровья; под</w:t>
            </w:r>
            <w:r w:rsidRPr="004A542F">
              <w:rPr>
                <w:sz w:val="20"/>
                <w:szCs w:val="20"/>
              </w:rPr>
              <w:softHyphen/>
              <w:t>дер</w:t>
            </w:r>
            <w:r w:rsidRPr="004A542F">
              <w:rPr>
                <w:sz w:val="20"/>
                <w:szCs w:val="20"/>
              </w:rPr>
              <w:softHyphen/>
              <w:t>жи</w:t>
            </w:r>
            <w:r w:rsidRPr="004A542F">
              <w:rPr>
                <w:sz w:val="20"/>
                <w:szCs w:val="20"/>
              </w:rPr>
              <w:softHyphen/>
              <w:t>вать ре</w:t>
            </w:r>
            <w:r w:rsidRPr="004A542F">
              <w:rPr>
                <w:sz w:val="20"/>
                <w:szCs w:val="20"/>
              </w:rPr>
              <w:softHyphen/>
              <w:t>жим дня с необходимыми оздоро</w:t>
            </w:r>
            <w:r w:rsidRPr="004A542F">
              <w:rPr>
                <w:sz w:val="20"/>
                <w:szCs w:val="20"/>
              </w:rPr>
              <w:softHyphen/>
              <w:t>ви</w:t>
            </w:r>
            <w:r w:rsidRPr="004A542F">
              <w:rPr>
                <w:sz w:val="20"/>
                <w:szCs w:val="20"/>
              </w:rPr>
              <w:softHyphen/>
              <w:t>тель</w:t>
            </w:r>
            <w:r w:rsidRPr="004A542F">
              <w:rPr>
                <w:sz w:val="20"/>
                <w:szCs w:val="20"/>
              </w:rPr>
              <w:softHyphen/>
              <w:t xml:space="preserve">ными процедурами. Представления о своей семье, о взаимоотношениях в семье. </w:t>
            </w:r>
          </w:p>
          <w:p w:rsidR="00E4603B" w:rsidRPr="004A542F" w:rsidRDefault="00E4603B" w:rsidP="000045B9">
            <w:pPr>
              <w:spacing w:before="60" w:after="60"/>
              <w:ind w:firstLine="284"/>
              <w:jc w:val="both"/>
              <w:rPr>
                <w:sz w:val="20"/>
                <w:szCs w:val="20"/>
              </w:rPr>
            </w:pPr>
            <w:r w:rsidRPr="004A542F">
              <w:rPr>
                <w:i/>
                <w:sz w:val="20"/>
                <w:szCs w:val="20"/>
              </w:rPr>
              <w:t>Домоводство</w:t>
            </w:r>
            <w:r w:rsidRPr="004A542F">
              <w:rPr>
                <w:sz w:val="20"/>
                <w:szCs w:val="20"/>
              </w:rPr>
              <w:t>. Овладение умением выполнять до</w:t>
            </w:r>
            <w:r w:rsidRPr="004A542F">
              <w:rPr>
                <w:sz w:val="20"/>
                <w:szCs w:val="20"/>
              </w:rPr>
              <w:softHyphen/>
              <w:t>сту</w:t>
            </w:r>
            <w:r w:rsidRPr="004A542F">
              <w:rPr>
                <w:sz w:val="20"/>
                <w:szCs w:val="20"/>
              </w:rPr>
              <w:softHyphen/>
              <w:t>п</w:t>
            </w:r>
            <w:r w:rsidRPr="004A542F">
              <w:rPr>
                <w:sz w:val="20"/>
                <w:szCs w:val="20"/>
              </w:rPr>
              <w:softHyphen/>
              <w:t>ные бытовые поручения (обя</w:t>
            </w:r>
            <w:r w:rsidRPr="004A542F">
              <w:rPr>
                <w:sz w:val="20"/>
                <w:szCs w:val="20"/>
              </w:rPr>
              <w:softHyphen/>
              <w:t>за</w:t>
            </w:r>
            <w:r w:rsidRPr="004A542F">
              <w:rPr>
                <w:sz w:val="20"/>
                <w:szCs w:val="20"/>
              </w:rPr>
              <w:softHyphen/>
              <w:t>н</w:t>
            </w:r>
            <w:r w:rsidRPr="004A542F">
              <w:rPr>
                <w:sz w:val="20"/>
                <w:szCs w:val="20"/>
              </w:rPr>
              <w:softHyphen/>
              <w:t>но</w:t>
            </w:r>
            <w:r w:rsidRPr="004A542F">
              <w:rPr>
                <w:sz w:val="20"/>
                <w:szCs w:val="20"/>
              </w:rPr>
              <w:softHyphen/>
              <w:t>сти), связанные с уборкой помещений, с ухо</w:t>
            </w:r>
            <w:r w:rsidRPr="004A542F">
              <w:rPr>
                <w:sz w:val="20"/>
                <w:szCs w:val="20"/>
              </w:rPr>
              <w:softHyphen/>
              <w:t>дом за ве</w:t>
            </w:r>
            <w:r w:rsidRPr="004A542F">
              <w:rPr>
                <w:sz w:val="20"/>
                <w:szCs w:val="20"/>
              </w:rPr>
              <w:softHyphen/>
              <w:t>ща</w:t>
            </w:r>
            <w:r w:rsidRPr="004A542F">
              <w:rPr>
                <w:sz w:val="20"/>
                <w:szCs w:val="20"/>
              </w:rPr>
              <w:softHyphen/>
              <w:t>ми, участие в покупке про</w:t>
            </w:r>
            <w:r w:rsidRPr="004A542F">
              <w:rPr>
                <w:sz w:val="20"/>
                <w:szCs w:val="20"/>
              </w:rPr>
              <w:softHyphen/>
              <w:t>ду</w:t>
            </w:r>
            <w:r w:rsidRPr="004A542F">
              <w:rPr>
                <w:sz w:val="20"/>
                <w:szCs w:val="20"/>
              </w:rPr>
              <w:softHyphen/>
              <w:t>ктов, в процессе приготовления пищи, в сервировке и убо</w:t>
            </w:r>
            <w:r w:rsidRPr="004A542F">
              <w:rPr>
                <w:sz w:val="20"/>
                <w:szCs w:val="20"/>
              </w:rPr>
              <w:softHyphen/>
              <w:t>р</w:t>
            </w:r>
            <w:r w:rsidRPr="004A542F">
              <w:rPr>
                <w:sz w:val="20"/>
                <w:szCs w:val="20"/>
              </w:rPr>
              <w:softHyphen/>
              <w:t xml:space="preserve">ке столов. </w:t>
            </w:r>
          </w:p>
          <w:p w:rsidR="00E4603B" w:rsidRPr="004A542F" w:rsidRDefault="00E4603B" w:rsidP="000045B9">
            <w:pPr>
              <w:spacing w:before="60" w:after="60"/>
              <w:ind w:firstLine="284"/>
              <w:jc w:val="both"/>
              <w:rPr>
                <w:sz w:val="20"/>
                <w:szCs w:val="20"/>
              </w:rPr>
            </w:pPr>
            <w:r w:rsidRPr="004A542F">
              <w:rPr>
                <w:i/>
                <w:sz w:val="20"/>
                <w:szCs w:val="20"/>
              </w:rPr>
              <w:t>Окружающий природный мир.</w:t>
            </w:r>
            <w:r w:rsidRPr="004A542F">
              <w:rPr>
                <w:sz w:val="20"/>
                <w:szCs w:val="20"/>
              </w:rPr>
              <w:t xml:space="preserve"> Основные задачи реализации содержания: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 </w:t>
            </w:r>
          </w:p>
          <w:p w:rsidR="00E4603B" w:rsidRPr="004A542F" w:rsidRDefault="00E4603B" w:rsidP="000045B9">
            <w:pPr>
              <w:spacing w:before="60" w:after="60"/>
              <w:ind w:firstLine="284"/>
              <w:jc w:val="both"/>
              <w:rPr>
                <w:rFonts w:eastAsia="Calibri" w:cs="Times New Roman"/>
                <w:sz w:val="20"/>
                <w:szCs w:val="20"/>
              </w:rPr>
            </w:pPr>
            <w:r w:rsidRPr="004A542F">
              <w:rPr>
                <w:i/>
                <w:sz w:val="20"/>
                <w:szCs w:val="20"/>
              </w:rPr>
              <w:t>Окружающий социальный мир.</w:t>
            </w:r>
            <w:r w:rsidRPr="004A542F">
              <w:rPr>
                <w:sz w:val="20"/>
                <w:szCs w:val="20"/>
              </w:rPr>
              <w:t xml:space="preserve"> Формирование первоначальных пред</w:t>
            </w:r>
            <w:r w:rsidRPr="004A542F">
              <w:rPr>
                <w:sz w:val="20"/>
                <w:szCs w:val="20"/>
              </w:rPr>
              <w:softHyphen/>
              <w:t>ставлений о мире, созданном че</w:t>
            </w:r>
            <w:r w:rsidRPr="004A542F">
              <w:rPr>
                <w:sz w:val="20"/>
                <w:szCs w:val="20"/>
              </w:rPr>
              <w:softHyphen/>
              <w:t>ло</w:t>
            </w:r>
            <w:r w:rsidRPr="004A542F">
              <w:rPr>
                <w:sz w:val="20"/>
                <w:szCs w:val="20"/>
              </w:rPr>
              <w:softHyphen/>
              <w:t>ве</w:t>
            </w:r>
            <w:r w:rsidRPr="004A542F">
              <w:rPr>
                <w:sz w:val="20"/>
                <w:szCs w:val="20"/>
              </w:rPr>
              <w:softHyphen/>
              <w:t>ком: о доме, школе, о расположенных в них и рядом объектах, о тра</w:t>
            </w:r>
            <w:r w:rsidRPr="004A542F">
              <w:rPr>
                <w:sz w:val="20"/>
                <w:szCs w:val="20"/>
              </w:rPr>
              <w:softHyphen/>
              <w:t>нспорте и т.д. Усвоение правил безопасного поведения в помещении и на улице. Пред</w:t>
            </w:r>
            <w:r w:rsidRPr="004A542F">
              <w:rPr>
                <w:sz w:val="20"/>
                <w:szCs w:val="20"/>
              </w:rPr>
              <w:softHyphen/>
              <w:t>ста</w:t>
            </w:r>
            <w:r w:rsidRPr="004A542F">
              <w:rPr>
                <w:sz w:val="20"/>
                <w:szCs w:val="20"/>
              </w:rPr>
              <w:softHyphen/>
              <w:t xml:space="preserve">вления </w:t>
            </w:r>
            <w:r w:rsidRPr="004A542F">
              <w:rPr>
                <w:sz w:val="20"/>
                <w:szCs w:val="20"/>
              </w:rPr>
              <w:lastRenderedPageBreak/>
              <w:t>об окружающих людях: овладение первоначальными пред</w:t>
            </w:r>
            <w:r w:rsidRPr="004A542F">
              <w:rPr>
                <w:sz w:val="20"/>
                <w:szCs w:val="20"/>
              </w:rPr>
              <w:softHyphen/>
              <w:t>ста</w:t>
            </w:r>
            <w:r w:rsidRPr="004A542F">
              <w:rPr>
                <w:sz w:val="20"/>
                <w:szCs w:val="20"/>
              </w:rPr>
              <w:softHyphen/>
              <w:t>влениями о со</w:t>
            </w:r>
            <w:r w:rsidRPr="004A542F">
              <w:rPr>
                <w:sz w:val="20"/>
                <w:szCs w:val="20"/>
              </w:rPr>
              <w:softHyphen/>
              <w:t>ци</w:t>
            </w:r>
            <w:r w:rsidRPr="004A542F">
              <w:rPr>
                <w:sz w:val="20"/>
                <w:szCs w:val="20"/>
              </w:rPr>
              <w:softHyphen/>
              <w:t>аль</w:t>
            </w:r>
            <w:r w:rsidRPr="004A542F">
              <w:rPr>
                <w:sz w:val="20"/>
                <w:szCs w:val="20"/>
              </w:rPr>
              <w:softHyphen/>
              <w:t>ной жизни, о про</w:t>
            </w:r>
            <w:r w:rsidRPr="004A542F">
              <w:rPr>
                <w:sz w:val="20"/>
                <w:szCs w:val="20"/>
              </w:rPr>
              <w:softHyphen/>
              <w:t>фессиональных и социальных ролях людей. Развитие межличностных и груп</w:t>
            </w:r>
            <w:r w:rsidRPr="004A542F">
              <w:rPr>
                <w:sz w:val="20"/>
                <w:szCs w:val="20"/>
              </w:rPr>
              <w:softHyphen/>
              <w:t>по</w:t>
            </w:r>
            <w:r w:rsidRPr="004A542F">
              <w:rPr>
                <w:sz w:val="20"/>
                <w:szCs w:val="20"/>
              </w:rPr>
              <w:softHyphen/>
              <w:t>вых отношений. Накопление поло</w:t>
            </w:r>
            <w:r w:rsidRPr="004A542F">
              <w:rPr>
                <w:sz w:val="20"/>
                <w:szCs w:val="20"/>
              </w:rPr>
              <w:softHyphen/>
              <w:t>жи</w:t>
            </w:r>
            <w:r w:rsidRPr="004A542F">
              <w:rPr>
                <w:sz w:val="20"/>
                <w:szCs w:val="20"/>
              </w:rPr>
              <w:softHyphen/>
              <w:t>тель</w:t>
            </w:r>
            <w:r w:rsidRPr="004A542F">
              <w:rPr>
                <w:sz w:val="20"/>
                <w:szCs w:val="20"/>
              </w:rPr>
              <w:softHyphen/>
              <w:t>но</w:t>
            </w:r>
            <w:r w:rsidRPr="004A542F">
              <w:rPr>
                <w:sz w:val="20"/>
                <w:szCs w:val="20"/>
              </w:rPr>
              <w:softHyphen/>
              <w:t>го опыта сотрудничества и участия в об</w:t>
            </w:r>
            <w:r w:rsidRPr="004A542F">
              <w:rPr>
                <w:sz w:val="20"/>
                <w:szCs w:val="20"/>
              </w:rPr>
              <w:softHyphen/>
              <w:t>ще</w:t>
            </w:r>
            <w:r w:rsidRPr="004A542F">
              <w:rPr>
                <w:sz w:val="20"/>
                <w:szCs w:val="20"/>
              </w:rPr>
              <w:softHyphen/>
              <w:t>с</w:t>
            </w:r>
            <w:r w:rsidRPr="004A542F">
              <w:rPr>
                <w:sz w:val="20"/>
                <w:szCs w:val="20"/>
              </w:rPr>
              <w:softHyphen/>
              <w:t>т</w:t>
            </w:r>
            <w:r w:rsidRPr="004A542F">
              <w:rPr>
                <w:sz w:val="20"/>
                <w:szCs w:val="20"/>
              </w:rPr>
              <w:softHyphen/>
              <w:t>венной жизни. Формирование представлений об обязанностях и правах ребенка. Пред</w:t>
            </w:r>
            <w:r w:rsidRPr="004A542F">
              <w:rPr>
                <w:sz w:val="20"/>
                <w:szCs w:val="20"/>
              </w:rPr>
              <w:softHyphen/>
              <w:t>ставление о своей стране (Россия).</w:t>
            </w:r>
          </w:p>
        </w:tc>
      </w:tr>
      <w:tr w:rsidR="00E4603B" w:rsidRPr="00C15F20" w:rsidTr="007E048C">
        <w:trPr>
          <w:trHeight w:val="265"/>
        </w:trPr>
        <w:tc>
          <w:tcPr>
            <w:tcW w:w="7481" w:type="dxa"/>
            <w:gridSpan w:val="4"/>
            <w:tcBorders>
              <w:top w:val="single" w:sz="4" w:space="0" w:color="000000"/>
              <w:bottom w:val="single" w:sz="4" w:space="0" w:color="000000"/>
            </w:tcBorders>
          </w:tcPr>
          <w:p w:rsidR="00E4603B" w:rsidRPr="00C15F20" w:rsidRDefault="00E4603B" w:rsidP="000045B9">
            <w:pPr>
              <w:ind w:firstLine="284"/>
              <w:jc w:val="both"/>
              <w:rPr>
                <w:rFonts w:cs="Times New Roman"/>
                <w:sz w:val="20"/>
                <w:szCs w:val="20"/>
              </w:rPr>
            </w:pPr>
            <w:r w:rsidRPr="00C15F20">
              <w:rPr>
                <w:rFonts w:cs="Times New Roman"/>
                <w:sz w:val="20"/>
                <w:szCs w:val="20"/>
              </w:rPr>
              <w:lastRenderedPageBreak/>
              <w:t>Предметная область:</w:t>
            </w:r>
            <w:r>
              <w:rPr>
                <w:rFonts w:cs="Times New Roman"/>
                <w:sz w:val="20"/>
                <w:szCs w:val="20"/>
              </w:rPr>
              <w:t xml:space="preserve"> </w:t>
            </w:r>
            <w:r w:rsidRPr="00CA46A3">
              <w:rPr>
                <w:rFonts w:cs="Times New Roman"/>
                <w:b/>
                <w:sz w:val="20"/>
                <w:szCs w:val="20"/>
              </w:rPr>
              <w:t>Основы  духовно-нравственной культуры народов России</w:t>
            </w:r>
            <w:r>
              <w:rPr>
                <w:rFonts w:cs="Times New Roman"/>
                <w:b/>
                <w:sz w:val="20"/>
                <w:szCs w:val="20"/>
              </w:rPr>
              <w:t>.</w:t>
            </w:r>
            <w:r w:rsidRPr="00C15F20">
              <w:rPr>
                <w:rFonts w:cs="Times New Roman"/>
                <w:i/>
                <w:sz w:val="20"/>
                <w:szCs w:val="20"/>
              </w:rPr>
              <w:t xml:space="preserve"> </w:t>
            </w:r>
            <w:r w:rsidRPr="00C15F20">
              <w:rPr>
                <w:rFonts w:cs="Times New Roman"/>
                <w:sz w:val="20"/>
                <w:szCs w:val="20"/>
              </w:rPr>
              <w:t xml:space="preserve">Учебные предметы: «Основы религиозных культур и светской этики». </w:t>
            </w:r>
            <w:r w:rsidRPr="00C15F20">
              <w:rPr>
                <w:rFonts w:cs="Times New Roman"/>
                <w:i/>
                <w:sz w:val="20"/>
                <w:szCs w:val="20"/>
              </w:rPr>
              <w:t>Основные задачи реализации содержания</w:t>
            </w:r>
            <w:r w:rsidRPr="00C15F20">
              <w:rPr>
                <w:rFonts w:cs="Times New Roman"/>
                <w:sz w:val="20"/>
                <w:szCs w:val="20"/>
              </w:rPr>
              <w:t>: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3745" w:type="dxa"/>
            <w:gridSpan w:val="3"/>
            <w:tcBorders>
              <w:top w:val="nil"/>
              <w:bottom w:val="nil"/>
            </w:tcBorders>
          </w:tcPr>
          <w:p w:rsidR="00E4603B" w:rsidRPr="00C15F20" w:rsidRDefault="00E4603B" w:rsidP="000045B9">
            <w:pPr>
              <w:spacing w:before="60" w:after="60"/>
              <w:ind w:firstLine="284"/>
              <w:jc w:val="both"/>
              <w:rPr>
                <w:rFonts w:eastAsia="Times New Roman" w:cs="Times New Roman"/>
                <w:i/>
                <w:color w:val="FF0000"/>
                <w:sz w:val="20"/>
                <w:szCs w:val="20"/>
              </w:rPr>
            </w:pPr>
          </w:p>
        </w:tc>
        <w:tc>
          <w:tcPr>
            <w:tcW w:w="3742" w:type="dxa"/>
            <w:tcBorders>
              <w:top w:val="nil"/>
              <w:bottom w:val="nil"/>
            </w:tcBorders>
          </w:tcPr>
          <w:p w:rsidR="00E4603B" w:rsidRPr="00C15F20" w:rsidRDefault="00E4603B" w:rsidP="000045B9">
            <w:pPr>
              <w:autoSpaceDN w:val="0"/>
              <w:ind w:firstLine="284"/>
              <w:jc w:val="both"/>
              <w:textAlignment w:val="baseline"/>
              <w:rPr>
                <w:rFonts w:cs="Times New Roman"/>
                <w:color w:val="FF0000"/>
                <w:kern w:val="3"/>
                <w:sz w:val="20"/>
                <w:szCs w:val="20"/>
                <w:lang w:eastAsia="en-US"/>
              </w:rPr>
            </w:pPr>
          </w:p>
        </w:tc>
      </w:tr>
      <w:tr w:rsidR="00E4603B" w:rsidRPr="009E52D5" w:rsidTr="007E048C">
        <w:trPr>
          <w:trHeight w:val="265"/>
        </w:trPr>
        <w:tc>
          <w:tcPr>
            <w:tcW w:w="3740" w:type="dxa"/>
            <w:gridSpan w:val="2"/>
            <w:tcBorders>
              <w:top w:val="single" w:sz="4" w:space="0" w:color="000000"/>
              <w:bottom w:val="nil"/>
            </w:tcBorders>
          </w:tcPr>
          <w:p w:rsidR="00E4603B" w:rsidRPr="009E52D5" w:rsidRDefault="00E4603B" w:rsidP="000045B9">
            <w:pPr>
              <w:autoSpaceDE w:val="0"/>
              <w:autoSpaceDN w:val="0"/>
              <w:adjustRightInd w:val="0"/>
              <w:spacing w:before="60" w:after="60"/>
              <w:ind w:firstLine="284"/>
              <w:jc w:val="both"/>
              <w:rPr>
                <w:rFonts w:cs="Times New Roman"/>
                <w:sz w:val="20"/>
                <w:szCs w:val="20"/>
                <w:highlight w:val="yellow"/>
              </w:rPr>
            </w:pPr>
            <w:r w:rsidRPr="009E52D5">
              <w:rPr>
                <w:rFonts w:cs="Times New Roman"/>
                <w:sz w:val="20"/>
                <w:szCs w:val="20"/>
              </w:rPr>
              <w:t>Предметная область «</w:t>
            </w:r>
            <w:r w:rsidRPr="009E52D5">
              <w:rPr>
                <w:rFonts w:cs="Times New Roman"/>
                <w:b/>
                <w:sz w:val="20"/>
                <w:szCs w:val="20"/>
              </w:rPr>
              <w:t>Искусство</w:t>
            </w:r>
            <w:r w:rsidRPr="009E52D5">
              <w:rPr>
                <w:rFonts w:cs="Times New Roman"/>
                <w:b/>
                <w:i/>
                <w:sz w:val="20"/>
                <w:szCs w:val="20"/>
              </w:rPr>
              <w:t>»</w:t>
            </w:r>
            <w:r w:rsidRPr="009E52D5">
              <w:rPr>
                <w:rFonts w:cs="Times New Roman"/>
                <w:sz w:val="20"/>
                <w:szCs w:val="20"/>
              </w:rPr>
              <w:t xml:space="preserve">. Учебные предметы: «Музыка», «Изобразительное искусство». </w:t>
            </w:r>
            <w:r w:rsidRPr="009E52D5">
              <w:rPr>
                <w:rFonts w:cs="Times New Roman"/>
                <w:i/>
                <w:sz w:val="20"/>
                <w:szCs w:val="20"/>
              </w:rPr>
              <w:t>Основные задачи реализации содержания</w:t>
            </w:r>
            <w:r w:rsidRPr="009E52D5">
              <w:rPr>
                <w:rFonts w:cs="Times New Roman"/>
                <w:b/>
                <w:i/>
                <w:sz w:val="20"/>
                <w:szCs w:val="20"/>
              </w:rPr>
              <w:t xml:space="preserve">: </w:t>
            </w:r>
            <w:r w:rsidRPr="009E52D5">
              <w:rPr>
                <w:rFonts w:cs="Times New Roman"/>
                <w:sz w:val="20"/>
                <w:szCs w:val="20"/>
              </w:rPr>
              <w:lastRenderedPageBreak/>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c>
          <w:tcPr>
            <w:tcW w:w="3741" w:type="dxa"/>
            <w:gridSpan w:val="2"/>
            <w:tcBorders>
              <w:top w:val="single" w:sz="4" w:space="0" w:color="000000"/>
              <w:bottom w:val="nil"/>
            </w:tcBorders>
          </w:tcPr>
          <w:p w:rsidR="00E4603B" w:rsidRPr="009E52D5" w:rsidRDefault="00E4603B" w:rsidP="000045B9">
            <w:pPr>
              <w:spacing w:before="60" w:after="60"/>
              <w:ind w:firstLine="284"/>
              <w:contextualSpacing/>
              <w:jc w:val="both"/>
              <w:rPr>
                <w:rFonts w:eastAsia="Times New Roman" w:cs="Times New Roman"/>
                <w:kern w:val="2"/>
                <w:sz w:val="20"/>
                <w:szCs w:val="20"/>
              </w:rPr>
            </w:pPr>
            <w:r w:rsidRPr="009E52D5">
              <w:rPr>
                <w:rFonts w:cs="Times New Roman"/>
                <w:sz w:val="20"/>
                <w:szCs w:val="20"/>
              </w:rPr>
              <w:lastRenderedPageBreak/>
              <w:t>Предметная область «</w:t>
            </w:r>
            <w:r w:rsidRPr="009E52D5">
              <w:rPr>
                <w:rFonts w:cs="Times New Roman"/>
                <w:b/>
                <w:sz w:val="20"/>
                <w:szCs w:val="20"/>
              </w:rPr>
              <w:t>Искусство</w:t>
            </w:r>
            <w:r w:rsidRPr="009E52D5">
              <w:rPr>
                <w:rFonts w:cs="Times New Roman"/>
                <w:b/>
                <w:i/>
                <w:sz w:val="20"/>
                <w:szCs w:val="20"/>
              </w:rPr>
              <w:t>»</w:t>
            </w:r>
            <w:r w:rsidRPr="009E52D5">
              <w:rPr>
                <w:rFonts w:cs="Times New Roman"/>
                <w:sz w:val="20"/>
                <w:szCs w:val="20"/>
              </w:rPr>
              <w:t xml:space="preserve">. Учебные предметы: «Музыка», «Изобразительное искусство». </w:t>
            </w:r>
            <w:r w:rsidRPr="009E52D5">
              <w:rPr>
                <w:rFonts w:cs="Times New Roman"/>
                <w:i/>
                <w:sz w:val="20"/>
                <w:szCs w:val="20"/>
              </w:rPr>
              <w:t>Основные задачи реализации содержания</w:t>
            </w:r>
            <w:r w:rsidRPr="009E52D5">
              <w:rPr>
                <w:rFonts w:cs="Times New Roman"/>
                <w:b/>
                <w:i/>
                <w:sz w:val="20"/>
                <w:szCs w:val="20"/>
              </w:rPr>
              <w:t xml:space="preserve">: </w:t>
            </w:r>
            <w:r w:rsidRPr="009E52D5">
              <w:rPr>
                <w:rFonts w:eastAsia="Times New Roman" w:cs="Times New Roman"/>
                <w:sz w:val="20"/>
                <w:szCs w:val="20"/>
              </w:rPr>
              <w:lastRenderedPageBreak/>
              <w:t>Накопление первоначальных впечатлений от разных видов искусств (музыка, живопись, художественная литература, театр, кино и др.) и получение доступного опыта художественного творчества. Освоение культурной среды, дающей ребёнку впечатления от искусства, формирование стремления и привычки к посещению музеев, театров, концертов и др.</w:t>
            </w:r>
            <w:r>
              <w:rPr>
                <w:rFonts w:eastAsia="Times New Roman" w:cs="Times New Roman"/>
                <w:sz w:val="20"/>
                <w:szCs w:val="20"/>
              </w:rPr>
              <w:t xml:space="preserve"> </w:t>
            </w:r>
            <w:r w:rsidRPr="009E52D5">
              <w:rPr>
                <w:rFonts w:eastAsia="Times New Roman" w:cs="Times New Roman"/>
                <w:sz w:val="20"/>
                <w:szCs w:val="20"/>
              </w:rPr>
              <w:t>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w:t>
            </w:r>
            <w:r>
              <w:rPr>
                <w:rFonts w:eastAsia="Times New Roman" w:cs="Times New Roman"/>
                <w:sz w:val="20"/>
                <w:szCs w:val="20"/>
              </w:rPr>
              <w:t xml:space="preserve"> </w:t>
            </w:r>
            <w:r w:rsidRPr="009E52D5">
              <w:rPr>
                <w:rFonts w:eastAsia="Times New Roman" w:cs="Times New Roman"/>
                <w:sz w:val="20"/>
                <w:szCs w:val="20"/>
              </w:rPr>
              <w:t>Развитие опыта самовыражения в разных видах искусства (в пении, в танце, в рисовании, в сочинении поэтических и прозаических текстов, в игре на музыкальных инструментах и т. д.), освоение элементарных форм художественного ремесла.</w:t>
            </w:r>
          </w:p>
        </w:tc>
        <w:tc>
          <w:tcPr>
            <w:tcW w:w="3745" w:type="dxa"/>
            <w:gridSpan w:val="3"/>
            <w:tcBorders>
              <w:top w:val="nil"/>
              <w:bottom w:val="nil"/>
            </w:tcBorders>
          </w:tcPr>
          <w:p w:rsidR="00E4603B" w:rsidRPr="00985C2A" w:rsidRDefault="00E4603B" w:rsidP="000045B9">
            <w:pPr>
              <w:autoSpaceDN w:val="0"/>
              <w:ind w:firstLine="284"/>
              <w:jc w:val="both"/>
              <w:textAlignment w:val="baseline"/>
              <w:rPr>
                <w:rFonts w:cs="Times New Roman"/>
                <w:kern w:val="3"/>
                <w:sz w:val="20"/>
                <w:szCs w:val="20"/>
              </w:rPr>
            </w:pPr>
            <w:r w:rsidRPr="00985C2A">
              <w:rPr>
                <w:rFonts w:cs="Times New Roman"/>
                <w:kern w:val="3"/>
                <w:sz w:val="20"/>
                <w:szCs w:val="20"/>
              </w:rPr>
              <w:lastRenderedPageBreak/>
              <w:t>Предметная область «</w:t>
            </w:r>
            <w:r w:rsidRPr="00985C2A">
              <w:rPr>
                <w:rFonts w:cs="Times New Roman"/>
                <w:b/>
                <w:kern w:val="3"/>
                <w:sz w:val="20"/>
                <w:szCs w:val="20"/>
              </w:rPr>
              <w:t>Искусство</w:t>
            </w:r>
            <w:r w:rsidRPr="00985C2A">
              <w:rPr>
                <w:rFonts w:cs="Times New Roman"/>
                <w:kern w:val="3"/>
                <w:sz w:val="20"/>
                <w:szCs w:val="20"/>
              </w:rPr>
              <w:t xml:space="preserve">». Учебные предметы: Рисование, Музыка. </w:t>
            </w:r>
          </w:p>
          <w:p w:rsidR="00E4603B" w:rsidRPr="00985C2A" w:rsidRDefault="00E4603B" w:rsidP="000045B9">
            <w:pPr>
              <w:autoSpaceDN w:val="0"/>
              <w:ind w:firstLine="284"/>
              <w:jc w:val="both"/>
              <w:textAlignment w:val="baseline"/>
              <w:rPr>
                <w:rFonts w:cs="Times New Roman"/>
                <w:kern w:val="3"/>
                <w:sz w:val="20"/>
                <w:szCs w:val="20"/>
              </w:rPr>
            </w:pPr>
            <w:r w:rsidRPr="00985C2A">
              <w:rPr>
                <w:rFonts w:eastAsia="Times New Roman" w:cs="Times New Roman"/>
                <w:kern w:val="3"/>
                <w:sz w:val="20"/>
                <w:szCs w:val="20"/>
              </w:rPr>
              <w:t xml:space="preserve">Накопление первоначальных впечатлений от разных видов искусств </w:t>
            </w:r>
            <w:r w:rsidRPr="00985C2A">
              <w:rPr>
                <w:rFonts w:eastAsia="Times New Roman" w:cs="Times New Roman"/>
                <w:kern w:val="3"/>
                <w:sz w:val="20"/>
                <w:szCs w:val="20"/>
              </w:rPr>
              <w:lastRenderedPageBreak/>
              <w:t>(музыка, живопись, художественная литература, театр, кино и др.) и получение доступного опыта художественного творчества</w:t>
            </w:r>
          </w:p>
          <w:p w:rsidR="00E4603B" w:rsidRPr="00985C2A" w:rsidRDefault="00E4603B" w:rsidP="000045B9">
            <w:pPr>
              <w:autoSpaceDN w:val="0"/>
              <w:ind w:firstLine="284"/>
              <w:jc w:val="both"/>
              <w:textAlignment w:val="baseline"/>
              <w:rPr>
                <w:rFonts w:cs="Times New Roman"/>
                <w:i/>
                <w:kern w:val="3"/>
                <w:sz w:val="20"/>
                <w:szCs w:val="20"/>
              </w:rPr>
            </w:pPr>
            <w:r w:rsidRPr="00985C2A">
              <w:rPr>
                <w:rFonts w:cs="Times New Roman"/>
                <w:i/>
                <w:kern w:val="3"/>
                <w:sz w:val="20"/>
                <w:szCs w:val="20"/>
              </w:rPr>
              <w:t>Основные задачи реализации содержания:</w:t>
            </w:r>
          </w:p>
          <w:p w:rsidR="00E4603B" w:rsidRDefault="00E4603B" w:rsidP="000045B9">
            <w:pPr>
              <w:autoSpaceDN w:val="0"/>
              <w:ind w:firstLine="284"/>
              <w:jc w:val="both"/>
              <w:textAlignment w:val="baseline"/>
              <w:rPr>
                <w:rFonts w:cs="Times New Roman"/>
                <w:color w:val="FF0000"/>
                <w:kern w:val="3"/>
                <w:sz w:val="20"/>
                <w:szCs w:val="20"/>
              </w:rPr>
            </w:pPr>
            <w:r w:rsidRPr="00985C2A">
              <w:rPr>
                <w:rFonts w:cs="Times New Roman"/>
                <w:i/>
                <w:kern w:val="3"/>
                <w:sz w:val="20"/>
                <w:szCs w:val="20"/>
              </w:rPr>
              <w:t>Рисование</w:t>
            </w:r>
            <w:r w:rsidRPr="00985C2A">
              <w:rPr>
                <w:rFonts w:cs="Times New Roman"/>
                <w:kern w:val="3"/>
                <w:sz w:val="20"/>
                <w:szCs w:val="20"/>
              </w:rPr>
              <w:t>. Формирование умений и навыков изо</w:t>
            </w:r>
            <w:r w:rsidRPr="00985C2A">
              <w:rPr>
                <w:rFonts w:cs="Times New Roman"/>
                <w:kern w:val="3"/>
                <w:sz w:val="20"/>
                <w:szCs w:val="20"/>
              </w:rPr>
              <w:softHyphen/>
              <w:t>бра</w:t>
            </w:r>
            <w:r w:rsidRPr="00985C2A">
              <w:rPr>
                <w:rFonts w:cs="Times New Roman"/>
                <w:kern w:val="3"/>
                <w:sz w:val="20"/>
                <w:szCs w:val="20"/>
              </w:rPr>
              <w:softHyphen/>
              <w:t>зи</w:t>
            </w:r>
            <w:r w:rsidRPr="00985C2A">
              <w:rPr>
                <w:rFonts w:cs="Times New Roman"/>
                <w:kern w:val="3"/>
                <w:sz w:val="20"/>
                <w:szCs w:val="20"/>
              </w:rPr>
              <w:softHyphen/>
              <w:t>тельной де</w:t>
            </w:r>
            <w:r w:rsidRPr="00985C2A">
              <w:rPr>
                <w:rFonts w:cs="Times New Roman"/>
                <w:kern w:val="3"/>
                <w:sz w:val="20"/>
                <w:szCs w:val="20"/>
              </w:rPr>
              <w:softHyphen/>
              <w:t>я</w:t>
            </w:r>
            <w:r w:rsidRPr="00985C2A">
              <w:rPr>
                <w:rFonts w:cs="Times New Roman"/>
                <w:kern w:val="3"/>
                <w:sz w:val="20"/>
                <w:szCs w:val="20"/>
              </w:rPr>
              <w:softHyphen/>
              <w:t>тель</w:t>
            </w:r>
            <w:r w:rsidRPr="00985C2A">
              <w:rPr>
                <w:rFonts w:cs="Times New Roman"/>
                <w:kern w:val="3"/>
                <w:sz w:val="20"/>
                <w:szCs w:val="20"/>
              </w:rPr>
              <w:softHyphen/>
              <w:t>но</w:t>
            </w:r>
            <w:r w:rsidRPr="00985C2A">
              <w:rPr>
                <w:rFonts w:cs="Times New Roman"/>
                <w:kern w:val="3"/>
                <w:sz w:val="20"/>
                <w:szCs w:val="20"/>
              </w:rPr>
              <w:softHyphen/>
              <w:t>сти, их при</w:t>
            </w:r>
            <w:r w:rsidRPr="00985C2A">
              <w:rPr>
                <w:rFonts w:cs="Times New Roman"/>
                <w:kern w:val="3"/>
                <w:sz w:val="20"/>
                <w:szCs w:val="20"/>
              </w:rPr>
              <w:softHyphen/>
              <w:t>менение для решения практических задач. Развитие ху</w:t>
            </w:r>
            <w:r w:rsidRPr="00985C2A">
              <w:rPr>
                <w:rFonts w:cs="Times New Roman"/>
                <w:kern w:val="3"/>
                <w:sz w:val="20"/>
                <w:szCs w:val="20"/>
              </w:rPr>
              <w:softHyphen/>
              <w:t>до</w:t>
            </w:r>
            <w:r w:rsidRPr="00985C2A">
              <w:rPr>
                <w:rFonts w:cs="Times New Roman"/>
                <w:kern w:val="3"/>
                <w:sz w:val="20"/>
                <w:szCs w:val="20"/>
              </w:rPr>
              <w:softHyphen/>
              <w:t>же</w:t>
            </w:r>
            <w:r w:rsidRPr="00985C2A">
              <w:rPr>
                <w:rFonts w:cs="Times New Roman"/>
                <w:kern w:val="3"/>
                <w:sz w:val="20"/>
                <w:szCs w:val="20"/>
              </w:rPr>
              <w:softHyphen/>
              <w:t>с</w:t>
            </w:r>
            <w:r w:rsidRPr="00985C2A">
              <w:rPr>
                <w:rFonts w:cs="Times New Roman"/>
                <w:kern w:val="3"/>
                <w:sz w:val="20"/>
                <w:szCs w:val="20"/>
              </w:rPr>
              <w:softHyphen/>
              <w:t>т</w:t>
            </w:r>
            <w:r w:rsidRPr="00985C2A">
              <w:rPr>
                <w:rFonts w:cs="Times New Roman"/>
                <w:kern w:val="3"/>
                <w:sz w:val="20"/>
                <w:szCs w:val="20"/>
              </w:rPr>
              <w:softHyphen/>
              <w:t>ве</w:t>
            </w:r>
            <w:r w:rsidRPr="00985C2A">
              <w:rPr>
                <w:rFonts w:cs="Times New Roman"/>
                <w:kern w:val="3"/>
                <w:sz w:val="20"/>
                <w:szCs w:val="20"/>
              </w:rPr>
              <w:softHyphen/>
              <w:t>н</w:t>
            </w:r>
            <w:r w:rsidRPr="00985C2A">
              <w:rPr>
                <w:rFonts w:cs="Times New Roman"/>
                <w:kern w:val="3"/>
                <w:sz w:val="20"/>
                <w:szCs w:val="20"/>
              </w:rPr>
              <w:softHyphen/>
              <w:t>ного вкуса: умения от</w:t>
            </w:r>
            <w:r w:rsidRPr="00985C2A">
              <w:rPr>
                <w:rFonts w:cs="Times New Roman"/>
                <w:kern w:val="3"/>
                <w:sz w:val="20"/>
                <w:szCs w:val="20"/>
              </w:rPr>
              <w:softHyphen/>
              <w:t>ли</w:t>
            </w:r>
            <w:r w:rsidRPr="00985C2A">
              <w:rPr>
                <w:rFonts w:cs="Times New Roman"/>
                <w:kern w:val="3"/>
                <w:sz w:val="20"/>
                <w:szCs w:val="20"/>
              </w:rPr>
              <w:softHyphen/>
              <w:t>чать «красивое» от «не</w:t>
            </w:r>
            <w:r w:rsidRPr="00985C2A">
              <w:rPr>
                <w:rFonts w:cs="Times New Roman"/>
                <w:kern w:val="3"/>
                <w:sz w:val="20"/>
                <w:szCs w:val="20"/>
              </w:rPr>
              <w:softHyphen/>
              <w:t>красивого»; понимание кра</w:t>
            </w:r>
            <w:r w:rsidRPr="00985C2A">
              <w:rPr>
                <w:rFonts w:cs="Times New Roman"/>
                <w:kern w:val="3"/>
                <w:sz w:val="20"/>
                <w:szCs w:val="20"/>
              </w:rPr>
              <w:softHyphen/>
              <w:t>со</w:t>
            </w:r>
            <w:r w:rsidRPr="00985C2A">
              <w:rPr>
                <w:rFonts w:cs="Times New Roman"/>
                <w:kern w:val="3"/>
                <w:sz w:val="20"/>
                <w:szCs w:val="20"/>
              </w:rPr>
              <w:softHyphen/>
              <w:t>ты как цен</w:t>
            </w:r>
            <w:r w:rsidRPr="00985C2A">
              <w:rPr>
                <w:rFonts w:cs="Times New Roman"/>
                <w:kern w:val="3"/>
                <w:sz w:val="20"/>
                <w:szCs w:val="20"/>
              </w:rPr>
              <w:softHyphen/>
              <w:t>ности</w:t>
            </w:r>
            <w:r w:rsidRPr="00985C2A">
              <w:rPr>
                <w:rFonts w:cs="Times New Roman"/>
                <w:color w:val="FF0000"/>
                <w:kern w:val="3"/>
                <w:sz w:val="20"/>
                <w:szCs w:val="20"/>
              </w:rPr>
              <w:t xml:space="preserve">. </w:t>
            </w:r>
          </w:p>
          <w:p w:rsidR="00E4603B" w:rsidRPr="00985C2A" w:rsidRDefault="00E4603B" w:rsidP="000045B9">
            <w:pPr>
              <w:autoSpaceDN w:val="0"/>
              <w:ind w:firstLine="284"/>
              <w:jc w:val="both"/>
              <w:textAlignment w:val="baseline"/>
              <w:rPr>
                <w:rFonts w:cs="Times New Roman"/>
                <w:i/>
                <w:kern w:val="3"/>
                <w:sz w:val="20"/>
                <w:szCs w:val="20"/>
              </w:rPr>
            </w:pPr>
            <w:r w:rsidRPr="00985C2A">
              <w:rPr>
                <w:rFonts w:cs="Times New Roman"/>
                <w:i/>
                <w:kern w:val="3"/>
                <w:sz w:val="20"/>
                <w:szCs w:val="20"/>
              </w:rPr>
              <w:t>Му</w:t>
            </w:r>
            <w:r w:rsidRPr="00985C2A">
              <w:rPr>
                <w:rFonts w:cs="Times New Roman"/>
                <w:i/>
                <w:kern w:val="3"/>
                <w:sz w:val="20"/>
                <w:szCs w:val="20"/>
              </w:rPr>
              <w:softHyphen/>
              <w:t>зыка</w:t>
            </w:r>
            <w:r w:rsidRPr="00985C2A">
              <w:rPr>
                <w:rFonts w:cs="Times New Roman"/>
                <w:kern w:val="3"/>
                <w:sz w:val="20"/>
                <w:szCs w:val="20"/>
              </w:rPr>
              <w:t>. Формирование и развитие элементарных уме</w:t>
            </w:r>
            <w:r w:rsidRPr="00985C2A">
              <w:rPr>
                <w:rFonts w:cs="Times New Roman"/>
                <w:kern w:val="3"/>
                <w:sz w:val="20"/>
                <w:szCs w:val="20"/>
              </w:rPr>
              <w:softHyphen/>
              <w:t>ний и навыков, спо</w:t>
            </w:r>
            <w:r w:rsidRPr="00985C2A">
              <w:rPr>
                <w:rFonts w:cs="Times New Roman"/>
                <w:kern w:val="3"/>
                <w:sz w:val="20"/>
                <w:szCs w:val="20"/>
              </w:rPr>
              <w:softHyphen/>
              <w:t>со</w:t>
            </w:r>
            <w:r w:rsidRPr="00985C2A">
              <w:rPr>
                <w:rFonts w:cs="Times New Roman"/>
                <w:kern w:val="3"/>
                <w:sz w:val="20"/>
                <w:szCs w:val="20"/>
              </w:rPr>
              <w:softHyphen/>
              <w:t>б</w:t>
            </w:r>
            <w:r w:rsidRPr="00985C2A">
              <w:rPr>
                <w:rFonts w:cs="Times New Roman"/>
                <w:kern w:val="3"/>
                <w:sz w:val="20"/>
                <w:szCs w:val="20"/>
              </w:rPr>
              <w:softHyphen/>
              <w:t>с</w:t>
            </w:r>
            <w:r w:rsidRPr="00985C2A">
              <w:rPr>
                <w:rFonts w:cs="Times New Roman"/>
                <w:kern w:val="3"/>
                <w:sz w:val="20"/>
                <w:szCs w:val="20"/>
              </w:rPr>
              <w:softHyphen/>
              <w:t>т</w:t>
            </w:r>
            <w:r w:rsidRPr="00985C2A">
              <w:rPr>
                <w:rFonts w:cs="Times New Roman"/>
                <w:kern w:val="3"/>
                <w:sz w:val="20"/>
                <w:szCs w:val="20"/>
              </w:rPr>
              <w:softHyphen/>
              <w:t>вующих адекватному восприятию му</w:t>
            </w:r>
            <w:r w:rsidRPr="00985C2A">
              <w:rPr>
                <w:rFonts w:cs="Times New Roman"/>
                <w:kern w:val="3"/>
                <w:sz w:val="20"/>
                <w:szCs w:val="20"/>
              </w:rPr>
              <w:softHyphen/>
              <w:t>зыкальных произведений и их ис</w:t>
            </w:r>
            <w:r w:rsidRPr="00985C2A">
              <w:rPr>
                <w:rFonts w:cs="Times New Roman"/>
                <w:kern w:val="3"/>
                <w:sz w:val="20"/>
                <w:szCs w:val="20"/>
              </w:rPr>
              <w:softHyphen/>
              <w:t>пол</w:t>
            </w:r>
            <w:r w:rsidRPr="00985C2A">
              <w:rPr>
                <w:rFonts w:cs="Times New Roman"/>
                <w:kern w:val="3"/>
                <w:sz w:val="20"/>
                <w:szCs w:val="20"/>
              </w:rPr>
              <w:softHyphen/>
              <w:t>нению. Развитие интереса к му</w:t>
            </w:r>
            <w:r w:rsidRPr="00985C2A">
              <w:rPr>
                <w:rFonts w:cs="Times New Roman"/>
                <w:kern w:val="3"/>
                <w:sz w:val="20"/>
                <w:szCs w:val="20"/>
              </w:rPr>
              <w:softHyphen/>
              <w:t>зыкальному ис</w:t>
            </w:r>
            <w:r w:rsidRPr="00985C2A">
              <w:rPr>
                <w:rFonts w:cs="Times New Roman"/>
                <w:kern w:val="3"/>
                <w:sz w:val="20"/>
                <w:szCs w:val="20"/>
              </w:rPr>
              <w:softHyphen/>
              <w:t>ку</w:t>
            </w:r>
            <w:r w:rsidRPr="00985C2A">
              <w:rPr>
                <w:rFonts w:cs="Times New Roman"/>
                <w:kern w:val="3"/>
                <w:sz w:val="20"/>
                <w:szCs w:val="20"/>
              </w:rPr>
              <w:softHyphen/>
              <w:t>с</w:t>
            </w:r>
            <w:r w:rsidRPr="00985C2A">
              <w:rPr>
                <w:rFonts w:cs="Times New Roman"/>
                <w:kern w:val="3"/>
                <w:sz w:val="20"/>
                <w:szCs w:val="20"/>
              </w:rPr>
              <w:softHyphen/>
              <w:t>с</w:t>
            </w:r>
            <w:r w:rsidRPr="00985C2A">
              <w:rPr>
                <w:rFonts w:cs="Times New Roman"/>
                <w:kern w:val="3"/>
                <w:sz w:val="20"/>
                <w:szCs w:val="20"/>
              </w:rPr>
              <w:softHyphen/>
              <w:t>т</w:t>
            </w:r>
            <w:r w:rsidRPr="00985C2A">
              <w:rPr>
                <w:rFonts w:cs="Times New Roman"/>
                <w:kern w:val="3"/>
                <w:sz w:val="20"/>
                <w:szCs w:val="20"/>
              </w:rPr>
              <w:softHyphen/>
              <w:t>ву; фор</w:t>
            </w:r>
            <w:r w:rsidRPr="00985C2A">
              <w:rPr>
                <w:rFonts w:cs="Times New Roman"/>
                <w:kern w:val="3"/>
                <w:sz w:val="20"/>
                <w:szCs w:val="20"/>
              </w:rPr>
              <w:softHyphen/>
              <w:t>ми</w:t>
            </w:r>
            <w:r w:rsidRPr="00985C2A">
              <w:rPr>
                <w:rFonts w:cs="Times New Roman"/>
                <w:kern w:val="3"/>
                <w:sz w:val="20"/>
                <w:szCs w:val="20"/>
              </w:rPr>
              <w:softHyphen/>
              <w:t>ро</w:t>
            </w:r>
            <w:r w:rsidRPr="00985C2A">
              <w:rPr>
                <w:rFonts w:cs="Times New Roman"/>
                <w:kern w:val="3"/>
                <w:sz w:val="20"/>
                <w:szCs w:val="20"/>
              </w:rPr>
              <w:softHyphen/>
              <w:t>ва</w:t>
            </w:r>
            <w:r w:rsidRPr="00985C2A">
              <w:rPr>
                <w:rFonts w:cs="Times New Roman"/>
                <w:kern w:val="3"/>
                <w:sz w:val="20"/>
                <w:szCs w:val="20"/>
              </w:rPr>
              <w:softHyphen/>
              <w:t>ние про</w:t>
            </w:r>
            <w:r w:rsidRPr="00985C2A">
              <w:rPr>
                <w:rFonts w:cs="Times New Roman"/>
                <w:kern w:val="3"/>
                <w:sz w:val="20"/>
                <w:szCs w:val="20"/>
              </w:rPr>
              <w:softHyphen/>
              <w:t>стей</w:t>
            </w:r>
            <w:r w:rsidRPr="00985C2A">
              <w:rPr>
                <w:rFonts w:cs="Times New Roman"/>
                <w:kern w:val="3"/>
                <w:sz w:val="20"/>
                <w:szCs w:val="20"/>
              </w:rPr>
              <w:softHyphen/>
              <w:t>ших эсте</w:t>
            </w:r>
            <w:r w:rsidRPr="00985C2A">
              <w:rPr>
                <w:rFonts w:cs="Times New Roman"/>
                <w:kern w:val="3"/>
                <w:sz w:val="20"/>
                <w:szCs w:val="20"/>
              </w:rPr>
              <w:softHyphen/>
              <w:t>ти</w:t>
            </w:r>
            <w:r w:rsidRPr="00985C2A">
              <w:rPr>
                <w:rFonts w:cs="Times New Roman"/>
                <w:kern w:val="3"/>
                <w:sz w:val="20"/>
                <w:szCs w:val="20"/>
              </w:rPr>
              <w:softHyphen/>
              <w:t>чес</w:t>
            </w:r>
            <w:r w:rsidRPr="00985C2A">
              <w:rPr>
                <w:rFonts w:cs="Times New Roman"/>
                <w:kern w:val="3"/>
                <w:sz w:val="20"/>
                <w:szCs w:val="20"/>
              </w:rPr>
              <w:softHyphen/>
              <w:t>ких ори</w:t>
            </w:r>
            <w:r w:rsidRPr="00985C2A">
              <w:rPr>
                <w:rFonts w:cs="Times New Roman"/>
                <w:kern w:val="3"/>
                <w:sz w:val="20"/>
                <w:szCs w:val="20"/>
              </w:rPr>
              <w:softHyphen/>
              <w:t xml:space="preserve">ентиров </w:t>
            </w:r>
            <w:r w:rsidRPr="00985C2A">
              <w:rPr>
                <w:rFonts w:eastAsia="Times New Roman" w:cs="Times New Roman"/>
                <w:kern w:val="3"/>
                <w:sz w:val="20"/>
                <w:szCs w:val="20"/>
              </w:rPr>
              <w:t>в практической жизни ребёнка и их использование в организации обыденной жизни и праздника.</w:t>
            </w:r>
          </w:p>
          <w:p w:rsidR="00E4603B" w:rsidRPr="00985C2A" w:rsidRDefault="00E4603B" w:rsidP="000045B9">
            <w:pPr>
              <w:autoSpaceDN w:val="0"/>
              <w:ind w:firstLine="284"/>
              <w:jc w:val="both"/>
              <w:textAlignment w:val="baseline"/>
              <w:rPr>
                <w:rFonts w:cs="Times New Roman"/>
                <w:kern w:val="3"/>
                <w:sz w:val="20"/>
                <w:szCs w:val="20"/>
              </w:rPr>
            </w:pPr>
            <w:r w:rsidRPr="00985C2A">
              <w:rPr>
                <w:rFonts w:eastAsia="Times New Roman" w:cs="Times New Roman"/>
                <w:kern w:val="3"/>
                <w:sz w:val="20"/>
                <w:szCs w:val="20"/>
              </w:rPr>
              <w:t>Развитие опыта самовыражения в разных видах искусства</w:t>
            </w:r>
          </w:p>
          <w:p w:rsidR="00E4603B" w:rsidRPr="00985C2A" w:rsidRDefault="00E4603B" w:rsidP="000045B9">
            <w:pPr>
              <w:autoSpaceDN w:val="0"/>
              <w:ind w:firstLine="284"/>
              <w:jc w:val="both"/>
              <w:textAlignment w:val="baseline"/>
              <w:rPr>
                <w:rFonts w:cs="Times New Roman"/>
                <w:kern w:val="3"/>
                <w:sz w:val="20"/>
                <w:szCs w:val="20"/>
              </w:rPr>
            </w:pPr>
          </w:p>
          <w:p w:rsidR="00E4603B" w:rsidRPr="009E52D5" w:rsidRDefault="00E4603B" w:rsidP="000045B9">
            <w:pPr>
              <w:spacing w:before="60" w:after="60"/>
              <w:ind w:firstLine="284"/>
              <w:jc w:val="both"/>
              <w:rPr>
                <w:rFonts w:eastAsia="Times New Roman" w:cs="Times New Roman"/>
                <w:i/>
                <w:sz w:val="20"/>
                <w:szCs w:val="20"/>
              </w:rPr>
            </w:pPr>
          </w:p>
        </w:tc>
        <w:tc>
          <w:tcPr>
            <w:tcW w:w="3742" w:type="dxa"/>
            <w:tcBorders>
              <w:top w:val="nil"/>
              <w:bottom w:val="nil"/>
            </w:tcBorders>
          </w:tcPr>
          <w:p w:rsidR="00E4603B" w:rsidRPr="00985C2A" w:rsidRDefault="00E4603B" w:rsidP="000045B9">
            <w:pPr>
              <w:autoSpaceDN w:val="0"/>
              <w:ind w:firstLine="284"/>
              <w:jc w:val="both"/>
              <w:textAlignment w:val="baseline"/>
              <w:rPr>
                <w:rFonts w:cs="Times New Roman"/>
                <w:i/>
                <w:kern w:val="3"/>
                <w:sz w:val="20"/>
                <w:szCs w:val="20"/>
                <w:lang w:eastAsia="en-US"/>
              </w:rPr>
            </w:pPr>
            <w:r w:rsidRPr="009E52D5">
              <w:rPr>
                <w:rFonts w:cs="Times New Roman"/>
                <w:kern w:val="3"/>
                <w:sz w:val="20"/>
                <w:szCs w:val="20"/>
                <w:lang w:eastAsia="en-US"/>
              </w:rPr>
              <w:lastRenderedPageBreak/>
              <w:t>Предметная область «</w:t>
            </w:r>
            <w:r w:rsidRPr="009E52D5">
              <w:rPr>
                <w:rFonts w:cs="Times New Roman"/>
                <w:b/>
                <w:kern w:val="3"/>
                <w:sz w:val="20"/>
                <w:szCs w:val="20"/>
                <w:lang w:eastAsia="en-US"/>
              </w:rPr>
              <w:t>Искусство</w:t>
            </w:r>
            <w:r w:rsidRPr="009E52D5">
              <w:rPr>
                <w:rFonts w:cs="Times New Roman"/>
                <w:kern w:val="3"/>
                <w:sz w:val="20"/>
                <w:szCs w:val="20"/>
                <w:lang w:eastAsia="en-US"/>
              </w:rPr>
              <w:t xml:space="preserve">». Учебные предметы: </w:t>
            </w:r>
            <w:r w:rsidRPr="00985C2A">
              <w:rPr>
                <w:rFonts w:cs="Times New Roman"/>
                <w:kern w:val="3"/>
                <w:sz w:val="20"/>
                <w:szCs w:val="20"/>
                <w:lang w:eastAsia="en-US"/>
              </w:rPr>
              <w:t>Музыка и движение, Изо</w:t>
            </w:r>
            <w:r w:rsidRPr="00985C2A">
              <w:rPr>
                <w:rFonts w:cs="Times New Roman"/>
                <w:kern w:val="3"/>
                <w:sz w:val="20"/>
                <w:szCs w:val="20"/>
                <w:lang w:eastAsia="en-US"/>
              </w:rPr>
              <w:softHyphen/>
              <w:t>бра</w:t>
            </w:r>
            <w:r w:rsidRPr="00985C2A">
              <w:rPr>
                <w:rFonts w:cs="Times New Roman"/>
                <w:kern w:val="3"/>
                <w:sz w:val="20"/>
                <w:szCs w:val="20"/>
                <w:lang w:eastAsia="en-US"/>
              </w:rPr>
              <w:softHyphen/>
              <w:t>зительная деятельность (лепка, рисование, аппликация).</w:t>
            </w:r>
            <w:r w:rsidRPr="00985C2A">
              <w:rPr>
                <w:rFonts w:cs="Times New Roman"/>
                <w:i/>
                <w:kern w:val="3"/>
                <w:sz w:val="20"/>
                <w:szCs w:val="20"/>
                <w:lang w:eastAsia="en-US"/>
              </w:rPr>
              <w:t xml:space="preserve">Основные </w:t>
            </w:r>
            <w:r w:rsidRPr="00985C2A">
              <w:rPr>
                <w:rFonts w:cs="Times New Roman"/>
                <w:i/>
                <w:kern w:val="3"/>
                <w:sz w:val="20"/>
                <w:szCs w:val="20"/>
                <w:lang w:eastAsia="en-US"/>
              </w:rPr>
              <w:lastRenderedPageBreak/>
              <w:t>задачи реализации со</w:t>
            </w:r>
            <w:r w:rsidRPr="00985C2A">
              <w:rPr>
                <w:rFonts w:cs="Times New Roman"/>
                <w:i/>
                <w:kern w:val="3"/>
                <w:sz w:val="20"/>
                <w:szCs w:val="20"/>
                <w:lang w:eastAsia="en-US"/>
              </w:rPr>
              <w:softHyphen/>
              <w:t>держания:</w:t>
            </w:r>
          </w:p>
          <w:p w:rsidR="00E4603B" w:rsidRPr="009E52D5" w:rsidRDefault="00E4603B" w:rsidP="000045B9">
            <w:pPr>
              <w:autoSpaceDN w:val="0"/>
              <w:ind w:firstLine="284"/>
              <w:jc w:val="both"/>
              <w:textAlignment w:val="baseline"/>
              <w:rPr>
                <w:rFonts w:cs="Times New Roman"/>
                <w:kern w:val="3"/>
                <w:sz w:val="20"/>
                <w:szCs w:val="20"/>
                <w:lang w:eastAsia="en-US"/>
              </w:rPr>
            </w:pPr>
            <w:r w:rsidRPr="009E52D5">
              <w:rPr>
                <w:rFonts w:cs="Times New Roman"/>
                <w:i/>
                <w:kern w:val="3"/>
                <w:sz w:val="20"/>
                <w:szCs w:val="20"/>
                <w:lang w:eastAsia="en-US"/>
              </w:rPr>
              <w:t>Музыка и движение</w:t>
            </w:r>
            <w:r w:rsidRPr="009E52D5">
              <w:rPr>
                <w:rFonts w:cs="Times New Roman"/>
                <w:kern w:val="3"/>
                <w:sz w:val="20"/>
                <w:szCs w:val="20"/>
                <w:lang w:eastAsia="en-US"/>
              </w:rPr>
              <w:t>. Накопление впе</w:t>
            </w:r>
            <w:r w:rsidRPr="009E52D5">
              <w:rPr>
                <w:rFonts w:cs="Times New Roman"/>
                <w:kern w:val="3"/>
                <w:sz w:val="20"/>
                <w:szCs w:val="20"/>
                <w:lang w:eastAsia="en-US"/>
              </w:rPr>
              <w:softHyphen/>
              <w:t>чатлений и форми</w:t>
            </w:r>
            <w:r w:rsidRPr="009E52D5">
              <w:rPr>
                <w:rFonts w:cs="Times New Roman"/>
                <w:kern w:val="3"/>
                <w:sz w:val="20"/>
                <w:szCs w:val="20"/>
                <w:lang w:eastAsia="en-US"/>
              </w:rPr>
              <w:softHyphen/>
              <w:t>ро</w:t>
            </w:r>
            <w:r w:rsidRPr="009E52D5">
              <w:rPr>
                <w:rFonts w:cs="Times New Roman"/>
                <w:kern w:val="3"/>
                <w:sz w:val="20"/>
                <w:szCs w:val="20"/>
                <w:lang w:eastAsia="en-US"/>
              </w:rPr>
              <w:softHyphen/>
              <w:t>ва</w:t>
            </w:r>
            <w:r w:rsidRPr="009E52D5">
              <w:rPr>
                <w:rFonts w:cs="Times New Roman"/>
                <w:kern w:val="3"/>
                <w:sz w:val="20"/>
                <w:szCs w:val="20"/>
                <w:lang w:eastAsia="en-US"/>
              </w:rPr>
              <w:softHyphen/>
              <w:t>ние интереса к до</w:t>
            </w:r>
            <w:r w:rsidRPr="009E52D5">
              <w:rPr>
                <w:rFonts w:cs="Times New Roman"/>
                <w:kern w:val="3"/>
                <w:sz w:val="20"/>
                <w:szCs w:val="20"/>
                <w:lang w:eastAsia="en-US"/>
              </w:rPr>
              <w:softHyphen/>
              <w:t>сту</w:t>
            </w:r>
            <w:r w:rsidRPr="009E52D5">
              <w:rPr>
                <w:rFonts w:cs="Times New Roman"/>
                <w:kern w:val="3"/>
                <w:sz w:val="20"/>
                <w:szCs w:val="20"/>
                <w:lang w:eastAsia="en-US"/>
              </w:rPr>
              <w:softHyphen/>
              <w:t>п</w:t>
            </w:r>
            <w:r w:rsidRPr="009E52D5">
              <w:rPr>
                <w:rFonts w:cs="Times New Roman"/>
                <w:kern w:val="3"/>
                <w:sz w:val="20"/>
                <w:szCs w:val="20"/>
                <w:lang w:eastAsia="en-US"/>
              </w:rPr>
              <w:softHyphen/>
              <w:t>ным видам музы</w:t>
            </w:r>
            <w:r w:rsidRPr="009E52D5">
              <w:rPr>
                <w:rFonts w:cs="Times New Roman"/>
                <w:kern w:val="3"/>
                <w:sz w:val="20"/>
                <w:szCs w:val="20"/>
                <w:lang w:eastAsia="en-US"/>
              </w:rPr>
              <w:softHyphen/>
              <w:t>каль</w:t>
            </w:r>
            <w:r w:rsidRPr="009E52D5">
              <w:rPr>
                <w:rFonts w:cs="Times New Roman"/>
                <w:kern w:val="3"/>
                <w:sz w:val="20"/>
                <w:szCs w:val="20"/>
                <w:lang w:eastAsia="en-US"/>
              </w:rPr>
              <w:softHyphen/>
              <w:t>ного и изобразительного искусства. Фор</w:t>
            </w:r>
            <w:r w:rsidRPr="009E52D5">
              <w:rPr>
                <w:rFonts w:cs="Times New Roman"/>
                <w:kern w:val="3"/>
                <w:sz w:val="20"/>
                <w:szCs w:val="20"/>
                <w:lang w:eastAsia="en-US"/>
              </w:rPr>
              <w:softHyphen/>
              <w:t>миро</w:t>
            </w:r>
            <w:r w:rsidRPr="009E52D5">
              <w:rPr>
                <w:rFonts w:cs="Times New Roman"/>
                <w:kern w:val="3"/>
                <w:sz w:val="20"/>
                <w:szCs w:val="20"/>
                <w:lang w:eastAsia="en-US"/>
              </w:rPr>
              <w:softHyphen/>
              <w:t>ва</w:t>
            </w:r>
            <w:r w:rsidRPr="009E52D5">
              <w:rPr>
                <w:rFonts w:cs="Times New Roman"/>
                <w:kern w:val="3"/>
                <w:sz w:val="20"/>
                <w:szCs w:val="20"/>
                <w:lang w:eastAsia="en-US"/>
              </w:rPr>
              <w:softHyphen/>
              <w:t>ние простейших эс</w:t>
            </w:r>
            <w:r w:rsidRPr="009E52D5">
              <w:rPr>
                <w:rFonts w:cs="Times New Roman"/>
                <w:kern w:val="3"/>
                <w:sz w:val="20"/>
                <w:szCs w:val="20"/>
                <w:lang w:eastAsia="en-US"/>
              </w:rPr>
              <w:softHyphen/>
              <w:t>те</w:t>
            </w:r>
            <w:r w:rsidRPr="009E52D5">
              <w:rPr>
                <w:rFonts w:cs="Times New Roman"/>
                <w:kern w:val="3"/>
                <w:sz w:val="20"/>
                <w:szCs w:val="20"/>
                <w:lang w:eastAsia="en-US"/>
              </w:rPr>
              <w:softHyphen/>
              <w:t>ти</w:t>
            </w:r>
            <w:r w:rsidRPr="009E52D5">
              <w:rPr>
                <w:rFonts w:cs="Times New Roman"/>
                <w:kern w:val="3"/>
                <w:sz w:val="20"/>
                <w:szCs w:val="20"/>
                <w:lang w:eastAsia="en-US"/>
              </w:rPr>
              <w:softHyphen/>
              <w:t>ческих ори</w:t>
            </w:r>
            <w:r w:rsidRPr="009E52D5">
              <w:rPr>
                <w:rFonts w:cs="Times New Roman"/>
                <w:kern w:val="3"/>
                <w:sz w:val="20"/>
                <w:szCs w:val="20"/>
                <w:lang w:eastAsia="en-US"/>
              </w:rPr>
              <w:softHyphen/>
              <w:t>ентиров (красиво – не красиво) в прак</w:t>
            </w:r>
            <w:r w:rsidRPr="009E52D5">
              <w:rPr>
                <w:rFonts w:cs="Times New Roman"/>
                <w:kern w:val="3"/>
                <w:sz w:val="20"/>
                <w:szCs w:val="20"/>
                <w:lang w:eastAsia="en-US"/>
              </w:rPr>
              <w:softHyphen/>
              <w:t>ти</w:t>
            </w:r>
            <w:r w:rsidRPr="009E52D5">
              <w:rPr>
                <w:rFonts w:cs="Times New Roman"/>
                <w:kern w:val="3"/>
                <w:sz w:val="20"/>
                <w:szCs w:val="20"/>
                <w:lang w:eastAsia="en-US"/>
              </w:rPr>
              <w:softHyphen/>
              <w:t>чес</w:t>
            </w:r>
            <w:r w:rsidRPr="009E52D5">
              <w:rPr>
                <w:rFonts w:cs="Times New Roman"/>
                <w:kern w:val="3"/>
                <w:sz w:val="20"/>
                <w:szCs w:val="20"/>
                <w:lang w:eastAsia="en-US"/>
              </w:rPr>
              <w:softHyphen/>
              <w:t>кой жизни и их использование в ор</w:t>
            </w:r>
            <w:r w:rsidRPr="009E52D5">
              <w:rPr>
                <w:rFonts w:cs="Times New Roman"/>
                <w:kern w:val="3"/>
                <w:sz w:val="20"/>
                <w:szCs w:val="20"/>
                <w:lang w:eastAsia="en-US"/>
              </w:rPr>
              <w:softHyphen/>
              <w:t>ганизации обыденной жизни и праздника. Развитие слуховых и двигательных во</w:t>
            </w:r>
            <w:r w:rsidRPr="009E52D5">
              <w:rPr>
                <w:rFonts w:cs="Times New Roman"/>
                <w:kern w:val="3"/>
                <w:sz w:val="20"/>
                <w:szCs w:val="20"/>
                <w:lang w:eastAsia="en-US"/>
              </w:rPr>
              <w:softHyphen/>
              <w:t>с</w:t>
            </w:r>
            <w:r w:rsidRPr="009E52D5">
              <w:rPr>
                <w:rFonts w:cs="Times New Roman"/>
                <w:kern w:val="3"/>
                <w:sz w:val="20"/>
                <w:szCs w:val="20"/>
                <w:lang w:eastAsia="en-US"/>
              </w:rPr>
              <w:softHyphen/>
              <w:t>при</w:t>
            </w:r>
            <w:r w:rsidRPr="009E52D5">
              <w:rPr>
                <w:rFonts w:cs="Times New Roman"/>
                <w:kern w:val="3"/>
                <w:sz w:val="20"/>
                <w:szCs w:val="20"/>
                <w:lang w:eastAsia="en-US"/>
              </w:rPr>
              <w:softHyphen/>
              <w:t>я</w:t>
            </w:r>
            <w:r w:rsidRPr="009E52D5">
              <w:rPr>
                <w:rFonts w:cs="Times New Roman"/>
                <w:kern w:val="3"/>
                <w:sz w:val="20"/>
                <w:szCs w:val="20"/>
                <w:lang w:eastAsia="en-US"/>
              </w:rPr>
              <w:softHyphen/>
              <w:t>тий, танцевальных, певческих, хо</w:t>
            </w:r>
            <w:r w:rsidRPr="009E52D5">
              <w:rPr>
                <w:rFonts w:cs="Times New Roman"/>
                <w:kern w:val="3"/>
                <w:sz w:val="20"/>
                <w:szCs w:val="20"/>
                <w:lang w:eastAsia="en-US"/>
              </w:rPr>
              <w:softHyphen/>
              <w:t>ро</w:t>
            </w:r>
            <w:r w:rsidRPr="009E52D5">
              <w:rPr>
                <w:rFonts w:cs="Times New Roman"/>
                <w:kern w:val="3"/>
                <w:sz w:val="20"/>
                <w:szCs w:val="20"/>
                <w:lang w:eastAsia="en-US"/>
              </w:rPr>
              <w:softHyphen/>
              <w:t>вых умений, освоение игры на доступных му</w:t>
            </w:r>
            <w:r w:rsidRPr="009E52D5">
              <w:rPr>
                <w:rFonts w:cs="Times New Roman"/>
                <w:kern w:val="3"/>
                <w:sz w:val="20"/>
                <w:szCs w:val="20"/>
                <w:lang w:eastAsia="en-US"/>
              </w:rPr>
              <w:softHyphen/>
              <w:t>зы</w:t>
            </w:r>
            <w:r w:rsidRPr="009E52D5">
              <w:rPr>
                <w:rFonts w:cs="Times New Roman"/>
                <w:kern w:val="3"/>
                <w:sz w:val="20"/>
                <w:szCs w:val="20"/>
                <w:lang w:eastAsia="en-US"/>
              </w:rPr>
              <w:softHyphen/>
              <w:t>каль</w:t>
            </w:r>
            <w:r w:rsidRPr="009E52D5">
              <w:rPr>
                <w:rFonts w:cs="Times New Roman"/>
                <w:kern w:val="3"/>
                <w:sz w:val="20"/>
                <w:szCs w:val="20"/>
                <w:lang w:eastAsia="en-US"/>
              </w:rPr>
              <w:softHyphen/>
              <w:t>ных инструментах, эмоциональное и практи</w:t>
            </w:r>
            <w:r w:rsidRPr="009E52D5">
              <w:rPr>
                <w:rFonts w:cs="Times New Roman"/>
                <w:kern w:val="3"/>
                <w:sz w:val="20"/>
                <w:szCs w:val="20"/>
                <w:lang w:eastAsia="en-US"/>
              </w:rPr>
              <w:softHyphen/>
              <w:t>че</w:t>
            </w:r>
            <w:r w:rsidRPr="009E52D5">
              <w:rPr>
                <w:rFonts w:cs="Times New Roman"/>
                <w:kern w:val="3"/>
                <w:sz w:val="20"/>
                <w:szCs w:val="20"/>
                <w:lang w:eastAsia="en-US"/>
              </w:rPr>
              <w:softHyphen/>
              <w:t>с</w:t>
            </w:r>
            <w:r w:rsidRPr="009E52D5">
              <w:rPr>
                <w:rFonts w:cs="Times New Roman"/>
                <w:kern w:val="3"/>
                <w:sz w:val="20"/>
                <w:szCs w:val="20"/>
                <w:lang w:eastAsia="en-US"/>
              </w:rPr>
              <w:softHyphen/>
              <w:t>кое обогащение опыта в про</w:t>
            </w:r>
            <w:r w:rsidRPr="009E52D5">
              <w:rPr>
                <w:rFonts w:cs="Times New Roman"/>
                <w:kern w:val="3"/>
                <w:sz w:val="20"/>
                <w:szCs w:val="20"/>
                <w:lang w:eastAsia="en-US"/>
              </w:rPr>
              <w:softHyphen/>
              <w:t>це</w:t>
            </w:r>
            <w:r w:rsidRPr="009E52D5">
              <w:rPr>
                <w:rFonts w:cs="Times New Roman"/>
                <w:kern w:val="3"/>
                <w:sz w:val="20"/>
                <w:szCs w:val="20"/>
                <w:lang w:eastAsia="en-US"/>
              </w:rPr>
              <w:softHyphen/>
              <w:t>с</w:t>
            </w:r>
            <w:r w:rsidRPr="009E52D5">
              <w:rPr>
                <w:rFonts w:cs="Times New Roman"/>
                <w:kern w:val="3"/>
                <w:sz w:val="20"/>
                <w:szCs w:val="20"/>
                <w:lang w:eastAsia="en-US"/>
              </w:rPr>
              <w:softHyphen/>
              <w:t>се му</w:t>
            </w:r>
            <w:r w:rsidRPr="009E52D5">
              <w:rPr>
                <w:rFonts w:cs="Times New Roman"/>
                <w:kern w:val="3"/>
                <w:sz w:val="20"/>
                <w:szCs w:val="20"/>
                <w:lang w:eastAsia="en-US"/>
              </w:rPr>
              <w:softHyphen/>
              <w:t>зы</w:t>
            </w:r>
            <w:r w:rsidRPr="009E52D5">
              <w:rPr>
                <w:rFonts w:cs="Times New Roman"/>
                <w:kern w:val="3"/>
                <w:sz w:val="20"/>
                <w:szCs w:val="20"/>
                <w:lang w:eastAsia="en-US"/>
              </w:rPr>
              <w:softHyphen/>
              <w:t>каль</w:t>
            </w:r>
            <w:r w:rsidRPr="009E52D5">
              <w:rPr>
                <w:rFonts w:cs="Times New Roman"/>
                <w:kern w:val="3"/>
                <w:sz w:val="20"/>
                <w:szCs w:val="20"/>
                <w:lang w:eastAsia="en-US"/>
              </w:rPr>
              <w:softHyphen/>
              <w:t>ных занятий, игр, му</w:t>
            </w:r>
            <w:r w:rsidRPr="009E52D5">
              <w:rPr>
                <w:rFonts w:cs="Times New Roman"/>
                <w:kern w:val="3"/>
                <w:sz w:val="20"/>
                <w:szCs w:val="20"/>
                <w:lang w:eastAsia="en-US"/>
              </w:rPr>
              <w:softHyphen/>
              <w:t>зы</w:t>
            </w:r>
            <w:r w:rsidRPr="009E52D5">
              <w:rPr>
                <w:rFonts w:cs="Times New Roman"/>
                <w:kern w:val="3"/>
                <w:sz w:val="20"/>
                <w:szCs w:val="20"/>
                <w:lang w:eastAsia="en-US"/>
              </w:rPr>
              <w:softHyphen/>
              <w:t>каль</w:t>
            </w:r>
            <w:r w:rsidRPr="009E52D5">
              <w:rPr>
                <w:rFonts w:cs="Times New Roman"/>
                <w:kern w:val="3"/>
                <w:sz w:val="20"/>
                <w:szCs w:val="20"/>
                <w:lang w:eastAsia="en-US"/>
              </w:rPr>
              <w:softHyphen/>
              <w:t>но-та</w:t>
            </w:r>
            <w:r w:rsidRPr="009E52D5">
              <w:rPr>
                <w:rFonts w:cs="Times New Roman"/>
                <w:kern w:val="3"/>
                <w:sz w:val="20"/>
                <w:szCs w:val="20"/>
                <w:lang w:eastAsia="en-US"/>
              </w:rPr>
              <w:softHyphen/>
              <w:t>нцевальных, вокальных и инстру</w:t>
            </w:r>
            <w:r w:rsidRPr="009E52D5">
              <w:rPr>
                <w:rFonts w:cs="Times New Roman"/>
                <w:kern w:val="3"/>
                <w:sz w:val="20"/>
                <w:szCs w:val="20"/>
                <w:lang w:eastAsia="en-US"/>
              </w:rPr>
              <w:softHyphen/>
              <w:t>мен</w:t>
            </w:r>
            <w:r w:rsidRPr="009E52D5">
              <w:rPr>
                <w:rFonts w:cs="Times New Roman"/>
                <w:kern w:val="3"/>
                <w:sz w:val="20"/>
                <w:szCs w:val="20"/>
                <w:lang w:eastAsia="en-US"/>
              </w:rPr>
              <w:softHyphen/>
              <w:t>таль</w:t>
            </w:r>
            <w:r w:rsidRPr="009E52D5">
              <w:rPr>
                <w:rFonts w:cs="Times New Roman"/>
                <w:kern w:val="3"/>
                <w:sz w:val="20"/>
                <w:szCs w:val="20"/>
                <w:lang w:eastAsia="en-US"/>
              </w:rPr>
              <w:softHyphen/>
              <w:t>ных вы</w:t>
            </w:r>
            <w:r w:rsidRPr="009E52D5">
              <w:rPr>
                <w:rFonts w:cs="Times New Roman"/>
                <w:kern w:val="3"/>
                <w:sz w:val="20"/>
                <w:szCs w:val="20"/>
                <w:lang w:eastAsia="en-US"/>
              </w:rPr>
              <w:softHyphen/>
              <w:t>с</w:t>
            </w:r>
            <w:r w:rsidRPr="009E52D5">
              <w:rPr>
                <w:rFonts w:cs="Times New Roman"/>
                <w:kern w:val="3"/>
                <w:sz w:val="20"/>
                <w:szCs w:val="20"/>
                <w:lang w:eastAsia="en-US"/>
              </w:rPr>
              <w:softHyphen/>
              <w:t>ту</w:t>
            </w:r>
            <w:r w:rsidRPr="009E52D5">
              <w:rPr>
                <w:rFonts w:cs="Times New Roman"/>
                <w:kern w:val="3"/>
                <w:sz w:val="20"/>
                <w:szCs w:val="20"/>
                <w:lang w:eastAsia="en-US"/>
              </w:rPr>
              <w:softHyphen/>
              <w:t>п</w:t>
            </w:r>
            <w:r w:rsidRPr="009E52D5">
              <w:rPr>
                <w:rFonts w:cs="Times New Roman"/>
                <w:kern w:val="3"/>
                <w:sz w:val="20"/>
                <w:szCs w:val="20"/>
                <w:lang w:eastAsia="en-US"/>
              </w:rPr>
              <w:softHyphen/>
              <w:t>ле</w:t>
            </w:r>
            <w:r w:rsidRPr="009E52D5">
              <w:rPr>
                <w:rFonts w:cs="Times New Roman"/>
                <w:kern w:val="3"/>
                <w:sz w:val="20"/>
                <w:szCs w:val="20"/>
                <w:lang w:eastAsia="en-US"/>
              </w:rPr>
              <w:softHyphen/>
              <w:t>ний. Готовность к участию в совместных музыкальных мероприятиях.</w:t>
            </w:r>
          </w:p>
          <w:p w:rsidR="00E4603B" w:rsidRPr="009E52D5" w:rsidRDefault="00E4603B" w:rsidP="000045B9">
            <w:pPr>
              <w:spacing w:before="60" w:after="60"/>
              <w:ind w:firstLine="284"/>
              <w:jc w:val="both"/>
              <w:rPr>
                <w:rFonts w:eastAsia="Calibri" w:cs="Times New Roman"/>
                <w:sz w:val="20"/>
                <w:szCs w:val="20"/>
              </w:rPr>
            </w:pPr>
            <w:r w:rsidRPr="009E52D5">
              <w:rPr>
                <w:rFonts w:eastAsia="Calibri" w:cs="Times New Roman"/>
                <w:i/>
                <w:sz w:val="20"/>
                <w:szCs w:val="20"/>
                <w:lang w:eastAsia="en-US"/>
              </w:rPr>
              <w:t>Изо</w:t>
            </w:r>
            <w:r w:rsidRPr="009E52D5">
              <w:rPr>
                <w:rFonts w:eastAsia="Calibri" w:cs="Times New Roman"/>
                <w:i/>
                <w:sz w:val="20"/>
                <w:szCs w:val="20"/>
                <w:lang w:eastAsia="en-US"/>
              </w:rPr>
              <w:softHyphen/>
              <w:t>бра</w:t>
            </w:r>
            <w:r w:rsidRPr="009E52D5">
              <w:rPr>
                <w:rFonts w:eastAsia="Calibri" w:cs="Times New Roman"/>
                <w:i/>
                <w:sz w:val="20"/>
                <w:szCs w:val="20"/>
                <w:lang w:eastAsia="en-US"/>
              </w:rPr>
              <w:softHyphen/>
              <w:t>зительная деятельность</w:t>
            </w:r>
            <w:r w:rsidRPr="009E52D5">
              <w:rPr>
                <w:rFonts w:eastAsia="Calibri" w:cs="Times New Roman"/>
                <w:sz w:val="20"/>
                <w:szCs w:val="20"/>
                <w:lang w:eastAsia="en-US"/>
              </w:rPr>
              <w:t xml:space="preserve"> (</w:t>
            </w:r>
            <w:r w:rsidRPr="009E52D5">
              <w:rPr>
                <w:rFonts w:eastAsia="Calibri" w:cs="Times New Roman"/>
                <w:i/>
                <w:sz w:val="20"/>
                <w:szCs w:val="20"/>
                <w:lang w:eastAsia="en-US"/>
              </w:rPr>
              <w:t>лепка, ри</w:t>
            </w:r>
            <w:r w:rsidRPr="009E52D5">
              <w:rPr>
                <w:rFonts w:eastAsia="Calibri" w:cs="Times New Roman"/>
                <w:i/>
                <w:sz w:val="20"/>
                <w:szCs w:val="20"/>
                <w:lang w:eastAsia="en-US"/>
              </w:rPr>
              <w:softHyphen/>
              <w:t>сование, аппликация</w:t>
            </w:r>
            <w:r w:rsidRPr="009E52D5">
              <w:rPr>
                <w:rFonts w:eastAsia="Calibri" w:cs="Times New Roman"/>
                <w:sz w:val="20"/>
                <w:szCs w:val="20"/>
                <w:lang w:eastAsia="en-US"/>
              </w:rPr>
              <w:t>). Освоение до</w:t>
            </w:r>
            <w:r w:rsidRPr="009E52D5">
              <w:rPr>
                <w:rFonts w:eastAsia="Calibri" w:cs="Times New Roman"/>
                <w:sz w:val="20"/>
                <w:szCs w:val="20"/>
                <w:lang w:eastAsia="en-US"/>
              </w:rPr>
              <w:softHyphen/>
              <w:t>сту</w:t>
            </w:r>
            <w:r w:rsidRPr="009E52D5">
              <w:rPr>
                <w:rFonts w:eastAsia="Calibri" w:cs="Times New Roman"/>
                <w:sz w:val="20"/>
                <w:szCs w:val="20"/>
                <w:lang w:eastAsia="en-US"/>
              </w:rPr>
              <w:softHyphen/>
              <w:t>п</w:t>
            </w:r>
            <w:r w:rsidRPr="009E52D5">
              <w:rPr>
                <w:rFonts w:eastAsia="Calibri" w:cs="Times New Roman"/>
                <w:sz w:val="20"/>
                <w:szCs w:val="20"/>
                <w:lang w:eastAsia="en-US"/>
              </w:rPr>
              <w:softHyphen/>
              <w:t>ных средств изобразительной де</w:t>
            </w:r>
            <w:r w:rsidRPr="009E52D5">
              <w:rPr>
                <w:rFonts w:eastAsia="Calibri" w:cs="Times New Roman"/>
                <w:sz w:val="20"/>
                <w:szCs w:val="20"/>
                <w:lang w:eastAsia="en-US"/>
              </w:rPr>
              <w:softHyphen/>
              <w:t>я</w:t>
            </w:r>
            <w:r w:rsidRPr="009E52D5">
              <w:rPr>
                <w:rFonts w:eastAsia="Calibri" w:cs="Times New Roman"/>
                <w:sz w:val="20"/>
                <w:szCs w:val="20"/>
                <w:lang w:eastAsia="en-US"/>
              </w:rPr>
              <w:softHyphen/>
              <w:t>тель</w:t>
            </w:r>
            <w:r w:rsidRPr="009E52D5">
              <w:rPr>
                <w:rFonts w:eastAsia="Calibri" w:cs="Times New Roman"/>
                <w:sz w:val="20"/>
                <w:szCs w:val="20"/>
                <w:lang w:eastAsia="en-US"/>
              </w:rPr>
              <w:softHyphen/>
              <w:t>но</w:t>
            </w:r>
            <w:r w:rsidRPr="009E52D5">
              <w:rPr>
                <w:rFonts w:eastAsia="Calibri" w:cs="Times New Roman"/>
                <w:sz w:val="20"/>
                <w:szCs w:val="20"/>
                <w:lang w:eastAsia="en-US"/>
              </w:rPr>
              <w:softHyphen/>
              <w:t>сти: лепка, рисование, аппликация; ис</w:t>
            </w:r>
            <w:r w:rsidRPr="009E52D5">
              <w:rPr>
                <w:rFonts w:eastAsia="Calibri" w:cs="Times New Roman"/>
                <w:sz w:val="20"/>
                <w:szCs w:val="20"/>
                <w:lang w:eastAsia="en-US"/>
              </w:rPr>
              <w:softHyphen/>
              <w:t>поль</w:t>
            </w:r>
            <w:r w:rsidRPr="009E52D5">
              <w:rPr>
                <w:rFonts w:eastAsia="Calibri" w:cs="Times New Roman"/>
                <w:sz w:val="20"/>
                <w:szCs w:val="20"/>
                <w:lang w:eastAsia="en-US"/>
              </w:rPr>
              <w:softHyphen/>
              <w:t>зо</w:t>
            </w:r>
            <w:r w:rsidRPr="009E52D5">
              <w:rPr>
                <w:rFonts w:eastAsia="Calibri" w:cs="Times New Roman"/>
                <w:sz w:val="20"/>
                <w:szCs w:val="20"/>
                <w:lang w:eastAsia="en-US"/>
              </w:rPr>
              <w:softHyphen/>
              <w:t>ва</w:t>
            </w:r>
            <w:r w:rsidRPr="009E52D5">
              <w:rPr>
                <w:rFonts w:eastAsia="Calibri" w:cs="Times New Roman"/>
                <w:sz w:val="20"/>
                <w:szCs w:val="20"/>
                <w:lang w:eastAsia="en-US"/>
              </w:rPr>
              <w:softHyphen/>
              <w:t>ние раз</w:t>
            </w:r>
            <w:r w:rsidRPr="009E52D5">
              <w:rPr>
                <w:rFonts w:eastAsia="Calibri" w:cs="Times New Roman"/>
                <w:sz w:val="20"/>
                <w:szCs w:val="20"/>
                <w:lang w:eastAsia="en-US"/>
              </w:rPr>
              <w:softHyphen/>
              <w:t>личных изобразительных тех</w:t>
            </w:r>
            <w:r w:rsidRPr="009E52D5">
              <w:rPr>
                <w:rFonts w:eastAsia="Calibri" w:cs="Times New Roman"/>
                <w:sz w:val="20"/>
                <w:szCs w:val="20"/>
                <w:lang w:eastAsia="en-US"/>
              </w:rPr>
              <w:softHyphen/>
              <w:t>но</w:t>
            </w:r>
            <w:r w:rsidRPr="009E52D5">
              <w:rPr>
                <w:rFonts w:eastAsia="Calibri" w:cs="Times New Roman"/>
                <w:sz w:val="20"/>
                <w:szCs w:val="20"/>
                <w:lang w:eastAsia="en-US"/>
              </w:rPr>
              <w:softHyphen/>
              <w:t>ло</w:t>
            </w:r>
            <w:r w:rsidRPr="009E52D5">
              <w:rPr>
                <w:rFonts w:eastAsia="Calibri" w:cs="Times New Roman"/>
                <w:sz w:val="20"/>
                <w:szCs w:val="20"/>
                <w:lang w:eastAsia="en-US"/>
              </w:rPr>
              <w:softHyphen/>
              <w:t>гий. Развитие способности к совместной и са</w:t>
            </w:r>
            <w:r w:rsidRPr="009E52D5">
              <w:rPr>
                <w:rFonts w:eastAsia="Calibri" w:cs="Times New Roman"/>
                <w:sz w:val="20"/>
                <w:szCs w:val="20"/>
                <w:lang w:eastAsia="en-US"/>
              </w:rPr>
              <w:softHyphen/>
              <w:t>мо</w:t>
            </w:r>
            <w:r w:rsidRPr="009E52D5">
              <w:rPr>
                <w:rFonts w:eastAsia="Calibri" w:cs="Times New Roman"/>
                <w:sz w:val="20"/>
                <w:szCs w:val="20"/>
                <w:lang w:eastAsia="en-US"/>
              </w:rPr>
              <w:softHyphen/>
              <w:t>с</w:t>
            </w:r>
            <w:r w:rsidRPr="009E52D5">
              <w:rPr>
                <w:rFonts w:eastAsia="Calibri" w:cs="Times New Roman"/>
                <w:sz w:val="20"/>
                <w:szCs w:val="20"/>
                <w:lang w:eastAsia="en-US"/>
              </w:rPr>
              <w:softHyphen/>
              <w:t>то</w:t>
            </w:r>
            <w:r w:rsidRPr="009E52D5">
              <w:rPr>
                <w:rFonts w:eastAsia="Calibri" w:cs="Times New Roman"/>
                <w:sz w:val="20"/>
                <w:szCs w:val="20"/>
                <w:lang w:eastAsia="en-US"/>
              </w:rPr>
              <w:softHyphen/>
              <w:t>я</w:t>
            </w:r>
            <w:r w:rsidRPr="009E52D5">
              <w:rPr>
                <w:rFonts w:eastAsia="Calibri" w:cs="Times New Roman"/>
                <w:sz w:val="20"/>
                <w:szCs w:val="20"/>
                <w:lang w:eastAsia="en-US"/>
              </w:rPr>
              <w:softHyphen/>
              <w:t>тель</w:t>
            </w:r>
            <w:r w:rsidRPr="009E52D5">
              <w:rPr>
                <w:rFonts w:eastAsia="Calibri" w:cs="Times New Roman"/>
                <w:sz w:val="20"/>
                <w:szCs w:val="20"/>
                <w:lang w:eastAsia="en-US"/>
              </w:rPr>
              <w:softHyphen/>
              <w:t>ной изобразительной де</w:t>
            </w:r>
            <w:r w:rsidRPr="009E52D5">
              <w:rPr>
                <w:rFonts w:eastAsia="Calibri" w:cs="Times New Roman"/>
                <w:sz w:val="20"/>
                <w:szCs w:val="20"/>
                <w:lang w:eastAsia="en-US"/>
              </w:rPr>
              <w:softHyphen/>
              <w:t>я</w:t>
            </w:r>
            <w:r w:rsidRPr="009E52D5">
              <w:rPr>
                <w:rFonts w:eastAsia="Calibri" w:cs="Times New Roman"/>
                <w:sz w:val="20"/>
                <w:szCs w:val="20"/>
                <w:lang w:eastAsia="en-US"/>
              </w:rPr>
              <w:softHyphen/>
              <w:t>тель</w:t>
            </w:r>
            <w:r w:rsidRPr="009E52D5">
              <w:rPr>
                <w:rFonts w:eastAsia="Calibri" w:cs="Times New Roman"/>
                <w:sz w:val="20"/>
                <w:szCs w:val="20"/>
                <w:lang w:eastAsia="en-US"/>
              </w:rPr>
              <w:softHyphen/>
              <w:t>ности Накопление опыта са</w:t>
            </w:r>
            <w:r w:rsidRPr="009E52D5">
              <w:rPr>
                <w:rFonts w:eastAsia="Calibri" w:cs="Times New Roman"/>
                <w:sz w:val="20"/>
                <w:szCs w:val="20"/>
                <w:lang w:eastAsia="en-US"/>
              </w:rPr>
              <w:softHyphen/>
              <w:t>мо</w:t>
            </w:r>
            <w:r w:rsidRPr="009E52D5">
              <w:rPr>
                <w:rFonts w:eastAsia="Calibri" w:cs="Times New Roman"/>
                <w:sz w:val="20"/>
                <w:szCs w:val="20"/>
                <w:lang w:eastAsia="en-US"/>
              </w:rPr>
              <w:softHyphen/>
              <w:t>вы</w:t>
            </w:r>
            <w:r w:rsidRPr="009E52D5">
              <w:rPr>
                <w:rFonts w:eastAsia="Calibri" w:cs="Times New Roman"/>
                <w:sz w:val="20"/>
                <w:szCs w:val="20"/>
                <w:lang w:eastAsia="en-US"/>
              </w:rPr>
              <w:softHyphen/>
              <w:t>ра</w:t>
            </w:r>
            <w:r w:rsidRPr="009E52D5">
              <w:rPr>
                <w:rFonts w:eastAsia="Calibri" w:cs="Times New Roman"/>
                <w:sz w:val="20"/>
                <w:szCs w:val="20"/>
                <w:lang w:eastAsia="en-US"/>
              </w:rPr>
              <w:softHyphen/>
              <w:t>же</w:t>
            </w:r>
            <w:r w:rsidRPr="009E52D5">
              <w:rPr>
                <w:rFonts w:eastAsia="Calibri" w:cs="Times New Roman"/>
                <w:sz w:val="20"/>
                <w:szCs w:val="20"/>
                <w:lang w:eastAsia="en-US"/>
              </w:rPr>
              <w:softHyphen/>
              <w:t>ния в процессе изо</w:t>
            </w:r>
            <w:r w:rsidRPr="009E52D5">
              <w:rPr>
                <w:rFonts w:eastAsia="Calibri" w:cs="Times New Roman"/>
                <w:sz w:val="20"/>
                <w:szCs w:val="20"/>
                <w:lang w:eastAsia="en-US"/>
              </w:rPr>
              <w:softHyphen/>
              <w:t>бра</w:t>
            </w:r>
            <w:r w:rsidRPr="009E52D5">
              <w:rPr>
                <w:rFonts w:eastAsia="Calibri" w:cs="Times New Roman"/>
                <w:sz w:val="20"/>
                <w:szCs w:val="20"/>
                <w:lang w:eastAsia="en-US"/>
              </w:rPr>
              <w:softHyphen/>
              <w:t>зительной де</w:t>
            </w:r>
            <w:r w:rsidRPr="009E52D5">
              <w:rPr>
                <w:rFonts w:eastAsia="Calibri" w:cs="Times New Roman"/>
                <w:sz w:val="20"/>
                <w:szCs w:val="20"/>
                <w:lang w:eastAsia="en-US"/>
              </w:rPr>
              <w:softHyphen/>
              <w:t>я</w:t>
            </w:r>
            <w:r w:rsidRPr="009E52D5">
              <w:rPr>
                <w:rFonts w:eastAsia="Calibri" w:cs="Times New Roman"/>
                <w:sz w:val="20"/>
                <w:szCs w:val="20"/>
                <w:lang w:eastAsia="en-US"/>
              </w:rPr>
              <w:softHyphen/>
              <w:t>тель</w:t>
            </w:r>
            <w:r w:rsidRPr="009E52D5">
              <w:rPr>
                <w:rFonts w:eastAsia="Calibri" w:cs="Times New Roman"/>
                <w:sz w:val="20"/>
                <w:szCs w:val="20"/>
                <w:lang w:eastAsia="en-US"/>
              </w:rPr>
              <w:softHyphen/>
              <w:t>но</w:t>
            </w:r>
            <w:r w:rsidRPr="009E52D5">
              <w:rPr>
                <w:rFonts w:eastAsia="Calibri" w:cs="Times New Roman"/>
                <w:sz w:val="20"/>
                <w:szCs w:val="20"/>
                <w:lang w:eastAsia="en-US"/>
              </w:rPr>
              <w:softHyphen/>
              <w:t>с</w:t>
            </w:r>
            <w:r w:rsidRPr="009E52D5">
              <w:rPr>
                <w:rFonts w:eastAsia="Calibri" w:cs="Times New Roman"/>
                <w:sz w:val="20"/>
                <w:szCs w:val="20"/>
                <w:lang w:eastAsia="en-US"/>
              </w:rPr>
              <w:softHyphen/>
              <w:t>ти.</w:t>
            </w:r>
          </w:p>
        </w:tc>
      </w:tr>
      <w:tr w:rsidR="00E4603B" w:rsidRPr="00D919D8" w:rsidTr="00BB6F9C">
        <w:trPr>
          <w:trHeight w:val="265"/>
        </w:trPr>
        <w:tc>
          <w:tcPr>
            <w:tcW w:w="3740" w:type="dxa"/>
            <w:gridSpan w:val="2"/>
            <w:tcBorders>
              <w:top w:val="nil"/>
              <w:bottom w:val="nil"/>
            </w:tcBorders>
          </w:tcPr>
          <w:p w:rsidR="00E4603B" w:rsidRPr="00D919D8" w:rsidRDefault="00E4603B" w:rsidP="000045B9">
            <w:pPr>
              <w:autoSpaceDE w:val="0"/>
              <w:autoSpaceDN w:val="0"/>
              <w:adjustRightInd w:val="0"/>
              <w:spacing w:before="60" w:after="60"/>
              <w:ind w:firstLine="284"/>
              <w:jc w:val="both"/>
              <w:rPr>
                <w:rFonts w:cs="Times New Roman"/>
                <w:sz w:val="20"/>
                <w:szCs w:val="20"/>
                <w:highlight w:val="yellow"/>
              </w:rPr>
            </w:pPr>
            <w:r w:rsidRPr="00D919D8">
              <w:rPr>
                <w:rFonts w:cs="Times New Roman"/>
                <w:sz w:val="20"/>
                <w:szCs w:val="20"/>
              </w:rPr>
              <w:lastRenderedPageBreak/>
              <w:t>Предметная область «</w:t>
            </w:r>
            <w:r w:rsidRPr="00D919D8">
              <w:rPr>
                <w:rFonts w:cs="Times New Roman"/>
                <w:b/>
                <w:caps/>
                <w:sz w:val="20"/>
                <w:szCs w:val="20"/>
              </w:rPr>
              <w:t>Ф</w:t>
            </w:r>
            <w:r w:rsidRPr="00D919D8">
              <w:rPr>
                <w:rFonts w:cs="Times New Roman"/>
                <w:b/>
                <w:sz w:val="20"/>
                <w:szCs w:val="20"/>
              </w:rPr>
              <w:t>изическаякультура</w:t>
            </w:r>
            <w:r w:rsidRPr="00D919D8">
              <w:rPr>
                <w:rFonts w:cs="Times New Roman"/>
                <w:b/>
                <w:i/>
                <w:sz w:val="20"/>
                <w:szCs w:val="20"/>
              </w:rPr>
              <w:t>»</w:t>
            </w:r>
            <w:r w:rsidRPr="00D919D8">
              <w:rPr>
                <w:rFonts w:cs="Times New Roman"/>
                <w:sz w:val="20"/>
                <w:szCs w:val="20"/>
              </w:rPr>
              <w:t>. Учебные предметы: «</w:t>
            </w:r>
            <w:r w:rsidRPr="00D919D8">
              <w:rPr>
                <w:rFonts w:cs="Times New Roman"/>
                <w:caps/>
                <w:sz w:val="20"/>
                <w:szCs w:val="20"/>
              </w:rPr>
              <w:t>Ф</w:t>
            </w:r>
            <w:r w:rsidRPr="00D919D8">
              <w:rPr>
                <w:rFonts w:cs="Times New Roman"/>
                <w:sz w:val="20"/>
                <w:szCs w:val="20"/>
              </w:rPr>
              <w:t xml:space="preserve">изическаякультура». </w:t>
            </w:r>
            <w:r w:rsidRPr="00D919D8">
              <w:rPr>
                <w:rFonts w:cs="Times New Roman"/>
                <w:i/>
                <w:sz w:val="20"/>
                <w:szCs w:val="20"/>
              </w:rPr>
              <w:t xml:space="preserve">Основные задачи реализации содержания: </w:t>
            </w:r>
            <w:r w:rsidRPr="00D919D8">
              <w:rPr>
                <w:rFonts w:cs="Times New Roman"/>
                <w:sz w:val="20"/>
                <w:szCs w:val="20"/>
              </w:rPr>
              <w:t xml:space="preserve">Укрепление здоровья, содействие гармоничному физическому, нравственному и социальному развитию, успешному обучению, формирование </w:t>
            </w:r>
            <w:r w:rsidRPr="00D919D8">
              <w:rPr>
                <w:rFonts w:cs="Times New Roman"/>
                <w:sz w:val="20"/>
                <w:szCs w:val="20"/>
              </w:rPr>
              <w:lastRenderedPageBreak/>
              <w:t>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c>
          <w:tcPr>
            <w:tcW w:w="3741" w:type="dxa"/>
            <w:gridSpan w:val="2"/>
            <w:tcBorders>
              <w:top w:val="nil"/>
              <w:bottom w:val="nil"/>
            </w:tcBorders>
          </w:tcPr>
          <w:p w:rsidR="00E4603B" w:rsidRPr="00D919D8" w:rsidRDefault="00E4603B" w:rsidP="000045B9">
            <w:pPr>
              <w:spacing w:before="60" w:after="60"/>
              <w:ind w:firstLine="284"/>
              <w:contextualSpacing/>
              <w:jc w:val="both"/>
              <w:rPr>
                <w:rFonts w:eastAsia="Times New Roman" w:cs="Times New Roman"/>
                <w:kern w:val="2"/>
                <w:sz w:val="20"/>
                <w:szCs w:val="20"/>
              </w:rPr>
            </w:pPr>
            <w:r w:rsidRPr="00D919D8">
              <w:rPr>
                <w:rFonts w:cs="Times New Roman"/>
                <w:sz w:val="20"/>
                <w:szCs w:val="20"/>
              </w:rPr>
              <w:lastRenderedPageBreak/>
              <w:t>Предметная область «</w:t>
            </w:r>
            <w:r w:rsidRPr="00D919D8">
              <w:rPr>
                <w:rFonts w:cs="Times New Roman"/>
                <w:b/>
                <w:caps/>
                <w:sz w:val="20"/>
                <w:szCs w:val="20"/>
              </w:rPr>
              <w:t>Ф</w:t>
            </w:r>
            <w:r w:rsidRPr="00D919D8">
              <w:rPr>
                <w:rFonts w:cs="Times New Roman"/>
                <w:b/>
                <w:sz w:val="20"/>
                <w:szCs w:val="20"/>
              </w:rPr>
              <w:t>изическаякультура</w:t>
            </w:r>
            <w:r w:rsidRPr="00D919D8">
              <w:rPr>
                <w:rFonts w:cs="Times New Roman"/>
                <w:b/>
                <w:i/>
                <w:sz w:val="20"/>
                <w:szCs w:val="20"/>
              </w:rPr>
              <w:t>»</w:t>
            </w:r>
            <w:r w:rsidRPr="00D919D8">
              <w:rPr>
                <w:rFonts w:cs="Times New Roman"/>
                <w:sz w:val="20"/>
                <w:szCs w:val="20"/>
              </w:rPr>
              <w:t xml:space="preserve">. Учебные предметы: </w:t>
            </w:r>
            <w:r w:rsidRPr="00BB5D7C">
              <w:rPr>
                <w:rFonts w:eastAsia="Times New Roman" w:cs="Times New Roman"/>
                <w:kern w:val="2"/>
                <w:sz w:val="20"/>
                <w:szCs w:val="20"/>
              </w:rPr>
              <w:t>Физическая культура (</w:t>
            </w:r>
            <w:r>
              <w:rPr>
                <w:rFonts w:eastAsia="Times New Roman" w:cs="Times New Roman"/>
                <w:kern w:val="2"/>
                <w:sz w:val="20"/>
                <w:szCs w:val="20"/>
              </w:rPr>
              <w:t>адаптивная физическая культура).</w:t>
            </w:r>
            <w:r w:rsidRPr="00D919D8">
              <w:rPr>
                <w:rFonts w:cs="Times New Roman"/>
                <w:i/>
                <w:sz w:val="20"/>
                <w:szCs w:val="20"/>
              </w:rPr>
              <w:t xml:space="preserve">Основные задачи реализации содержания: </w:t>
            </w:r>
            <w:r w:rsidRPr="00D919D8">
              <w:rPr>
                <w:rFonts w:eastAsia="Times New Roman" w:cs="Times New Roman"/>
                <w:sz w:val="20"/>
                <w:szCs w:val="20"/>
              </w:rPr>
              <w:t xml:space="preserve">Овладение ребёнком с основными представлениями о собственном теле, возможностях и </w:t>
            </w:r>
            <w:r w:rsidRPr="00D919D8">
              <w:rPr>
                <w:rFonts w:eastAsia="Times New Roman" w:cs="Times New Roman"/>
                <w:sz w:val="20"/>
                <w:szCs w:val="20"/>
              </w:rPr>
              <w:lastRenderedPageBreak/>
              <w:t>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r>
              <w:rPr>
                <w:rFonts w:eastAsia="Times New Roman" w:cs="Times New Roman"/>
                <w:sz w:val="20"/>
                <w:szCs w:val="20"/>
              </w:rPr>
              <w:t xml:space="preserve"> </w:t>
            </w:r>
            <w:r w:rsidRPr="00D919D8">
              <w:rPr>
                <w:rFonts w:eastAsia="Times New Roman" w:cs="Times New Roman"/>
                <w:sz w:val="20"/>
                <w:szCs w:val="20"/>
              </w:rPr>
              <w:t>Овладение</w:t>
            </w:r>
            <w:r w:rsidRPr="00D919D8">
              <w:rPr>
                <w:rFonts w:eastAsia="Times New Roman" w:cs="Times New Roman"/>
                <w:kern w:val="2"/>
                <w:sz w:val="20"/>
                <w:szCs w:val="20"/>
              </w:rPr>
              <w:t xml:space="preserve"> умениями поддерживать образ жизни, соответствующий возрасту, п</w:t>
            </w:r>
            <w:r w:rsidRPr="00D919D8">
              <w:rPr>
                <w:rFonts w:eastAsia="Times New Roman" w:cs="Times New Roman"/>
                <w:sz w:val="20"/>
                <w:szCs w:val="20"/>
              </w:rPr>
              <w:t>о</w:t>
            </w:r>
            <w:r w:rsidRPr="00D919D8">
              <w:rPr>
                <w:rFonts w:eastAsia="Times New Roman" w:cs="Times New Roman"/>
                <w:kern w:val="2"/>
                <w:sz w:val="20"/>
                <w:szCs w:val="20"/>
              </w:rPr>
              <w:t>требностям и ограничениям здоровья, поддерживать режим дня с необходимыми оздоровительными процедурами. Овладение умениями включаться в доступные и показанные ребёнку подвижные игры и занятия на свежем воздухе, адекватно дозировать физическую нагрузку, соблюдать необходимый индивидуальный режим питания и сна.</w:t>
            </w:r>
            <w:r>
              <w:rPr>
                <w:rFonts w:eastAsia="Times New Roman" w:cs="Times New Roman"/>
                <w:kern w:val="2"/>
                <w:sz w:val="20"/>
                <w:szCs w:val="20"/>
              </w:rPr>
              <w:t xml:space="preserve"> </w:t>
            </w:r>
            <w:r w:rsidRPr="00D919D8">
              <w:rPr>
                <w:rFonts w:eastAsia="Times New Roman" w:cs="Times New Roman"/>
                <w:sz w:val="20"/>
                <w:szCs w:val="20"/>
              </w:rPr>
              <w:t>Формирование</w:t>
            </w:r>
            <w:r w:rsidRPr="00D919D8">
              <w:rPr>
                <w:rFonts w:eastAsia="Times New Roman" w:cs="Times New Roman"/>
                <w:kern w:val="2"/>
                <w:sz w:val="20"/>
                <w:szCs w:val="20"/>
              </w:rPr>
              <w:t xml:space="preserve">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w:t>
            </w:r>
            <w:r w:rsidRPr="00D919D8">
              <w:rPr>
                <w:rFonts w:eastAsia="Times New Roman" w:cs="Times New Roman"/>
                <w:sz w:val="20"/>
                <w:szCs w:val="20"/>
              </w:rPr>
              <w:t>Формирование установки на сохранение и укрепление здоровья, навыков здорового и безопасного образа жизни.</w:t>
            </w:r>
          </w:p>
        </w:tc>
        <w:tc>
          <w:tcPr>
            <w:tcW w:w="3745" w:type="dxa"/>
            <w:gridSpan w:val="3"/>
            <w:tcBorders>
              <w:top w:val="nil"/>
              <w:bottom w:val="nil"/>
            </w:tcBorders>
          </w:tcPr>
          <w:p w:rsidR="00E4603B" w:rsidRPr="00BB5D7C" w:rsidRDefault="00E4603B" w:rsidP="000045B9">
            <w:pPr>
              <w:spacing w:before="60" w:after="60"/>
              <w:ind w:firstLine="284"/>
              <w:contextualSpacing/>
              <w:jc w:val="both"/>
              <w:rPr>
                <w:rFonts w:eastAsia="Times New Roman" w:cs="Times New Roman"/>
                <w:kern w:val="2"/>
                <w:sz w:val="20"/>
                <w:szCs w:val="20"/>
                <w:lang w:eastAsia="en-US"/>
              </w:rPr>
            </w:pPr>
            <w:r w:rsidRPr="00D919D8">
              <w:rPr>
                <w:rFonts w:eastAsia="Calibri" w:cs="Times New Roman"/>
                <w:sz w:val="20"/>
                <w:szCs w:val="20"/>
                <w:lang w:eastAsia="en-US"/>
              </w:rPr>
              <w:lastRenderedPageBreak/>
              <w:t>Предметная область «</w:t>
            </w:r>
            <w:r w:rsidRPr="00D919D8">
              <w:rPr>
                <w:rFonts w:eastAsia="Calibri" w:cs="Times New Roman"/>
                <w:b/>
                <w:sz w:val="20"/>
                <w:szCs w:val="20"/>
                <w:lang w:eastAsia="en-US"/>
              </w:rPr>
              <w:t>Физическая культура</w:t>
            </w:r>
            <w:r w:rsidRPr="00D919D8">
              <w:rPr>
                <w:rFonts w:eastAsia="Calibri" w:cs="Times New Roman"/>
                <w:sz w:val="20"/>
                <w:szCs w:val="20"/>
                <w:lang w:eastAsia="en-US"/>
              </w:rPr>
              <w:t xml:space="preserve">». Учебный предмет: </w:t>
            </w:r>
            <w:r w:rsidRPr="00C43802">
              <w:rPr>
                <w:rFonts w:eastAsia="Calibri" w:cs="Times New Roman"/>
                <w:sz w:val="20"/>
                <w:szCs w:val="20"/>
                <w:lang w:eastAsia="en-US"/>
              </w:rPr>
              <w:t>Физическая куль</w:t>
            </w:r>
            <w:r w:rsidRPr="00C43802">
              <w:rPr>
                <w:rFonts w:eastAsia="Calibri" w:cs="Times New Roman"/>
                <w:sz w:val="20"/>
                <w:szCs w:val="20"/>
                <w:lang w:eastAsia="en-US"/>
              </w:rPr>
              <w:softHyphen/>
              <w:t>ту</w:t>
            </w:r>
            <w:r w:rsidRPr="00C43802">
              <w:rPr>
                <w:rFonts w:eastAsia="Calibri" w:cs="Times New Roman"/>
                <w:sz w:val="20"/>
                <w:szCs w:val="20"/>
                <w:lang w:eastAsia="en-US"/>
              </w:rPr>
              <w:softHyphen/>
              <w:t>ра</w:t>
            </w:r>
            <w:r w:rsidRPr="00C43802">
              <w:rPr>
                <w:rFonts w:eastAsia="Calibri" w:cs="Times New Roman"/>
                <w:caps/>
                <w:sz w:val="20"/>
                <w:szCs w:val="20"/>
                <w:lang w:eastAsia="en-US"/>
              </w:rPr>
              <w:t xml:space="preserve"> (</w:t>
            </w:r>
            <w:r w:rsidRPr="00C43802">
              <w:rPr>
                <w:rFonts w:eastAsia="Calibri" w:cs="Times New Roman"/>
                <w:sz w:val="20"/>
                <w:szCs w:val="20"/>
                <w:lang w:eastAsia="en-US"/>
              </w:rPr>
              <w:t>Адаптивная физическая культура)</w:t>
            </w:r>
            <w:r>
              <w:rPr>
                <w:rFonts w:eastAsia="Times New Roman" w:cs="Times New Roman"/>
                <w:sz w:val="20"/>
                <w:szCs w:val="20"/>
                <w:lang w:eastAsia="en-US"/>
              </w:rPr>
              <w:t>.</w:t>
            </w:r>
            <w:r w:rsidRPr="00D919D8">
              <w:rPr>
                <w:rFonts w:cs="Times New Roman"/>
                <w:i/>
                <w:sz w:val="20"/>
                <w:szCs w:val="20"/>
              </w:rPr>
              <w:t>Основные задачи реализации содержания:</w:t>
            </w:r>
            <w:r w:rsidRPr="00BB5D7C">
              <w:rPr>
                <w:rFonts w:eastAsia="Times New Roman" w:cs="Times New Roman"/>
                <w:sz w:val="20"/>
                <w:szCs w:val="20"/>
                <w:lang w:eastAsia="en-US"/>
              </w:rPr>
              <w:t>Овладение основными представлениями о собственном теле, возможностях и ограничениях его физических функций.</w:t>
            </w:r>
            <w:r>
              <w:rPr>
                <w:rFonts w:eastAsia="Times New Roman" w:cs="Times New Roman"/>
                <w:sz w:val="20"/>
                <w:szCs w:val="20"/>
                <w:lang w:eastAsia="en-US"/>
              </w:rPr>
              <w:t xml:space="preserve"> </w:t>
            </w:r>
            <w:r w:rsidRPr="00BB5D7C">
              <w:rPr>
                <w:rFonts w:eastAsia="Times New Roman" w:cs="Times New Roman"/>
                <w:sz w:val="20"/>
                <w:szCs w:val="20"/>
                <w:lang w:eastAsia="en-US"/>
              </w:rPr>
              <w:lastRenderedPageBreak/>
              <w:t>Овладение</w:t>
            </w:r>
            <w:r w:rsidRPr="00BB5D7C">
              <w:rPr>
                <w:rFonts w:eastAsia="Times New Roman" w:cs="Times New Roman"/>
                <w:kern w:val="2"/>
                <w:sz w:val="20"/>
                <w:szCs w:val="20"/>
                <w:lang w:eastAsia="en-US"/>
              </w:rPr>
              <w:t xml:space="preserve"> умениями поддерживать образ жизни, соответствующий возрасту, п</w:t>
            </w:r>
            <w:r w:rsidRPr="00BB5D7C">
              <w:rPr>
                <w:rFonts w:eastAsia="Times New Roman" w:cs="Times New Roman"/>
                <w:sz w:val="20"/>
                <w:szCs w:val="20"/>
                <w:lang w:eastAsia="en-US"/>
              </w:rPr>
              <w:t>о</w:t>
            </w:r>
            <w:r w:rsidRPr="00BB5D7C">
              <w:rPr>
                <w:rFonts w:eastAsia="Times New Roman" w:cs="Times New Roman"/>
                <w:kern w:val="2"/>
                <w:sz w:val="20"/>
                <w:szCs w:val="20"/>
                <w:lang w:eastAsia="en-US"/>
              </w:rPr>
              <w:t>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w:t>
            </w:r>
          </w:p>
          <w:p w:rsidR="00E4603B" w:rsidRPr="00BB5D7C" w:rsidRDefault="00E4603B" w:rsidP="000045B9">
            <w:pPr>
              <w:spacing w:before="60" w:after="60"/>
              <w:ind w:firstLine="284"/>
              <w:contextualSpacing/>
              <w:jc w:val="both"/>
              <w:rPr>
                <w:rFonts w:eastAsia="Times New Roman" w:cs="Times New Roman"/>
                <w:sz w:val="20"/>
                <w:szCs w:val="20"/>
                <w:lang w:eastAsia="en-US"/>
              </w:rPr>
            </w:pPr>
            <w:r w:rsidRPr="00BB5D7C">
              <w:rPr>
                <w:rFonts w:eastAsia="Times New Roman" w:cs="Times New Roman"/>
                <w:sz w:val="20"/>
                <w:szCs w:val="20"/>
                <w:lang w:eastAsia="en-US"/>
              </w:rPr>
              <w:t>Формирование</w:t>
            </w:r>
            <w:r w:rsidRPr="00BB5D7C">
              <w:rPr>
                <w:rFonts w:eastAsia="Times New Roman" w:cs="Times New Roman"/>
                <w:kern w:val="2"/>
                <w:sz w:val="20"/>
                <w:szCs w:val="20"/>
                <w:lang w:eastAsia="en-US"/>
              </w:rPr>
              <w:t xml:space="preserve"> умения следить за своим физическим состоянием, величиной физических нагрузок. </w:t>
            </w:r>
            <w:r w:rsidRPr="00BB5D7C">
              <w:rPr>
                <w:rFonts w:eastAsia="Times New Roman" w:cs="Times New Roman"/>
                <w:sz w:val="20"/>
                <w:szCs w:val="20"/>
                <w:lang w:eastAsia="en-US"/>
              </w:rPr>
              <w:t>Формирование установки на сохранение и укрепление здоровья, навыков здорового и безопасного образа жизни.</w:t>
            </w:r>
          </w:p>
          <w:p w:rsidR="00E4603B" w:rsidRPr="00D919D8" w:rsidRDefault="00E4603B" w:rsidP="000045B9">
            <w:pPr>
              <w:spacing w:before="60" w:after="60"/>
              <w:ind w:firstLine="284"/>
              <w:jc w:val="both"/>
              <w:rPr>
                <w:rFonts w:eastAsia="Times New Roman" w:cs="Times New Roman"/>
                <w:i/>
                <w:sz w:val="20"/>
                <w:szCs w:val="20"/>
              </w:rPr>
            </w:pPr>
            <w:r w:rsidRPr="00D919D8">
              <w:rPr>
                <w:rFonts w:eastAsia="Calibri" w:cs="Times New Roman"/>
                <w:sz w:val="20"/>
                <w:szCs w:val="20"/>
                <w:lang w:eastAsia="en-US"/>
              </w:rPr>
              <w:t>Основные задачи реализации содержания</w:t>
            </w:r>
            <w:r w:rsidRPr="00D919D8">
              <w:rPr>
                <w:rFonts w:eastAsia="Calibri" w:cs="Times New Roman"/>
                <w:caps/>
                <w:sz w:val="20"/>
                <w:szCs w:val="20"/>
                <w:lang w:eastAsia="en-US"/>
              </w:rPr>
              <w:t xml:space="preserve">: </w:t>
            </w:r>
            <w:r w:rsidRPr="00D919D8">
              <w:rPr>
                <w:rFonts w:eastAsia="Calibri" w:cs="Times New Roman"/>
                <w:sz w:val="20"/>
                <w:szCs w:val="20"/>
                <w:lang w:eastAsia="en-US"/>
              </w:rPr>
              <w:t>Фор</w:t>
            </w:r>
            <w:r w:rsidRPr="00D919D8">
              <w:rPr>
                <w:rFonts w:eastAsia="Calibri" w:cs="Times New Roman"/>
                <w:sz w:val="20"/>
                <w:szCs w:val="20"/>
                <w:lang w:eastAsia="en-US"/>
              </w:rPr>
              <w:softHyphen/>
              <w:t>ми</w:t>
            </w:r>
            <w:r w:rsidRPr="00D919D8">
              <w:rPr>
                <w:rFonts w:eastAsia="Calibri" w:cs="Times New Roman"/>
                <w:sz w:val="20"/>
                <w:szCs w:val="20"/>
                <w:lang w:eastAsia="en-US"/>
              </w:rPr>
              <w:softHyphen/>
              <w:t>ро</w:t>
            </w:r>
            <w:r w:rsidRPr="00D919D8">
              <w:rPr>
                <w:rFonts w:eastAsia="Calibri" w:cs="Times New Roman"/>
                <w:sz w:val="20"/>
                <w:szCs w:val="20"/>
                <w:lang w:eastAsia="en-US"/>
              </w:rPr>
              <w:softHyphen/>
              <w:t>ва</w:t>
            </w:r>
            <w:r w:rsidRPr="00D919D8">
              <w:rPr>
                <w:rFonts w:eastAsia="Calibri" w:cs="Times New Roman"/>
                <w:sz w:val="20"/>
                <w:szCs w:val="20"/>
                <w:lang w:eastAsia="en-US"/>
              </w:rPr>
              <w:softHyphen/>
              <w:t>ние установки на со</w:t>
            </w:r>
            <w:r w:rsidRPr="00D919D8">
              <w:rPr>
                <w:rFonts w:eastAsia="Calibri" w:cs="Times New Roman"/>
                <w:sz w:val="20"/>
                <w:szCs w:val="20"/>
                <w:lang w:eastAsia="en-US"/>
              </w:rPr>
              <w:softHyphen/>
              <w:t>хра</w:t>
            </w:r>
            <w:r w:rsidRPr="00D919D8">
              <w:rPr>
                <w:rFonts w:eastAsia="Calibri" w:cs="Times New Roman"/>
                <w:sz w:val="20"/>
                <w:szCs w:val="20"/>
                <w:lang w:eastAsia="en-US"/>
              </w:rPr>
              <w:softHyphen/>
              <w:t>не</w:t>
            </w:r>
            <w:r w:rsidRPr="00D919D8">
              <w:rPr>
                <w:rFonts w:eastAsia="Calibri" w:cs="Times New Roman"/>
                <w:sz w:val="20"/>
                <w:szCs w:val="20"/>
                <w:lang w:eastAsia="en-US"/>
              </w:rPr>
              <w:softHyphen/>
              <w:t>ние и укрепление здоровья, на</w:t>
            </w:r>
            <w:r w:rsidRPr="00D919D8">
              <w:rPr>
                <w:rFonts w:eastAsia="Calibri" w:cs="Times New Roman"/>
                <w:sz w:val="20"/>
                <w:szCs w:val="20"/>
                <w:lang w:eastAsia="en-US"/>
              </w:rPr>
              <w:softHyphen/>
              <w:t>вы</w:t>
            </w:r>
            <w:r w:rsidRPr="00D919D8">
              <w:rPr>
                <w:rFonts w:eastAsia="Calibri" w:cs="Times New Roman"/>
                <w:sz w:val="20"/>
                <w:szCs w:val="20"/>
                <w:lang w:eastAsia="en-US"/>
              </w:rPr>
              <w:softHyphen/>
              <w:t>ков здо</w:t>
            </w:r>
            <w:r w:rsidRPr="00D919D8">
              <w:rPr>
                <w:rFonts w:eastAsia="Calibri" w:cs="Times New Roman"/>
                <w:sz w:val="20"/>
                <w:szCs w:val="20"/>
                <w:lang w:eastAsia="en-US"/>
              </w:rPr>
              <w:softHyphen/>
              <w:t>рового и без</w:t>
            </w:r>
            <w:r w:rsidRPr="00D919D8">
              <w:rPr>
                <w:rFonts w:eastAsia="Calibri" w:cs="Times New Roman"/>
                <w:sz w:val="20"/>
                <w:szCs w:val="20"/>
                <w:lang w:eastAsia="en-US"/>
              </w:rPr>
              <w:softHyphen/>
              <w:t>о</w:t>
            </w:r>
            <w:r w:rsidRPr="00D919D8">
              <w:rPr>
                <w:rFonts w:eastAsia="Calibri" w:cs="Times New Roman"/>
                <w:sz w:val="20"/>
                <w:szCs w:val="20"/>
                <w:lang w:eastAsia="en-US"/>
              </w:rPr>
              <w:softHyphen/>
              <w:t>пасного образа жи</w:t>
            </w:r>
            <w:r w:rsidRPr="00D919D8">
              <w:rPr>
                <w:rFonts w:eastAsia="Calibri" w:cs="Times New Roman"/>
                <w:sz w:val="20"/>
                <w:szCs w:val="20"/>
                <w:lang w:eastAsia="en-US"/>
              </w:rPr>
              <w:softHyphen/>
              <w:t>зни; соблюдение индивидуального режима пи</w:t>
            </w:r>
            <w:r w:rsidRPr="00D919D8">
              <w:rPr>
                <w:rFonts w:eastAsia="Calibri" w:cs="Times New Roman"/>
                <w:sz w:val="20"/>
                <w:szCs w:val="20"/>
                <w:lang w:eastAsia="en-US"/>
              </w:rPr>
              <w:softHyphen/>
              <w:t>та</w:t>
            </w:r>
            <w:r w:rsidRPr="00D919D8">
              <w:rPr>
                <w:rFonts w:eastAsia="Calibri" w:cs="Times New Roman"/>
                <w:sz w:val="20"/>
                <w:szCs w:val="20"/>
                <w:lang w:eastAsia="en-US"/>
              </w:rPr>
              <w:softHyphen/>
              <w:t>ния и сна. Воспитание ин</w:t>
            </w:r>
            <w:r w:rsidRPr="00D919D8">
              <w:rPr>
                <w:rFonts w:eastAsia="Calibri" w:cs="Times New Roman"/>
                <w:sz w:val="20"/>
                <w:szCs w:val="20"/>
                <w:lang w:eastAsia="en-US"/>
              </w:rPr>
              <w:softHyphen/>
              <w:t>тереса к фи</w:t>
            </w:r>
            <w:r w:rsidRPr="00D919D8">
              <w:rPr>
                <w:rFonts w:eastAsia="Calibri" w:cs="Times New Roman"/>
                <w:sz w:val="20"/>
                <w:szCs w:val="20"/>
                <w:lang w:eastAsia="en-US"/>
              </w:rPr>
              <w:softHyphen/>
              <w:t>зи</w:t>
            </w:r>
            <w:r w:rsidRPr="00D919D8">
              <w:rPr>
                <w:rFonts w:eastAsia="Calibri" w:cs="Times New Roman"/>
                <w:sz w:val="20"/>
                <w:szCs w:val="20"/>
                <w:lang w:eastAsia="en-US"/>
              </w:rPr>
              <w:softHyphen/>
              <w:t>ческой культуре и спо</w:t>
            </w:r>
            <w:r w:rsidRPr="00D919D8">
              <w:rPr>
                <w:rFonts w:eastAsia="Calibri" w:cs="Times New Roman"/>
                <w:sz w:val="20"/>
                <w:szCs w:val="20"/>
                <w:lang w:eastAsia="en-US"/>
              </w:rPr>
              <w:softHyphen/>
              <w:t>рту, формирование потребности в си</w:t>
            </w:r>
            <w:r w:rsidRPr="00D919D8">
              <w:rPr>
                <w:rFonts w:eastAsia="Calibri" w:cs="Times New Roman"/>
                <w:sz w:val="20"/>
                <w:szCs w:val="20"/>
                <w:lang w:eastAsia="en-US"/>
              </w:rPr>
              <w:softHyphen/>
              <w:t>стематических за</w:t>
            </w:r>
            <w:r w:rsidRPr="00D919D8">
              <w:rPr>
                <w:rFonts w:eastAsia="Calibri" w:cs="Times New Roman"/>
                <w:sz w:val="20"/>
                <w:szCs w:val="20"/>
                <w:lang w:eastAsia="en-US"/>
              </w:rPr>
              <w:softHyphen/>
              <w:t>нятиях физиче</w:t>
            </w:r>
            <w:r w:rsidRPr="00D919D8">
              <w:rPr>
                <w:rFonts w:eastAsia="Calibri" w:cs="Times New Roman"/>
                <w:sz w:val="20"/>
                <w:szCs w:val="20"/>
                <w:lang w:eastAsia="en-US"/>
              </w:rPr>
              <w:softHyphen/>
              <w:t>с</w:t>
            </w:r>
            <w:r w:rsidRPr="00D919D8">
              <w:rPr>
                <w:rFonts w:eastAsia="Calibri" w:cs="Times New Roman"/>
                <w:sz w:val="20"/>
                <w:szCs w:val="20"/>
                <w:lang w:eastAsia="en-US"/>
              </w:rPr>
              <w:softHyphen/>
              <w:t>кой культурой и доступных видах спо</w:t>
            </w:r>
            <w:r w:rsidRPr="00D919D8">
              <w:rPr>
                <w:rFonts w:eastAsia="Calibri" w:cs="Times New Roman"/>
                <w:sz w:val="20"/>
                <w:szCs w:val="20"/>
                <w:lang w:eastAsia="en-US"/>
              </w:rPr>
              <w:softHyphen/>
              <w:t xml:space="preserve">рта. </w:t>
            </w:r>
            <w:r w:rsidRPr="00B6033F">
              <w:rPr>
                <w:rFonts w:eastAsia="Calibri" w:cs="Times New Roman"/>
                <w:sz w:val="20"/>
                <w:szCs w:val="20"/>
                <w:lang w:eastAsia="en-US"/>
              </w:rPr>
              <w:t>Формирование и со</w:t>
            </w:r>
            <w:r w:rsidRPr="00B6033F">
              <w:rPr>
                <w:rFonts w:eastAsia="Calibri" w:cs="Times New Roman"/>
                <w:sz w:val="20"/>
                <w:szCs w:val="20"/>
                <w:lang w:eastAsia="en-US"/>
              </w:rPr>
              <w:softHyphen/>
              <w:t>вер</w:t>
            </w:r>
            <w:r w:rsidRPr="00B6033F">
              <w:rPr>
                <w:rFonts w:eastAsia="Calibri" w:cs="Times New Roman"/>
                <w:sz w:val="20"/>
                <w:szCs w:val="20"/>
                <w:lang w:eastAsia="en-US"/>
              </w:rPr>
              <w:softHyphen/>
              <w:t>шен</w:t>
            </w:r>
            <w:r w:rsidRPr="00B6033F">
              <w:rPr>
                <w:rFonts w:eastAsia="Calibri" w:cs="Times New Roman"/>
                <w:sz w:val="20"/>
                <w:szCs w:val="20"/>
                <w:lang w:eastAsia="en-US"/>
              </w:rPr>
              <w:softHyphen/>
              <w:t>с</w:t>
            </w:r>
            <w:r w:rsidRPr="00B6033F">
              <w:rPr>
                <w:rFonts w:eastAsia="Calibri" w:cs="Times New Roman"/>
                <w:sz w:val="20"/>
                <w:szCs w:val="20"/>
                <w:lang w:eastAsia="en-US"/>
              </w:rPr>
              <w:softHyphen/>
              <w:t>т</w:t>
            </w:r>
            <w:r w:rsidRPr="00B6033F">
              <w:rPr>
                <w:rFonts w:eastAsia="Calibri" w:cs="Times New Roman"/>
                <w:sz w:val="20"/>
                <w:szCs w:val="20"/>
                <w:lang w:eastAsia="en-US"/>
              </w:rPr>
              <w:softHyphen/>
              <w:t>во</w:t>
            </w:r>
            <w:r w:rsidRPr="00B6033F">
              <w:rPr>
                <w:rFonts w:eastAsia="Calibri" w:cs="Times New Roman"/>
                <w:sz w:val="20"/>
                <w:szCs w:val="20"/>
                <w:lang w:eastAsia="en-US"/>
              </w:rPr>
              <w:softHyphen/>
              <w:t>вание основных двигательных качеств: бы</w:t>
            </w:r>
            <w:r w:rsidRPr="00B6033F">
              <w:rPr>
                <w:rFonts w:eastAsia="Calibri" w:cs="Times New Roman"/>
                <w:sz w:val="20"/>
                <w:szCs w:val="20"/>
                <w:lang w:eastAsia="en-US"/>
              </w:rPr>
              <w:softHyphen/>
              <w:t>с</w:t>
            </w:r>
            <w:r w:rsidRPr="00B6033F">
              <w:rPr>
                <w:rFonts w:eastAsia="Calibri" w:cs="Times New Roman"/>
                <w:sz w:val="20"/>
                <w:szCs w:val="20"/>
                <w:lang w:eastAsia="en-US"/>
              </w:rPr>
              <w:softHyphen/>
              <w:t>т</w:t>
            </w:r>
            <w:r w:rsidRPr="00B6033F">
              <w:rPr>
                <w:rFonts w:eastAsia="Calibri" w:cs="Times New Roman"/>
                <w:sz w:val="20"/>
                <w:szCs w:val="20"/>
                <w:lang w:eastAsia="en-US"/>
              </w:rPr>
              <w:softHyphen/>
              <w:t>роты, силы, ловкости и др. Формирование уме</w:t>
            </w:r>
            <w:r w:rsidRPr="00B6033F">
              <w:rPr>
                <w:rFonts w:eastAsia="Calibri" w:cs="Times New Roman"/>
                <w:sz w:val="20"/>
                <w:szCs w:val="20"/>
                <w:lang w:eastAsia="en-US"/>
              </w:rPr>
              <w:softHyphen/>
              <w:t>ния следить за сво</w:t>
            </w:r>
            <w:r w:rsidRPr="00B6033F">
              <w:rPr>
                <w:rFonts w:eastAsia="Calibri" w:cs="Times New Roman"/>
                <w:sz w:val="20"/>
                <w:szCs w:val="20"/>
                <w:lang w:eastAsia="en-US"/>
              </w:rPr>
              <w:softHyphen/>
              <w:t>им физическим со</w:t>
            </w:r>
            <w:r w:rsidRPr="00B6033F">
              <w:rPr>
                <w:rFonts w:eastAsia="Calibri" w:cs="Times New Roman"/>
                <w:sz w:val="20"/>
                <w:szCs w:val="20"/>
                <w:lang w:eastAsia="en-US"/>
              </w:rPr>
              <w:softHyphen/>
              <w:t>сто</w:t>
            </w:r>
            <w:r w:rsidRPr="00B6033F">
              <w:rPr>
                <w:rFonts w:eastAsia="Calibri" w:cs="Times New Roman"/>
                <w:sz w:val="20"/>
                <w:szCs w:val="20"/>
                <w:lang w:eastAsia="en-US"/>
              </w:rPr>
              <w:softHyphen/>
              <w:t>я</w:t>
            </w:r>
            <w:r w:rsidRPr="00B6033F">
              <w:rPr>
                <w:rFonts w:eastAsia="Calibri" w:cs="Times New Roman"/>
                <w:sz w:val="20"/>
                <w:szCs w:val="20"/>
                <w:lang w:eastAsia="en-US"/>
              </w:rPr>
              <w:softHyphen/>
              <w:t>ни</w:t>
            </w:r>
            <w:r w:rsidRPr="00B6033F">
              <w:rPr>
                <w:rFonts w:eastAsia="Calibri" w:cs="Times New Roman"/>
                <w:sz w:val="20"/>
                <w:szCs w:val="20"/>
                <w:lang w:eastAsia="en-US"/>
              </w:rPr>
              <w:softHyphen/>
              <w:t>ем, ве</w:t>
            </w:r>
            <w:r w:rsidRPr="00B6033F">
              <w:rPr>
                <w:rFonts w:eastAsia="Calibri" w:cs="Times New Roman"/>
                <w:sz w:val="20"/>
                <w:szCs w:val="20"/>
                <w:lang w:eastAsia="en-US"/>
              </w:rPr>
              <w:softHyphen/>
              <w:t>ли</w:t>
            </w:r>
            <w:r w:rsidRPr="00B6033F">
              <w:rPr>
                <w:rFonts w:eastAsia="Calibri" w:cs="Times New Roman"/>
                <w:sz w:val="20"/>
                <w:szCs w:val="20"/>
                <w:lang w:eastAsia="en-US"/>
              </w:rPr>
              <w:softHyphen/>
              <w:t>чи</w:t>
            </w:r>
            <w:r w:rsidRPr="00B6033F">
              <w:rPr>
                <w:rFonts w:eastAsia="Calibri" w:cs="Times New Roman"/>
                <w:sz w:val="20"/>
                <w:szCs w:val="20"/>
                <w:lang w:eastAsia="en-US"/>
              </w:rPr>
              <w:softHyphen/>
              <w:t>ной физических на</w:t>
            </w:r>
            <w:r w:rsidRPr="00B6033F">
              <w:rPr>
                <w:rFonts w:eastAsia="Calibri" w:cs="Times New Roman"/>
                <w:sz w:val="20"/>
                <w:szCs w:val="20"/>
                <w:lang w:eastAsia="en-US"/>
              </w:rPr>
              <w:softHyphen/>
              <w:t>грузок, адек</w:t>
            </w:r>
            <w:r w:rsidRPr="00B6033F">
              <w:rPr>
                <w:rFonts w:eastAsia="Calibri" w:cs="Times New Roman"/>
                <w:sz w:val="20"/>
                <w:szCs w:val="20"/>
                <w:lang w:eastAsia="en-US"/>
              </w:rPr>
              <w:softHyphen/>
              <w:t>ват</w:t>
            </w:r>
            <w:r w:rsidRPr="00B6033F">
              <w:rPr>
                <w:rFonts w:eastAsia="Calibri" w:cs="Times New Roman"/>
                <w:sz w:val="20"/>
                <w:szCs w:val="20"/>
                <w:lang w:eastAsia="en-US"/>
              </w:rPr>
              <w:softHyphen/>
              <w:t>но их до</w:t>
            </w:r>
            <w:r w:rsidRPr="00B6033F">
              <w:rPr>
                <w:rFonts w:eastAsia="Calibri" w:cs="Times New Roman"/>
                <w:sz w:val="20"/>
                <w:szCs w:val="20"/>
                <w:lang w:eastAsia="en-US"/>
              </w:rPr>
              <w:softHyphen/>
              <w:t xml:space="preserve">зировать. </w:t>
            </w:r>
            <w:r w:rsidRPr="00D919D8">
              <w:rPr>
                <w:rFonts w:eastAsia="Calibri" w:cs="Times New Roman"/>
                <w:sz w:val="20"/>
                <w:szCs w:val="20"/>
                <w:lang w:eastAsia="en-US"/>
              </w:rPr>
              <w:t>Овладение основами доступных видов спор</w:t>
            </w:r>
            <w:r w:rsidRPr="00D919D8">
              <w:rPr>
                <w:rFonts w:eastAsia="Calibri" w:cs="Times New Roman"/>
                <w:sz w:val="20"/>
                <w:szCs w:val="20"/>
                <w:lang w:eastAsia="en-US"/>
              </w:rPr>
              <w:softHyphen/>
              <w:t>та (легкой атлетикой, гим</w:t>
            </w:r>
            <w:r w:rsidRPr="00D919D8">
              <w:rPr>
                <w:rFonts w:eastAsia="Calibri" w:cs="Times New Roman"/>
                <w:sz w:val="20"/>
                <w:szCs w:val="20"/>
                <w:lang w:eastAsia="en-US"/>
              </w:rPr>
              <w:softHyphen/>
              <w:t>на</w:t>
            </w:r>
            <w:r w:rsidRPr="00D919D8">
              <w:rPr>
                <w:rFonts w:eastAsia="Calibri" w:cs="Times New Roman"/>
                <w:sz w:val="20"/>
                <w:szCs w:val="20"/>
                <w:lang w:eastAsia="en-US"/>
              </w:rPr>
              <w:softHyphen/>
              <w:t>с</w:t>
            </w:r>
            <w:r w:rsidRPr="00D919D8">
              <w:rPr>
                <w:rFonts w:eastAsia="Calibri" w:cs="Times New Roman"/>
                <w:sz w:val="20"/>
                <w:szCs w:val="20"/>
                <w:lang w:eastAsia="en-US"/>
              </w:rPr>
              <w:softHyphen/>
              <w:t>ти</w:t>
            </w:r>
            <w:r w:rsidRPr="00D919D8">
              <w:rPr>
                <w:rFonts w:eastAsia="Calibri" w:cs="Times New Roman"/>
                <w:sz w:val="20"/>
                <w:szCs w:val="20"/>
                <w:lang w:eastAsia="en-US"/>
              </w:rPr>
              <w:softHyphen/>
              <w:t>кой, лы</w:t>
            </w:r>
            <w:r w:rsidRPr="00D919D8">
              <w:rPr>
                <w:rFonts w:eastAsia="Calibri" w:cs="Times New Roman"/>
                <w:sz w:val="20"/>
                <w:szCs w:val="20"/>
                <w:lang w:eastAsia="en-US"/>
              </w:rPr>
              <w:softHyphen/>
              <w:t>жной подготовкой и др.) в со</w:t>
            </w:r>
            <w:r w:rsidRPr="00D919D8">
              <w:rPr>
                <w:rFonts w:eastAsia="Calibri" w:cs="Times New Roman"/>
                <w:sz w:val="20"/>
                <w:szCs w:val="20"/>
                <w:lang w:eastAsia="en-US"/>
              </w:rPr>
              <w:softHyphen/>
              <w:t>от</w:t>
            </w:r>
            <w:r w:rsidRPr="00D919D8">
              <w:rPr>
                <w:rFonts w:eastAsia="Calibri" w:cs="Times New Roman"/>
                <w:sz w:val="20"/>
                <w:szCs w:val="20"/>
                <w:lang w:eastAsia="en-US"/>
              </w:rPr>
              <w:softHyphen/>
              <w:t>ве</w:t>
            </w:r>
            <w:r w:rsidRPr="00D919D8">
              <w:rPr>
                <w:rFonts w:eastAsia="Calibri" w:cs="Times New Roman"/>
                <w:sz w:val="20"/>
                <w:szCs w:val="20"/>
                <w:lang w:eastAsia="en-US"/>
              </w:rPr>
              <w:softHyphen/>
              <w:t>т</w:t>
            </w:r>
            <w:r w:rsidRPr="00D919D8">
              <w:rPr>
                <w:rFonts w:eastAsia="Calibri" w:cs="Times New Roman"/>
                <w:sz w:val="20"/>
                <w:szCs w:val="20"/>
                <w:lang w:eastAsia="en-US"/>
              </w:rPr>
              <w:softHyphen/>
              <w:t>ствии с возрастными и психофи</w:t>
            </w:r>
            <w:r w:rsidRPr="00D919D8">
              <w:rPr>
                <w:rFonts w:eastAsia="Calibri" w:cs="Times New Roman"/>
                <w:sz w:val="20"/>
                <w:szCs w:val="20"/>
                <w:lang w:eastAsia="en-US"/>
              </w:rPr>
              <w:softHyphen/>
              <w:t>зи</w:t>
            </w:r>
            <w:r w:rsidRPr="00D919D8">
              <w:rPr>
                <w:rFonts w:eastAsia="Calibri" w:cs="Times New Roman"/>
                <w:sz w:val="20"/>
                <w:szCs w:val="20"/>
                <w:lang w:eastAsia="en-US"/>
              </w:rPr>
              <w:softHyphen/>
              <w:t>че</w:t>
            </w:r>
            <w:r w:rsidRPr="00D919D8">
              <w:rPr>
                <w:rFonts w:eastAsia="Calibri" w:cs="Times New Roman"/>
                <w:sz w:val="20"/>
                <w:szCs w:val="20"/>
                <w:lang w:eastAsia="en-US"/>
              </w:rPr>
              <w:softHyphen/>
              <w:t>с</w:t>
            </w:r>
            <w:r w:rsidRPr="00D919D8">
              <w:rPr>
                <w:rFonts w:eastAsia="Calibri" w:cs="Times New Roman"/>
                <w:sz w:val="20"/>
                <w:szCs w:val="20"/>
                <w:lang w:eastAsia="en-US"/>
              </w:rPr>
              <w:softHyphen/>
              <w:t>ки</w:t>
            </w:r>
            <w:r w:rsidRPr="00D919D8">
              <w:rPr>
                <w:rFonts w:eastAsia="Calibri" w:cs="Times New Roman"/>
                <w:sz w:val="20"/>
                <w:szCs w:val="20"/>
                <w:lang w:eastAsia="en-US"/>
              </w:rPr>
              <w:softHyphen/>
              <w:t xml:space="preserve">ми </w:t>
            </w:r>
            <w:r w:rsidRPr="00B6033F">
              <w:rPr>
                <w:rFonts w:eastAsia="Calibri" w:cs="Times New Roman"/>
                <w:sz w:val="20"/>
                <w:szCs w:val="20"/>
                <w:lang w:eastAsia="en-US"/>
              </w:rPr>
              <w:t>особенностями обу</w:t>
            </w:r>
            <w:r w:rsidRPr="00B6033F">
              <w:rPr>
                <w:rFonts w:eastAsia="Calibri" w:cs="Times New Roman"/>
                <w:sz w:val="20"/>
                <w:szCs w:val="20"/>
                <w:lang w:eastAsia="en-US"/>
              </w:rPr>
              <w:softHyphen/>
              <w:t>ча</w:t>
            </w:r>
            <w:r w:rsidRPr="00B6033F">
              <w:rPr>
                <w:rFonts w:eastAsia="Calibri" w:cs="Times New Roman"/>
                <w:sz w:val="20"/>
                <w:szCs w:val="20"/>
                <w:lang w:eastAsia="en-US"/>
              </w:rPr>
              <w:softHyphen/>
              <w:t>ю</w:t>
            </w:r>
            <w:r w:rsidRPr="00B6033F">
              <w:rPr>
                <w:rFonts w:eastAsia="Calibri" w:cs="Times New Roman"/>
                <w:sz w:val="20"/>
                <w:szCs w:val="20"/>
                <w:lang w:eastAsia="en-US"/>
              </w:rPr>
              <w:softHyphen/>
              <w:t>щих</w:t>
            </w:r>
            <w:r w:rsidRPr="00B6033F">
              <w:rPr>
                <w:rFonts w:eastAsia="Calibri" w:cs="Times New Roman"/>
                <w:sz w:val="20"/>
                <w:szCs w:val="20"/>
                <w:lang w:eastAsia="en-US"/>
              </w:rPr>
              <w:softHyphen/>
              <w:t>ся. Коррекция недостатков познава</w:t>
            </w:r>
            <w:r w:rsidRPr="00B6033F">
              <w:rPr>
                <w:rFonts w:eastAsia="Calibri" w:cs="Times New Roman"/>
                <w:sz w:val="20"/>
                <w:szCs w:val="20"/>
                <w:lang w:eastAsia="en-US"/>
              </w:rPr>
              <w:softHyphen/>
              <w:t>тель</w:t>
            </w:r>
            <w:r w:rsidRPr="00B6033F">
              <w:rPr>
                <w:rFonts w:eastAsia="Calibri" w:cs="Times New Roman"/>
                <w:sz w:val="20"/>
                <w:szCs w:val="20"/>
                <w:lang w:eastAsia="en-US"/>
              </w:rPr>
              <w:softHyphen/>
              <w:t>ной сферы и пси</w:t>
            </w:r>
            <w:r w:rsidRPr="00B6033F">
              <w:rPr>
                <w:rFonts w:eastAsia="Calibri" w:cs="Times New Roman"/>
                <w:sz w:val="20"/>
                <w:szCs w:val="20"/>
                <w:lang w:eastAsia="en-US"/>
              </w:rPr>
              <w:softHyphen/>
              <w:t>хо</w:t>
            </w:r>
            <w:r w:rsidRPr="00B6033F">
              <w:rPr>
                <w:rFonts w:eastAsia="Calibri" w:cs="Times New Roman"/>
                <w:sz w:val="20"/>
                <w:szCs w:val="20"/>
                <w:lang w:eastAsia="en-US"/>
              </w:rPr>
              <w:softHyphen/>
              <w:t>мо</w:t>
            </w:r>
            <w:r w:rsidRPr="00B6033F">
              <w:rPr>
                <w:rFonts w:eastAsia="Calibri" w:cs="Times New Roman"/>
                <w:sz w:val="20"/>
                <w:szCs w:val="20"/>
                <w:lang w:eastAsia="en-US"/>
              </w:rPr>
              <w:softHyphen/>
              <w:t>тор</w:t>
            </w:r>
            <w:r w:rsidRPr="00B6033F">
              <w:rPr>
                <w:rFonts w:eastAsia="Calibri" w:cs="Times New Roman"/>
                <w:sz w:val="20"/>
                <w:szCs w:val="20"/>
                <w:lang w:eastAsia="en-US"/>
              </w:rPr>
              <w:softHyphen/>
              <w:t>ного раз</w:t>
            </w:r>
            <w:r w:rsidRPr="00B6033F">
              <w:rPr>
                <w:rFonts w:eastAsia="Calibri" w:cs="Times New Roman"/>
                <w:sz w:val="20"/>
                <w:szCs w:val="20"/>
                <w:lang w:eastAsia="en-US"/>
              </w:rPr>
              <w:softHyphen/>
              <w:t>ви</w:t>
            </w:r>
            <w:r w:rsidRPr="00B6033F">
              <w:rPr>
                <w:rFonts w:eastAsia="Calibri" w:cs="Times New Roman"/>
                <w:sz w:val="20"/>
                <w:szCs w:val="20"/>
                <w:lang w:eastAsia="en-US"/>
              </w:rPr>
              <w:softHyphen/>
              <w:t>тия; развитие и совер</w:t>
            </w:r>
            <w:r w:rsidRPr="00B6033F">
              <w:rPr>
                <w:rFonts w:eastAsia="Calibri" w:cs="Times New Roman"/>
                <w:sz w:val="20"/>
                <w:szCs w:val="20"/>
                <w:lang w:eastAsia="en-US"/>
              </w:rPr>
              <w:softHyphen/>
              <w:t>ше</w:t>
            </w:r>
            <w:r w:rsidRPr="00B6033F">
              <w:rPr>
                <w:rFonts w:eastAsia="Calibri" w:cs="Times New Roman"/>
                <w:sz w:val="20"/>
                <w:szCs w:val="20"/>
                <w:lang w:eastAsia="en-US"/>
              </w:rPr>
              <w:softHyphen/>
              <w:t>н</w:t>
            </w:r>
            <w:r w:rsidRPr="00B6033F">
              <w:rPr>
                <w:rFonts w:eastAsia="Calibri" w:cs="Times New Roman"/>
                <w:sz w:val="20"/>
                <w:szCs w:val="20"/>
                <w:lang w:eastAsia="en-US"/>
              </w:rPr>
              <w:softHyphen/>
              <w:t>с</w:t>
            </w:r>
            <w:r w:rsidRPr="00B6033F">
              <w:rPr>
                <w:rFonts w:eastAsia="Calibri" w:cs="Times New Roman"/>
                <w:sz w:val="20"/>
                <w:szCs w:val="20"/>
                <w:lang w:eastAsia="en-US"/>
              </w:rPr>
              <w:softHyphen/>
              <w:t xml:space="preserve">твование волевой </w:t>
            </w:r>
            <w:r w:rsidRPr="00B6033F">
              <w:rPr>
                <w:rFonts w:eastAsia="Calibri" w:cs="Times New Roman"/>
                <w:sz w:val="20"/>
                <w:szCs w:val="20"/>
                <w:lang w:eastAsia="en-US"/>
              </w:rPr>
              <w:lastRenderedPageBreak/>
              <w:t>сферы. Воспитание нра</w:t>
            </w:r>
            <w:r w:rsidRPr="00B6033F">
              <w:rPr>
                <w:rFonts w:eastAsia="Calibri" w:cs="Times New Roman"/>
                <w:sz w:val="20"/>
                <w:szCs w:val="20"/>
                <w:lang w:eastAsia="en-US"/>
              </w:rPr>
              <w:softHyphen/>
              <w:t>в</w:t>
            </w:r>
            <w:r w:rsidRPr="00B6033F">
              <w:rPr>
                <w:rFonts w:eastAsia="Calibri" w:cs="Times New Roman"/>
                <w:sz w:val="20"/>
                <w:szCs w:val="20"/>
                <w:lang w:eastAsia="en-US"/>
              </w:rPr>
              <w:softHyphen/>
              <w:t>с</w:t>
            </w:r>
            <w:r w:rsidRPr="00B6033F">
              <w:rPr>
                <w:rFonts w:eastAsia="Calibri" w:cs="Times New Roman"/>
                <w:sz w:val="20"/>
                <w:szCs w:val="20"/>
                <w:lang w:eastAsia="en-US"/>
              </w:rPr>
              <w:softHyphen/>
              <w:t>т</w:t>
            </w:r>
            <w:r w:rsidRPr="00B6033F">
              <w:rPr>
                <w:rFonts w:eastAsia="Calibri" w:cs="Times New Roman"/>
                <w:sz w:val="20"/>
                <w:szCs w:val="20"/>
                <w:lang w:eastAsia="en-US"/>
              </w:rPr>
              <w:softHyphen/>
              <w:t>ве</w:t>
            </w:r>
            <w:r w:rsidRPr="00B6033F">
              <w:rPr>
                <w:rFonts w:eastAsia="Calibri" w:cs="Times New Roman"/>
                <w:sz w:val="20"/>
                <w:szCs w:val="20"/>
                <w:lang w:eastAsia="en-US"/>
              </w:rPr>
              <w:softHyphen/>
              <w:t>нных качеств и свойств личности.</w:t>
            </w:r>
          </w:p>
        </w:tc>
        <w:tc>
          <w:tcPr>
            <w:tcW w:w="3742" w:type="dxa"/>
            <w:tcBorders>
              <w:top w:val="nil"/>
              <w:bottom w:val="nil"/>
            </w:tcBorders>
          </w:tcPr>
          <w:p w:rsidR="00E4603B" w:rsidRPr="00D919D8" w:rsidRDefault="00E4603B" w:rsidP="000045B9">
            <w:pPr>
              <w:autoSpaceDN w:val="0"/>
              <w:ind w:firstLine="284"/>
              <w:jc w:val="both"/>
              <w:textAlignment w:val="baseline"/>
              <w:rPr>
                <w:rFonts w:cs="Times New Roman"/>
                <w:kern w:val="3"/>
                <w:sz w:val="20"/>
                <w:szCs w:val="20"/>
                <w:lang w:eastAsia="en-US"/>
              </w:rPr>
            </w:pPr>
            <w:r w:rsidRPr="00D919D8">
              <w:rPr>
                <w:rFonts w:cs="Times New Roman"/>
                <w:kern w:val="3"/>
                <w:sz w:val="20"/>
                <w:szCs w:val="20"/>
                <w:lang w:eastAsia="en-US"/>
              </w:rPr>
              <w:lastRenderedPageBreak/>
              <w:t>Предметная область «</w:t>
            </w:r>
            <w:r w:rsidRPr="00D919D8">
              <w:rPr>
                <w:rFonts w:cs="Times New Roman"/>
                <w:b/>
                <w:kern w:val="3"/>
                <w:sz w:val="20"/>
                <w:szCs w:val="20"/>
                <w:lang w:eastAsia="en-US"/>
              </w:rPr>
              <w:t>Физическая культура</w:t>
            </w:r>
            <w:r w:rsidRPr="00D919D8">
              <w:rPr>
                <w:rFonts w:cs="Times New Roman"/>
                <w:kern w:val="3"/>
                <w:sz w:val="20"/>
                <w:szCs w:val="20"/>
                <w:lang w:eastAsia="en-US"/>
              </w:rPr>
              <w:t xml:space="preserve">». Учебные предметы: </w:t>
            </w:r>
            <w:r w:rsidRPr="00B6033F">
              <w:rPr>
                <w:rFonts w:cs="Times New Roman"/>
                <w:kern w:val="3"/>
                <w:sz w:val="20"/>
                <w:szCs w:val="20"/>
                <w:lang w:eastAsia="en-US"/>
              </w:rPr>
              <w:t>Ада</w:t>
            </w:r>
            <w:r w:rsidRPr="00B6033F">
              <w:rPr>
                <w:rFonts w:cs="Times New Roman"/>
                <w:kern w:val="3"/>
                <w:sz w:val="20"/>
                <w:szCs w:val="20"/>
                <w:lang w:eastAsia="en-US"/>
              </w:rPr>
              <w:softHyphen/>
              <w:t>п</w:t>
            </w:r>
            <w:r w:rsidRPr="00B6033F">
              <w:rPr>
                <w:rFonts w:cs="Times New Roman"/>
                <w:kern w:val="3"/>
                <w:sz w:val="20"/>
                <w:szCs w:val="20"/>
                <w:lang w:eastAsia="en-US"/>
              </w:rPr>
              <w:softHyphen/>
              <w:t>тивная фи</w:t>
            </w:r>
            <w:r w:rsidRPr="00B6033F">
              <w:rPr>
                <w:rFonts w:cs="Times New Roman"/>
                <w:kern w:val="3"/>
                <w:sz w:val="20"/>
                <w:szCs w:val="20"/>
                <w:lang w:eastAsia="en-US"/>
              </w:rPr>
              <w:softHyphen/>
              <w:t>з</w:t>
            </w:r>
            <w:r w:rsidRPr="00B6033F">
              <w:rPr>
                <w:rFonts w:cs="Times New Roman"/>
                <w:kern w:val="3"/>
                <w:sz w:val="20"/>
                <w:szCs w:val="20"/>
                <w:lang w:eastAsia="en-US"/>
              </w:rPr>
              <w:softHyphen/>
              <w:t xml:space="preserve">культура. </w:t>
            </w:r>
            <w:r w:rsidRPr="00B6033F">
              <w:rPr>
                <w:rFonts w:cs="Times New Roman"/>
                <w:i/>
                <w:kern w:val="3"/>
                <w:sz w:val="20"/>
                <w:szCs w:val="20"/>
                <w:lang w:eastAsia="en-US"/>
              </w:rPr>
              <w:t>Основные задачи реализации со</w:t>
            </w:r>
            <w:r w:rsidRPr="00B6033F">
              <w:rPr>
                <w:rFonts w:cs="Times New Roman"/>
                <w:i/>
                <w:kern w:val="3"/>
                <w:sz w:val="20"/>
                <w:szCs w:val="20"/>
                <w:lang w:eastAsia="en-US"/>
              </w:rPr>
              <w:softHyphen/>
              <w:t>держания:</w:t>
            </w:r>
            <w:r w:rsidRPr="00D919D8">
              <w:rPr>
                <w:rFonts w:cs="Times New Roman"/>
                <w:kern w:val="3"/>
                <w:sz w:val="20"/>
                <w:szCs w:val="20"/>
                <w:lang w:eastAsia="en-US"/>
              </w:rPr>
              <w:t xml:space="preserve"> Раз</w:t>
            </w:r>
            <w:r w:rsidRPr="00D919D8">
              <w:rPr>
                <w:rFonts w:cs="Times New Roman"/>
                <w:kern w:val="3"/>
                <w:sz w:val="20"/>
                <w:szCs w:val="20"/>
                <w:lang w:eastAsia="en-US"/>
              </w:rPr>
              <w:softHyphen/>
              <w:t>ви</w:t>
            </w:r>
            <w:r w:rsidRPr="00D919D8">
              <w:rPr>
                <w:rFonts w:cs="Times New Roman"/>
                <w:kern w:val="3"/>
                <w:sz w:val="20"/>
                <w:szCs w:val="20"/>
                <w:lang w:eastAsia="en-US"/>
              </w:rPr>
              <w:softHyphen/>
              <w:t>тие восприятия собственного те</w:t>
            </w:r>
            <w:r w:rsidRPr="00D919D8">
              <w:rPr>
                <w:rFonts w:cs="Times New Roman"/>
                <w:kern w:val="3"/>
                <w:sz w:val="20"/>
                <w:szCs w:val="20"/>
                <w:lang w:eastAsia="en-US"/>
              </w:rPr>
              <w:softHyphen/>
              <w:t xml:space="preserve">ла, осознание своих </w:t>
            </w:r>
            <w:r w:rsidRPr="00B6033F">
              <w:rPr>
                <w:rFonts w:cs="Times New Roman"/>
                <w:kern w:val="3"/>
                <w:sz w:val="20"/>
                <w:szCs w:val="20"/>
                <w:lang w:eastAsia="en-US"/>
              </w:rPr>
              <w:t>физических во</w:t>
            </w:r>
            <w:r w:rsidRPr="00B6033F">
              <w:rPr>
                <w:rFonts w:cs="Times New Roman"/>
                <w:kern w:val="3"/>
                <w:sz w:val="20"/>
                <w:szCs w:val="20"/>
                <w:lang w:eastAsia="en-US"/>
              </w:rPr>
              <w:softHyphen/>
              <w:t>з</w:t>
            </w:r>
            <w:r w:rsidRPr="00B6033F">
              <w:rPr>
                <w:rFonts w:cs="Times New Roman"/>
                <w:kern w:val="3"/>
                <w:sz w:val="20"/>
                <w:szCs w:val="20"/>
                <w:lang w:eastAsia="en-US"/>
              </w:rPr>
              <w:softHyphen/>
              <w:t>мож</w:t>
            </w:r>
            <w:r w:rsidRPr="00B6033F">
              <w:rPr>
                <w:rFonts w:cs="Times New Roman"/>
                <w:kern w:val="3"/>
                <w:sz w:val="20"/>
                <w:szCs w:val="20"/>
                <w:lang w:eastAsia="en-US"/>
              </w:rPr>
              <w:softHyphen/>
              <w:t>но</w:t>
            </w:r>
            <w:r w:rsidRPr="00B6033F">
              <w:rPr>
                <w:rFonts w:cs="Times New Roman"/>
                <w:kern w:val="3"/>
                <w:sz w:val="20"/>
                <w:szCs w:val="20"/>
                <w:lang w:eastAsia="en-US"/>
              </w:rPr>
              <w:softHyphen/>
              <w:t>с</w:t>
            </w:r>
            <w:r w:rsidRPr="00B6033F">
              <w:rPr>
                <w:rFonts w:cs="Times New Roman"/>
                <w:kern w:val="3"/>
                <w:sz w:val="20"/>
                <w:szCs w:val="20"/>
                <w:lang w:eastAsia="en-US"/>
              </w:rPr>
              <w:softHyphen/>
              <w:t>тей и ограничений. Освоение доступных спо</w:t>
            </w:r>
            <w:r w:rsidRPr="00B6033F">
              <w:rPr>
                <w:rFonts w:cs="Times New Roman"/>
                <w:kern w:val="3"/>
                <w:sz w:val="20"/>
                <w:szCs w:val="20"/>
                <w:lang w:eastAsia="en-US"/>
              </w:rPr>
              <w:softHyphen/>
              <w:t xml:space="preserve">собов передвижения (в том  числе с </w:t>
            </w:r>
            <w:r w:rsidRPr="00B6033F">
              <w:rPr>
                <w:rFonts w:cs="Times New Roman"/>
                <w:kern w:val="3"/>
                <w:sz w:val="20"/>
                <w:szCs w:val="20"/>
                <w:lang w:eastAsia="en-US"/>
              </w:rPr>
              <w:lastRenderedPageBreak/>
              <w:t>ис</w:t>
            </w:r>
            <w:r w:rsidRPr="00B6033F">
              <w:rPr>
                <w:rFonts w:cs="Times New Roman"/>
                <w:kern w:val="3"/>
                <w:sz w:val="20"/>
                <w:szCs w:val="20"/>
                <w:lang w:eastAsia="en-US"/>
              </w:rPr>
              <w:softHyphen/>
              <w:t>поль</w:t>
            </w:r>
            <w:r w:rsidRPr="00B6033F">
              <w:rPr>
                <w:rFonts w:cs="Times New Roman"/>
                <w:kern w:val="3"/>
                <w:sz w:val="20"/>
                <w:szCs w:val="20"/>
                <w:lang w:eastAsia="en-US"/>
              </w:rPr>
              <w:softHyphen/>
              <w:t>зованием  ортопедических приспособлений). Со</w:t>
            </w:r>
            <w:r w:rsidRPr="00B6033F">
              <w:rPr>
                <w:rFonts w:cs="Times New Roman"/>
                <w:kern w:val="3"/>
                <w:sz w:val="20"/>
                <w:szCs w:val="20"/>
                <w:lang w:eastAsia="en-US"/>
              </w:rPr>
              <w:softHyphen/>
              <w:t>от</w:t>
            </w:r>
            <w:r w:rsidRPr="00B6033F">
              <w:rPr>
                <w:rFonts w:cs="Times New Roman"/>
                <w:kern w:val="3"/>
                <w:sz w:val="20"/>
                <w:szCs w:val="20"/>
                <w:lang w:eastAsia="en-US"/>
              </w:rPr>
              <w:softHyphen/>
              <w:t>не</w:t>
            </w:r>
            <w:r w:rsidRPr="00B6033F">
              <w:rPr>
                <w:rFonts w:cs="Times New Roman"/>
                <w:kern w:val="3"/>
                <w:sz w:val="20"/>
                <w:szCs w:val="20"/>
                <w:lang w:eastAsia="en-US"/>
              </w:rPr>
              <w:softHyphen/>
              <w:t>се</w:t>
            </w:r>
            <w:r w:rsidRPr="00B6033F">
              <w:rPr>
                <w:rFonts w:cs="Times New Roman"/>
                <w:kern w:val="3"/>
                <w:sz w:val="20"/>
                <w:szCs w:val="20"/>
                <w:lang w:eastAsia="en-US"/>
              </w:rPr>
              <w:softHyphen/>
              <w:t>ние са</w:t>
            </w:r>
            <w:r w:rsidRPr="00B6033F">
              <w:rPr>
                <w:rFonts w:cs="Times New Roman"/>
                <w:kern w:val="3"/>
                <w:sz w:val="20"/>
                <w:szCs w:val="20"/>
                <w:lang w:eastAsia="en-US"/>
              </w:rPr>
              <w:softHyphen/>
              <w:t>мо</w:t>
            </w:r>
            <w:r w:rsidRPr="00B6033F">
              <w:rPr>
                <w:rFonts w:cs="Times New Roman"/>
                <w:kern w:val="3"/>
                <w:sz w:val="20"/>
                <w:szCs w:val="20"/>
                <w:lang w:eastAsia="en-US"/>
              </w:rPr>
              <w:softHyphen/>
              <w:t>чувствия с на</w:t>
            </w:r>
            <w:r w:rsidRPr="00B6033F">
              <w:rPr>
                <w:rFonts w:cs="Times New Roman"/>
                <w:kern w:val="3"/>
                <w:sz w:val="20"/>
                <w:szCs w:val="20"/>
                <w:lang w:eastAsia="en-US"/>
              </w:rPr>
              <w:softHyphen/>
              <w:t>с</w:t>
            </w:r>
            <w:r w:rsidRPr="00B6033F">
              <w:rPr>
                <w:rFonts w:cs="Times New Roman"/>
                <w:kern w:val="3"/>
                <w:sz w:val="20"/>
                <w:szCs w:val="20"/>
                <w:lang w:eastAsia="en-US"/>
              </w:rPr>
              <w:softHyphen/>
              <w:t>т</w:t>
            </w:r>
            <w:r w:rsidRPr="00B6033F">
              <w:rPr>
                <w:rFonts w:cs="Times New Roman"/>
                <w:kern w:val="3"/>
                <w:sz w:val="20"/>
                <w:szCs w:val="20"/>
                <w:lang w:eastAsia="en-US"/>
              </w:rPr>
              <w:softHyphen/>
              <w:t>ро</w:t>
            </w:r>
            <w:r w:rsidRPr="00B6033F">
              <w:rPr>
                <w:rFonts w:cs="Times New Roman"/>
                <w:kern w:val="3"/>
                <w:sz w:val="20"/>
                <w:szCs w:val="20"/>
                <w:lang w:eastAsia="en-US"/>
              </w:rPr>
              <w:softHyphen/>
              <w:t>е</w:t>
            </w:r>
            <w:r w:rsidRPr="00B6033F">
              <w:rPr>
                <w:rFonts w:cs="Times New Roman"/>
                <w:kern w:val="3"/>
                <w:sz w:val="20"/>
                <w:szCs w:val="20"/>
                <w:lang w:eastAsia="en-US"/>
              </w:rPr>
              <w:softHyphen/>
              <w:t>ни</w:t>
            </w:r>
            <w:r w:rsidRPr="00B6033F">
              <w:rPr>
                <w:rFonts w:cs="Times New Roman"/>
                <w:kern w:val="3"/>
                <w:sz w:val="20"/>
                <w:szCs w:val="20"/>
                <w:lang w:eastAsia="en-US"/>
              </w:rPr>
              <w:softHyphen/>
              <w:t>ем, со</w:t>
            </w:r>
            <w:r w:rsidRPr="00B6033F">
              <w:rPr>
                <w:rFonts w:cs="Times New Roman"/>
                <w:kern w:val="3"/>
                <w:sz w:val="20"/>
                <w:szCs w:val="20"/>
                <w:lang w:eastAsia="en-US"/>
              </w:rPr>
              <w:softHyphen/>
              <w:t>б</w:t>
            </w:r>
            <w:r w:rsidRPr="00B6033F">
              <w:rPr>
                <w:rFonts w:cs="Times New Roman"/>
                <w:kern w:val="3"/>
                <w:sz w:val="20"/>
                <w:szCs w:val="20"/>
                <w:lang w:eastAsia="en-US"/>
              </w:rPr>
              <w:softHyphen/>
              <w:t>с</w:t>
            </w:r>
            <w:r w:rsidRPr="00B6033F">
              <w:rPr>
                <w:rFonts w:cs="Times New Roman"/>
                <w:kern w:val="3"/>
                <w:sz w:val="20"/>
                <w:szCs w:val="20"/>
                <w:lang w:eastAsia="en-US"/>
              </w:rPr>
              <w:softHyphen/>
              <w:t>т</w:t>
            </w:r>
            <w:r w:rsidRPr="00B6033F">
              <w:rPr>
                <w:rFonts w:cs="Times New Roman"/>
                <w:kern w:val="3"/>
                <w:sz w:val="20"/>
                <w:szCs w:val="20"/>
                <w:lang w:eastAsia="en-US"/>
              </w:rPr>
              <w:softHyphen/>
              <w:t>венной активностью, са</w:t>
            </w:r>
            <w:r w:rsidRPr="00B6033F">
              <w:rPr>
                <w:rFonts w:cs="Times New Roman"/>
                <w:kern w:val="3"/>
                <w:sz w:val="20"/>
                <w:szCs w:val="20"/>
                <w:lang w:eastAsia="en-US"/>
              </w:rPr>
              <w:softHyphen/>
              <w:t>мо</w:t>
            </w:r>
            <w:r w:rsidRPr="00B6033F">
              <w:rPr>
                <w:rFonts w:cs="Times New Roman"/>
                <w:kern w:val="3"/>
                <w:sz w:val="20"/>
                <w:szCs w:val="20"/>
                <w:lang w:eastAsia="en-US"/>
              </w:rPr>
              <w:softHyphen/>
              <w:t>с</w:t>
            </w:r>
            <w:r w:rsidRPr="00B6033F">
              <w:rPr>
                <w:rFonts w:cs="Times New Roman"/>
                <w:kern w:val="3"/>
                <w:sz w:val="20"/>
                <w:szCs w:val="20"/>
                <w:lang w:eastAsia="en-US"/>
              </w:rPr>
              <w:softHyphen/>
              <w:t>то</w:t>
            </w:r>
            <w:r w:rsidRPr="00B6033F">
              <w:rPr>
                <w:rFonts w:cs="Times New Roman"/>
                <w:kern w:val="3"/>
                <w:sz w:val="20"/>
                <w:szCs w:val="20"/>
                <w:lang w:eastAsia="en-US"/>
              </w:rPr>
              <w:softHyphen/>
              <w:t>я</w:t>
            </w:r>
            <w:r w:rsidRPr="00B6033F">
              <w:rPr>
                <w:rFonts w:cs="Times New Roman"/>
                <w:kern w:val="3"/>
                <w:sz w:val="20"/>
                <w:szCs w:val="20"/>
                <w:lang w:eastAsia="en-US"/>
              </w:rPr>
              <w:softHyphen/>
              <w:t>тель</w:t>
            </w:r>
            <w:r w:rsidRPr="00B6033F">
              <w:rPr>
                <w:rFonts w:cs="Times New Roman"/>
                <w:kern w:val="3"/>
                <w:sz w:val="20"/>
                <w:szCs w:val="20"/>
                <w:lang w:eastAsia="en-US"/>
              </w:rPr>
              <w:softHyphen/>
              <w:t>но</w:t>
            </w:r>
            <w:r w:rsidRPr="00B6033F">
              <w:rPr>
                <w:rFonts w:cs="Times New Roman"/>
                <w:kern w:val="3"/>
                <w:sz w:val="20"/>
                <w:szCs w:val="20"/>
                <w:lang w:eastAsia="en-US"/>
              </w:rPr>
              <w:softHyphen/>
              <w:t>стью и не</w:t>
            </w:r>
            <w:r w:rsidRPr="00B6033F">
              <w:rPr>
                <w:rFonts w:cs="Times New Roman"/>
                <w:kern w:val="3"/>
                <w:sz w:val="20"/>
                <w:szCs w:val="20"/>
                <w:lang w:eastAsia="en-US"/>
              </w:rPr>
              <w:softHyphen/>
              <w:t>за</w:t>
            </w:r>
            <w:r w:rsidRPr="00B6033F">
              <w:rPr>
                <w:rFonts w:cs="Times New Roman"/>
                <w:kern w:val="3"/>
                <w:sz w:val="20"/>
                <w:szCs w:val="20"/>
                <w:lang w:eastAsia="en-US"/>
              </w:rPr>
              <w:softHyphen/>
              <w:t>ви</w:t>
            </w:r>
            <w:r w:rsidRPr="00B6033F">
              <w:rPr>
                <w:rFonts w:cs="Times New Roman"/>
                <w:kern w:val="3"/>
                <w:sz w:val="20"/>
                <w:szCs w:val="20"/>
                <w:lang w:eastAsia="en-US"/>
              </w:rPr>
              <w:softHyphen/>
              <w:t>си</w:t>
            </w:r>
            <w:r w:rsidRPr="00B6033F">
              <w:rPr>
                <w:rFonts w:cs="Times New Roman"/>
                <w:kern w:val="3"/>
                <w:sz w:val="20"/>
                <w:szCs w:val="20"/>
                <w:lang w:eastAsia="en-US"/>
              </w:rPr>
              <w:softHyphen/>
              <w:t>мо</w:t>
            </w:r>
            <w:r w:rsidRPr="00B6033F">
              <w:rPr>
                <w:rFonts w:cs="Times New Roman"/>
                <w:kern w:val="3"/>
                <w:sz w:val="20"/>
                <w:szCs w:val="20"/>
                <w:lang w:eastAsia="en-US"/>
              </w:rPr>
              <w:softHyphen/>
              <w:t>с</w:t>
            </w:r>
            <w:r w:rsidRPr="00B6033F">
              <w:rPr>
                <w:rFonts w:cs="Times New Roman"/>
                <w:kern w:val="3"/>
                <w:sz w:val="20"/>
                <w:szCs w:val="20"/>
                <w:lang w:eastAsia="en-US"/>
              </w:rPr>
              <w:softHyphen/>
              <w:t>тью. Коррекия дви</w:t>
            </w:r>
            <w:r w:rsidRPr="00B6033F">
              <w:rPr>
                <w:rFonts w:cs="Times New Roman"/>
                <w:kern w:val="3"/>
                <w:sz w:val="20"/>
                <w:szCs w:val="20"/>
                <w:lang w:eastAsia="en-US"/>
              </w:rPr>
              <w:softHyphen/>
              <w:t>га</w:t>
            </w:r>
            <w:r w:rsidRPr="00B6033F">
              <w:rPr>
                <w:rFonts w:cs="Times New Roman"/>
                <w:kern w:val="3"/>
                <w:sz w:val="20"/>
                <w:szCs w:val="20"/>
                <w:lang w:eastAsia="en-US"/>
              </w:rPr>
              <w:softHyphen/>
              <w:t>тель</w:t>
            </w:r>
            <w:r w:rsidRPr="00B6033F">
              <w:rPr>
                <w:rFonts w:cs="Times New Roman"/>
                <w:kern w:val="3"/>
                <w:sz w:val="20"/>
                <w:szCs w:val="20"/>
                <w:lang w:eastAsia="en-US"/>
              </w:rPr>
              <w:softHyphen/>
              <w:t>ных на</w:t>
            </w:r>
            <w:r w:rsidRPr="00B6033F">
              <w:rPr>
                <w:rFonts w:cs="Times New Roman"/>
                <w:kern w:val="3"/>
                <w:sz w:val="20"/>
                <w:szCs w:val="20"/>
                <w:lang w:eastAsia="en-US"/>
              </w:rPr>
              <w:softHyphen/>
              <w:t>выков, координации дви</w:t>
            </w:r>
            <w:r w:rsidRPr="00B6033F">
              <w:rPr>
                <w:rFonts w:cs="Times New Roman"/>
                <w:kern w:val="3"/>
                <w:sz w:val="20"/>
                <w:szCs w:val="20"/>
                <w:lang w:eastAsia="en-US"/>
              </w:rPr>
              <w:softHyphen/>
              <w:t>же</w:t>
            </w:r>
            <w:r w:rsidRPr="00B6033F">
              <w:rPr>
                <w:rFonts w:cs="Times New Roman"/>
                <w:kern w:val="3"/>
                <w:sz w:val="20"/>
                <w:szCs w:val="20"/>
                <w:lang w:eastAsia="en-US"/>
              </w:rPr>
              <w:softHyphen/>
              <w:t>ний, фи</w:t>
            </w:r>
            <w:r w:rsidRPr="00B6033F">
              <w:rPr>
                <w:rFonts w:cs="Times New Roman"/>
                <w:kern w:val="3"/>
                <w:sz w:val="20"/>
                <w:szCs w:val="20"/>
                <w:lang w:eastAsia="en-US"/>
              </w:rPr>
              <w:softHyphen/>
              <w:t>зи</w:t>
            </w:r>
            <w:r w:rsidRPr="00B6033F">
              <w:rPr>
                <w:rFonts w:cs="Times New Roman"/>
                <w:kern w:val="3"/>
                <w:sz w:val="20"/>
                <w:szCs w:val="20"/>
                <w:lang w:eastAsia="en-US"/>
              </w:rPr>
              <w:softHyphen/>
              <w:t>че</w:t>
            </w:r>
            <w:r w:rsidRPr="00B6033F">
              <w:rPr>
                <w:rFonts w:cs="Times New Roman"/>
                <w:kern w:val="3"/>
                <w:sz w:val="20"/>
                <w:szCs w:val="20"/>
                <w:lang w:eastAsia="en-US"/>
              </w:rPr>
              <w:softHyphen/>
              <w:t>ских ка</w:t>
            </w:r>
            <w:r w:rsidRPr="00B6033F">
              <w:rPr>
                <w:rFonts w:cs="Times New Roman"/>
                <w:kern w:val="3"/>
                <w:sz w:val="20"/>
                <w:szCs w:val="20"/>
                <w:lang w:eastAsia="en-US"/>
              </w:rPr>
              <w:softHyphen/>
              <w:t>честв. Ос</w:t>
            </w:r>
            <w:r w:rsidRPr="00B6033F">
              <w:rPr>
                <w:rFonts w:cs="Times New Roman"/>
                <w:kern w:val="3"/>
                <w:sz w:val="20"/>
                <w:szCs w:val="20"/>
                <w:lang w:eastAsia="en-US"/>
              </w:rPr>
              <w:softHyphen/>
              <w:t>воение до</w:t>
            </w:r>
            <w:r w:rsidRPr="00B6033F">
              <w:rPr>
                <w:rFonts w:cs="Times New Roman"/>
                <w:kern w:val="3"/>
                <w:sz w:val="20"/>
                <w:szCs w:val="20"/>
                <w:lang w:eastAsia="en-US"/>
              </w:rPr>
              <w:softHyphen/>
              <w:t>с</w:t>
            </w:r>
            <w:r w:rsidRPr="00B6033F">
              <w:rPr>
                <w:rFonts w:cs="Times New Roman"/>
                <w:kern w:val="3"/>
                <w:sz w:val="20"/>
                <w:szCs w:val="20"/>
                <w:lang w:eastAsia="en-US"/>
              </w:rPr>
              <w:softHyphen/>
              <w:t>ту</w:t>
            </w:r>
            <w:r w:rsidRPr="00B6033F">
              <w:rPr>
                <w:rFonts w:cs="Times New Roman"/>
                <w:kern w:val="3"/>
                <w:sz w:val="20"/>
                <w:szCs w:val="20"/>
                <w:lang w:eastAsia="en-US"/>
              </w:rPr>
              <w:softHyphen/>
              <w:t>п</w:t>
            </w:r>
            <w:r w:rsidRPr="00B6033F">
              <w:rPr>
                <w:rFonts w:cs="Times New Roman"/>
                <w:kern w:val="3"/>
                <w:sz w:val="20"/>
                <w:szCs w:val="20"/>
                <w:lang w:eastAsia="en-US"/>
              </w:rPr>
              <w:softHyphen/>
              <w:t>ных видов фи</w:t>
            </w:r>
            <w:r w:rsidRPr="00B6033F">
              <w:rPr>
                <w:rFonts w:cs="Times New Roman"/>
                <w:kern w:val="3"/>
                <w:sz w:val="20"/>
                <w:szCs w:val="20"/>
                <w:lang w:eastAsia="en-US"/>
              </w:rPr>
              <w:softHyphen/>
              <w:t>зкультурно-спортивной де</w:t>
            </w:r>
            <w:r w:rsidRPr="00B6033F">
              <w:rPr>
                <w:rFonts w:cs="Times New Roman"/>
                <w:kern w:val="3"/>
                <w:sz w:val="20"/>
                <w:szCs w:val="20"/>
                <w:lang w:eastAsia="en-US"/>
              </w:rPr>
              <w:softHyphen/>
              <w:t>я</w:t>
            </w:r>
            <w:r w:rsidRPr="00B6033F">
              <w:rPr>
                <w:rFonts w:cs="Times New Roman"/>
                <w:kern w:val="3"/>
                <w:sz w:val="20"/>
                <w:szCs w:val="20"/>
                <w:lang w:eastAsia="en-US"/>
              </w:rPr>
              <w:softHyphen/>
              <w:t>тельности ходь</w:t>
            </w:r>
            <w:r w:rsidRPr="00B6033F">
              <w:rPr>
                <w:rFonts w:cs="Times New Roman"/>
                <w:kern w:val="3"/>
                <w:sz w:val="20"/>
                <w:szCs w:val="20"/>
                <w:lang w:eastAsia="en-US"/>
              </w:rPr>
              <w:softHyphen/>
              <w:t>ба на лы</w:t>
            </w:r>
            <w:r w:rsidRPr="00B6033F">
              <w:rPr>
                <w:rFonts w:cs="Times New Roman"/>
                <w:kern w:val="3"/>
                <w:sz w:val="20"/>
                <w:szCs w:val="20"/>
                <w:lang w:eastAsia="en-US"/>
              </w:rPr>
              <w:softHyphen/>
              <w:t xml:space="preserve">жах плавание и </w:t>
            </w:r>
            <w:r w:rsidRPr="00D919D8">
              <w:rPr>
                <w:rFonts w:cs="Times New Roman"/>
                <w:kern w:val="3"/>
                <w:sz w:val="20"/>
                <w:szCs w:val="20"/>
                <w:lang w:eastAsia="en-US"/>
              </w:rPr>
              <w:t>др.</w:t>
            </w:r>
          </w:p>
          <w:p w:rsidR="00E4603B" w:rsidRPr="00D919D8" w:rsidRDefault="00E4603B" w:rsidP="000045B9">
            <w:pPr>
              <w:spacing w:before="60" w:after="60"/>
              <w:ind w:firstLine="284"/>
              <w:jc w:val="both"/>
              <w:rPr>
                <w:rFonts w:eastAsia="Calibri" w:cs="Times New Roman"/>
                <w:sz w:val="20"/>
                <w:szCs w:val="20"/>
              </w:rPr>
            </w:pPr>
          </w:p>
        </w:tc>
      </w:tr>
      <w:tr w:rsidR="00E4603B" w:rsidRPr="00F74D75" w:rsidTr="007E048C">
        <w:trPr>
          <w:trHeight w:val="265"/>
        </w:trPr>
        <w:tc>
          <w:tcPr>
            <w:tcW w:w="3740" w:type="dxa"/>
            <w:gridSpan w:val="2"/>
            <w:tcBorders>
              <w:top w:val="nil"/>
              <w:bottom w:val="single" w:sz="4" w:space="0" w:color="000000"/>
            </w:tcBorders>
          </w:tcPr>
          <w:p w:rsidR="00E4603B" w:rsidRPr="00AF261B" w:rsidRDefault="00E4603B" w:rsidP="000045B9">
            <w:pPr>
              <w:autoSpaceDE w:val="0"/>
              <w:autoSpaceDN w:val="0"/>
              <w:adjustRightInd w:val="0"/>
              <w:spacing w:before="60" w:after="60"/>
              <w:ind w:firstLine="284"/>
              <w:jc w:val="both"/>
              <w:rPr>
                <w:rFonts w:cs="Times New Roman"/>
                <w:sz w:val="20"/>
                <w:szCs w:val="20"/>
                <w:highlight w:val="yellow"/>
              </w:rPr>
            </w:pPr>
            <w:r w:rsidRPr="00AF261B">
              <w:rPr>
                <w:rFonts w:cs="Times New Roman"/>
                <w:sz w:val="20"/>
                <w:szCs w:val="20"/>
              </w:rPr>
              <w:lastRenderedPageBreak/>
              <w:t>Предметная область «</w:t>
            </w:r>
            <w:r>
              <w:rPr>
                <w:rFonts w:cs="Times New Roman"/>
                <w:b/>
                <w:sz w:val="20"/>
                <w:szCs w:val="20"/>
              </w:rPr>
              <w:t>Т</w:t>
            </w:r>
            <w:r w:rsidRPr="00AF261B">
              <w:rPr>
                <w:rFonts w:cs="Times New Roman"/>
                <w:b/>
                <w:sz w:val="20"/>
                <w:szCs w:val="20"/>
              </w:rPr>
              <w:t>ехнология</w:t>
            </w:r>
            <w:r w:rsidRPr="00AF261B">
              <w:rPr>
                <w:rFonts w:cs="Times New Roman"/>
                <w:b/>
                <w:i/>
                <w:sz w:val="20"/>
                <w:szCs w:val="20"/>
              </w:rPr>
              <w:t>»</w:t>
            </w:r>
            <w:r w:rsidRPr="00AF261B">
              <w:rPr>
                <w:rFonts w:cs="Times New Roman"/>
                <w:sz w:val="20"/>
                <w:szCs w:val="20"/>
              </w:rPr>
              <w:t xml:space="preserve">. Учебные предметы: «технология (труд)». </w:t>
            </w:r>
            <w:r w:rsidRPr="00AF261B">
              <w:rPr>
                <w:rFonts w:cs="Times New Roman"/>
                <w:i/>
                <w:sz w:val="20"/>
                <w:szCs w:val="20"/>
              </w:rPr>
              <w:t xml:space="preserve">Основные задачи реализации содержания: </w:t>
            </w:r>
            <w:r w:rsidRPr="00AF261B">
              <w:rPr>
                <w:rFonts w:cs="Times New Roman"/>
                <w:sz w:val="20"/>
                <w:szCs w:val="20"/>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c>
          <w:tcPr>
            <w:tcW w:w="3741" w:type="dxa"/>
            <w:gridSpan w:val="2"/>
            <w:tcBorders>
              <w:top w:val="nil"/>
              <w:bottom w:val="single" w:sz="4" w:space="0" w:color="000000"/>
            </w:tcBorders>
          </w:tcPr>
          <w:p w:rsidR="00E4603B" w:rsidRPr="00AF261B" w:rsidRDefault="00E4603B" w:rsidP="000045B9">
            <w:pPr>
              <w:spacing w:before="60" w:after="60"/>
              <w:ind w:firstLine="284"/>
              <w:contextualSpacing/>
              <w:jc w:val="both"/>
              <w:rPr>
                <w:rFonts w:eastAsia="Times New Roman" w:cs="Times New Roman"/>
                <w:kern w:val="2"/>
                <w:sz w:val="20"/>
                <w:szCs w:val="20"/>
              </w:rPr>
            </w:pPr>
            <w:r w:rsidRPr="00AF261B">
              <w:rPr>
                <w:rFonts w:cs="Times New Roman"/>
                <w:sz w:val="20"/>
                <w:szCs w:val="20"/>
              </w:rPr>
              <w:t>Предметная область «</w:t>
            </w:r>
            <w:r>
              <w:rPr>
                <w:rFonts w:cs="Times New Roman"/>
                <w:b/>
                <w:sz w:val="20"/>
                <w:szCs w:val="20"/>
              </w:rPr>
              <w:t>Т</w:t>
            </w:r>
            <w:r w:rsidRPr="00AF261B">
              <w:rPr>
                <w:rFonts w:cs="Times New Roman"/>
                <w:b/>
                <w:sz w:val="20"/>
                <w:szCs w:val="20"/>
              </w:rPr>
              <w:t>ехнология</w:t>
            </w:r>
            <w:r w:rsidRPr="00AF261B">
              <w:rPr>
                <w:rFonts w:cs="Times New Roman"/>
                <w:b/>
                <w:i/>
                <w:sz w:val="20"/>
                <w:szCs w:val="20"/>
              </w:rPr>
              <w:t>»</w:t>
            </w:r>
            <w:r w:rsidRPr="00AF261B">
              <w:rPr>
                <w:rFonts w:cs="Times New Roman"/>
                <w:sz w:val="20"/>
                <w:szCs w:val="20"/>
              </w:rPr>
              <w:t xml:space="preserve">. Учебные предметы: «технология (труд)». </w:t>
            </w:r>
            <w:r w:rsidRPr="00AF261B">
              <w:rPr>
                <w:rFonts w:cs="Times New Roman"/>
                <w:i/>
                <w:sz w:val="20"/>
                <w:szCs w:val="20"/>
              </w:rPr>
              <w:t>Основные задачи реализации содержания:</w:t>
            </w:r>
            <w:r w:rsidRPr="00AF261B">
              <w:rPr>
                <w:rFonts w:eastAsia="Times New Roman" w:cs="Times New Roman"/>
                <w:sz w:val="20"/>
                <w:szCs w:val="20"/>
              </w:rPr>
              <w:t>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w:t>
            </w:r>
            <w:r>
              <w:rPr>
                <w:rFonts w:eastAsia="Times New Roman" w:cs="Times New Roman"/>
                <w:sz w:val="20"/>
                <w:szCs w:val="20"/>
              </w:rPr>
              <w:t xml:space="preserve">го и трудового взаимодействия. </w:t>
            </w:r>
            <w:r w:rsidRPr="00AF261B">
              <w:rPr>
                <w:rFonts w:eastAsia="Times New Roman" w:cs="Times New Roman"/>
                <w:sz w:val="20"/>
                <w:szCs w:val="20"/>
              </w:rPr>
              <w:t>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3745" w:type="dxa"/>
            <w:gridSpan w:val="3"/>
            <w:tcBorders>
              <w:top w:val="nil"/>
              <w:bottom w:val="single" w:sz="4" w:space="0" w:color="000000"/>
            </w:tcBorders>
          </w:tcPr>
          <w:p w:rsidR="00E4603B" w:rsidRPr="00AF261B" w:rsidRDefault="00E4603B" w:rsidP="000045B9">
            <w:pPr>
              <w:spacing w:before="60" w:after="60"/>
              <w:ind w:firstLine="284"/>
              <w:jc w:val="both"/>
              <w:rPr>
                <w:rFonts w:eastAsia="Times New Roman" w:cs="Times New Roman"/>
                <w:i/>
                <w:sz w:val="20"/>
                <w:szCs w:val="20"/>
              </w:rPr>
            </w:pPr>
            <w:r w:rsidRPr="00AF261B">
              <w:rPr>
                <w:rFonts w:cs="Times New Roman"/>
                <w:sz w:val="20"/>
                <w:szCs w:val="20"/>
              </w:rPr>
              <w:t>Предметная область «</w:t>
            </w:r>
            <w:r w:rsidRPr="00AF261B">
              <w:rPr>
                <w:rFonts w:cs="Times New Roman"/>
                <w:b/>
                <w:sz w:val="20"/>
                <w:szCs w:val="20"/>
              </w:rPr>
              <w:t>Технологии</w:t>
            </w:r>
            <w:r w:rsidRPr="00AF261B">
              <w:rPr>
                <w:rFonts w:cs="Times New Roman"/>
                <w:sz w:val="20"/>
                <w:szCs w:val="20"/>
              </w:rPr>
              <w:t>». Учебные предметы: Ручной труд</w:t>
            </w:r>
            <w:r w:rsidRPr="00AF261B">
              <w:rPr>
                <w:rFonts w:cs="Times New Roman"/>
                <w:color w:val="FF0000"/>
                <w:sz w:val="20"/>
                <w:szCs w:val="20"/>
              </w:rPr>
              <w:t>.</w:t>
            </w:r>
            <w:r w:rsidRPr="00AF261B">
              <w:rPr>
                <w:rFonts w:cs="Times New Roman"/>
                <w:i/>
                <w:sz w:val="20"/>
                <w:szCs w:val="20"/>
              </w:rPr>
              <w:t>Основные задачи реализации содержания</w:t>
            </w:r>
            <w:r w:rsidRPr="00AF261B">
              <w:rPr>
                <w:rFonts w:cs="Times New Roman"/>
                <w:i/>
                <w:caps/>
                <w:sz w:val="20"/>
                <w:szCs w:val="20"/>
              </w:rPr>
              <w:t>:</w:t>
            </w:r>
            <w:r w:rsidRPr="00AF261B">
              <w:rPr>
                <w:rFonts w:cs="Times New Roman"/>
                <w:i/>
                <w:sz w:val="20"/>
                <w:szCs w:val="20"/>
              </w:rPr>
              <w:t>Ручной труд</w:t>
            </w:r>
            <w:r w:rsidRPr="00AF261B">
              <w:rPr>
                <w:rFonts w:cs="Times New Roman"/>
                <w:sz w:val="20"/>
                <w:szCs w:val="20"/>
              </w:rPr>
              <w:t>. Ов</w:t>
            </w:r>
            <w:r w:rsidRPr="00AF261B">
              <w:rPr>
                <w:rFonts w:cs="Times New Roman"/>
                <w:sz w:val="20"/>
                <w:szCs w:val="20"/>
              </w:rPr>
              <w:softHyphen/>
              <w:t>ладение элементарными при</w:t>
            </w:r>
            <w:r w:rsidRPr="00AF261B">
              <w:rPr>
                <w:rFonts w:cs="Times New Roman"/>
                <w:sz w:val="20"/>
                <w:szCs w:val="20"/>
              </w:rPr>
              <w:softHyphen/>
              <w:t>емами ручного труда, общетрудовыми уме</w:t>
            </w:r>
            <w:r w:rsidRPr="00AF261B">
              <w:rPr>
                <w:rFonts w:cs="Times New Roman"/>
                <w:sz w:val="20"/>
                <w:szCs w:val="20"/>
              </w:rPr>
              <w:softHyphen/>
              <w:t>ни</w:t>
            </w:r>
            <w:r w:rsidRPr="00AF261B">
              <w:rPr>
                <w:rFonts w:cs="Times New Roman"/>
                <w:sz w:val="20"/>
                <w:szCs w:val="20"/>
              </w:rPr>
              <w:softHyphen/>
              <w:t>я</w:t>
            </w:r>
            <w:r w:rsidRPr="00AF261B">
              <w:rPr>
                <w:rFonts w:cs="Times New Roman"/>
                <w:sz w:val="20"/>
                <w:szCs w:val="20"/>
              </w:rPr>
              <w:softHyphen/>
              <w:t>ми и навыками, развитие са</w:t>
            </w:r>
            <w:r w:rsidRPr="00AF261B">
              <w:rPr>
                <w:rFonts w:cs="Times New Roman"/>
                <w:sz w:val="20"/>
                <w:szCs w:val="20"/>
              </w:rPr>
              <w:softHyphen/>
              <w:t>мо</w:t>
            </w:r>
            <w:r w:rsidRPr="00AF261B">
              <w:rPr>
                <w:rFonts w:cs="Times New Roman"/>
                <w:sz w:val="20"/>
                <w:szCs w:val="20"/>
              </w:rPr>
              <w:softHyphen/>
              <w:t>с</w:t>
            </w:r>
            <w:r w:rsidRPr="00AF261B">
              <w:rPr>
                <w:rFonts w:cs="Times New Roman"/>
                <w:sz w:val="20"/>
                <w:szCs w:val="20"/>
              </w:rPr>
              <w:softHyphen/>
              <w:t>то</w:t>
            </w:r>
            <w:r w:rsidRPr="00AF261B">
              <w:rPr>
                <w:rFonts w:cs="Times New Roman"/>
                <w:sz w:val="20"/>
                <w:szCs w:val="20"/>
              </w:rPr>
              <w:softHyphen/>
              <w:t>я</w:t>
            </w:r>
            <w:r w:rsidRPr="00AF261B">
              <w:rPr>
                <w:rFonts w:cs="Times New Roman"/>
                <w:sz w:val="20"/>
                <w:szCs w:val="20"/>
              </w:rPr>
              <w:softHyphen/>
              <w:t>тель</w:t>
            </w:r>
            <w:r w:rsidRPr="00AF261B">
              <w:rPr>
                <w:rFonts w:cs="Times New Roman"/>
                <w:sz w:val="20"/>
                <w:szCs w:val="20"/>
              </w:rPr>
              <w:softHyphen/>
              <w:t>но</w:t>
            </w:r>
            <w:r w:rsidRPr="00AF261B">
              <w:rPr>
                <w:rFonts w:cs="Times New Roman"/>
                <w:sz w:val="20"/>
                <w:szCs w:val="20"/>
              </w:rPr>
              <w:softHyphen/>
              <w:t>сти, положительной мотивации к тру</w:t>
            </w:r>
            <w:r w:rsidRPr="00AF261B">
              <w:rPr>
                <w:rFonts w:cs="Times New Roman"/>
                <w:sz w:val="20"/>
                <w:szCs w:val="20"/>
              </w:rPr>
              <w:softHyphen/>
              <w:t>довой деятельности. Получение первоначальных пред</w:t>
            </w:r>
            <w:r w:rsidRPr="00AF261B">
              <w:rPr>
                <w:rFonts w:cs="Times New Roman"/>
                <w:sz w:val="20"/>
                <w:szCs w:val="20"/>
              </w:rPr>
              <w:softHyphen/>
              <w:t>ставлений о зна</w:t>
            </w:r>
            <w:r w:rsidRPr="00AF261B">
              <w:rPr>
                <w:rFonts w:cs="Times New Roman"/>
                <w:sz w:val="20"/>
                <w:szCs w:val="20"/>
              </w:rPr>
              <w:softHyphen/>
              <w:t>че</w:t>
            </w:r>
            <w:r w:rsidRPr="00AF261B">
              <w:rPr>
                <w:rFonts w:cs="Times New Roman"/>
                <w:sz w:val="20"/>
                <w:szCs w:val="20"/>
              </w:rPr>
              <w:softHyphen/>
              <w:t>нии труда в жизни человека и общества, о мире профессий и важ</w:t>
            </w:r>
            <w:r w:rsidRPr="00AF261B">
              <w:rPr>
                <w:rFonts w:cs="Times New Roman"/>
                <w:sz w:val="20"/>
                <w:szCs w:val="20"/>
              </w:rPr>
              <w:softHyphen/>
              <w:t>но</w:t>
            </w:r>
            <w:r w:rsidRPr="00AF261B">
              <w:rPr>
                <w:rFonts w:cs="Times New Roman"/>
                <w:sz w:val="20"/>
                <w:szCs w:val="20"/>
              </w:rPr>
              <w:softHyphen/>
              <w:t>с</w:t>
            </w:r>
            <w:r w:rsidRPr="00AF261B">
              <w:rPr>
                <w:rFonts w:cs="Times New Roman"/>
                <w:sz w:val="20"/>
                <w:szCs w:val="20"/>
              </w:rPr>
              <w:softHyphen/>
              <w:t>ти вы</w:t>
            </w:r>
            <w:r w:rsidRPr="00AF261B">
              <w:rPr>
                <w:rFonts w:cs="Times New Roman"/>
                <w:sz w:val="20"/>
                <w:szCs w:val="20"/>
              </w:rPr>
              <w:softHyphen/>
              <w:t>бо</w:t>
            </w:r>
            <w:r w:rsidRPr="00AF261B">
              <w:rPr>
                <w:rFonts w:cs="Times New Roman"/>
                <w:sz w:val="20"/>
                <w:szCs w:val="20"/>
              </w:rPr>
              <w:softHyphen/>
              <w:t>ра доступной профессии</w:t>
            </w:r>
          </w:p>
        </w:tc>
        <w:tc>
          <w:tcPr>
            <w:tcW w:w="3742" w:type="dxa"/>
            <w:tcBorders>
              <w:top w:val="nil"/>
              <w:bottom w:val="nil"/>
            </w:tcBorders>
          </w:tcPr>
          <w:p w:rsidR="00E4603B" w:rsidRPr="00F74D75" w:rsidRDefault="00E4603B" w:rsidP="000045B9">
            <w:pPr>
              <w:autoSpaceDN w:val="0"/>
              <w:ind w:firstLine="284"/>
              <w:jc w:val="both"/>
              <w:textAlignment w:val="baseline"/>
              <w:rPr>
                <w:rFonts w:cs="Times New Roman"/>
                <w:kern w:val="3"/>
                <w:sz w:val="20"/>
                <w:szCs w:val="20"/>
                <w:lang w:eastAsia="en-US"/>
              </w:rPr>
            </w:pPr>
            <w:r w:rsidRPr="00F74D75">
              <w:rPr>
                <w:rFonts w:cs="Times New Roman"/>
                <w:kern w:val="3"/>
                <w:sz w:val="20"/>
                <w:szCs w:val="20"/>
                <w:lang w:eastAsia="en-US"/>
              </w:rPr>
              <w:t>Предметная область «</w:t>
            </w:r>
            <w:r w:rsidRPr="00F74D75">
              <w:rPr>
                <w:rFonts w:cs="Times New Roman"/>
                <w:b/>
                <w:kern w:val="3"/>
                <w:sz w:val="20"/>
                <w:szCs w:val="20"/>
                <w:lang w:eastAsia="en-US"/>
              </w:rPr>
              <w:t>Технологии</w:t>
            </w:r>
            <w:r w:rsidRPr="00F74D75">
              <w:rPr>
                <w:rFonts w:cs="Times New Roman"/>
                <w:kern w:val="3"/>
                <w:sz w:val="20"/>
                <w:szCs w:val="20"/>
                <w:lang w:eastAsia="en-US"/>
              </w:rPr>
              <w:t xml:space="preserve">». Учебные предметы: Профильный труд. </w:t>
            </w:r>
            <w:r w:rsidRPr="00F74D75">
              <w:rPr>
                <w:rFonts w:cs="Times New Roman"/>
                <w:i/>
                <w:kern w:val="3"/>
                <w:sz w:val="20"/>
                <w:szCs w:val="20"/>
                <w:lang w:eastAsia="en-US"/>
              </w:rPr>
              <w:t>Ос</w:t>
            </w:r>
            <w:r w:rsidRPr="00F74D75">
              <w:rPr>
                <w:rFonts w:cs="Times New Roman"/>
                <w:i/>
                <w:kern w:val="3"/>
                <w:sz w:val="20"/>
                <w:szCs w:val="20"/>
                <w:lang w:eastAsia="en-US"/>
              </w:rPr>
              <w:softHyphen/>
              <w:t>но</w:t>
            </w:r>
            <w:r w:rsidRPr="00F74D75">
              <w:rPr>
                <w:rFonts w:cs="Times New Roman"/>
                <w:i/>
                <w:kern w:val="3"/>
                <w:sz w:val="20"/>
                <w:szCs w:val="20"/>
                <w:lang w:eastAsia="en-US"/>
              </w:rPr>
              <w:softHyphen/>
              <w:t>в</w:t>
            </w:r>
            <w:r w:rsidRPr="00F74D75">
              <w:rPr>
                <w:rFonts w:cs="Times New Roman"/>
                <w:i/>
                <w:kern w:val="3"/>
                <w:sz w:val="20"/>
                <w:szCs w:val="20"/>
                <w:lang w:eastAsia="en-US"/>
              </w:rPr>
              <w:softHyphen/>
              <w:t>ные задачи реализации со</w:t>
            </w:r>
            <w:r w:rsidRPr="00F74D75">
              <w:rPr>
                <w:rFonts w:cs="Times New Roman"/>
                <w:i/>
                <w:kern w:val="3"/>
                <w:sz w:val="20"/>
                <w:szCs w:val="20"/>
                <w:lang w:eastAsia="en-US"/>
              </w:rPr>
              <w:softHyphen/>
              <w:t>держания:</w:t>
            </w:r>
            <w:r w:rsidRPr="00F74D75">
              <w:rPr>
                <w:rFonts w:cs="Times New Roman"/>
                <w:kern w:val="3"/>
                <w:sz w:val="20"/>
                <w:szCs w:val="20"/>
                <w:lang w:eastAsia="en-US"/>
              </w:rPr>
              <w:t xml:space="preserve"> Овладение  элементарными трудовыми умениями, необходимыми в раз</w:t>
            </w:r>
            <w:r w:rsidRPr="00F74D75">
              <w:rPr>
                <w:rFonts w:cs="Times New Roman"/>
                <w:kern w:val="3"/>
                <w:sz w:val="20"/>
                <w:szCs w:val="20"/>
                <w:lang w:eastAsia="en-US"/>
              </w:rPr>
              <w:softHyphen/>
              <w:t>ных жизненных сферах. Овладение умением адекватно применять доступные тех</w:t>
            </w:r>
            <w:r w:rsidRPr="00F74D75">
              <w:rPr>
                <w:rFonts w:cs="Times New Roman"/>
                <w:kern w:val="3"/>
                <w:sz w:val="20"/>
                <w:szCs w:val="20"/>
                <w:lang w:eastAsia="en-US"/>
              </w:rPr>
              <w:softHyphen/>
              <w:t>но</w:t>
            </w:r>
            <w:r w:rsidRPr="00F74D75">
              <w:rPr>
                <w:rFonts w:cs="Times New Roman"/>
                <w:kern w:val="3"/>
                <w:sz w:val="20"/>
                <w:szCs w:val="20"/>
                <w:lang w:eastAsia="en-US"/>
              </w:rPr>
              <w:softHyphen/>
              <w:t>ло</w:t>
            </w:r>
            <w:r w:rsidRPr="00F74D75">
              <w:rPr>
                <w:rFonts w:cs="Times New Roman"/>
                <w:kern w:val="3"/>
                <w:sz w:val="20"/>
                <w:szCs w:val="20"/>
                <w:lang w:eastAsia="en-US"/>
              </w:rPr>
              <w:softHyphen/>
              <w:t>гии и освоенные трудовые навыки для социального и трудового взаимодействия. Обо</w:t>
            </w:r>
            <w:r w:rsidRPr="00F74D75">
              <w:rPr>
                <w:rFonts w:cs="Times New Roman"/>
                <w:kern w:val="3"/>
                <w:sz w:val="20"/>
                <w:szCs w:val="20"/>
                <w:lang w:eastAsia="en-US"/>
              </w:rPr>
              <w:softHyphen/>
              <w:t>га</w:t>
            </w:r>
            <w:r w:rsidRPr="00F74D75">
              <w:rPr>
                <w:rFonts w:cs="Times New Roman"/>
                <w:kern w:val="3"/>
                <w:sz w:val="20"/>
                <w:szCs w:val="20"/>
                <w:lang w:eastAsia="en-US"/>
              </w:rPr>
              <w:softHyphen/>
              <w:t>ще</w:t>
            </w:r>
            <w:r w:rsidRPr="00F74D75">
              <w:rPr>
                <w:rFonts w:cs="Times New Roman"/>
                <w:kern w:val="3"/>
                <w:sz w:val="20"/>
                <w:szCs w:val="20"/>
                <w:lang w:eastAsia="en-US"/>
              </w:rPr>
              <w:softHyphen/>
              <w:t>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w:t>
            </w:r>
            <w:r w:rsidRPr="00F74D75">
              <w:rPr>
                <w:rFonts w:cs="Times New Roman"/>
                <w:kern w:val="3"/>
                <w:sz w:val="20"/>
                <w:szCs w:val="20"/>
                <w:lang w:eastAsia="en-US"/>
              </w:rPr>
              <w:softHyphen/>
              <w:t>з</w:t>
            </w:r>
            <w:r w:rsidRPr="00F74D75">
              <w:rPr>
                <w:rFonts w:cs="Times New Roman"/>
                <w:kern w:val="3"/>
                <w:sz w:val="20"/>
                <w:szCs w:val="20"/>
                <w:lang w:eastAsia="en-US"/>
              </w:rPr>
              <w:softHyphen/>
              <w:t>ким.</w:t>
            </w:r>
          </w:p>
          <w:p w:rsidR="00E4603B" w:rsidRPr="00F74D75" w:rsidRDefault="00E4603B" w:rsidP="000045B9">
            <w:pPr>
              <w:spacing w:before="60" w:after="60"/>
              <w:ind w:firstLine="284"/>
              <w:jc w:val="both"/>
              <w:rPr>
                <w:rFonts w:eastAsia="Calibri" w:cs="Times New Roman"/>
                <w:sz w:val="20"/>
                <w:szCs w:val="20"/>
              </w:rPr>
            </w:pPr>
          </w:p>
        </w:tc>
      </w:tr>
      <w:tr w:rsidR="00E4603B" w:rsidRPr="004F0BD8" w:rsidTr="007E048C">
        <w:trPr>
          <w:trHeight w:val="265"/>
        </w:trPr>
        <w:tc>
          <w:tcPr>
            <w:tcW w:w="3740" w:type="dxa"/>
            <w:gridSpan w:val="2"/>
            <w:tcBorders>
              <w:top w:val="single" w:sz="4" w:space="0" w:color="000000"/>
              <w:bottom w:val="single" w:sz="4" w:space="0" w:color="000000"/>
            </w:tcBorders>
          </w:tcPr>
          <w:p w:rsidR="00E4603B" w:rsidRPr="004F0BD8" w:rsidRDefault="00E4603B" w:rsidP="000045B9">
            <w:pPr>
              <w:spacing w:before="60" w:after="60"/>
              <w:ind w:firstLine="284"/>
              <w:jc w:val="both"/>
              <w:rPr>
                <w:rFonts w:cs="Times New Roman"/>
                <w:sz w:val="20"/>
                <w:szCs w:val="20"/>
              </w:rPr>
            </w:pPr>
            <w:r w:rsidRPr="004F0BD8">
              <w:rPr>
                <w:rFonts w:cs="Times New Roman"/>
                <w:sz w:val="20"/>
                <w:szCs w:val="20"/>
              </w:rPr>
              <w:t xml:space="preserve">Сроки освоения АООП НОО обучающимися с НОДА для </w:t>
            </w:r>
            <w:r w:rsidRPr="004F0BD8">
              <w:rPr>
                <w:rFonts w:cs="Times New Roman"/>
                <w:b/>
                <w:sz w:val="20"/>
                <w:szCs w:val="20"/>
              </w:rPr>
              <w:t>варианта 6.1</w:t>
            </w:r>
            <w:r w:rsidRPr="004F0BD8">
              <w:rPr>
                <w:rFonts w:cs="Times New Roman"/>
                <w:sz w:val="20"/>
                <w:szCs w:val="20"/>
              </w:rPr>
              <w:t xml:space="preserve"> составляют 4 года.</w:t>
            </w:r>
          </w:p>
          <w:p w:rsidR="00E4603B" w:rsidRPr="004F0BD8" w:rsidRDefault="00E4603B" w:rsidP="000045B9">
            <w:pPr>
              <w:autoSpaceDE w:val="0"/>
              <w:autoSpaceDN w:val="0"/>
              <w:adjustRightInd w:val="0"/>
              <w:spacing w:before="60" w:after="60"/>
              <w:ind w:firstLine="284"/>
              <w:jc w:val="both"/>
              <w:rPr>
                <w:rFonts w:cs="Times New Roman"/>
                <w:sz w:val="20"/>
                <w:szCs w:val="20"/>
              </w:rPr>
            </w:pPr>
            <w:r w:rsidRPr="004F0BD8">
              <w:rPr>
                <w:rFonts w:cs="Times New Roman"/>
                <w:sz w:val="20"/>
                <w:szCs w:val="20"/>
              </w:rPr>
              <w:t xml:space="preserve">Количество учебных занятий за 4 учебных года не может </w:t>
            </w:r>
            <w:r w:rsidRPr="004F0BD8">
              <w:rPr>
                <w:rFonts w:eastAsia="Times New Roman" w:cs="Times New Roman"/>
                <w:sz w:val="20"/>
                <w:szCs w:val="20"/>
              </w:rPr>
              <w:t>более 3039 часов</w:t>
            </w:r>
            <w:r w:rsidRPr="004F0BD8">
              <w:rPr>
                <w:rFonts w:cs="Times New Roman"/>
                <w:sz w:val="20"/>
                <w:szCs w:val="20"/>
              </w:rPr>
              <w:t>.</w:t>
            </w:r>
          </w:p>
          <w:p w:rsidR="00E4603B" w:rsidRPr="004F0BD8" w:rsidRDefault="00E4603B" w:rsidP="000045B9">
            <w:pPr>
              <w:autoSpaceDE w:val="0"/>
              <w:autoSpaceDN w:val="0"/>
              <w:adjustRightInd w:val="0"/>
              <w:spacing w:before="60" w:after="60"/>
              <w:ind w:firstLine="284"/>
              <w:jc w:val="both"/>
              <w:rPr>
                <w:rFonts w:cs="Times New Roman"/>
                <w:sz w:val="20"/>
                <w:szCs w:val="20"/>
                <w:highlight w:val="yellow"/>
              </w:rPr>
            </w:pPr>
            <w:r w:rsidRPr="004F0BD8">
              <w:rPr>
                <w:rFonts w:cs="Times New Roman"/>
                <w:sz w:val="20"/>
                <w:szCs w:val="20"/>
              </w:rPr>
              <w:t>Время, отводимое на внеурочную деятельность, на ступени начального общего обучения составляет за четыре года обучения до 1350 часов</w:t>
            </w:r>
          </w:p>
        </w:tc>
        <w:tc>
          <w:tcPr>
            <w:tcW w:w="3741" w:type="dxa"/>
            <w:gridSpan w:val="2"/>
            <w:tcBorders>
              <w:top w:val="single" w:sz="4" w:space="0" w:color="000000"/>
              <w:bottom w:val="single" w:sz="4" w:space="0" w:color="000000"/>
            </w:tcBorders>
          </w:tcPr>
          <w:p w:rsidR="00E4603B" w:rsidRPr="004F0BD8" w:rsidRDefault="00E4603B" w:rsidP="000045B9">
            <w:pPr>
              <w:spacing w:before="60" w:after="60"/>
              <w:ind w:firstLine="284"/>
              <w:jc w:val="both"/>
              <w:rPr>
                <w:rFonts w:cs="Times New Roman"/>
                <w:sz w:val="20"/>
                <w:szCs w:val="20"/>
              </w:rPr>
            </w:pPr>
            <w:r w:rsidRPr="004F0BD8">
              <w:rPr>
                <w:rFonts w:cs="Times New Roman"/>
                <w:sz w:val="20"/>
                <w:szCs w:val="20"/>
              </w:rPr>
              <w:t xml:space="preserve">Сроки освоения АООП НОО обучающимися с НОДА для </w:t>
            </w:r>
            <w:r w:rsidRPr="004F0BD8">
              <w:rPr>
                <w:rFonts w:cs="Times New Roman"/>
                <w:b/>
                <w:sz w:val="20"/>
                <w:szCs w:val="20"/>
              </w:rPr>
              <w:t>варианта 7.2</w:t>
            </w:r>
            <w:r w:rsidRPr="004F0BD8">
              <w:rPr>
                <w:rFonts w:cs="Times New Roman"/>
                <w:sz w:val="20"/>
                <w:szCs w:val="20"/>
              </w:rPr>
              <w:t xml:space="preserve"> составляют 5 лет.</w:t>
            </w:r>
          </w:p>
          <w:p w:rsidR="00E4603B" w:rsidRPr="004F0BD8" w:rsidRDefault="00E4603B" w:rsidP="000045B9">
            <w:pPr>
              <w:spacing w:before="60" w:after="60"/>
              <w:ind w:firstLine="284"/>
              <w:jc w:val="both"/>
              <w:rPr>
                <w:rFonts w:eastAsia="Times New Roman" w:cs="Times New Roman"/>
                <w:kern w:val="2"/>
                <w:sz w:val="20"/>
                <w:szCs w:val="20"/>
              </w:rPr>
            </w:pPr>
            <w:r w:rsidRPr="004F0BD8">
              <w:rPr>
                <w:rFonts w:eastAsia="Times New Roman" w:cs="Times New Roman"/>
                <w:kern w:val="2"/>
                <w:sz w:val="20"/>
                <w:szCs w:val="20"/>
              </w:rPr>
              <w:t xml:space="preserve">Количество учебных занятий за 5 учебных лет не может составлять </w:t>
            </w:r>
            <w:r w:rsidRPr="004F0BD8">
              <w:rPr>
                <w:rFonts w:eastAsia="Times New Roman" w:cs="Times New Roman"/>
                <w:sz w:val="20"/>
                <w:szCs w:val="20"/>
              </w:rPr>
              <w:t>более 3821 часов</w:t>
            </w:r>
            <w:r w:rsidRPr="004F0BD8">
              <w:rPr>
                <w:rFonts w:eastAsia="Times New Roman" w:cs="Times New Roman"/>
                <w:kern w:val="2"/>
                <w:sz w:val="20"/>
                <w:szCs w:val="20"/>
              </w:rPr>
              <w:t>.</w:t>
            </w:r>
          </w:p>
          <w:p w:rsidR="00E4603B" w:rsidRPr="004F0BD8" w:rsidRDefault="00E4603B" w:rsidP="000045B9">
            <w:pPr>
              <w:spacing w:before="60" w:after="60"/>
              <w:ind w:firstLine="284"/>
              <w:jc w:val="both"/>
              <w:rPr>
                <w:rFonts w:eastAsia="Times New Roman" w:cs="Times New Roman"/>
                <w:kern w:val="2"/>
                <w:sz w:val="20"/>
                <w:szCs w:val="20"/>
              </w:rPr>
            </w:pPr>
            <w:r w:rsidRPr="004F0BD8">
              <w:rPr>
                <w:rFonts w:cs="Times New Roman"/>
                <w:sz w:val="20"/>
                <w:szCs w:val="20"/>
              </w:rPr>
              <w:t>Время, отводимое на внеурочную деятельность, на ступени начального общего обучения за пять лет обучения составляет 1680 часов</w:t>
            </w:r>
          </w:p>
        </w:tc>
        <w:tc>
          <w:tcPr>
            <w:tcW w:w="3745" w:type="dxa"/>
            <w:gridSpan w:val="3"/>
            <w:tcBorders>
              <w:top w:val="single" w:sz="4" w:space="0" w:color="000000"/>
              <w:bottom w:val="single" w:sz="4" w:space="0" w:color="000000"/>
            </w:tcBorders>
          </w:tcPr>
          <w:p w:rsidR="00E4603B" w:rsidRPr="004F0BD8" w:rsidRDefault="00E4603B" w:rsidP="000045B9">
            <w:pPr>
              <w:spacing w:before="60" w:after="60"/>
              <w:ind w:firstLine="284"/>
              <w:jc w:val="both"/>
              <w:rPr>
                <w:rFonts w:eastAsia="Times New Roman" w:cs="Times New Roman"/>
                <w:sz w:val="20"/>
                <w:szCs w:val="20"/>
              </w:rPr>
            </w:pPr>
            <w:r w:rsidRPr="004F0BD8">
              <w:rPr>
                <w:rFonts w:eastAsia="Times New Roman" w:cs="Times New Roman"/>
                <w:sz w:val="20"/>
                <w:szCs w:val="20"/>
              </w:rPr>
              <w:t xml:space="preserve">Количество учебных часов в </w:t>
            </w:r>
            <w:r w:rsidRPr="004F0BD8">
              <w:rPr>
                <w:rFonts w:eastAsia="Times New Roman" w:cs="Times New Roman"/>
                <w:sz w:val="20"/>
                <w:szCs w:val="20"/>
                <w:lang w:val="en-US"/>
              </w:rPr>
              <w:t>I</w:t>
            </w:r>
            <w:r w:rsidRPr="004F0BD8">
              <w:rPr>
                <w:rFonts w:eastAsia="Times New Roman" w:cs="Times New Roman"/>
                <w:sz w:val="20"/>
                <w:szCs w:val="20"/>
              </w:rPr>
              <w:t>-</w:t>
            </w:r>
            <w:r w:rsidRPr="004F0BD8">
              <w:rPr>
                <w:rFonts w:eastAsia="Times New Roman" w:cs="Times New Roman"/>
                <w:sz w:val="20"/>
                <w:szCs w:val="20"/>
                <w:lang w:val="en-US"/>
              </w:rPr>
              <w:t>IV</w:t>
            </w:r>
            <w:r w:rsidRPr="004F0BD8">
              <w:rPr>
                <w:rFonts w:eastAsia="Times New Roman" w:cs="Times New Roman"/>
                <w:sz w:val="20"/>
                <w:szCs w:val="20"/>
              </w:rPr>
              <w:t>кл. – 3732ч.</w:t>
            </w:r>
          </w:p>
          <w:p w:rsidR="00E4603B" w:rsidRPr="004F0BD8" w:rsidRDefault="00E4603B" w:rsidP="00E04D78">
            <w:pPr>
              <w:spacing w:before="60" w:after="60"/>
              <w:ind w:firstLine="284"/>
              <w:jc w:val="both"/>
              <w:rPr>
                <w:rFonts w:eastAsia="Times New Roman" w:cs="Times New Roman"/>
                <w:i/>
                <w:sz w:val="20"/>
                <w:szCs w:val="20"/>
              </w:rPr>
            </w:pPr>
            <w:r w:rsidRPr="004F0BD8">
              <w:rPr>
                <w:rFonts w:eastAsia="Times New Roman" w:cs="Times New Roman"/>
                <w:sz w:val="20"/>
                <w:szCs w:val="20"/>
              </w:rPr>
              <w:t xml:space="preserve">Количество часов на внеурочную деятельность в </w:t>
            </w:r>
            <w:r w:rsidR="00E04D78">
              <w:rPr>
                <w:rFonts w:eastAsia="Times New Roman" w:cs="Times New Roman"/>
                <w:sz w:val="20"/>
                <w:szCs w:val="20"/>
                <w:lang w:val="en-US"/>
              </w:rPr>
              <w:t>I</w:t>
            </w:r>
            <w:r w:rsidRPr="004F0BD8">
              <w:rPr>
                <w:rFonts w:eastAsia="Times New Roman" w:cs="Times New Roman"/>
                <w:sz w:val="20"/>
                <w:szCs w:val="20"/>
              </w:rPr>
              <w:t>-</w:t>
            </w:r>
            <w:r w:rsidRPr="004F0BD8">
              <w:rPr>
                <w:rFonts w:eastAsia="Times New Roman" w:cs="Times New Roman"/>
                <w:sz w:val="20"/>
                <w:szCs w:val="20"/>
                <w:lang w:val="en-US"/>
              </w:rPr>
              <w:t>IV</w:t>
            </w:r>
            <w:r w:rsidRPr="004F0BD8">
              <w:rPr>
                <w:rFonts w:eastAsia="Times New Roman" w:cs="Times New Roman"/>
                <w:sz w:val="20"/>
                <w:szCs w:val="20"/>
              </w:rPr>
              <w:t xml:space="preserve">кл. – 1680ч. </w:t>
            </w:r>
          </w:p>
        </w:tc>
        <w:tc>
          <w:tcPr>
            <w:tcW w:w="3742" w:type="dxa"/>
            <w:tcBorders>
              <w:top w:val="nil"/>
              <w:bottom w:val="single" w:sz="4" w:space="0" w:color="000000"/>
            </w:tcBorders>
          </w:tcPr>
          <w:p w:rsidR="00E4603B" w:rsidRPr="004F0BD8" w:rsidRDefault="00E4603B" w:rsidP="000045B9">
            <w:pPr>
              <w:spacing w:before="60" w:after="60"/>
              <w:ind w:firstLine="284"/>
              <w:jc w:val="both"/>
              <w:rPr>
                <w:rFonts w:eastAsia="Calibri" w:cs="Times New Roman"/>
                <w:sz w:val="20"/>
                <w:szCs w:val="20"/>
              </w:rPr>
            </w:pPr>
          </w:p>
        </w:tc>
      </w:tr>
      <w:tr w:rsidR="00E4603B" w:rsidRPr="003A5665" w:rsidTr="007E048C">
        <w:trPr>
          <w:trHeight w:val="265"/>
        </w:trPr>
        <w:tc>
          <w:tcPr>
            <w:tcW w:w="7481" w:type="dxa"/>
            <w:gridSpan w:val="4"/>
            <w:tcBorders>
              <w:top w:val="nil"/>
              <w:bottom w:val="nil"/>
            </w:tcBorders>
          </w:tcPr>
          <w:p w:rsidR="00E4603B" w:rsidRPr="003A5665" w:rsidRDefault="00E4603B" w:rsidP="000045B9">
            <w:pPr>
              <w:spacing w:before="60" w:after="60"/>
              <w:ind w:firstLine="284"/>
              <w:jc w:val="both"/>
              <w:rPr>
                <w:rFonts w:eastAsia="Times New Roman" w:cs="Times New Roman"/>
                <w:b/>
                <w:kern w:val="2"/>
                <w:sz w:val="20"/>
                <w:szCs w:val="20"/>
              </w:rPr>
            </w:pPr>
            <w:r w:rsidRPr="003A5665">
              <w:rPr>
                <w:rFonts w:eastAsia="Times New Roman" w:cs="Times New Roman"/>
                <w:b/>
                <w:kern w:val="2"/>
                <w:sz w:val="20"/>
                <w:szCs w:val="20"/>
              </w:rPr>
              <w:t>Коррекционно-развивающаяобласть и основные задачи реализации коррекционных предметов .</w:t>
            </w:r>
          </w:p>
          <w:p w:rsidR="00E4603B" w:rsidRPr="003A5665" w:rsidRDefault="00E4603B" w:rsidP="000045B9">
            <w:pPr>
              <w:spacing w:before="60" w:after="60"/>
              <w:ind w:firstLine="284"/>
              <w:jc w:val="both"/>
              <w:rPr>
                <w:kern w:val="2"/>
                <w:sz w:val="20"/>
                <w:szCs w:val="20"/>
              </w:rPr>
            </w:pPr>
            <w:r w:rsidRPr="003A5665">
              <w:rPr>
                <w:b/>
                <w:i/>
                <w:kern w:val="2"/>
                <w:sz w:val="20"/>
                <w:szCs w:val="20"/>
              </w:rPr>
              <w:t>Речевая практика или другой предмет из компонента ОО:</w:t>
            </w:r>
            <w:r w:rsidRPr="003A5665">
              <w:rPr>
                <w:kern w:val="2"/>
                <w:sz w:val="20"/>
                <w:szCs w:val="20"/>
              </w:rPr>
              <w:t xml:space="preserve"> Формирование умения составлять рассказ, умения грамотно ставить и задавать вопросы, отвечать на них. Формирование общей разборчивости речи.</w:t>
            </w:r>
          </w:p>
          <w:p w:rsidR="00E4603B" w:rsidRPr="003A5665" w:rsidRDefault="00E4603B" w:rsidP="000045B9">
            <w:pPr>
              <w:spacing w:before="60" w:after="60"/>
              <w:ind w:firstLine="284"/>
              <w:jc w:val="both"/>
              <w:rPr>
                <w:kern w:val="2"/>
                <w:sz w:val="20"/>
                <w:szCs w:val="20"/>
              </w:rPr>
            </w:pPr>
            <w:r w:rsidRPr="003A5665">
              <w:rPr>
                <w:b/>
                <w:i/>
                <w:kern w:val="2"/>
                <w:sz w:val="20"/>
                <w:szCs w:val="20"/>
              </w:rPr>
              <w:lastRenderedPageBreak/>
              <w:t>Основы коммуникации или другой предмет из компонента ОО:</w:t>
            </w:r>
            <w:r w:rsidRPr="003A5665">
              <w:rPr>
                <w:kern w:val="2"/>
                <w:sz w:val="20"/>
                <w:szCs w:val="20"/>
              </w:rPr>
              <w:t xml:space="preserve"> Формирование новых форм общения соответствующих возрасту и обеспечение условий для общения детей со сверстниками, тренировка разных коммуникативных умений. Психомоторика и развитие деятельности.</w:t>
            </w:r>
          </w:p>
          <w:p w:rsidR="00E4603B" w:rsidRPr="003A5665" w:rsidRDefault="00E4603B" w:rsidP="000045B9">
            <w:pPr>
              <w:spacing w:before="60" w:after="60"/>
              <w:ind w:firstLine="284"/>
              <w:jc w:val="both"/>
              <w:rPr>
                <w:rFonts w:eastAsia="Times New Roman" w:cs="Times New Roman"/>
                <w:b/>
                <w:i/>
                <w:kern w:val="2"/>
                <w:sz w:val="20"/>
                <w:szCs w:val="20"/>
              </w:rPr>
            </w:pPr>
            <w:r w:rsidRPr="003A5665">
              <w:rPr>
                <w:b/>
                <w:i/>
                <w:kern w:val="2"/>
                <w:sz w:val="20"/>
                <w:szCs w:val="20"/>
              </w:rPr>
              <w:t>Двигательная коррекция:</w:t>
            </w:r>
            <w:r w:rsidRPr="003A5665">
              <w:rPr>
                <w:sz w:val="20"/>
                <w:szCs w:val="20"/>
              </w:rPr>
              <w:t xml:space="preserve"> Обеспечение коррекции индивидуальных двигательных нарушений в зависимости от тяжести поражения ОДА.</w:t>
            </w:r>
          </w:p>
          <w:p w:rsidR="00E4603B" w:rsidRPr="003A5665" w:rsidRDefault="00E4603B" w:rsidP="000045B9">
            <w:pPr>
              <w:spacing w:before="60" w:after="60"/>
              <w:ind w:firstLine="284"/>
              <w:jc w:val="both"/>
              <w:rPr>
                <w:rFonts w:eastAsia="Times New Roman" w:cs="Times New Roman"/>
                <w:kern w:val="2"/>
                <w:sz w:val="20"/>
                <w:szCs w:val="20"/>
              </w:rPr>
            </w:pPr>
          </w:p>
        </w:tc>
        <w:tc>
          <w:tcPr>
            <w:tcW w:w="7487" w:type="dxa"/>
            <w:gridSpan w:val="4"/>
            <w:tcBorders>
              <w:top w:val="single" w:sz="4" w:space="0" w:color="000000"/>
              <w:bottom w:val="single" w:sz="4" w:space="0" w:color="000000"/>
            </w:tcBorders>
          </w:tcPr>
          <w:p w:rsidR="00E4603B" w:rsidRPr="007F742D" w:rsidRDefault="00E4603B" w:rsidP="000045B9">
            <w:pPr>
              <w:spacing w:before="60" w:after="60"/>
              <w:ind w:firstLine="284"/>
              <w:contextualSpacing/>
              <w:jc w:val="both"/>
              <w:rPr>
                <w:rFonts w:eastAsia="Times New Roman" w:cs="Times New Roman"/>
                <w:b/>
                <w:sz w:val="20"/>
                <w:szCs w:val="20"/>
              </w:rPr>
            </w:pPr>
            <w:r w:rsidRPr="007F742D">
              <w:rPr>
                <w:rFonts w:eastAsia="Times New Roman" w:cs="Times New Roman"/>
                <w:b/>
                <w:sz w:val="20"/>
                <w:szCs w:val="20"/>
              </w:rPr>
              <w:lastRenderedPageBreak/>
              <w:t>Коррекционно-развивающая область и основные задачи реализации коррекционных предметов .</w:t>
            </w:r>
          </w:p>
          <w:p w:rsidR="00E4603B" w:rsidRPr="003A5665" w:rsidRDefault="00E4603B" w:rsidP="000045B9">
            <w:pPr>
              <w:spacing w:before="60" w:after="60"/>
              <w:ind w:firstLine="284"/>
              <w:contextualSpacing/>
              <w:jc w:val="both"/>
              <w:rPr>
                <w:rFonts w:eastAsia="Calibri"/>
                <w:kern w:val="2"/>
                <w:sz w:val="20"/>
                <w:szCs w:val="20"/>
                <w:lang w:eastAsia="en-US"/>
              </w:rPr>
            </w:pPr>
            <w:r w:rsidRPr="00817475">
              <w:rPr>
                <w:rFonts w:eastAsia="Calibri"/>
                <w:b/>
                <w:i/>
                <w:kern w:val="2"/>
                <w:sz w:val="20"/>
                <w:szCs w:val="20"/>
                <w:lang w:eastAsia="en-US"/>
              </w:rPr>
              <w:t>Речевая практика или другой предмет из компонента ОО:</w:t>
            </w:r>
            <w:r w:rsidRPr="003A5665">
              <w:rPr>
                <w:rFonts w:eastAsia="Calibri"/>
                <w:kern w:val="2"/>
                <w:sz w:val="20"/>
                <w:szCs w:val="20"/>
                <w:lang w:eastAsia="en-US"/>
              </w:rPr>
              <w:t xml:space="preserve"> Формирование умения составлять небольшой рассказ, умения задавать вопросы, отвечать на них. Формирование общей разборчивости речи.</w:t>
            </w:r>
          </w:p>
          <w:p w:rsidR="00E4603B" w:rsidRPr="00817475" w:rsidRDefault="00E4603B" w:rsidP="000045B9">
            <w:pPr>
              <w:spacing w:before="60" w:after="60"/>
              <w:ind w:firstLine="284"/>
              <w:contextualSpacing/>
              <w:jc w:val="both"/>
              <w:rPr>
                <w:rFonts w:eastAsia="Calibri"/>
                <w:b/>
                <w:i/>
                <w:kern w:val="2"/>
                <w:sz w:val="20"/>
                <w:szCs w:val="20"/>
                <w:lang w:eastAsia="en-US"/>
              </w:rPr>
            </w:pPr>
            <w:r w:rsidRPr="00817475">
              <w:rPr>
                <w:rFonts w:eastAsia="Calibri"/>
                <w:b/>
                <w:i/>
                <w:kern w:val="2"/>
                <w:sz w:val="20"/>
                <w:szCs w:val="20"/>
                <w:lang w:eastAsia="en-US"/>
              </w:rPr>
              <w:lastRenderedPageBreak/>
              <w:t>Основы коммуникации или другой предмет из компонента ОО</w:t>
            </w:r>
          </w:p>
          <w:p w:rsidR="00E4603B" w:rsidRPr="003A5665" w:rsidRDefault="00E4603B" w:rsidP="000045B9">
            <w:pPr>
              <w:spacing w:before="60" w:after="60"/>
              <w:ind w:firstLine="284"/>
              <w:contextualSpacing/>
              <w:jc w:val="both"/>
              <w:rPr>
                <w:rFonts w:eastAsia="Calibri"/>
                <w:kern w:val="2"/>
                <w:sz w:val="20"/>
                <w:szCs w:val="20"/>
                <w:lang w:eastAsia="en-US"/>
              </w:rPr>
            </w:pPr>
            <w:r w:rsidRPr="003A5665">
              <w:rPr>
                <w:rFonts w:eastAsia="Calibri"/>
                <w:kern w:val="2"/>
                <w:sz w:val="20"/>
                <w:szCs w:val="20"/>
                <w:lang w:eastAsia="en-US"/>
              </w:rPr>
              <w:t>Формирование новых форм общения соответствующих возрасту и обеспечение условий для общения детей со сверстниками, тренировка разных коммуникативных умений.</w:t>
            </w:r>
          </w:p>
          <w:p w:rsidR="00E4603B" w:rsidRPr="003A5665" w:rsidRDefault="00E4603B" w:rsidP="000045B9">
            <w:pPr>
              <w:spacing w:before="60" w:after="60"/>
              <w:ind w:firstLine="284"/>
              <w:contextualSpacing/>
              <w:jc w:val="both"/>
              <w:rPr>
                <w:rFonts w:eastAsia="Calibri"/>
                <w:kern w:val="2"/>
                <w:sz w:val="20"/>
                <w:szCs w:val="20"/>
                <w:lang w:eastAsia="en-US"/>
              </w:rPr>
            </w:pPr>
            <w:r w:rsidRPr="00817475">
              <w:rPr>
                <w:rFonts w:eastAsia="Calibri"/>
                <w:b/>
                <w:i/>
                <w:kern w:val="2"/>
                <w:sz w:val="20"/>
                <w:szCs w:val="20"/>
                <w:lang w:eastAsia="en-US"/>
              </w:rPr>
              <w:t>Психомоторика и развитие деятельности:</w:t>
            </w:r>
            <w:r w:rsidRPr="003A5665">
              <w:rPr>
                <w:rFonts w:eastAsia="Calibri"/>
                <w:kern w:val="2"/>
                <w:sz w:val="20"/>
                <w:szCs w:val="20"/>
                <w:lang w:eastAsia="en-US"/>
              </w:rPr>
              <w:t xml:space="preserve"> Формирование различных видов деятельности :предметно-игровой, элементов продуктивных видов деятельности(конструирование, изобразительная деятельность), элементов трудовой деятельности. Развитие мелкой моторики и коррекция ее нарушений, развитие сенсорной сферы, межанализаторного взаимодействия.</w:t>
            </w:r>
          </w:p>
          <w:p w:rsidR="00E4603B" w:rsidRPr="003A5665" w:rsidRDefault="00E4603B" w:rsidP="000045B9">
            <w:pPr>
              <w:spacing w:before="60" w:after="60"/>
              <w:ind w:firstLine="284"/>
              <w:contextualSpacing/>
              <w:jc w:val="both"/>
              <w:rPr>
                <w:rFonts w:eastAsia="Calibri"/>
                <w:b/>
                <w:kern w:val="2"/>
                <w:sz w:val="20"/>
                <w:szCs w:val="20"/>
                <w:lang w:eastAsia="en-US"/>
              </w:rPr>
            </w:pPr>
            <w:r w:rsidRPr="00817475">
              <w:rPr>
                <w:rFonts w:eastAsia="Calibri"/>
                <w:b/>
                <w:i/>
                <w:kern w:val="2"/>
                <w:sz w:val="20"/>
                <w:szCs w:val="20"/>
                <w:lang w:eastAsia="en-US"/>
              </w:rPr>
              <w:t>Двигательная коррекция:</w:t>
            </w:r>
            <w:r w:rsidRPr="003A5665">
              <w:rPr>
                <w:rFonts w:eastAsia="Calibri"/>
                <w:sz w:val="20"/>
                <w:szCs w:val="20"/>
                <w:lang w:eastAsia="en-US"/>
              </w:rPr>
              <w:t xml:space="preserve"> Обеспечение коррекции индивидуального двигательного нарушения в зависимости от тяжести поражения опорно-двигательного аппарата.</w:t>
            </w:r>
          </w:p>
          <w:p w:rsidR="00E4603B" w:rsidRPr="003A5665" w:rsidRDefault="00E4603B" w:rsidP="000045B9">
            <w:pPr>
              <w:spacing w:before="60" w:after="60"/>
              <w:ind w:firstLine="284"/>
              <w:contextualSpacing/>
              <w:jc w:val="both"/>
              <w:rPr>
                <w:rFonts w:eastAsia="Times New Roman" w:cs="Times New Roman"/>
                <w:kern w:val="2"/>
                <w:sz w:val="20"/>
                <w:szCs w:val="20"/>
              </w:rPr>
            </w:pPr>
            <w:r w:rsidRPr="003A5665">
              <w:rPr>
                <w:rFonts w:eastAsia="Times New Roman" w:cs="Times New Roman"/>
                <w:sz w:val="20"/>
                <w:szCs w:val="20"/>
              </w:rPr>
              <w:t xml:space="preserve">Коррекционное воздействие и стимуляция процессов компенсации осуществляются в течение всего времени образования </w:t>
            </w:r>
            <w:r w:rsidRPr="003A5665">
              <w:rPr>
                <w:rFonts w:eastAsia="Times New Roman" w:cs="Times New Roman"/>
                <w:kern w:val="2"/>
                <w:sz w:val="20"/>
                <w:szCs w:val="20"/>
              </w:rPr>
              <w:t>обучающихся с умственной отсталостью и НОДА.</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Times New Roman" w:cs="Times New Roman"/>
                <w:sz w:val="20"/>
                <w:szCs w:val="20"/>
              </w:rPr>
              <w:t xml:space="preserve">Коррекционно-компенсаторная область носит строго индивидуализированный характер. Она реализуется в различных направлениях. </w:t>
            </w:r>
          </w:p>
        </w:tc>
      </w:tr>
      <w:tr w:rsidR="00E4603B" w:rsidRPr="003A5665" w:rsidTr="007E048C">
        <w:trPr>
          <w:trHeight w:val="265"/>
        </w:trPr>
        <w:tc>
          <w:tcPr>
            <w:tcW w:w="7481" w:type="dxa"/>
            <w:gridSpan w:val="4"/>
            <w:tcBorders>
              <w:top w:val="nil"/>
              <w:bottom w:val="single" w:sz="4" w:space="0" w:color="auto"/>
            </w:tcBorders>
          </w:tcPr>
          <w:p w:rsidR="00E4603B" w:rsidRPr="003A5665" w:rsidRDefault="00E4603B" w:rsidP="000045B9">
            <w:pPr>
              <w:spacing w:before="60" w:after="60"/>
              <w:ind w:firstLine="284"/>
              <w:jc w:val="center"/>
              <w:rPr>
                <w:rFonts w:eastAsia="Times New Roman" w:cs="Times New Roman"/>
                <w:i/>
                <w:sz w:val="20"/>
                <w:szCs w:val="20"/>
              </w:rPr>
            </w:pPr>
            <w:r w:rsidRPr="003A5665">
              <w:rPr>
                <w:rFonts w:eastAsia="Times New Roman" w:cs="Times New Roman"/>
                <w:i/>
                <w:sz w:val="20"/>
                <w:szCs w:val="20"/>
              </w:rPr>
              <w:lastRenderedPageBreak/>
              <w:t>Программа коррекционной работы</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Задачами создания программы коррекционной работы являются:</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предупреждение вторичных биологических и социальных отклонений в развитии, затрудняющих образование и социализацию ребенка;</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коррекция нарушений психофизического и психофизиологического развития медицинскими, психологическими, педагогическими средствами;</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формирование у обучающихся с НОДА механизмов компенсации дефицитарных психомоторных функций, не поддающихся исправлению и освоение ассистивных средств компенсации;</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формирование способов познавательной деятельности, позволяющих учащемуся усваивать общеобразовательные предметы.</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Комплексная программа коррекционной работы предусматривает медицинское воздействие (коррекцию двигательных нарушений), специальную психолого-педагогическую, в том числе логопедическую работу, а также психологическое сопровождение.</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Программа коррекционной работы  должна обеспечивать:</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xml:space="preserve"> – выявление особых образовательных потребностей детей с НОДА, обусловленных недостатками в их физическом и (или) психическом развитии;</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xml:space="preserve">– осуществление индивидуально ориентированной психолого-медико-педагогической помощи детям с НОДА с учетом особенностей психофизического развития и индивидуальных возможностей и ресурсов детей (в соответствии с </w:t>
            </w:r>
            <w:r w:rsidRPr="003A5665">
              <w:rPr>
                <w:rFonts w:eastAsia="Times New Roman" w:cs="Times New Roman"/>
                <w:kern w:val="2"/>
                <w:sz w:val="20"/>
                <w:szCs w:val="20"/>
              </w:rPr>
              <w:lastRenderedPageBreak/>
              <w:t>рекомендациями ПМПК и индивидуальной программой реабилитации (ИПР));</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xml:space="preserve">– возможность освоения детьми с нарушениями опорно-двигательного аппарата АООП и их адаптации к условиям образовательного учреждения. </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Программа коррекционной работы должна содержать:</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программы коррекционных курсов, обеспечивающих удовлетворение особых образовательных потребностей обучающихся с НОДА, их адаптацию к условиям в образовательной организации и освоение ими АООП НОО;</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детей, мониторинг динамики развития детей, их успешности в освоении АООП, подбор коррекционных мероприятий;</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описание специальных условий обучения и воспитания, обучающихся с НОДА;</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 других организаций.</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преимущественно двигательных;</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преимущественно речевых;</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сочетание двигательных и речевых,</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недостатков общего психического развития.</w:t>
            </w:r>
          </w:p>
          <w:p w:rsidR="00E4603B" w:rsidRPr="003A5665" w:rsidRDefault="00E4603B" w:rsidP="000045B9">
            <w:pPr>
              <w:tabs>
                <w:tab w:val="left" w:pos="426"/>
              </w:tabs>
              <w:spacing w:before="60" w:after="60"/>
              <w:ind w:firstLine="284"/>
              <w:contextualSpacing/>
              <w:jc w:val="both"/>
              <w:rPr>
                <w:rFonts w:eastAsia="Times New Roman" w:cs="Times New Roman"/>
                <w:sz w:val="20"/>
                <w:szCs w:val="20"/>
              </w:rPr>
            </w:pPr>
            <w:r w:rsidRPr="003A5665">
              <w:rPr>
                <w:rFonts w:eastAsia="Times New Roman" w:cs="Times New Roman"/>
                <w:sz w:val="20"/>
                <w:szCs w:val="20"/>
              </w:rPr>
              <w:t>В зависимости от структуры нарушений коррекционно-развивающая работа с детьми данной категории должна строиться дифференцированно.</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В цикл коррекционных занятий обязательно включаются:</w:t>
            </w:r>
          </w:p>
          <w:p w:rsidR="00E4603B" w:rsidRPr="003A5665" w:rsidRDefault="00E4603B" w:rsidP="00917A6D">
            <w:pPr>
              <w:widowControl/>
              <w:numPr>
                <w:ilvl w:val="0"/>
                <w:numId w:val="13"/>
              </w:numPr>
              <w:tabs>
                <w:tab w:val="clear" w:pos="357"/>
                <w:tab w:val="num" w:pos="284"/>
              </w:tabs>
              <w:suppressAutoHyphens w:val="0"/>
              <w:spacing w:before="60" w:after="60"/>
              <w:ind w:left="0" w:firstLine="284"/>
              <w:contextualSpacing/>
              <w:jc w:val="both"/>
              <w:rPr>
                <w:rFonts w:eastAsia="Times New Roman" w:cs="Times New Roman"/>
                <w:sz w:val="20"/>
                <w:szCs w:val="20"/>
              </w:rPr>
            </w:pPr>
            <w:r w:rsidRPr="003A5665">
              <w:rPr>
                <w:rFonts w:eastAsia="Times New Roman" w:cs="Times New Roman"/>
                <w:sz w:val="20"/>
                <w:szCs w:val="20"/>
              </w:rPr>
              <w:t>логопедические занятия для детей с речевой патологией, с использованием компьютерных программ при самых тяжелых нарушениях (анартрия);</w:t>
            </w:r>
          </w:p>
          <w:p w:rsidR="00E4603B" w:rsidRPr="003A5665" w:rsidRDefault="00E4603B" w:rsidP="00917A6D">
            <w:pPr>
              <w:widowControl/>
              <w:numPr>
                <w:ilvl w:val="0"/>
                <w:numId w:val="13"/>
              </w:numPr>
              <w:tabs>
                <w:tab w:val="clear" w:pos="357"/>
                <w:tab w:val="num" w:pos="284"/>
              </w:tabs>
              <w:suppressAutoHyphens w:val="0"/>
              <w:spacing w:before="60" w:after="60"/>
              <w:ind w:left="0" w:firstLine="284"/>
              <w:contextualSpacing/>
              <w:jc w:val="both"/>
              <w:rPr>
                <w:rFonts w:eastAsia="Times New Roman" w:cs="Times New Roman"/>
                <w:sz w:val="20"/>
                <w:szCs w:val="20"/>
              </w:rPr>
            </w:pPr>
            <w:r w:rsidRPr="003A5665">
              <w:rPr>
                <w:rFonts w:eastAsia="Times New Roman" w:cs="Times New Roman"/>
                <w:sz w:val="20"/>
                <w:szCs w:val="20"/>
              </w:rPr>
              <w:t>индивидуальные и групповые занятия для коррекции нарушенных психических функций;</w:t>
            </w:r>
          </w:p>
          <w:p w:rsidR="00E4603B"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w:t>
            </w:r>
            <w:r>
              <w:rPr>
                <w:rFonts w:eastAsia="Times New Roman" w:cs="Times New Roman"/>
                <w:sz w:val="20"/>
                <w:szCs w:val="20"/>
              </w:rPr>
              <w:t>.</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xml:space="preserve">Коррекционную помощь оказывают специалисты (медицинские работники соответствующего профиля, учитель-дефектолог, учитель-логопед, специальный психолог, педагог-психолог, педагог АФК, прошедшие специальную подготовку, </w:t>
            </w:r>
            <w:r w:rsidRPr="003A5665">
              <w:rPr>
                <w:rFonts w:eastAsia="Times New Roman" w:cs="Times New Roman"/>
                <w:kern w:val="2"/>
                <w:sz w:val="20"/>
                <w:szCs w:val="20"/>
              </w:rPr>
              <w:lastRenderedPageBreak/>
              <w:t>позволяющую удовлетворять особые образовательные потребности ребенка с НОДА). Специалисты могут работать в системе образовательных организаций для обучающихся с НОДА или в системе здравоохранения (лечебные учреждения, Центры психолого-педагогической коррекции и реабилитации, ПМС-центры, ПМПК и др.).</w:t>
            </w:r>
          </w:p>
          <w:p w:rsidR="00E4603B" w:rsidRPr="003A5665" w:rsidRDefault="00E4603B" w:rsidP="000045B9">
            <w:pPr>
              <w:spacing w:before="60" w:after="60"/>
              <w:ind w:firstLine="284"/>
              <w:jc w:val="both"/>
              <w:rPr>
                <w:rFonts w:eastAsia="Times New Roman" w:cs="Times New Roman"/>
                <w:kern w:val="2"/>
                <w:sz w:val="20"/>
                <w:szCs w:val="20"/>
              </w:rPr>
            </w:pPr>
          </w:p>
        </w:tc>
        <w:tc>
          <w:tcPr>
            <w:tcW w:w="3745" w:type="dxa"/>
            <w:gridSpan w:val="3"/>
            <w:tcBorders>
              <w:top w:val="nil"/>
              <w:bottom w:val="single" w:sz="4" w:space="0" w:color="auto"/>
            </w:tcBorders>
          </w:tcPr>
          <w:p w:rsidR="00E4603B" w:rsidRPr="003A5665" w:rsidRDefault="00E4603B" w:rsidP="000045B9">
            <w:pPr>
              <w:spacing w:before="60" w:after="60"/>
              <w:ind w:firstLine="284"/>
              <w:contextualSpacing/>
              <w:jc w:val="both"/>
              <w:rPr>
                <w:rFonts w:eastAsia="Times New Roman" w:cs="Times New Roman"/>
                <w:sz w:val="20"/>
                <w:szCs w:val="20"/>
              </w:rPr>
            </w:pPr>
            <w:r w:rsidRPr="00D32082">
              <w:rPr>
                <w:rFonts w:eastAsia="Times New Roman" w:cs="Times New Roman"/>
                <w:i/>
                <w:sz w:val="20"/>
                <w:szCs w:val="20"/>
              </w:rPr>
              <w:lastRenderedPageBreak/>
              <w:t>Программа коррекционной работы</w:t>
            </w:r>
            <w:r w:rsidRPr="003A5665">
              <w:rPr>
                <w:rFonts w:eastAsia="Times New Roman" w:cs="Times New Roman"/>
                <w:sz w:val="20"/>
                <w:szCs w:val="20"/>
              </w:rPr>
              <w:t xml:space="preserve"> обеспечивает:</w:t>
            </w:r>
          </w:p>
          <w:p w:rsidR="00E4603B" w:rsidRPr="003A5665" w:rsidRDefault="00E4603B" w:rsidP="000045B9">
            <w:pPr>
              <w:spacing w:before="60" w:after="60"/>
              <w:ind w:firstLine="284"/>
              <w:contextualSpacing/>
              <w:jc w:val="both"/>
              <w:rPr>
                <w:rFonts w:eastAsia="Times New Roman" w:cs="Times New Roman"/>
                <w:sz w:val="20"/>
                <w:szCs w:val="20"/>
              </w:rPr>
            </w:pPr>
            <w:r w:rsidRPr="003A5665">
              <w:rPr>
                <w:rFonts w:eastAsia="Times New Roman" w:cs="Times New Roman"/>
                <w:sz w:val="20"/>
                <w:szCs w:val="20"/>
              </w:rPr>
              <w:t>– выявление особых образовательных потребностей обучающихся с  умственной отсталостью и НОДА, обусловленных недостатками в их физическом и психическом развитии;</w:t>
            </w:r>
          </w:p>
          <w:p w:rsidR="00E4603B" w:rsidRPr="003A5665" w:rsidRDefault="00E4603B" w:rsidP="000045B9">
            <w:pPr>
              <w:spacing w:before="60" w:after="60"/>
              <w:ind w:firstLine="284"/>
              <w:contextualSpacing/>
              <w:jc w:val="both"/>
              <w:rPr>
                <w:rFonts w:eastAsia="Times New Roman" w:cs="Times New Roman"/>
                <w:sz w:val="20"/>
                <w:szCs w:val="20"/>
              </w:rPr>
            </w:pPr>
            <w:r w:rsidRPr="003A5665">
              <w:rPr>
                <w:rFonts w:eastAsia="Times New Roman" w:cs="Times New Roman"/>
                <w:sz w:val="20"/>
                <w:szCs w:val="20"/>
              </w:rPr>
              <w:t>– осуществление индивидуально ориентированной психолого-медико-педагогической помощи обучающихся с  умственной отсталостью  и  НОДА с учетом особенностей психофизического развития и индивидуальных возможностей детей (в соответствии с рекомендациями ПМПК и индивидуальной программой реабилитации  (ИПР);</w:t>
            </w:r>
          </w:p>
          <w:p w:rsidR="00E4603B" w:rsidRPr="003A5665" w:rsidRDefault="00E4603B" w:rsidP="000045B9">
            <w:pPr>
              <w:spacing w:before="60" w:after="60"/>
              <w:ind w:firstLine="284"/>
              <w:contextualSpacing/>
              <w:jc w:val="both"/>
              <w:rPr>
                <w:rFonts w:eastAsia="Times New Roman" w:cs="Times New Roman"/>
                <w:sz w:val="20"/>
                <w:szCs w:val="20"/>
              </w:rPr>
            </w:pPr>
            <w:r w:rsidRPr="003A5665">
              <w:rPr>
                <w:rFonts w:eastAsia="Times New Roman" w:cs="Times New Roman"/>
                <w:sz w:val="20"/>
                <w:szCs w:val="20"/>
              </w:rPr>
              <w:t xml:space="preserve">– возможность освоения </w:t>
            </w:r>
            <w:r w:rsidR="00E03F93">
              <w:rPr>
                <w:rFonts w:eastAsia="Times New Roman" w:cs="Times New Roman"/>
                <w:sz w:val="20"/>
                <w:szCs w:val="20"/>
              </w:rPr>
              <w:t>АООП НОО</w:t>
            </w:r>
            <w:r w:rsidRPr="003A5665">
              <w:rPr>
                <w:rFonts w:eastAsia="Times New Roman" w:cs="Times New Roman"/>
                <w:sz w:val="20"/>
                <w:szCs w:val="20"/>
              </w:rPr>
              <w:t xml:space="preserve"> и их адаптации к условиям образовательного учреждения.</w:t>
            </w:r>
          </w:p>
          <w:p w:rsidR="00E4603B" w:rsidRPr="003A5665" w:rsidRDefault="00E4603B" w:rsidP="000045B9">
            <w:pPr>
              <w:spacing w:before="60" w:after="60"/>
              <w:ind w:firstLine="284"/>
              <w:contextualSpacing/>
              <w:jc w:val="both"/>
              <w:rPr>
                <w:rFonts w:eastAsia="Times New Roman" w:cs="Times New Roman"/>
                <w:sz w:val="20"/>
                <w:szCs w:val="20"/>
              </w:rPr>
            </w:pPr>
            <w:r w:rsidRPr="003A5665">
              <w:rPr>
                <w:rFonts w:eastAsia="Times New Roman" w:cs="Times New Roman"/>
                <w:sz w:val="20"/>
                <w:szCs w:val="20"/>
              </w:rPr>
              <w:t>Программа коррекционной работы должна содержать:</w:t>
            </w:r>
          </w:p>
          <w:p w:rsidR="00E4603B" w:rsidRPr="003A5665" w:rsidRDefault="00E4603B" w:rsidP="000045B9">
            <w:pPr>
              <w:spacing w:before="60" w:after="60"/>
              <w:ind w:firstLine="284"/>
              <w:contextualSpacing/>
              <w:jc w:val="both"/>
              <w:rPr>
                <w:rFonts w:eastAsia="Times New Roman" w:cs="Times New Roman"/>
                <w:sz w:val="20"/>
                <w:szCs w:val="20"/>
              </w:rPr>
            </w:pPr>
            <w:r w:rsidRPr="003A5665">
              <w:rPr>
                <w:rFonts w:eastAsia="Times New Roman" w:cs="Times New Roman"/>
                <w:sz w:val="20"/>
                <w:szCs w:val="20"/>
              </w:rPr>
              <w:t xml:space="preserve">– программы коррекционных курсов, обеспечивающих удовлетворение </w:t>
            </w:r>
            <w:r w:rsidRPr="003A5665">
              <w:rPr>
                <w:rFonts w:eastAsia="Times New Roman" w:cs="Times New Roman"/>
                <w:sz w:val="20"/>
                <w:szCs w:val="20"/>
              </w:rPr>
              <w:lastRenderedPageBreak/>
              <w:t xml:space="preserve">особых образовательных потребностей обучающихся с умственной отсталостью и НОДА, их адаптацию к условиям в образовательной организации и освоение ими </w:t>
            </w:r>
            <w:r w:rsidR="00E03F93">
              <w:rPr>
                <w:rFonts w:eastAsia="Times New Roman" w:cs="Times New Roman"/>
                <w:sz w:val="20"/>
                <w:szCs w:val="20"/>
              </w:rPr>
              <w:t>АООП НОО</w:t>
            </w:r>
            <w:r w:rsidRPr="003A5665">
              <w:rPr>
                <w:rFonts w:eastAsia="Times New Roman" w:cs="Times New Roman"/>
                <w:sz w:val="20"/>
                <w:szCs w:val="20"/>
              </w:rPr>
              <w:t>;</w:t>
            </w:r>
          </w:p>
          <w:p w:rsidR="00E4603B" w:rsidRPr="003A5665" w:rsidRDefault="00E4603B" w:rsidP="000045B9">
            <w:pPr>
              <w:spacing w:before="60" w:after="60"/>
              <w:ind w:firstLine="284"/>
              <w:contextualSpacing/>
              <w:jc w:val="both"/>
              <w:rPr>
                <w:rFonts w:eastAsia="Times New Roman" w:cs="Times New Roman"/>
                <w:sz w:val="20"/>
                <w:szCs w:val="20"/>
              </w:rPr>
            </w:pPr>
            <w:r w:rsidRPr="003A5665">
              <w:rPr>
                <w:rFonts w:eastAsia="Times New Roman" w:cs="Times New Roman"/>
                <w:sz w:val="20"/>
                <w:szCs w:val="20"/>
              </w:rPr>
              <w:t xml:space="preserve">– систему комплексного психолого-медико-педагогического сопровождения обучающихся с умственной отсталостью и НОДА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w:t>
            </w:r>
            <w:r w:rsidR="00E03F93">
              <w:rPr>
                <w:rFonts w:eastAsia="Times New Roman" w:cs="Times New Roman"/>
                <w:sz w:val="20"/>
                <w:szCs w:val="20"/>
              </w:rPr>
              <w:t>АООП НОО</w:t>
            </w:r>
            <w:r w:rsidRPr="003A5665">
              <w:rPr>
                <w:rFonts w:eastAsia="Times New Roman" w:cs="Times New Roman"/>
                <w:sz w:val="20"/>
                <w:szCs w:val="20"/>
              </w:rPr>
              <w:t>, выбор коррекционных мероприятий;</w:t>
            </w:r>
          </w:p>
          <w:p w:rsidR="00E4603B" w:rsidRPr="003A5665" w:rsidRDefault="00E4603B" w:rsidP="000045B9">
            <w:pPr>
              <w:spacing w:before="60" w:after="60"/>
              <w:ind w:firstLine="284"/>
              <w:contextualSpacing/>
              <w:jc w:val="both"/>
              <w:rPr>
                <w:rFonts w:eastAsia="Times New Roman" w:cs="Times New Roman"/>
                <w:bCs/>
                <w:iCs/>
                <w:sz w:val="20"/>
                <w:szCs w:val="20"/>
              </w:rPr>
            </w:pPr>
            <w:r w:rsidRPr="003A5665">
              <w:rPr>
                <w:rFonts w:eastAsia="Times New Roman" w:cs="Times New Roman"/>
                <w:sz w:val="20"/>
                <w:szCs w:val="20"/>
              </w:rPr>
              <w:t xml:space="preserve">– описание специальных условий обучения и воспитания обучающихся с  умственной отсталостью и НОДА,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тьютора, оказывающего детям необходимую помощь, проведение </w:t>
            </w:r>
            <w:r w:rsidRPr="003A5665">
              <w:rPr>
                <w:rFonts w:eastAsia="Times New Roman" w:cs="Times New Roman"/>
                <w:bCs/>
                <w:iCs/>
                <w:sz w:val="20"/>
                <w:szCs w:val="20"/>
              </w:rPr>
              <w:t>групповых и индивидуальных коррекционных занятий;</w:t>
            </w:r>
          </w:p>
          <w:p w:rsidR="00E4603B" w:rsidRPr="003A5665" w:rsidRDefault="00E4603B" w:rsidP="000045B9">
            <w:pPr>
              <w:spacing w:before="60" w:after="60"/>
              <w:ind w:firstLine="284"/>
              <w:contextualSpacing/>
              <w:jc w:val="both"/>
              <w:rPr>
                <w:rFonts w:eastAsia="Times New Roman" w:cs="Times New Roman"/>
                <w:sz w:val="20"/>
                <w:szCs w:val="20"/>
              </w:rPr>
            </w:pPr>
            <w:r w:rsidRPr="003A5665">
              <w:rPr>
                <w:rFonts w:eastAsia="Times New Roman" w:cs="Times New Roman"/>
                <w:sz w:val="20"/>
                <w:szCs w:val="20"/>
              </w:rPr>
              <w:t xml:space="preserve">–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или других организаций.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Для обучающихся с умственной отсталостью и НОДА в коррекционной </w:t>
            </w:r>
            <w:r w:rsidRPr="003A5665">
              <w:rPr>
                <w:rFonts w:eastAsia="Times New Roman" w:cs="Times New Roman"/>
                <w:sz w:val="20"/>
                <w:szCs w:val="20"/>
              </w:rPr>
              <w:lastRenderedPageBreak/>
              <w:t>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недостатков общего психического развития;</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преимущественно двигательных;</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преимущественно речевых;</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сочетание двигательных и речевых.</w:t>
            </w:r>
          </w:p>
          <w:p w:rsidR="00E4603B" w:rsidRPr="003A5665" w:rsidRDefault="00E4603B" w:rsidP="000045B9">
            <w:pPr>
              <w:tabs>
                <w:tab w:val="left" w:pos="426"/>
              </w:tabs>
              <w:spacing w:before="60" w:after="60"/>
              <w:ind w:firstLine="284"/>
              <w:contextualSpacing/>
              <w:jc w:val="both"/>
              <w:rPr>
                <w:rFonts w:eastAsia="Times New Roman" w:cs="Times New Roman"/>
                <w:sz w:val="20"/>
                <w:szCs w:val="20"/>
              </w:rPr>
            </w:pPr>
            <w:r w:rsidRPr="003A5665">
              <w:rPr>
                <w:rFonts w:eastAsia="Times New Roman" w:cs="Times New Roman"/>
                <w:sz w:val="20"/>
                <w:szCs w:val="20"/>
              </w:rPr>
              <w:t>В зависимости от структуры нарушений коррекционно-развивающая работа с детьми данной категории должна строиться дифференцированно.</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В цикл коррекционных занятий обязательно включаются:</w:t>
            </w:r>
          </w:p>
          <w:p w:rsidR="00E4603B" w:rsidRPr="003A5665" w:rsidRDefault="00E4603B" w:rsidP="000045B9">
            <w:pPr>
              <w:spacing w:before="60" w:after="60"/>
              <w:ind w:firstLine="284"/>
              <w:contextualSpacing/>
              <w:jc w:val="both"/>
              <w:rPr>
                <w:rFonts w:eastAsia="Times New Roman" w:cs="Times New Roman"/>
                <w:sz w:val="20"/>
                <w:szCs w:val="20"/>
              </w:rPr>
            </w:pPr>
            <w:r w:rsidRPr="003A5665">
              <w:rPr>
                <w:rFonts w:eastAsia="Times New Roman" w:cs="Times New Roman"/>
                <w:sz w:val="20"/>
                <w:szCs w:val="20"/>
              </w:rPr>
              <w:t>-индивидуальные и групповые занятия для коррекции нарушенных психических функций;</w:t>
            </w:r>
          </w:p>
          <w:p w:rsidR="00E4603B" w:rsidRPr="003A5665" w:rsidRDefault="00E4603B" w:rsidP="000045B9">
            <w:pPr>
              <w:spacing w:before="60" w:after="60"/>
              <w:ind w:firstLine="284"/>
              <w:contextualSpacing/>
              <w:jc w:val="both"/>
              <w:rPr>
                <w:rFonts w:eastAsia="Times New Roman" w:cs="Times New Roman"/>
                <w:kern w:val="2"/>
                <w:sz w:val="20"/>
                <w:szCs w:val="20"/>
              </w:rPr>
            </w:pPr>
            <w:r w:rsidRPr="003A5665">
              <w:rPr>
                <w:rFonts w:eastAsia="Times New Roman" w:cs="Times New Roman"/>
                <w:sz w:val="20"/>
                <w:szCs w:val="20"/>
              </w:rPr>
              <w:t xml:space="preserve">-логопедические занятия для детей с речевой патологией, с использованием компьютерных программ при самых тяжелых нарушениях (анартрия). </w:t>
            </w:r>
          </w:p>
        </w:tc>
        <w:tc>
          <w:tcPr>
            <w:tcW w:w="3742" w:type="dxa"/>
            <w:tcBorders>
              <w:top w:val="nil"/>
              <w:bottom w:val="single" w:sz="4" w:space="0" w:color="auto"/>
            </w:tcBorders>
          </w:tcPr>
          <w:p w:rsidR="00E4603B" w:rsidRPr="00D32082" w:rsidRDefault="00E4603B" w:rsidP="000045B9">
            <w:pPr>
              <w:spacing w:before="60" w:after="60"/>
              <w:ind w:firstLine="284"/>
              <w:jc w:val="both"/>
              <w:rPr>
                <w:rFonts w:eastAsia="Arial Unicode MS" w:cs="Times New Roman"/>
                <w:i/>
                <w:color w:val="00000A"/>
                <w:sz w:val="20"/>
                <w:szCs w:val="20"/>
              </w:rPr>
            </w:pPr>
            <w:r w:rsidRPr="00D32082">
              <w:rPr>
                <w:rFonts w:eastAsia="Arial Unicode MS" w:cs="Times New Roman"/>
                <w:i/>
                <w:color w:val="00000A"/>
                <w:sz w:val="20"/>
                <w:szCs w:val="20"/>
              </w:rPr>
              <w:lastRenderedPageBreak/>
              <w:t>Содержание коррекционного курса.</w:t>
            </w:r>
          </w:p>
          <w:p w:rsidR="00E4603B" w:rsidRPr="003A5665" w:rsidRDefault="00E4603B" w:rsidP="000045B9">
            <w:pPr>
              <w:spacing w:before="60" w:after="60"/>
              <w:ind w:firstLine="284"/>
              <w:jc w:val="both"/>
              <w:rPr>
                <w:rFonts w:eastAsia="Calibri" w:cs="Times New Roman"/>
                <w:sz w:val="20"/>
                <w:szCs w:val="20"/>
              </w:rPr>
            </w:pPr>
            <w:r w:rsidRPr="003A5665">
              <w:rPr>
                <w:rFonts w:eastAsia="Calibri" w:cs="Times New Roman"/>
                <w:sz w:val="20"/>
                <w:szCs w:val="20"/>
              </w:rPr>
              <w:t xml:space="preserve">-поддержание жизненно-важных функций организма (дыхание, работа сердечно-сосудистой системы и других внутренних органов);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-мотивация двигательной активности;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-поддержка и развитие имеющихся движений, расширение диапазона движений и профилактика возможных нарушений;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-обучение переходу из одной позы в другую;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-освоение новых способов передвижения (включая передвижение с помощью технических средств реабилитации);</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-формирование функциональных двигательных навыков, которые ребенок в дальнейшем научится использовать в повседневной жизни;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-развитие функции руки, в том числе мелкой моторики;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lastRenderedPageBreak/>
              <w:t>-формирование ориентировки в пространстве;</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-обогащение сенсомоторного опыта.</w:t>
            </w:r>
          </w:p>
          <w:p w:rsidR="00E4603B" w:rsidRPr="003A5665" w:rsidRDefault="00E4603B" w:rsidP="000045B9">
            <w:pPr>
              <w:spacing w:before="60" w:after="60"/>
              <w:ind w:firstLine="284"/>
              <w:jc w:val="both"/>
              <w:rPr>
                <w:rFonts w:eastAsia="Calibri" w:cs="Times New Roman"/>
                <w:sz w:val="20"/>
                <w:szCs w:val="20"/>
              </w:rPr>
            </w:pPr>
          </w:p>
        </w:tc>
      </w:tr>
      <w:tr w:rsidR="00E4603B" w:rsidRPr="003A5665" w:rsidTr="002B2DB5">
        <w:trPr>
          <w:trHeight w:val="265"/>
        </w:trPr>
        <w:tc>
          <w:tcPr>
            <w:tcW w:w="3740" w:type="dxa"/>
            <w:gridSpan w:val="2"/>
            <w:tcBorders>
              <w:top w:val="single" w:sz="4" w:space="0" w:color="auto"/>
              <w:bottom w:val="single" w:sz="4" w:space="0" w:color="auto"/>
            </w:tcBorders>
          </w:tcPr>
          <w:p w:rsidR="00E4603B" w:rsidRPr="003A5665" w:rsidRDefault="00E4603B" w:rsidP="000045B9">
            <w:pPr>
              <w:autoSpaceDE w:val="0"/>
              <w:autoSpaceDN w:val="0"/>
              <w:adjustRightInd w:val="0"/>
              <w:spacing w:before="60" w:after="60"/>
              <w:ind w:firstLine="284"/>
              <w:jc w:val="both"/>
              <w:rPr>
                <w:rFonts w:cs="Times New Roman"/>
                <w:sz w:val="20"/>
                <w:szCs w:val="20"/>
                <w:highlight w:val="yellow"/>
              </w:rPr>
            </w:pPr>
          </w:p>
        </w:tc>
        <w:tc>
          <w:tcPr>
            <w:tcW w:w="3741" w:type="dxa"/>
            <w:gridSpan w:val="2"/>
            <w:tcBorders>
              <w:top w:val="single" w:sz="4" w:space="0" w:color="auto"/>
              <w:bottom w:val="single" w:sz="4" w:space="0" w:color="auto"/>
            </w:tcBorders>
          </w:tcPr>
          <w:p w:rsidR="00E4603B" w:rsidRPr="003A5665" w:rsidRDefault="00E4603B" w:rsidP="000045B9">
            <w:pPr>
              <w:spacing w:before="60" w:after="60"/>
              <w:ind w:firstLine="284"/>
              <w:jc w:val="both"/>
              <w:rPr>
                <w:rFonts w:eastAsia="Times New Roman" w:cs="Times New Roman"/>
                <w:kern w:val="2"/>
                <w:sz w:val="20"/>
                <w:szCs w:val="20"/>
              </w:rPr>
            </w:pPr>
          </w:p>
        </w:tc>
        <w:tc>
          <w:tcPr>
            <w:tcW w:w="3745" w:type="dxa"/>
            <w:gridSpan w:val="3"/>
            <w:tcBorders>
              <w:top w:val="single" w:sz="4" w:space="0" w:color="auto"/>
              <w:bottom w:val="single" w:sz="4" w:space="0" w:color="auto"/>
            </w:tcBorders>
          </w:tcPr>
          <w:p w:rsidR="00E4603B" w:rsidRPr="003A5665" w:rsidRDefault="00E4603B" w:rsidP="000045B9">
            <w:pPr>
              <w:autoSpaceDE w:val="0"/>
              <w:autoSpaceDN w:val="0"/>
              <w:adjustRightInd w:val="0"/>
              <w:spacing w:before="60" w:after="60"/>
              <w:ind w:firstLine="284"/>
              <w:jc w:val="both"/>
              <w:textAlignment w:val="center"/>
              <w:rPr>
                <w:rFonts w:eastAsia="Times New Roman" w:cs="Times New Roman"/>
                <w:kern w:val="2"/>
                <w:sz w:val="20"/>
                <w:szCs w:val="20"/>
              </w:rPr>
            </w:pPr>
          </w:p>
        </w:tc>
        <w:tc>
          <w:tcPr>
            <w:tcW w:w="3742" w:type="dxa"/>
            <w:tcBorders>
              <w:top w:val="single" w:sz="4" w:space="0" w:color="auto"/>
              <w:bottom w:val="single" w:sz="4" w:space="0" w:color="auto"/>
            </w:tcBorders>
          </w:tcPr>
          <w:p w:rsidR="00E4603B" w:rsidRDefault="00E4603B" w:rsidP="000045B9">
            <w:pPr>
              <w:tabs>
                <w:tab w:val="left" w:pos="4500"/>
                <w:tab w:val="left" w:pos="9180"/>
                <w:tab w:val="left" w:pos="9360"/>
              </w:tabs>
              <w:spacing w:before="60" w:after="60"/>
              <w:ind w:firstLine="284"/>
              <w:jc w:val="both"/>
              <w:rPr>
                <w:rFonts w:eastAsia="Arial Unicode MS" w:cs="Times New Roman"/>
                <w:color w:val="00000A"/>
                <w:sz w:val="20"/>
                <w:szCs w:val="20"/>
              </w:rPr>
            </w:pPr>
            <w:r w:rsidRPr="003A5665">
              <w:rPr>
                <w:rFonts w:eastAsia="Arial Unicode MS" w:cs="Times New Roman"/>
                <w:b/>
                <w:color w:val="00000A"/>
                <w:sz w:val="20"/>
                <w:szCs w:val="20"/>
              </w:rPr>
              <w:t>Внеурочная деятельность</w:t>
            </w:r>
            <w:r>
              <w:rPr>
                <w:rFonts w:eastAsia="Arial Unicode MS" w:cs="Times New Roman"/>
                <w:b/>
                <w:color w:val="00000A"/>
                <w:sz w:val="20"/>
                <w:szCs w:val="20"/>
              </w:rPr>
              <w:t xml:space="preserve"> </w:t>
            </w:r>
            <w:r w:rsidRPr="003A5665">
              <w:rPr>
                <w:rFonts w:eastAsia="Arial Unicode MS" w:cs="Times New Roman"/>
                <w:color w:val="00000A"/>
                <w:sz w:val="20"/>
                <w:szCs w:val="20"/>
              </w:rPr>
              <w:t>организуется по двум направлениям:</w:t>
            </w:r>
            <w:r>
              <w:rPr>
                <w:rFonts w:eastAsia="Arial Unicode MS" w:cs="Times New Roman"/>
                <w:color w:val="00000A"/>
                <w:sz w:val="20"/>
                <w:szCs w:val="20"/>
              </w:rPr>
              <w:t xml:space="preserve"> </w:t>
            </w:r>
            <w:r w:rsidRPr="003A5665">
              <w:rPr>
                <w:rFonts w:eastAsia="Arial Unicode MS" w:cs="Times New Roman"/>
                <w:b/>
                <w:color w:val="00000A"/>
                <w:sz w:val="20"/>
                <w:szCs w:val="20"/>
              </w:rPr>
              <w:t>Уход и присмотр</w:t>
            </w:r>
            <w:r w:rsidRPr="003A5665">
              <w:rPr>
                <w:rFonts w:eastAsia="Arial Unicode MS" w:cs="Times New Roman"/>
                <w:color w:val="00000A"/>
                <w:sz w:val="20"/>
                <w:szCs w:val="20"/>
              </w:rPr>
              <w:t xml:space="preserve">. </w:t>
            </w:r>
          </w:p>
          <w:p w:rsidR="00E4603B" w:rsidRPr="003A5665" w:rsidRDefault="00E4603B" w:rsidP="000045B9">
            <w:pPr>
              <w:tabs>
                <w:tab w:val="left" w:pos="4500"/>
                <w:tab w:val="left" w:pos="9180"/>
                <w:tab w:val="left" w:pos="9360"/>
              </w:tabs>
              <w:spacing w:before="60" w:after="60"/>
              <w:ind w:firstLine="284"/>
              <w:jc w:val="both"/>
              <w:rPr>
                <w:rFonts w:eastAsia="Arial Unicode MS" w:cs="Times New Roman"/>
                <w:color w:val="00000A"/>
                <w:sz w:val="20"/>
                <w:szCs w:val="20"/>
              </w:rPr>
            </w:pPr>
            <w:r w:rsidRPr="003A5665">
              <w:rPr>
                <w:rFonts w:eastAsia="Arial Unicode MS" w:cs="Times New Roman"/>
                <w:color w:val="00000A"/>
                <w:sz w:val="20"/>
                <w:szCs w:val="20"/>
              </w:rPr>
              <w:t xml:space="preserve">Уход необходим обучающимся с ТМНР, возможности, которых к самообслуживанию отсутствуют или значительно ограничены. Уход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долженсопровождаться </w:t>
            </w:r>
            <w:r w:rsidRPr="003A5665">
              <w:rPr>
                <w:rFonts w:eastAsia="Arial Unicode MS" w:cs="Times New Roman"/>
                <w:color w:val="00000A"/>
                <w:sz w:val="20"/>
                <w:szCs w:val="20"/>
              </w:rPr>
              <w:lastRenderedPageBreak/>
              <w:t xml:space="preserve">уважительным, доброжелательным общением с ребенком, вызывающим с его стороны доверие и желание взаимодействовать со взрослым. </w:t>
            </w:r>
          </w:p>
          <w:p w:rsidR="00E4603B" w:rsidRPr="003A5665" w:rsidRDefault="00E4603B" w:rsidP="000045B9">
            <w:pPr>
              <w:tabs>
                <w:tab w:val="left" w:pos="4500"/>
                <w:tab w:val="left" w:pos="9180"/>
                <w:tab w:val="left" w:pos="9360"/>
              </w:tabs>
              <w:spacing w:before="60" w:after="60"/>
              <w:ind w:firstLine="284"/>
              <w:jc w:val="both"/>
              <w:rPr>
                <w:rFonts w:eastAsia="Arial Unicode MS" w:cs="Times New Roman"/>
                <w:color w:val="00000A"/>
                <w:sz w:val="20"/>
                <w:szCs w:val="20"/>
              </w:rPr>
            </w:pPr>
            <w:r w:rsidRPr="003A5665">
              <w:rPr>
                <w:rFonts w:eastAsia="Arial Unicode MS" w:cs="Times New Roman"/>
                <w:color w:val="00000A"/>
                <w:sz w:val="20"/>
                <w:szCs w:val="20"/>
              </w:rPr>
              <w:t xml:space="preserve">Присмотр происходит во время прогулки, свободной деятельности обучающегося с целью предотвращения случаев, когда обучающийся может причинить вред себе, окружающим или имуществу. </w:t>
            </w:r>
          </w:p>
          <w:p w:rsidR="00E4603B" w:rsidRPr="003A5665" w:rsidRDefault="00E4603B" w:rsidP="000045B9">
            <w:pPr>
              <w:tabs>
                <w:tab w:val="left" w:pos="4500"/>
                <w:tab w:val="left" w:pos="9180"/>
                <w:tab w:val="left" w:pos="9360"/>
              </w:tabs>
              <w:spacing w:before="60" w:after="60"/>
              <w:ind w:firstLine="284"/>
              <w:jc w:val="both"/>
              <w:rPr>
                <w:rFonts w:eastAsia="Calibri" w:cs="Times New Roman"/>
                <w:sz w:val="20"/>
                <w:szCs w:val="20"/>
              </w:rPr>
            </w:pPr>
            <w:r w:rsidRPr="003A5665">
              <w:rPr>
                <w:rFonts w:eastAsia="Arial Unicode MS" w:cs="Times New Roman"/>
                <w:color w:val="00000A"/>
                <w:sz w:val="20"/>
                <w:szCs w:val="20"/>
              </w:rPr>
              <w:t xml:space="preserve">2) социально-эмоциональное, спортивно-оздоровительное, творческого,духовно-нравственное, обще интеллектуальное, общекультурное </w:t>
            </w:r>
            <w:r w:rsidRPr="003A5665">
              <w:rPr>
                <w:rFonts w:eastAsia="Arial Unicode MS" w:cs="Times New Roman"/>
                <w:b/>
                <w:color w:val="00000A"/>
                <w:sz w:val="20"/>
                <w:szCs w:val="20"/>
              </w:rPr>
              <w:t>развитие личности</w:t>
            </w:r>
            <w:r w:rsidRPr="003A5665">
              <w:rPr>
                <w:rFonts w:eastAsia="Arial Unicode MS" w:cs="Times New Roman"/>
                <w:color w:val="00000A"/>
                <w:sz w:val="20"/>
                <w:szCs w:val="20"/>
              </w:rPr>
              <w:t xml:space="preserve"> в таких формах как игра, соревнование («веселые старты», олимпиады), экскурсии, кружки, проекты и т.д.</w:t>
            </w:r>
          </w:p>
        </w:tc>
      </w:tr>
      <w:tr w:rsidR="00E4603B" w:rsidRPr="00D02479" w:rsidTr="000045B9">
        <w:tc>
          <w:tcPr>
            <w:tcW w:w="14968" w:type="dxa"/>
            <w:gridSpan w:val="8"/>
          </w:tcPr>
          <w:p w:rsidR="00E4603B" w:rsidRPr="00D02479" w:rsidRDefault="00E4603B" w:rsidP="00024D2D">
            <w:pPr>
              <w:spacing w:before="60" w:after="60"/>
              <w:jc w:val="center"/>
              <w:rPr>
                <w:rFonts w:eastAsia="Times New Roman" w:cs="Times New Roman"/>
              </w:rPr>
            </w:pPr>
            <w:r w:rsidRPr="00D02479">
              <w:rPr>
                <w:rFonts w:eastAsia="Times New Roman" w:cs="Times New Roman"/>
                <w:b/>
              </w:rPr>
              <w:lastRenderedPageBreak/>
              <w:t xml:space="preserve">Требования к </w:t>
            </w:r>
            <w:r w:rsidRPr="00D02479">
              <w:rPr>
                <w:rFonts w:cs="Times New Roman"/>
                <w:b/>
              </w:rPr>
              <w:t>условиям реализации</w:t>
            </w:r>
            <w:r w:rsidRPr="00D02479">
              <w:rPr>
                <w:rFonts w:eastAsia="Times New Roman" w:cs="Times New Roman"/>
                <w:b/>
              </w:rPr>
              <w:t xml:space="preserve"> </w:t>
            </w:r>
            <w:r w:rsidR="00024D2D">
              <w:rPr>
                <w:rFonts w:eastAsia="Times New Roman" w:cs="Times New Roman"/>
                <w:b/>
              </w:rPr>
              <w:t xml:space="preserve">АООП НОО </w:t>
            </w:r>
            <w:r w:rsidRPr="00D02479">
              <w:rPr>
                <w:rFonts w:eastAsia="Times New Roman" w:cs="Times New Roman"/>
                <w:b/>
              </w:rPr>
              <w:t>для обучающихся с НОДА</w:t>
            </w:r>
          </w:p>
        </w:tc>
      </w:tr>
      <w:tr w:rsidR="00E4603B" w:rsidRPr="003A5665" w:rsidTr="00BB6F9C">
        <w:tc>
          <w:tcPr>
            <w:tcW w:w="3740" w:type="dxa"/>
            <w:gridSpan w:val="2"/>
            <w:tcBorders>
              <w:bottom w:val="single" w:sz="4" w:space="0" w:color="000000"/>
            </w:tcBorders>
          </w:tcPr>
          <w:p w:rsidR="00E4603B" w:rsidRPr="003A5665" w:rsidRDefault="00E4603B" w:rsidP="000045B9">
            <w:pPr>
              <w:jc w:val="center"/>
              <w:rPr>
                <w:rFonts w:eastAsia="Times New Roman" w:cs="Times New Roman"/>
                <w:b/>
                <w:sz w:val="20"/>
                <w:szCs w:val="20"/>
              </w:rPr>
            </w:pPr>
            <w:r w:rsidRPr="003A5665">
              <w:rPr>
                <w:rFonts w:eastAsia="Times New Roman" w:cs="Times New Roman"/>
                <w:b/>
                <w:sz w:val="20"/>
                <w:szCs w:val="20"/>
              </w:rPr>
              <w:t>6.1</w:t>
            </w:r>
          </w:p>
        </w:tc>
        <w:tc>
          <w:tcPr>
            <w:tcW w:w="3741" w:type="dxa"/>
            <w:gridSpan w:val="2"/>
            <w:tcBorders>
              <w:bottom w:val="single" w:sz="4" w:space="0" w:color="000000"/>
            </w:tcBorders>
          </w:tcPr>
          <w:p w:rsidR="00E4603B" w:rsidRPr="003A5665" w:rsidRDefault="00E4603B" w:rsidP="000045B9">
            <w:pPr>
              <w:jc w:val="center"/>
              <w:rPr>
                <w:rFonts w:eastAsia="Times New Roman" w:cs="Times New Roman"/>
                <w:b/>
                <w:sz w:val="20"/>
                <w:szCs w:val="20"/>
              </w:rPr>
            </w:pPr>
            <w:r w:rsidRPr="003A5665">
              <w:rPr>
                <w:rFonts w:eastAsia="Times New Roman" w:cs="Times New Roman"/>
                <w:b/>
                <w:sz w:val="20"/>
                <w:szCs w:val="20"/>
              </w:rPr>
              <w:t>6.2</w:t>
            </w:r>
          </w:p>
        </w:tc>
        <w:tc>
          <w:tcPr>
            <w:tcW w:w="3745" w:type="dxa"/>
            <w:gridSpan w:val="3"/>
            <w:tcBorders>
              <w:bottom w:val="single" w:sz="4" w:space="0" w:color="000000"/>
            </w:tcBorders>
          </w:tcPr>
          <w:p w:rsidR="00E4603B" w:rsidRPr="003A5665" w:rsidRDefault="00E4603B" w:rsidP="000045B9">
            <w:pPr>
              <w:jc w:val="center"/>
              <w:rPr>
                <w:rFonts w:eastAsia="Times New Roman" w:cs="Times New Roman"/>
                <w:b/>
                <w:sz w:val="20"/>
                <w:szCs w:val="20"/>
              </w:rPr>
            </w:pPr>
            <w:r w:rsidRPr="003A5665">
              <w:rPr>
                <w:rFonts w:eastAsia="Times New Roman" w:cs="Times New Roman"/>
                <w:b/>
                <w:sz w:val="20"/>
                <w:szCs w:val="20"/>
              </w:rPr>
              <w:t>6.3</w:t>
            </w:r>
          </w:p>
        </w:tc>
        <w:tc>
          <w:tcPr>
            <w:tcW w:w="3742" w:type="dxa"/>
            <w:tcBorders>
              <w:bottom w:val="single" w:sz="4" w:space="0" w:color="000000"/>
            </w:tcBorders>
          </w:tcPr>
          <w:p w:rsidR="00E4603B" w:rsidRPr="003A5665" w:rsidRDefault="00E4603B" w:rsidP="000045B9">
            <w:pPr>
              <w:jc w:val="center"/>
              <w:rPr>
                <w:rFonts w:eastAsia="Times New Roman" w:cs="Times New Roman"/>
                <w:b/>
                <w:sz w:val="20"/>
                <w:szCs w:val="20"/>
              </w:rPr>
            </w:pPr>
            <w:r w:rsidRPr="003A5665">
              <w:rPr>
                <w:rFonts w:eastAsia="Times New Roman" w:cs="Times New Roman"/>
                <w:b/>
                <w:sz w:val="20"/>
                <w:szCs w:val="20"/>
              </w:rPr>
              <w:t>6.4</w:t>
            </w:r>
          </w:p>
        </w:tc>
      </w:tr>
      <w:tr w:rsidR="00E4603B" w:rsidRPr="003A5665" w:rsidTr="007E048C">
        <w:tc>
          <w:tcPr>
            <w:tcW w:w="3740" w:type="dxa"/>
            <w:gridSpan w:val="2"/>
            <w:tcBorders>
              <w:bottom w:val="single" w:sz="4" w:space="0" w:color="000000"/>
            </w:tcBorders>
          </w:tcPr>
          <w:p w:rsidR="00024D2D" w:rsidRDefault="00E4603B" w:rsidP="000045B9">
            <w:pPr>
              <w:ind w:firstLine="284"/>
              <w:jc w:val="both"/>
              <w:rPr>
                <w:b/>
                <w:sz w:val="20"/>
                <w:szCs w:val="20"/>
              </w:rPr>
            </w:pPr>
            <w:r w:rsidRPr="003A5665">
              <w:rPr>
                <w:b/>
                <w:sz w:val="20"/>
                <w:szCs w:val="20"/>
              </w:rPr>
              <w:t xml:space="preserve">Требования к кадровым условиям реализации </w:t>
            </w:r>
            <w:r w:rsidR="00024D2D">
              <w:rPr>
                <w:b/>
                <w:sz w:val="20"/>
                <w:szCs w:val="20"/>
              </w:rPr>
              <w:t>АООП НОО</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 Педагоги, которые реализуют </w:t>
            </w:r>
            <w:r w:rsidR="00024D2D">
              <w:rPr>
                <w:rFonts w:eastAsia="Times New Roman" w:cs="Times New Roman"/>
                <w:kern w:val="2"/>
                <w:sz w:val="20"/>
                <w:szCs w:val="20"/>
              </w:rPr>
              <w:t>АООП</w:t>
            </w:r>
            <w:r w:rsidRPr="003A5665">
              <w:rPr>
                <w:rFonts w:eastAsia="Times New Roman" w:cs="Times New Roman"/>
                <w:kern w:val="2"/>
                <w:sz w:val="20"/>
                <w:szCs w:val="20"/>
              </w:rPr>
              <w:t xml:space="preserve"> НОО с участием обучающихся с НОДА (Вариант </w:t>
            </w:r>
            <w:r>
              <w:rPr>
                <w:rFonts w:eastAsia="Times New Roman" w:cs="Times New Roman"/>
                <w:kern w:val="2"/>
                <w:sz w:val="20"/>
                <w:szCs w:val="20"/>
              </w:rPr>
              <w:t>6.1</w:t>
            </w:r>
            <w:r w:rsidRPr="003A5665">
              <w:rPr>
                <w:rFonts w:eastAsia="Times New Roman" w:cs="Times New Roman"/>
                <w:kern w:val="2"/>
                <w:sz w:val="20"/>
                <w:szCs w:val="20"/>
              </w:rPr>
              <w:t xml:space="preserve">), должны иметь высшее профессиональное образование, предусматривающее освоение одного из вариантов программ подготовки: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 получение степени/квалификации бакалавра или магистра по направлению «Специальное дефектологическое образование» (соответствующего профиля подготовки);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получение квалификации «учитель начальных классов» по специальности «Начальное образование»;</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 получение квалификации «учитель» по другим специальностям при наличии переподготовки или курсов </w:t>
            </w:r>
            <w:r w:rsidRPr="003A5665">
              <w:rPr>
                <w:rFonts w:eastAsia="Times New Roman" w:cs="Times New Roman"/>
                <w:kern w:val="2"/>
                <w:sz w:val="20"/>
                <w:szCs w:val="20"/>
              </w:rPr>
              <w:lastRenderedPageBreak/>
              <w:t xml:space="preserve">повышения квалификации в области начального образования. </w:t>
            </w:r>
          </w:p>
          <w:p w:rsidR="00E4603B" w:rsidRPr="003A5665" w:rsidRDefault="00E4603B" w:rsidP="002D75D6">
            <w:pPr>
              <w:ind w:firstLine="284"/>
              <w:jc w:val="both"/>
              <w:rPr>
                <w:rFonts w:eastAsia="Times New Roman" w:cs="Times New Roman"/>
                <w:b/>
                <w:sz w:val="20"/>
                <w:szCs w:val="20"/>
              </w:rPr>
            </w:pPr>
            <w:r w:rsidRPr="003A5665">
              <w:rPr>
                <w:rFonts w:eastAsia="Times New Roman" w:cs="Times New Roman"/>
                <w:kern w:val="2"/>
                <w:sz w:val="20"/>
                <w:szCs w:val="20"/>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r w:rsidR="002D75D6" w:rsidRPr="003A5665">
              <w:rPr>
                <w:rFonts w:eastAsia="Times New Roman" w:cs="Times New Roman"/>
                <w:b/>
                <w:sz w:val="20"/>
                <w:szCs w:val="20"/>
              </w:rPr>
              <w:t xml:space="preserve"> </w:t>
            </w:r>
          </w:p>
        </w:tc>
        <w:tc>
          <w:tcPr>
            <w:tcW w:w="3741" w:type="dxa"/>
            <w:gridSpan w:val="2"/>
            <w:tcBorders>
              <w:bottom w:val="single" w:sz="4" w:space="0" w:color="000000"/>
            </w:tcBorders>
          </w:tcPr>
          <w:p w:rsidR="00E4603B" w:rsidRPr="003A5665" w:rsidRDefault="00E4603B" w:rsidP="000045B9">
            <w:pPr>
              <w:ind w:firstLine="284"/>
              <w:jc w:val="both"/>
              <w:rPr>
                <w:b/>
                <w:sz w:val="20"/>
                <w:szCs w:val="20"/>
              </w:rPr>
            </w:pPr>
            <w:r w:rsidRPr="003A5665">
              <w:rPr>
                <w:b/>
                <w:sz w:val="20"/>
                <w:szCs w:val="20"/>
              </w:rPr>
              <w:lastRenderedPageBreak/>
              <w:t xml:space="preserve">Требования к кадровым условиям реализации </w:t>
            </w:r>
            <w:r w:rsidR="00024D2D">
              <w:rPr>
                <w:b/>
                <w:sz w:val="20"/>
                <w:szCs w:val="20"/>
              </w:rPr>
              <w:t>АООП НОО</w:t>
            </w:r>
          </w:p>
          <w:p w:rsidR="00E4603B" w:rsidRPr="003A5665" w:rsidRDefault="00E4603B" w:rsidP="000045B9">
            <w:pPr>
              <w:ind w:firstLine="284"/>
              <w:contextualSpacing/>
              <w:jc w:val="both"/>
              <w:rPr>
                <w:rFonts w:eastAsia="Times New Roman" w:cs="Times New Roman"/>
                <w:sz w:val="20"/>
                <w:szCs w:val="20"/>
              </w:rPr>
            </w:pPr>
            <w:r w:rsidRPr="003A5665">
              <w:rPr>
                <w:rFonts w:eastAsia="Times New Roman" w:cs="Times New Roman"/>
                <w:sz w:val="20"/>
                <w:szCs w:val="20"/>
              </w:rPr>
              <w:t xml:space="preserve">В процессе психолого-педагогического сопровождения детей с НОДА, образовательная организация </w:t>
            </w:r>
            <w:r w:rsidRPr="003A5665">
              <w:rPr>
                <w:rFonts w:eastAsia="Times New Roman" w:cs="Times New Roman"/>
                <w:i/>
                <w:sz w:val="20"/>
                <w:szCs w:val="20"/>
              </w:rPr>
              <w:t>должна предоставить услуги тьютора,</w:t>
            </w:r>
            <w:r w:rsidRPr="003A5665">
              <w:rPr>
                <w:rFonts w:eastAsia="Times New Roman" w:cs="Times New Roman"/>
                <w:sz w:val="20"/>
                <w:szCs w:val="20"/>
              </w:rPr>
              <w:t xml:space="preserve"> для того, чтобы оказывать  обучающимся необходимую помощь. </w:t>
            </w:r>
          </w:p>
          <w:p w:rsidR="00E4603B" w:rsidRPr="003A5665" w:rsidRDefault="00E4603B" w:rsidP="000045B9">
            <w:pPr>
              <w:ind w:firstLine="284"/>
              <w:jc w:val="both"/>
              <w:rPr>
                <w:rFonts w:eastAsia="Times New Roman" w:cs="Times New Roman"/>
                <w:b/>
                <w:sz w:val="20"/>
                <w:szCs w:val="20"/>
              </w:rPr>
            </w:pPr>
          </w:p>
        </w:tc>
        <w:tc>
          <w:tcPr>
            <w:tcW w:w="3745" w:type="dxa"/>
            <w:gridSpan w:val="3"/>
            <w:tcBorders>
              <w:bottom w:val="single" w:sz="4" w:space="0" w:color="000000"/>
            </w:tcBorders>
          </w:tcPr>
          <w:p w:rsidR="00E4603B" w:rsidRPr="003A5665" w:rsidRDefault="00E4603B" w:rsidP="000045B9">
            <w:pPr>
              <w:ind w:firstLine="284"/>
              <w:jc w:val="both"/>
              <w:rPr>
                <w:b/>
                <w:sz w:val="20"/>
                <w:szCs w:val="20"/>
              </w:rPr>
            </w:pPr>
            <w:r w:rsidRPr="003A5665">
              <w:rPr>
                <w:b/>
                <w:sz w:val="20"/>
                <w:szCs w:val="20"/>
              </w:rPr>
              <w:t xml:space="preserve">Требования к кадровым условиям реализации </w:t>
            </w:r>
            <w:r w:rsidR="00024D2D">
              <w:rPr>
                <w:b/>
                <w:sz w:val="20"/>
                <w:szCs w:val="20"/>
              </w:rPr>
              <w:t>АООП НОО</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Педагоги, реализующие </w:t>
            </w:r>
            <w:r w:rsidR="00E03F93">
              <w:rPr>
                <w:rFonts w:eastAsia="Times New Roman" w:cs="Times New Roman"/>
                <w:kern w:val="2"/>
                <w:sz w:val="20"/>
                <w:szCs w:val="20"/>
              </w:rPr>
              <w:t>АООП НОО</w:t>
            </w:r>
            <w:r w:rsidRPr="003A5665">
              <w:rPr>
                <w:rFonts w:eastAsia="Times New Roman" w:cs="Times New Roman"/>
                <w:kern w:val="2"/>
                <w:sz w:val="20"/>
                <w:szCs w:val="20"/>
              </w:rPr>
              <w:t xml:space="preserve"> (вариант </w:t>
            </w:r>
            <w:r>
              <w:rPr>
                <w:rFonts w:eastAsia="Times New Roman" w:cs="Times New Roman"/>
                <w:kern w:val="2"/>
                <w:sz w:val="20"/>
                <w:szCs w:val="20"/>
              </w:rPr>
              <w:t>6.3)</w:t>
            </w:r>
            <w:r w:rsidRPr="003A5665">
              <w:rPr>
                <w:rFonts w:eastAsia="Times New Roman" w:cs="Times New Roman"/>
                <w:kern w:val="2"/>
                <w:sz w:val="20"/>
                <w:szCs w:val="20"/>
              </w:rPr>
              <w:t>, должны пройти профессиональную переподготовку или курсы повышения квалификации (не менее 144 часов) в области олигофренопедагогики.</w:t>
            </w:r>
          </w:p>
          <w:p w:rsidR="00E4603B" w:rsidRPr="003A5665" w:rsidRDefault="00E4603B" w:rsidP="000045B9">
            <w:pPr>
              <w:jc w:val="center"/>
              <w:rPr>
                <w:rFonts w:eastAsia="Times New Roman" w:cs="Times New Roman"/>
                <w:b/>
                <w:sz w:val="20"/>
                <w:szCs w:val="20"/>
              </w:rPr>
            </w:pPr>
          </w:p>
        </w:tc>
        <w:tc>
          <w:tcPr>
            <w:tcW w:w="3742" w:type="dxa"/>
            <w:tcBorders>
              <w:bottom w:val="single" w:sz="4" w:space="0" w:color="000000"/>
            </w:tcBorders>
          </w:tcPr>
          <w:p w:rsidR="00E4603B" w:rsidRPr="003A5665" w:rsidRDefault="00E4603B" w:rsidP="000045B9">
            <w:pPr>
              <w:ind w:firstLine="284"/>
              <w:jc w:val="both"/>
              <w:rPr>
                <w:b/>
                <w:sz w:val="20"/>
                <w:szCs w:val="20"/>
              </w:rPr>
            </w:pPr>
            <w:r w:rsidRPr="003A5665">
              <w:rPr>
                <w:b/>
                <w:sz w:val="20"/>
                <w:szCs w:val="20"/>
              </w:rPr>
              <w:t xml:space="preserve">Требования к кадровым условиям реализации </w:t>
            </w:r>
            <w:r w:rsidR="00024D2D">
              <w:rPr>
                <w:b/>
                <w:sz w:val="20"/>
                <w:szCs w:val="20"/>
              </w:rPr>
              <w:t>АООП НОО</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Педагоги, реализующие адаптированные образовательные программы на основе СИОП для обучающихся с ТМНР, должны иметь высшее образование специального профиля и пройти повышение квалификации в области изучения и обучения детей с тяжелыми множественными нарушениями развития в объеме не менее 144 часов:</w:t>
            </w:r>
          </w:p>
          <w:p w:rsidR="00E4603B" w:rsidRPr="003A5665" w:rsidRDefault="00E4603B" w:rsidP="000045B9">
            <w:pPr>
              <w:jc w:val="center"/>
              <w:rPr>
                <w:rFonts w:eastAsia="Times New Roman" w:cs="Times New Roman"/>
                <w:b/>
                <w:sz w:val="20"/>
                <w:szCs w:val="20"/>
              </w:rPr>
            </w:pPr>
          </w:p>
        </w:tc>
      </w:tr>
      <w:tr w:rsidR="00E4603B" w:rsidRPr="003A5665" w:rsidTr="007E048C">
        <w:tc>
          <w:tcPr>
            <w:tcW w:w="14968" w:type="dxa"/>
            <w:gridSpan w:val="8"/>
            <w:tcBorders>
              <w:top w:val="single" w:sz="4" w:space="0" w:color="000000"/>
              <w:bottom w:val="nil"/>
            </w:tcBorders>
          </w:tcPr>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lastRenderedPageBreak/>
              <w:t xml:space="preserve">В штат специалистов образовательной организации, реализующей </w:t>
            </w:r>
            <w:r>
              <w:rPr>
                <w:rFonts w:eastAsia="Times New Roman" w:cs="Times New Roman"/>
                <w:kern w:val="2"/>
                <w:sz w:val="20"/>
                <w:szCs w:val="20"/>
              </w:rPr>
              <w:t>АООП для</w:t>
            </w:r>
            <w:r w:rsidRPr="003A5665">
              <w:rPr>
                <w:rFonts w:eastAsia="Times New Roman" w:cs="Times New Roman"/>
                <w:kern w:val="2"/>
                <w:sz w:val="20"/>
                <w:szCs w:val="20"/>
              </w:rPr>
              <w:t xml:space="preserve"> обучающихся с НОДА, должны входить учителя-дефектологи, учителя-логопеды,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E4603B" w:rsidRPr="003A5665" w:rsidRDefault="00E4603B" w:rsidP="000045B9">
            <w:pPr>
              <w:ind w:firstLine="284"/>
              <w:contextualSpacing/>
              <w:jc w:val="both"/>
              <w:rPr>
                <w:rFonts w:eastAsia="Times New Roman" w:cs="Times New Roman"/>
                <w:sz w:val="20"/>
                <w:szCs w:val="20"/>
              </w:rPr>
            </w:pPr>
            <w:r w:rsidRPr="003A5665">
              <w:rPr>
                <w:rFonts w:eastAsia="Times New Roman" w:cs="Times New Roman"/>
                <w:sz w:val="20"/>
                <w:szCs w:val="20"/>
              </w:rPr>
              <w:t>Если обучающийся с неврологическим профилем посещает образовательную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Педагоги-психологи, принимающие участие в реализации </w:t>
            </w:r>
            <w:r w:rsidR="00E03F93">
              <w:rPr>
                <w:rFonts w:eastAsia="Times New Roman" w:cs="Times New Roman"/>
                <w:kern w:val="2"/>
                <w:sz w:val="20"/>
                <w:szCs w:val="20"/>
              </w:rPr>
              <w:t>АООП НОО</w:t>
            </w:r>
            <w:r w:rsidRPr="003A5665">
              <w:rPr>
                <w:rFonts w:eastAsia="Times New Roman" w:cs="Times New Roman"/>
                <w:kern w:val="2"/>
                <w:sz w:val="20"/>
                <w:szCs w:val="20"/>
              </w:rPr>
              <w:t xml:space="preserve"> (варианты В, С, D), должны иметь высшее профессиональное образование по одному из вариантов программ подготовки:</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 по специальности «Специальная психология»;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Учителя-логопеды должны иметь высшее профессиональное образование по одному из вариантов программ подготовки:</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 по специальности «Логопедия»;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Учитель адаптивной физической культуры должен иметь:</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высшее профессиональное образование в области физкультуры и спорта без предъявления требований к стажу работы;</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среднее профессиональное образование и стаж работы в области физкультуры и спорта не менее 2 лет.</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E4603B" w:rsidRPr="003A5665" w:rsidRDefault="00E4603B" w:rsidP="000045B9">
            <w:pPr>
              <w:ind w:firstLine="284"/>
              <w:jc w:val="both"/>
              <w:rPr>
                <w:b/>
                <w:sz w:val="20"/>
                <w:szCs w:val="20"/>
              </w:rPr>
            </w:pPr>
            <w:r w:rsidRPr="003A5665">
              <w:rPr>
                <w:rFonts w:eastAsia="Times New Roman" w:cs="Times New Roman"/>
                <w:kern w:val="2"/>
                <w:sz w:val="20"/>
                <w:szCs w:val="20"/>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tc>
      </w:tr>
      <w:tr w:rsidR="00E4603B" w:rsidRPr="003A5665" w:rsidTr="000045B9">
        <w:tc>
          <w:tcPr>
            <w:tcW w:w="14968" w:type="dxa"/>
            <w:gridSpan w:val="8"/>
            <w:tcBorders>
              <w:top w:val="nil"/>
              <w:bottom w:val="nil"/>
            </w:tcBorders>
          </w:tcPr>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При необходимости в процесс реализации </w:t>
            </w:r>
            <w:r w:rsidR="00E03F93">
              <w:rPr>
                <w:rFonts w:eastAsia="Times New Roman" w:cs="Times New Roman"/>
                <w:kern w:val="2"/>
                <w:sz w:val="20"/>
                <w:szCs w:val="20"/>
              </w:rPr>
              <w:t>АООП НОО</w:t>
            </w:r>
            <w:r w:rsidRPr="003A5665">
              <w:rPr>
                <w:rFonts w:eastAsia="Times New Roman" w:cs="Times New Roman"/>
                <w:kern w:val="2"/>
                <w:sz w:val="20"/>
                <w:szCs w:val="20"/>
              </w:rPr>
              <w:t xml:space="preserve"> для обучающихся с НОДА образовательная организация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
          <w:p w:rsidR="00E4603B" w:rsidRPr="003A5665" w:rsidRDefault="00E4603B" w:rsidP="000045B9">
            <w:pPr>
              <w:ind w:firstLine="284"/>
              <w:contextualSpacing/>
              <w:jc w:val="both"/>
              <w:rPr>
                <w:b/>
                <w:sz w:val="20"/>
                <w:szCs w:val="20"/>
              </w:rPr>
            </w:pPr>
            <w:r w:rsidRPr="003A5665">
              <w:rPr>
                <w:rFonts w:eastAsia="Times New Roman" w:cs="Times New Roman"/>
                <w:sz w:val="20"/>
                <w:szCs w:val="20"/>
              </w:rPr>
              <w:t xml:space="preserve">Тьютор - специалист, осуществляющий непосредственное сопровождение ребенка с НОДА в течение  учебного дня - на фронтальных и (если есть необходимость) индивидуальных занятиях, во времени перемены, выполнения тех или иных режимных моментов. Основная задача тьютора - помочь самому ребенку, его родителям, </w:t>
            </w:r>
            <w:r w:rsidRPr="003A5665">
              <w:rPr>
                <w:rFonts w:eastAsia="Times New Roman" w:cs="Times New Roman"/>
                <w:sz w:val="20"/>
                <w:szCs w:val="20"/>
              </w:rPr>
              <w:lastRenderedPageBreak/>
              <w:t xml:space="preserve">учителю и другим участникам образовательного процесса, в адаптации в новой среде, формировании учебных навыков, навыков адаптивного поведения. Потребность в предоставлении услуг тьютора возникает при отсутствии у ребенка способности к передвижению, самообслуживанию, ограничениях вербальной коммуникации. В некоторых случаях в услугах тьютора нуждаются дети способные к передвижению, но  имеющие нарушения координации. </w:t>
            </w:r>
          </w:p>
        </w:tc>
      </w:tr>
      <w:tr w:rsidR="00E4603B" w:rsidRPr="003A5665" w:rsidTr="000045B9">
        <w:tc>
          <w:tcPr>
            <w:tcW w:w="14968" w:type="dxa"/>
            <w:gridSpan w:val="8"/>
            <w:tcBorders>
              <w:top w:val="nil"/>
              <w:bottom w:val="nil"/>
            </w:tcBorders>
          </w:tcPr>
          <w:p w:rsidR="00E4603B"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lastRenderedPageBreak/>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rsidR="00E4603B" w:rsidRPr="003A5665" w:rsidRDefault="00E4603B" w:rsidP="000045B9">
            <w:pPr>
              <w:ind w:firstLine="284"/>
              <w:jc w:val="both"/>
              <w:rPr>
                <w:rFonts w:eastAsia="Times New Roman" w:cs="Times New Roman"/>
                <w:b/>
                <w:sz w:val="20"/>
                <w:szCs w:val="20"/>
              </w:rPr>
            </w:pPr>
            <w:r w:rsidRPr="003A5665">
              <w:rPr>
                <w:rFonts w:eastAsia="Times New Roman" w:cs="Times New Roman"/>
                <w:kern w:val="2"/>
                <w:sz w:val="20"/>
                <w:szCs w:val="20"/>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tc>
      </w:tr>
      <w:tr w:rsidR="00E4603B" w:rsidRPr="003A5665" w:rsidTr="002D75D6">
        <w:tc>
          <w:tcPr>
            <w:tcW w:w="14968" w:type="dxa"/>
            <w:gridSpan w:val="8"/>
            <w:tcBorders>
              <w:top w:val="nil"/>
              <w:bottom w:val="single" w:sz="4" w:space="0" w:color="auto"/>
            </w:tcBorders>
          </w:tcPr>
          <w:p w:rsidR="00E4603B" w:rsidRPr="003A5665" w:rsidRDefault="00E4603B" w:rsidP="000045B9">
            <w:pPr>
              <w:tabs>
                <w:tab w:val="num" w:pos="720"/>
                <w:tab w:val="left" w:pos="1080"/>
              </w:tabs>
              <w:autoSpaceDE w:val="0"/>
              <w:autoSpaceDN w:val="0"/>
              <w:adjustRightInd w:val="0"/>
              <w:ind w:firstLine="284"/>
              <w:jc w:val="both"/>
              <w:rPr>
                <w:b/>
                <w:sz w:val="20"/>
                <w:szCs w:val="20"/>
              </w:rPr>
            </w:pPr>
            <w:r w:rsidRPr="003A5665">
              <w:rPr>
                <w:b/>
                <w:sz w:val="20"/>
                <w:szCs w:val="20"/>
              </w:rPr>
              <w:t xml:space="preserve">Требования к материально-техническим условиям реализации </w:t>
            </w:r>
            <w:r w:rsidR="00024D2D">
              <w:rPr>
                <w:b/>
                <w:sz w:val="20"/>
                <w:szCs w:val="20"/>
              </w:rPr>
              <w:t>АООП НОО</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организации пространства, в котором обучается ребёнок с НОДА;</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организации рабочего места ребёнка с НОДА, в том числе для работы удаленно;</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техническим средствам комфортного доступа ребёнка с НОДА к образованию (ассистивные средства и технологии);</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E4603B"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Требования к наполняемости классов, где обучаются лица с НОДА, конкретизируются при описании условий реализации программ.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Важным условием реализации </w:t>
            </w:r>
            <w:r w:rsidR="00E03F93">
              <w:rPr>
                <w:rFonts w:eastAsia="Times New Roman" w:cs="Times New Roman"/>
                <w:kern w:val="2"/>
                <w:sz w:val="20"/>
                <w:szCs w:val="20"/>
              </w:rPr>
              <w:t>АООП</w:t>
            </w:r>
            <w:r w:rsidRPr="003A5665">
              <w:rPr>
                <w:rFonts w:eastAsia="Times New Roman" w:cs="Times New Roman"/>
                <w:kern w:val="2"/>
                <w:sz w:val="20"/>
                <w:szCs w:val="20"/>
              </w:rPr>
              <w:t xml:space="preserve">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E4603B" w:rsidRDefault="00E4603B" w:rsidP="000045B9">
            <w:pPr>
              <w:ind w:firstLine="284"/>
              <w:jc w:val="both"/>
              <w:rPr>
                <w:rFonts w:eastAsia="Times New Roman" w:cs="Times New Roman"/>
                <w:kern w:val="2"/>
                <w:sz w:val="20"/>
                <w:szCs w:val="20"/>
              </w:rPr>
            </w:pPr>
            <w:r w:rsidRPr="003A5665">
              <w:rPr>
                <w:rFonts w:eastAsia="Times New Roman" w:cs="Times New Roman"/>
                <w:sz w:val="20"/>
                <w:szCs w:val="20"/>
              </w:rPr>
              <w:t xml:space="preserve">В образовательной организации </w:t>
            </w:r>
            <w:r w:rsidRPr="003A5665">
              <w:rPr>
                <w:rFonts w:eastAsia="Times New Roman" w:cs="Times New Roman"/>
                <w:i/>
                <w:sz w:val="20"/>
                <w:szCs w:val="20"/>
              </w:rPr>
              <w:t>должны быть созданы надлежащие материально-технические условия,</w:t>
            </w:r>
            <w:r w:rsidRPr="003A5665">
              <w:rPr>
                <w:rFonts w:eastAsia="Times New Roman" w:cs="Times New Roman"/>
                <w:sz w:val="20"/>
                <w:szCs w:val="20"/>
              </w:rPr>
              <w:t xml:space="preserve"> обеспечивающие возможность для беспрепятственного доступа детей с НОДА в здания и помещения образовательного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w:t>
            </w:r>
            <w:r w:rsidRPr="003A5665">
              <w:rPr>
                <w:rFonts w:eastAsia="Times New Roman" w:cs="Times New Roman"/>
                <w:kern w:val="2"/>
                <w:sz w:val="20"/>
                <w:szCs w:val="20"/>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sz w:val="20"/>
                <w:szCs w:val="20"/>
              </w:rPr>
              <w:t>Создание подобных условий, предусмотренных статьей 15 Федерального закона "О социальной защите инвалидов в Российской Федерации", необходимо обеспечивать в обязательном порядке, как при строительстве новых образовательных организаций общего типа, так и при проведении работ по реконструкции и капитальному ремонту существующих образовательных организаций.</w:t>
            </w:r>
          </w:p>
        </w:tc>
      </w:tr>
      <w:tr w:rsidR="002D75D6" w:rsidRPr="003A5665" w:rsidTr="00BB6F9C">
        <w:tc>
          <w:tcPr>
            <w:tcW w:w="3740" w:type="dxa"/>
            <w:gridSpan w:val="2"/>
            <w:tcBorders>
              <w:top w:val="single" w:sz="4" w:space="0" w:color="auto"/>
              <w:left w:val="single" w:sz="4" w:space="0" w:color="auto"/>
              <w:bottom w:val="single" w:sz="4" w:space="0" w:color="auto"/>
              <w:right w:val="single" w:sz="4" w:space="0" w:color="auto"/>
            </w:tcBorders>
          </w:tcPr>
          <w:p w:rsidR="002D75D6" w:rsidRPr="001E20AB" w:rsidRDefault="002D75D6" w:rsidP="002D75D6">
            <w:pPr>
              <w:ind w:firstLine="284"/>
              <w:contextualSpacing/>
              <w:jc w:val="both"/>
              <w:rPr>
                <w:rFonts w:eastAsia="Times New Roman" w:cs="Times New Roman"/>
                <w:sz w:val="20"/>
                <w:szCs w:val="20"/>
              </w:rPr>
            </w:pPr>
            <w:r w:rsidRPr="001E20AB">
              <w:rPr>
                <w:rFonts w:eastAsia="Times New Roman" w:cs="Times New Roman"/>
                <w:sz w:val="20"/>
                <w:szCs w:val="20"/>
              </w:rPr>
              <w:t xml:space="preserve">Для того чтобы обучающийся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w:t>
            </w:r>
            <w:r w:rsidRPr="001E20AB">
              <w:rPr>
                <w:rFonts w:eastAsia="Times New Roman" w:cs="Times New Roman"/>
                <w:sz w:val="20"/>
                <w:szCs w:val="20"/>
              </w:rPr>
              <w:lastRenderedPageBreak/>
              <w:t>–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w:t>
            </w:r>
          </w:p>
          <w:p w:rsidR="002D75D6" w:rsidRPr="001E20AB" w:rsidRDefault="002D75D6" w:rsidP="002D75D6">
            <w:pPr>
              <w:tabs>
                <w:tab w:val="left" w:pos="426"/>
              </w:tabs>
              <w:ind w:firstLine="284"/>
              <w:jc w:val="both"/>
              <w:rPr>
                <w:rFonts w:eastAsia="Times New Roman" w:cs="Times New Roman"/>
                <w:sz w:val="20"/>
                <w:szCs w:val="20"/>
              </w:rPr>
            </w:pPr>
            <w:r w:rsidRPr="001E20AB">
              <w:rPr>
                <w:rFonts w:eastAsia="Times New Roman" w:cs="Times New Roman"/>
                <w:sz w:val="20"/>
                <w:szCs w:val="20"/>
              </w:rPr>
              <w:t>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w:t>
            </w:r>
          </w:p>
          <w:p w:rsidR="002D75D6" w:rsidRDefault="002D75D6" w:rsidP="002D75D6">
            <w:pPr>
              <w:ind w:firstLine="284"/>
              <w:contextualSpacing/>
              <w:jc w:val="both"/>
              <w:rPr>
                <w:rFonts w:eastAsia="Times New Roman" w:cs="Times New Roman"/>
                <w:sz w:val="20"/>
                <w:szCs w:val="20"/>
              </w:rPr>
            </w:pPr>
            <w:r w:rsidRPr="003A5665">
              <w:rPr>
                <w:rFonts w:eastAsia="Times New Roman" w:cs="Times New Roman"/>
                <w:sz w:val="20"/>
                <w:szCs w:val="20"/>
              </w:rPr>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нарушением 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2D75D6" w:rsidRPr="003A5665" w:rsidRDefault="002D75D6" w:rsidP="002D75D6">
            <w:pPr>
              <w:tabs>
                <w:tab w:val="num" w:pos="720"/>
                <w:tab w:val="left" w:pos="1080"/>
              </w:tabs>
              <w:autoSpaceDE w:val="0"/>
              <w:autoSpaceDN w:val="0"/>
              <w:adjustRightInd w:val="0"/>
              <w:ind w:firstLine="284"/>
              <w:jc w:val="both"/>
              <w:rPr>
                <w:b/>
                <w:sz w:val="20"/>
                <w:szCs w:val="20"/>
              </w:rPr>
            </w:pPr>
            <w:r w:rsidRPr="003A5665">
              <w:rPr>
                <w:rFonts w:eastAsia="Times New Roman" w:cs="Times New Roman"/>
                <w:sz w:val="20"/>
                <w:szCs w:val="20"/>
              </w:rPr>
              <w:t>На каждом уроке после 20 минут занятий необходимо проводить 5-минутную физкультпаузу с включением лечебно-коррекционных мероприятий.</w:t>
            </w:r>
          </w:p>
        </w:tc>
        <w:tc>
          <w:tcPr>
            <w:tcW w:w="11228" w:type="dxa"/>
            <w:gridSpan w:val="6"/>
            <w:tcBorders>
              <w:top w:val="single" w:sz="4" w:space="0" w:color="auto"/>
              <w:left w:val="single" w:sz="4" w:space="0" w:color="auto"/>
              <w:bottom w:val="single" w:sz="4" w:space="0" w:color="auto"/>
              <w:right w:val="single" w:sz="4" w:space="0" w:color="auto"/>
            </w:tcBorders>
          </w:tcPr>
          <w:p w:rsidR="002D75D6" w:rsidRDefault="002D75D6" w:rsidP="002D75D6">
            <w:pPr>
              <w:ind w:firstLine="284"/>
              <w:jc w:val="both"/>
              <w:rPr>
                <w:rFonts w:eastAsia="Times New Roman" w:cs="Times New Roman"/>
                <w:kern w:val="2"/>
                <w:sz w:val="20"/>
                <w:szCs w:val="20"/>
              </w:rPr>
            </w:pPr>
            <w:r w:rsidRPr="003A5665">
              <w:rPr>
                <w:rFonts w:eastAsia="Times New Roman" w:cs="Times New Roman"/>
                <w:kern w:val="2"/>
                <w:sz w:val="20"/>
                <w:szCs w:val="20"/>
              </w:rPr>
              <w:lastRenderedPageBreak/>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2D75D6" w:rsidRPr="003A5665" w:rsidRDefault="002D75D6" w:rsidP="002D75D6">
            <w:pPr>
              <w:ind w:firstLine="284"/>
              <w:contextualSpacing/>
              <w:jc w:val="both"/>
              <w:rPr>
                <w:rFonts w:eastAsia="Times New Roman" w:cs="Times New Roman"/>
                <w:sz w:val="20"/>
                <w:szCs w:val="20"/>
              </w:rPr>
            </w:pPr>
            <w:r>
              <w:rPr>
                <w:rFonts w:eastAsia="Times New Roman" w:cs="Times New Roman"/>
                <w:sz w:val="20"/>
                <w:szCs w:val="20"/>
              </w:rPr>
              <w:t>Н</w:t>
            </w:r>
            <w:r w:rsidRPr="003A5665">
              <w:rPr>
                <w:rFonts w:eastAsia="Times New Roman" w:cs="Times New Roman"/>
                <w:sz w:val="20"/>
                <w:szCs w:val="20"/>
              </w:rPr>
              <w:t>еобходимо соблюдение следующих требований:</w:t>
            </w:r>
          </w:p>
          <w:p w:rsidR="002D75D6" w:rsidRPr="003A5665" w:rsidRDefault="002D75D6" w:rsidP="002D75D6">
            <w:pPr>
              <w:ind w:firstLine="284"/>
              <w:jc w:val="both"/>
              <w:rPr>
                <w:rFonts w:eastAsia="Times New Roman" w:cs="Times New Roman"/>
                <w:sz w:val="20"/>
                <w:szCs w:val="20"/>
              </w:rPr>
            </w:pPr>
            <w:r w:rsidRPr="003A5665">
              <w:rPr>
                <w:rFonts w:eastAsia="Times New Roman" w:cs="Times New Roman"/>
                <w:sz w:val="20"/>
                <w:szCs w:val="20"/>
              </w:rPr>
              <w:t>- 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памперсов и т.д.).</w:t>
            </w:r>
          </w:p>
          <w:p w:rsidR="002D75D6" w:rsidRPr="003A5665" w:rsidRDefault="002D75D6" w:rsidP="002D75D6">
            <w:pPr>
              <w:tabs>
                <w:tab w:val="num" w:pos="720"/>
                <w:tab w:val="left" w:pos="1080"/>
              </w:tabs>
              <w:autoSpaceDE w:val="0"/>
              <w:autoSpaceDN w:val="0"/>
              <w:adjustRightInd w:val="0"/>
              <w:ind w:firstLine="284"/>
              <w:jc w:val="both"/>
              <w:rPr>
                <w:b/>
                <w:sz w:val="20"/>
                <w:szCs w:val="20"/>
              </w:rPr>
            </w:pPr>
            <w:r w:rsidRPr="003A5665">
              <w:rPr>
                <w:rFonts w:eastAsia="Times New Roman" w:cs="Times New Roman"/>
                <w:sz w:val="20"/>
                <w:szCs w:val="20"/>
              </w:rPr>
              <w:t>- 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w:t>
            </w:r>
            <w:r>
              <w:rPr>
                <w:rFonts w:eastAsia="Times New Roman" w:cs="Times New Roman"/>
                <w:sz w:val="20"/>
                <w:szCs w:val="20"/>
              </w:rPr>
              <w:t>.</w:t>
            </w:r>
          </w:p>
        </w:tc>
      </w:tr>
      <w:tr w:rsidR="00E4603B" w:rsidRPr="001E20AB" w:rsidTr="000045B9">
        <w:tc>
          <w:tcPr>
            <w:tcW w:w="14968" w:type="dxa"/>
            <w:gridSpan w:val="8"/>
            <w:tcBorders>
              <w:top w:val="nil"/>
              <w:bottom w:val="nil"/>
            </w:tcBorders>
          </w:tcPr>
          <w:p w:rsidR="00E4603B" w:rsidRPr="003A5665" w:rsidRDefault="00E4603B" w:rsidP="000045B9">
            <w:pPr>
              <w:tabs>
                <w:tab w:val="left" w:pos="426"/>
              </w:tabs>
              <w:ind w:firstLine="284"/>
              <w:contextualSpacing/>
              <w:jc w:val="both"/>
              <w:rPr>
                <w:rFonts w:eastAsia="Times New Roman" w:cs="Times New Roman"/>
                <w:kern w:val="2"/>
                <w:sz w:val="20"/>
                <w:szCs w:val="20"/>
              </w:rPr>
            </w:pPr>
            <w:r w:rsidRPr="003A5665">
              <w:rPr>
                <w:rFonts w:eastAsia="Times New Roman" w:cs="Times New Roman"/>
                <w:sz w:val="20"/>
                <w:szCs w:val="20"/>
              </w:rPr>
              <w:lastRenderedPageBreak/>
              <w:t xml:space="preserve">Рабочее место обучающегося с двигательной патологией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w:t>
            </w:r>
          </w:p>
        </w:tc>
      </w:tr>
      <w:tr w:rsidR="00E4603B" w:rsidRPr="001E20AB" w:rsidTr="000045B9">
        <w:trPr>
          <w:trHeight w:val="473"/>
        </w:trPr>
        <w:tc>
          <w:tcPr>
            <w:tcW w:w="14968" w:type="dxa"/>
            <w:gridSpan w:val="8"/>
            <w:tcBorders>
              <w:top w:val="nil"/>
              <w:bottom w:val="nil"/>
            </w:tcBorders>
          </w:tcPr>
          <w:p w:rsidR="00E4603B" w:rsidRPr="003A5665" w:rsidRDefault="00E4603B" w:rsidP="000045B9">
            <w:pPr>
              <w:tabs>
                <w:tab w:val="left" w:pos="426"/>
              </w:tabs>
              <w:ind w:firstLine="284"/>
              <w:jc w:val="both"/>
              <w:rPr>
                <w:rFonts w:eastAsia="Times New Roman" w:cs="Times New Roman"/>
                <w:kern w:val="2"/>
                <w:sz w:val="20"/>
                <w:szCs w:val="20"/>
              </w:rPr>
            </w:pPr>
            <w:r w:rsidRPr="001E20AB">
              <w:rPr>
                <w:rFonts w:eastAsia="Times New Roman" w:cs="Times New Roman"/>
                <w:sz w:val="20"/>
                <w:szCs w:val="20"/>
              </w:rPr>
              <w:t>Для того чтобы обучающийся на коляске смог подняться на верхние этажи, в здании должен быть предусмотрен хотя бы один лифт (возможно, понадобится ограничить доступ в него остальных учащихся), а также подъемники на лестницах.</w:t>
            </w:r>
          </w:p>
        </w:tc>
      </w:tr>
      <w:tr w:rsidR="00E4603B" w:rsidRPr="003A5665" w:rsidTr="000045B9">
        <w:tc>
          <w:tcPr>
            <w:tcW w:w="14968" w:type="dxa"/>
            <w:gridSpan w:val="8"/>
            <w:tcBorders>
              <w:top w:val="nil"/>
              <w:bottom w:val="nil"/>
            </w:tcBorders>
          </w:tcPr>
          <w:p w:rsidR="00E4603B" w:rsidRPr="003A5665" w:rsidRDefault="00E4603B" w:rsidP="000045B9">
            <w:pPr>
              <w:shd w:val="clear" w:color="auto" w:fill="FFFFFF"/>
              <w:ind w:firstLine="284"/>
              <w:contextualSpacing/>
              <w:jc w:val="both"/>
              <w:rPr>
                <w:rFonts w:eastAsia="Times New Roman" w:cs="Times New Roman"/>
                <w:sz w:val="20"/>
                <w:szCs w:val="20"/>
              </w:rPr>
            </w:pPr>
            <w:r w:rsidRPr="003A5665">
              <w:rPr>
                <w:rFonts w:eastAsia="Times New Roman" w:cs="Times New Roman"/>
                <w:sz w:val="20"/>
                <w:szCs w:val="20"/>
              </w:rPr>
              <w:lastRenderedPageBreak/>
              <w:t>В образовательной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w:t>
            </w:r>
          </w:p>
          <w:p w:rsidR="00E4603B" w:rsidRPr="003A5665" w:rsidRDefault="00E4603B" w:rsidP="000045B9">
            <w:pPr>
              <w:ind w:firstLine="284"/>
              <w:contextualSpacing/>
              <w:jc w:val="both"/>
              <w:rPr>
                <w:rFonts w:eastAsia="Times New Roman" w:cs="Times New Roman"/>
                <w:sz w:val="20"/>
                <w:szCs w:val="20"/>
              </w:rPr>
            </w:pPr>
            <w:r w:rsidRPr="003A5665">
              <w:rPr>
                <w:rFonts w:eastAsia="Times New Roman" w:cs="Times New Roman"/>
                <w:sz w:val="20"/>
                <w:szCs w:val="20"/>
                <w:u w:val="single"/>
              </w:rPr>
              <w:t xml:space="preserve">Логопедический кабинет </w:t>
            </w:r>
            <w:r w:rsidRPr="003A5665">
              <w:rPr>
                <w:rFonts w:eastAsia="Times New Roman" w:cs="Times New Roman"/>
                <w:sz w:val="20"/>
                <w:szCs w:val="20"/>
              </w:rPr>
              <w:t>должен быть оснащен оборудованием для диагностики и коррекции речи, обучающихся с НОДА, имеющих различные по форме и тяжести речевые и языковые нарушения.</w:t>
            </w:r>
          </w:p>
          <w:p w:rsidR="00E4603B" w:rsidRPr="003A5665" w:rsidRDefault="00E4603B" w:rsidP="000045B9">
            <w:pPr>
              <w:ind w:firstLine="284"/>
              <w:contextualSpacing/>
              <w:jc w:val="both"/>
              <w:rPr>
                <w:rFonts w:eastAsia="Times New Roman" w:cs="Times New Roman"/>
                <w:sz w:val="20"/>
                <w:szCs w:val="20"/>
              </w:rPr>
            </w:pPr>
            <w:r w:rsidRPr="003A5665">
              <w:rPr>
                <w:rFonts w:eastAsia="Times New Roman" w:cs="Times New Roman"/>
                <w:sz w:val="20"/>
                <w:szCs w:val="20"/>
                <w:u w:val="single"/>
              </w:rPr>
              <w:t>Кабинет медицинского назначения</w:t>
            </w:r>
            <w:r w:rsidRPr="003A5665">
              <w:rPr>
                <w:rFonts w:eastAsia="Times New Roman" w:cs="Times New Roman"/>
                <w:sz w:val="20"/>
                <w:szCs w:val="20"/>
              </w:rPr>
              <w:t xml:space="preserve">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рационального питания (в том числе диетического),организации физкультурно-оздоровительных мероприятий и закаливания; обеспечение соблюдения в школе санитарно-гигиенического и противоэпидемического режима.</w:t>
            </w:r>
          </w:p>
          <w:p w:rsidR="00E4603B" w:rsidRPr="003A5665" w:rsidRDefault="00E4603B" w:rsidP="000045B9">
            <w:pPr>
              <w:ind w:firstLine="284"/>
              <w:contextualSpacing/>
              <w:jc w:val="both"/>
              <w:rPr>
                <w:rFonts w:eastAsia="Times New Roman" w:cs="Times New Roman"/>
                <w:sz w:val="20"/>
                <w:szCs w:val="20"/>
              </w:rPr>
            </w:pPr>
            <w:r w:rsidRPr="003A5665">
              <w:rPr>
                <w:rFonts w:eastAsia="Times New Roman" w:cs="Times New Roman"/>
                <w:sz w:val="20"/>
                <w:szCs w:val="20"/>
                <w:u w:val="single"/>
              </w:rPr>
              <w:t>Кабинет педагога-психолога и учителя-дефектолога</w:t>
            </w:r>
            <w:r w:rsidRPr="003A5665">
              <w:rPr>
                <w:rFonts w:eastAsia="Times New Roman" w:cs="Times New Roman"/>
                <w:sz w:val="20"/>
                <w:szCs w:val="20"/>
              </w:rPr>
              <w:t xml:space="preserve"> предназначен для организации групповой и индивидуальной психолого-педагогической помощи обучающимся и их семьям.</w:t>
            </w:r>
          </w:p>
          <w:p w:rsidR="00E4603B" w:rsidRPr="003A5665" w:rsidRDefault="00E4603B" w:rsidP="000045B9">
            <w:pPr>
              <w:ind w:firstLine="284"/>
              <w:contextualSpacing/>
              <w:jc w:val="both"/>
              <w:rPr>
                <w:rFonts w:eastAsia="Times New Roman" w:cs="Times New Roman"/>
                <w:sz w:val="20"/>
                <w:szCs w:val="20"/>
              </w:rPr>
            </w:pPr>
            <w:r w:rsidRPr="003A5665">
              <w:rPr>
                <w:rFonts w:eastAsia="Times New Roman" w:cs="Times New Roman"/>
                <w:sz w:val="20"/>
                <w:szCs w:val="20"/>
                <w:u w:val="single"/>
              </w:rPr>
              <w:t xml:space="preserve">Сенсорная комната релаксации  </w:t>
            </w:r>
            <w:r w:rsidRPr="003A5665">
              <w:rPr>
                <w:rFonts w:eastAsia="Times New Roman" w:cs="Times New Roman"/>
                <w:sz w:val="20"/>
                <w:szCs w:val="20"/>
              </w:rPr>
              <w:t>предназначен  для развития сенсорных функций обучающихся, проведения коррекционных занятий.</w:t>
            </w:r>
          </w:p>
          <w:p w:rsidR="00E4603B" w:rsidRPr="003A5665" w:rsidRDefault="00E4603B" w:rsidP="000045B9">
            <w:pPr>
              <w:ind w:firstLine="284"/>
              <w:contextualSpacing/>
              <w:jc w:val="both"/>
              <w:rPr>
                <w:rFonts w:eastAsia="Times New Roman" w:cs="Times New Roman"/>
                <w:sz w:val="20"/>
                <w:szCs w:val="20"/>
              </w:rPr>
            </w:pPr>
            <w:r w:rsidRPr="003A5665">
              <w:rPr>
                <w:rFonts w:eastAsia="Times New Roman" w:cs="Times New Roman"/>
                <w:sz w:val="20"/>
                <w:szCs w:val="20"/>
                <w:u w:val="single"/>
              </w:rPr>
              <w:t xml:space="preserve">Кабинет лечебной физкультуры  </w:t>
            </w:r>
            <w:r w:rsidRPr="003A5665">
              <w:rPr>
                <w:rFonts w:eastAsia="Times New Roman" w:cs="Times New Roman"/>
                <w:sz w:val="20"/>
                <w:szCs w:val="20"/>
              </w:rPr>
              <w:t>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w:t>
            </w:r>
          </w:p>
          <w:p w:rsidR="00E4603B" w:rsidRDefault="00E4603B" w:rsidP="000045B9">
            <w:pPr>
              <w:ind w:firstLine="284"/>
              <w:contextualSpacing/>
              <w:jc w:val="both"/>
              <w:rPr>
                <w:rFonts w:eastAsia="Times New Roman" w:cs="Times New Roman"/>
                <w:sz w:val="20"/>
                <w:szCs w:val="20"/>
              </w:rPr>
            </w:pPr>
            <w:r w:rsidRPr="003A5665">
              <w:rPr>
                <w:rFonts w:eastAsia="Times New Roman" w:cs="Times New Roman"/>
                <w:sz w:val="20"/>
                <w:szCs w:val="20"/>
                <w:u w:val="single"/>
              </w:rPr>
              <w:t>Бассейн</w:t>
            </w:r>
            <w:r w:rsidRPr="003A5665">
              <w:rPr>
                <w:rFonts w:eastAsia="Times New Roman" w:cs="Times New Roman"/>
                <w:sz w:val="20"/>
                <w:szCs w:val="20"/>
              </w:rPr>
              <w:t xml:space="preserve"> для водных процедур и плавания.</w:t>
            </w:r>
            <w:r>
              <w:rPr>
                <w:rFonts w:eastAsia="Times New Roman" w:cs="Times New Roman"/>
                <w:sz w:val="20"/>
                <w:szCs w:val="20"/>
              </w:rPr>
              <w:t xml:space="preserve"> </w:t>
            </w:r>
          </w:p>
          <w:p w:rsidR="00E4603B" w:rsidRPr="003A5665" w:rsidRDefault="00E4603B" w:rsidP="000045B9">
            <w:pPr>
              <w:ind w:firstLine="284"/>
              <w:contextualSpacing/>
              <w:jc w:val="both"/>
              <w:rPr>
                <w:rFonts w:eastAsia="Times New Roman" w:cs="Times New Roman"/>
                <w:sz w:val="20"/>
                <w:szCs w:val="20"/>
                <w:u w:val="single"/>
              </w:rPr>
            </w:pPr>
            <w:r w:rsidRPr="003A5665">
              <w:rPr>
                <w:rFonts w:eastAsia="Times New Roman" w:cs="Times New Roman"/>
                <w:sz w:val="20"/>
                <w:szCs w:val="20"/>
              </w:rPr>
              <w:t xml:space="preserve">В образовательной организации желательно иметь следующее </w:t>
            </w:r>
            <w:r w:rsidRPr="003A5665">
              <w:rPr>
                <w:rFonts w:eastAsia="Times New Roman" w:cs="Times New Roman"/>
                <w:sz w:val="20"/>
                <w:szCs w:val="20"/>
                <w:u w:val="single"/>
              </w:rPr>
              <w:t xml:space="preserve">специальное оборудование: </w:t>
            </w:r>
          </w:p>
          <w:p w:rsidR="00E4603B" w:rsidRPr="003A5665" w:rsidRDefault="00E4603B" w:rsidP="000045B9">
            <w:pPr>
              <w:tabs>
                <w:tab w:val="left" w:pos="284"/>
              </w:tabs>
              <w:ind w:firstLine="284"/>
              <w:jc w:val="both"/>
              <w:rPr>
                <w:rFonts w:eastAsia="Times New Roman" w:cs="Times New Roman"/>
                <w:sz w:val="20"/>
                <w:szCs w:val="20"/>
              </w:rPr>
            </w:pPr>
            <w:r w:rsidRPr="003A5665">
              <w:rPr>
                <w:rFonts w:eastAsia="Times New Roman" w:cs="Times New Roman"/>
                <w:i/>
                <w:sz w:val="20"/>
                <w:szCs w:val="20"/>
              </w:rPr>
              <w:t>- средства передвижения</w:t>
            </w:r>
            <w:r w:rsidRPr="003A5665">
              <w:rPr>
                <w:rFonts w:eastAsia="Times New Roman" w:cs="Times New Roman"/>
                <w:sz w:val="20"/>
                <w:szCs w:val="20"/>
              </w:rPr>
              <w:t>: различные варианты инвалидных колясок (комнатные, прогулочные,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специальные поручни, пандусы, съезды на тротуарах и др..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rsidR="00E4603B" w:rsidRPr="003A5665" w:rsidRDefault="00E4603B" w:rsidP="000045B9">
            <w:pPr>
              <w:tabs>
                <w:tab w:val="left" w:pos="284"/>
              </w:tabs>
              <w:ind w:firstLine="284"/>
              <w:jc w:val="both"/>
              <w:rPr>
                <w:rFonts w:eastAsia="Times New Roman" w:cs="Times New Roman"/>
                <w:sz w:val="20"/>
                <w:szCs w:val="20"/>
              </w:rPr>
            </w:pPr>
            <w:r w:rsidRPr="003A5665">
              <w:rPr>
                <w:rFonts w:eastAsia="Times New Roman" w:cs="Times New Roman"/>
                <w:i/>
                <w:sz w:val="20"/>
                <w:szCs w:val="20"/>
              </w:rPr>
              <w:t xml:space="preserve">- средства, облегчающие самообслуживание детей </w:t>
            </w:r>
            <w:r w:rsidRPr="003A5665">
              <w:rPr>
                <w:rFonts w:eastAsia="Times New Roman" w:cs="Times New Roman"/>
                <w:sz w:val="20"/>
                <w:szCs w:val="20"/>
              </w:rPr>
              <w:t>(наборы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 телевизором, приемником, магнитофоном);</w:t>
            </w:r>
          </w:p>
          <w:p w:rsidR="00E4603B" w:rsidRDefault="00E4603B" w:rsidP="000045B9">
            <w:pPr>
              <w:tabs>
                <w:tab w:val="left" w:pos="142"/>
                <w:tab w:val="left" w:pos="284"/>
              </w:tabs>
              <w:ind w:firstLine="284"/>
              <w:jc w:val="both"/>
              <w:rPr>
                <w:rFonts w:eastAsia="Times New Roman" w:cs="Times New Roman"/>
                <w:i/>
                <w:sz w:val="20"/>
                <w:szCs w:val="20"/>
              </w:rPr>
            </w:pPr>
            <w:r w:rsidRPr="003A5665">
              <w:rPr>
                <w:rFonts w:eastAsia="Times New Roman" w:cs="Times New Roman"/>
                <w:i/>
                <w:sz w:val="20"/>
                <w:szCs w:val="20"/>
              </w:rPr>
              <w:t>- мебель</w:t>
            </w:r>
            <w:r w:rsidRPr="003A5665">
              <w:rPr>
                <w:rFonts w:eastAsia="Times New Roman" w:cs="Times New Roman"/>
                <w:sz w:val="20"/>
                <w:szCs w:val="20"/>
              </w:rPr>
              <w:t>, соответствующая потребностям ребенка</w:t>
            </w:r>
            <w:r w:rsidRPr="003A5665">
              <w:rPr>
                <w:rFonts w:eastAsia="Times New Roman" w:cs="Times New Roman"/>
                <w:i/>
                <w:sz w:val="20"/>
                <w:szCs w:val="20"/>
              </w:rPr>
              <w:t>.</w:t>
            </w:r>
          </w:p>
          <w:p w:rsidR="00E4603B" w:rsidRDefault="00E4603B" w:rsidP="000045B9">
            <w:pPr>
              <w:ind w:firstLine="284"/>
              <w:jc w:val="both"/>
              <w:rPr>
                <w:rFonts w:eastAsia="Times New Roman" w:cs="Times New Roman"/>
                <w:sz w:val="20"/>
                <w:szCs w:val="20"/>
              </w:rPr>
            </w:pPr>
            <w:r w:rsidRPr="003A5665">
              <w:rPr>
                <w:rFonts w:eastAsia="Times New Roman" w:cs="Times New Roman"/>
                <w:sz w:val="20"/>
                <w:szCs w:val="20"/>
              </w:rPr>
              <w:t xml:space="preserve">Каждый класс должен быть оборудован партами, регулируемыми в соответствии с ростом обучающихся, а также специализированными креслами-столами для обучающихся с индивидуальными средствами фиксации, предписанными медицинскими рекомендациями. 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 технику.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sz w:val="20"/>
                <w:szCs w:val="20"/>
              </w:rPr>
              <w:t xml:space="preserve">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Кроме того, для крепления тетради на парте ученика используются специальные магниты и кнопки. </w:t>
            </w:r>
          </w:p>
        </w:tc>
      </w:tr>
      <w:tr w:rsidR="00E4603B" w:rsidRPr="003A5665" w:rsidTr="000045B9">
        <w:tc>
          <w:tcPr>
            <w:tcW w:w="14968" w:type="dxa"/>
            <w:gridSpan w:val="8"/>
            <w:tcBorders>
              <w:top w:val="nil"/>
              <w:bottom w:val="nil"/>
            </w:tcBorders>
          </w:tcPr>
          <w:p w:rsidR="00E4603B" w:rsidRPr="003A5665" w:rsidRDefault="00E4603B" w:rsidP="000045B9">
            <w:pPr>
              <w:ind w:firstLine="284"/>
              <w:jc w:val="both"/>
              <w:rPr>
                <w:rFonts w:eastAsia="Times New Roman" w:cs="Times New Roman"/>
                <w:sz w:val="20"/>
                <w:szCs w:val="20"/>
              </w:rPr>
            </w:pPr>
            <w:r w:rsidRPr="003A5665">
              <w:rPr>
                <w:rFonts w:eastAsia="Times New Roman" w:cs="Times New Roman"/>
                <w:sz w:val="20"/>
                <w:szCs w:val="20"/>
              </w:rPr>
              <w:t xml:space="preserve">Обучение детей с НОДА должно осуществляться на фоне лечебно-восстановительной работы,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w:t>
            </w:r>
            <w:r w:rsidRPr="003A5665">
              <w:rPr>
                <w:rFonts w:eastAsia="Times New Roman" w:cs="Times New Roman"/>
                <w:sz w:val="20"/>
                <w:szCs w:val="20"/>
                <w:shd w:val="clear" w:color="auto" w:fill="FFFFFF"/>
              </w:rPr>
              <w:t>Педагоги и администрация образовательной организации должны регулярно запрашивать рекомендации к осуществлению лечебно-профилактического режима, учитывающие возрастные изменения.</w:t>
            </w:r>
          </w:p>
          <w:p w:rsidR="00E4603B" w:rsidRDefault="00E4603B" w:rsidP="000045B9">
            <w:pPr>
              <w:tabs>
                <w:tab w:val="left" w:pos="426"/>
              </w:tabs>
              <w:ind w:firstLine="284"/>
              <w:jc w:val="both"/>
              <w:rPr>
                <w:rFonts w:eastAsia="Times New Roman" w:cs="Times New Roman"/>
                <w:sz w:val="20"/>
                <w:szCs w:val="20"/>
              </w:rPr>
            </w:pPr>
            <w:r w:rsidRPr="003A5665">
              <w:rPr>
                <w:rFonts w:eastAsia="Times New Roman" w:cs="Times New Roman"/>
                <w:sz w:val="20"/>
                <w:szCs w:val="20"/>
              </w:rPr>
              <w:t xml:space="preserve">Обязательным условием является соблюдение  индивидуального ортопедического режима для каждого обучающегося с двигательной патологией. В соответствие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рефлекс-запрещающие позиции (поза, который взрослый придает ребенку для снижения активности патологических рефлексов и нормализации мышечного тонуса), обеспечивающие максимально комфортное положение ребенка в пространстве и возможность осуществления движений. </w:t>
            </w:r>
          </w:p>
          <w:p w:rsidR="00E4603B" w:rsidRDefault="00E4603B" w:rsidP="000045B9">
            <w:pPr>
              <w:tabs>
                <w:tab w:val="left" w:pos="426"/>
              </w:tabs>
              <w:ind w:firstLine="284"/>
              <w:contextualSpacing/>
              <w:jc w:val="both"/>
              <w:rPr>
                <w:rFonts w:eastAsia="Times New Roman" w:cs="Times New Roman"/>
                <w:sz w:val="20"/>
                <w:szCs w:val="20"/>
              </w:rPr>
            </w:pPr>
            <w:r w:rsidRPr="003A5665">
              <w:rPr>
                <w:rFonts w:eastAsia="Times New Roman" w:cs="Times New Roman"/>
                <w:sz w:val="20"/>
                <w:szCs w:val="20"/>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E4603B" w:rsidRPr="003A5665" w:rsidRDefault="00E4603B" w:rsidP="000045B9">
            <w:pPr>
              <w:ind w:firstLine="284"/>
              <w:contextualSpacing/>
              <w:jc w:val="both"/>
              <w:rPr>
                <w:rFonts w:eastAsia="Times New Roman" w:cs="Times New Roman"/>
                <w:sz w:val="20"/>
                <w:szCs w:val="20"/>
                <w:shd w:val="clear" w:color="auto" w:fill="FFFFFF"/>
              </w:rPr>
            </w:pPr>
            <w:r w:rsidRPr="003A5665">
              <w:rPr>
                <w:rFonts w:eastAsia="Times New Roman" w:cs="Times New Roman"/>
                <w:sz w:val="20"/>
                <w:szCs w:val="20"/>
                <w:shd w:val="clear" w:color="auto" w:fill="FFFFFF"/>
              </w:rPr>
              <w:t xml:space="preserve">Параллельно с обучением в образовательной организации обучающийся с двигательной патологией должен получать необходимый специальный комплекс лечебно-восстановительных мероприятий на базе районной поликлиники, проходить курсы лечения в специализированных больницах и реабилитационных центрах. </w:t>
            </w:r>
          </w:p>
          <w:p w:rsidR="00E4603B" w:rsidRDefault="00E4603B" w:rsidP="000045B9">
            <w:pPr>
              <w:tabs>
                <w:tab w:val="left" w:pos="426"/>
              </w:tabs>
              <w:ind w:firstLine="284"/>
              <w:contextualSpacing/>
              <w:jc w:val="both"/>
              <w:rPr>
                <w:rFonts w:eastAsia="Times New Roman" w:cs="Times New Roman"/>
                <w:sz w:val="20"/>
                <w:szCs w:val="20"/>
              </w:rPr>
            </w:pPr>
            <w:r w:rsidRPr="003A5665">
              <w:rPr>
                <w:rFonts w:eastAsia="Times New Roman" w:cs="Times New Roman"/>
                <w:sz w:val="20"/>
                <w:szCs w:val="20"/>
              </w:rPr>
              <w:t>Комплекс восстановительного лечения представляется ортопедоневрологическими мероприятиями, лечебной физкультурой, массажем, физио-бальнео-</w:t>
            </w:r>
            <w:r w:rsidRPr="003A5665">
              <w:rPr>
                <w:rFonts w:eastAsia="Times New Roman" w:cs="Times New Roman"/>
                <w:sz w:val="20"/>
                <w:szCs w:val="20"/>
              </w:rPr>
              <w:lastRenderedPageBreak/>
              <w:t xml:space="preserve">климатотерапией, протезно-ортопедической помощью. Лечебные мероприятия, кроме обычной педиатрической службы, должны осуществлять врачи-неврологи, врачи ЛФК, физиотерапевты, ортопеды, а также младший медицинский персонал. Осуществление этих мероприятий в образовательных организациях невозможно,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 </w:t>
            </w:r>
          </w:p>
        </w:tc>
      </w:tr>
      <w:tr w:rsidR="00E4603B" w:rsidRPr="003A5665" w:rsidTr="007E048C">
        <w:tc>
          <w:tcPr>
            <w:tcW w:w="14968" w:type="dxa"/>
            <w:gridSpan w:val="8"/>
            <w:tcBorders>
              <w:top w:val="nil"/>
              <w:bottom w:val="nil"/>
            </w:tcBorders>
          </w:tcPr>
          <w:p w:rsidR="00E4603B" w:rsidRDefault="00E4603B" w:rsidP="000045B9">
            <w:pPr>
              <w:ind w:firstLine="284"/>
              <w:jc w:val="both"/>
              <w:rPr>
                <w:rFonts w:eastAsia="Times New Roman" w:cs="Times New Roman"/>
                <w:sz w:val="20"/>
                <w:szCs w:val="20"/>
              </w:rPr>
            </w:pPr>
            <w:r w:rsidRPr="003A5665">
              <w:rPr>
                <w:rFonts w:eastAsia="Times New Roman" w:cs="Times New Roman"/>
                <w:kern w:val="2"/>
                <w:sz w:val="20"/>
                <w:szCs w:val="20"/>
              </w:rPr>
              <w:lastRenderedPageBreak/>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tc>
      </w:tr>
      <w:tr w:rsidR="00E4603B" w:rsidRPr="003A5665" w:rsidTr="007E048C">
        <w:tc>
          <w:tcPr>
            <w:tcW w:w="14968" w:type="dxa"/>
            <w:gridSpan w:val="8"/>
            <w:tcBorders>
              <w:top w:val="nil"/>
              <w:bottom w:val="single" w:sz="4" w:space="0" w:color="000000"/>
            </w:tcBorders>
          </w:tcPr>
          <w:p w:rsidR="00E4603B"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В организациях, осуществляющих реализацию </w:t>
            </w:r>
            <w:r w:rsidR="00E03F93">
              <w:rPr>
                <w:rFonts w:eastAsia="Times New Roman" w:cs="Times New Roman"/>
                <w:kern w:val="2"/>
                <w:sz w:val="20"/>
                <w:szCs w:val="20"/>
              </w:rPr>
              <w:t>АООП НОО</w:t>
            </w:r>
            <w:r w:rsidRPr="003A5665">
              <w:rPr>
                <w:rFonts w:eastAsia="Times New Roman" w:cs="Times New Roman"/>
                <w:kern w:val="2"/>
                <w:sz w:val="20"/>
                <w:szCs w:val="20"/>
              </w:rPr>
              <w:t xml:space="preserve">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w:t>
            </w:r>
            <w:r w:rsidRPr="003A5665">
              <w:rPr>
                <w:rFonts w:eastAsia="Times New Roman" w:cs="Times New Roman"/>
                <w:kern w:val="2"/>
                <w:sz w:val="20"/>
                <w:szCs w:val="20"/>
                <w:lang w:val="en-US"/>
              </w:rPr>
              <w:t>f</w:t>
            </w:r>
            <w:r w:rsidRPr="003A5665">
              <w:rPr>
                <w:rFonts w:eastAsia="Times New Roman" w:cs="Times New Roman"/>
                <w:kern w:val="2"/>
                <w:sz w:val="20"/>
                <w:szCs w:val="20"/>
              </w:rPr>
              <w:t>i, цифровых видео материалов и др.), обеспечивающих достижение каждым обучающимся с НОДА максимально возможных для него результатов обучения.</w:t>
            </w:r>
          </w:p>
          <w:p w:rsidR="00E4603B" w:rsidRPr="003A5665" w:rsidRDefault="00E4603B" w:rsidP="000045B9">
            <w:pPr>
              <w:ind w:firstLine="284"/>
              <w:jc w:val="both"/>
              <w:rPr>
                <w:rFonts w:eastAsia="Times New Roman" w:cs="Times New Roman"/>
                <w:bCs/>
                <w:i/>
                <w:iCs/>
                <w:sz w:val="20"/>
                <w:szCs w:val="20"/>
              </w:rPr>
            </w:pPr>
            <w:r w:rsidRPr="003A5665">
              <w:rPr>
                <w:rFonts w:eastAsia="Times New Roman" w:cs="Times New Roman"/>
                <w:sz w:val="20"/>
                <w:szCs w:val="20"/>
              </w:rPr>
              <w:t>Для использования компьютерных технологий необходим дополнительный стол для размещения компьютера, который должен быть легко доступен, в том числе и с инвалидного кресла. Очень важно вовремя оценить потребности пользователей и разместить соответствующим образом электророзетки.</w:t>
            </w:r>
          </w:p>
          <w:p w:rsidR="00E4603B" w:rsidRPr="003A5665" w:rsidRDefault="00E4603B" w:rsidP="000045B9">
            <w:pPr>
              <w:ind w:firstLine="284"/>
              <w:jc w:val="both"/>
              <w:rPr>
                <w:rFonts w:eastAsia="Times New Roman" w:cs="Times New Roman"/>
                <w:sz w:val="20"/>
                <w:szCs w:val="20"/>
              </w:rPr>
            </w:pPr>
            <w:r w:rsidRPr="003A5665">
              <w:rPr>
                <w:rFonts w:eastAsia="Times New Roman" w:cs="Times New Roman"/>
                <w:sz w:val="20"/>
                <w:szCs w:val="20"/>
              </w:rPr>
              <w:t>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w:t>
            </w:r>
          </w:p>
          <w:p w:rsidR="00E4603B" w:rsidRPr="003A5665" w:rsidRDefault="00E4603B" w:rsidP="000045B9">
            <w:pPr>
              <w:ind w:firstLine="284"/>
              <w:jc w:val="both"/>
              <w:rPr>
                <w:rFonts w:eastAsia="Times New Roman" w:cs="Times New Roman"/>
                <w:sz w:val="20"/>
                <w:szCs w:val="20"/>
              </w:rPr>
            </w:pPr>
            <w:r w:rsidRPr="003A5665">
              <w:rPr>
                <w:rFonts w:eastAsia="Times New Roman" w:cs="Times New Roman"/>
                <w:sz w:val="20"/>
                <w:szCs w:val="20"/>
              </w:rPr>
              <w:t>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зрительно-моторной координации (удержания взгляда и выполнение движения рукой в одной и той же области).</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sz w:val="20"/>
                <w:szCs w:val="20"/>
                <w:lang w:eastAsia="hi-IN"/>
              </w:rPr>
              <w:t>В работе желательно использовать: специальные клавиатуры (в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tc>
      </w:tr>
      <w:tr w:rsidR="00E4603B" w:rsidRPr="003A5665" w:rsidTr="007E048C">
        <w:tblPrEx>
          <w:tblBorders>
            <w:top w:val="none" w:sz="0" w:space="0" w:color="auto"/>
            <w:bottom w:val="none" w:sz="0" w:space="0" w:color="auto"/>
            <w:insideH w:val="none" w:sz="0" w:space="0" w:color="auto"/>
          </w:tblBorders>
        </w:tblPrEx>
        <w:tc>
          <w:tcPr>
            <w:tcW w:w="4360" w:type="dxa"/>
            <w:gridSpan w:val="3"/>
            <w:tcBorders>
              <w:top w:val="single" w:sz="4" w:space="0" w:color="000000"/>
              <w:bottom w:val="single" w:sz="4" w:space="0" w:color="000000"/>
            </w:tcBorders>
          </w:tcPr>
          <w:p w:rsidR="00E4603B" w:rsidRPr="003A5665" w:rsidRDefault="00E4603B" w:rsidP="000045B9">
            <w:pPr>
              <w:ind w:firstLine="284"/>
              <w:jc w:val="both"/>
              <w:rPr>
                <w:rFonts w:eastAsia="Times New Roman" w:cs="Times New Roman"/>
                <w:b/>
                <w:kern w:val="2"/>
                <w:sz w:val="20"/>
                <w:szCs w:val="20"/>
              </w:rPr>
            </w:pPr>
            <w:r w:rsidRPr="003A5665">
              <w:rPr>
                <w:rFonts w:eastAsia="Times New Roman" w:cs="Times New Roman"/>
                <w:kern w:val="2"/>
                <w:sz w:val="20"/>
                <w:szCs w:val="20"/>
              </w:rPr>
              <w:t>Ребенок с НОДА (особенно с ДЦП) в случае выраженных двигательных нарушений требует от учителя больше внимания, чем нормально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w:t>
            </w:r>
            <w:r>
              <w:rPr>
                <w:rFonts w:eastAsia="Times New Roman" w:cs="Times New Roman"/>
                <w:kern w:val="2"/>
                <w:sz w:val="20"/>
                <w:szCs w:val="20"/>
              </w:rPr>
              <w:t xml:space="preserve"> </w:t>
            </w:r>
            <w:r w:rsidRPr="003A5665">
              <w:rPr>
                <w:rFonts w:eastAsia="Times New Roman" w:cs="Times New Roman"/>
                <w:kern w:val="2"/>
                <w:sz w:val="20"/>
                <w:szCs w:val="20"/>
              </w:rPr>
              <w:t>тьютор.</w:t>
            </w:r>
          </w:p>
        </w:tc>
        <w:tc>
          <w:tcPr>
            <w:tcW w:w="5244" w:type="dxa"/>
            <w:gridSpan w:val="2"/>
            <w:tcBorders>
              <w:top w:val="single" w:sz="4" w:space="0" w:color="000000"/>
              <w:bottom w:val="single" w:sz="4" w:space="0" w:color="000000"/>
            </w:tcBorders>
          </w:tcPr>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w:t>
            </w:r>
            <w:r w:rsidRPr="003A5665">
              <w:rPr>
                <w:rFonts w:eastAsia="Times New Roman" w:cs="Times New Roman"/>
                <w:kern w:val="2"/>
                <w:sz w:val="20"/>
                <w:szCs w:val="20"/>
              </w:rPr>
              <w:lastRenderedPageBreak/>
              <w:t xml:space="preserve">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Специальный учебный и дидактический материал необходим для образования умственно отсталых обучающихся с НОДА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Овладение обучающимися умственной отсталостью  и  НОДА образовательной областью « Адаптивная физическая культура»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w:t>
            </w:r>
            <w:r w:rsidRPr="003A5665">
              <w:rPr>
                <w:rFonts w:eastAsia="Times New Roman" w:cs="Times New Roman"/>
                <w:kern w:val="2"/>
                <w:sz w:val="20"/>
                <w:szCs w:val="20"/>
              </w:rPr>
              <w:lastRenderedPageBreak/>
              <w:t>инвентаря для овладения различными видами физической активности.</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Для овладения образовательной областью «Технологии» обучающимся с умственной отсталостью и НОДА необходимо использование специфических инструментов и расходных материалов в процессе формирования навыков ручного труда. </w:t>
            </w:r>
          </w:p>
          <w:p w:rsidR="00E4603B" w:rsidRPr="003A5665" w:rsidRDefault="00E4603B" w:rsidP="000045B9">
            <w:pPr>
              <w:ind w:firstLine="284"/>
              <w:jc w:val="both"/>
              <w:rPr>
                <w:rFonts w:eastAsia="Times New Roman" w:cs="Times New Roman"/>
                <w:b/>
                <w:kern w:val="2"/>
                <w:sz w:val="20"/>
                <w:szCs w:val="20"/>
              </w:rPr>
            </w:pPr>
          </w:p>
        </w:tc>
        <w:tc>
          <w:tcPr>
            <w:tcW w:w="5364" w:type="dxa"/>
            <w:gridSpan w:val="3"/>
            <w:tcBorders>
              <w:top w:val="single" w:sz="4" w:space="0" w:color="000000"/>
              <w:bottom w:val="single" w:sz="4" w:space="0" w:color="000000"/>
            </w:tcBorders>
          </w:tcPr>
          <w:p w:rsidR="00E4603B" w:rsidRPr="001E20AB" w:rsidRDefault="00E4603B" w:rsidP="000045B9">
            <w:pPr>
              <w:ind w:firstLine="284"/>
              <w:jc w:val="both"/>
              <w:rPr>
                <w:rFonts w:eastAsia="Times New Roman" w:cs="Times New Roman"/>
                <w:kern w:val="2"/>
                <w:sz w:val="20"/>
                <w:szCs w:val="20"/>
              </w:rPr>
            </w:pPr>
            <w:r w:rsidRPr="001E20AB">
              <w:rPr>
                <w:rFonts w:eastAsia="Times New Roman" w:cs="Times New Roman"/>
                <w:kern w:val="2"/>
                <w:sz w:val="20"/>
                <w:szCs w:val="20"/>
              </w:rPr>
              <w:lastRenderedPageBreak/>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E4603B" w:rsidRPr="001E20AB" w:rsidRDefault="00E4603B" w:rsidP="000045B9">
            <w:pPr>
              <w:ind w:firstLine="284"/>
              <w:jc w:val="both"/>
              <w:rPr>
                <w:rFonts w:eastAsia="Times New Roman" w:cs="Times New Roman"/>
                <w:kern w:val="2"/>
                <w:sz w:val="20"/>
                <w:szCs w:val="20"/>
              </w:rPr>
            </w:pPr>
            <w:r w:rsidRPr="001E20AB">
              <w:rPr>
                <w:rFonts w:eastAsia="Times New Roman" w:cs="Times New Roman"/>
                <w:kern w:val="2"/>
                <w:sz w:val="20"/>
                <w:szCs w:val="20"/>
              </w:rPr>
              <w:t xml:space="preserve">Рабочее / учебное место ребёнка с ТМНР создается индивидуально с учетом его особых образовательных потребностей, а также сопутствующих нейросенсорных нарушений. </w:t>
            </w:r>
          </w:p>
          <w:p w:rsidR="00E4603B"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С учетом того, что детей с ТМНР необходимо учить занимать свое свободное время, в соответствующих местах также предусматривается обучающая деятельность.</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и/или магнитные </w:t>
            </w:r>
            <w:r w:rsidRPr="003A5665">
              <w:rPr>
                <w:rFonts w:eastAsia="Times New Roman" w:cs="Times New Roman"/>
                <w:kern w:val="2"/>
                <w:sz w:val="20"/>
                <w:szCs w:val="20"/>
              </w:rPr>
              <w:lastRenderedPageBreak/>
              <w:t xml:space="preserve">доски, фланелеграфы и др.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К ассистивным технологиям относятся: индивидуальные технические средства передвижения (кресла-коляски, ходунки, вертикализаторы и др.); подъемники; приборы для альтернативной и дополнительной коммуникации; электронные адаптеры, переключатели и др.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Вспомогательными средствами невербальной (неречевой) коммуникации могут являться:</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 специально подобранные предметы,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 алфавитные доски (таблицы букв, карточки с напечатанными словами для «глобального чтения»),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Освоение содержательной области «Математика» предполагает использование разнообразного дидактического материала в виде:</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 предметов различной формы, величины, цвета,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изображений предметов, людей, объектов природы, цифр и др.,</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калькуляторы и другие средства.</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lastRenderedPageBreak/>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E4603B" w:rsidRPr="003A5665" w:rsidRDefault="00E4603B" w:rsidP="000045B9">
            <w:pPr>
              <w:ind w:firstLine="284"/>
              <w:jc w:val="both"/>
              <w:rPr>
                <w:rFonts w:eastAsia="Times New Roman" w:cs="Times New Roman"/>
                <w:kern w:val="2"/>
                <w:sz w:val="20"/>
                <w:szCs w:val="20"/>
              </w:rPr>
            </w:pPr>
            <w:r w:rsidRPr="003A5665">
              <w:rPr>
                <w:rFonts w:eastAsia="Times New Roman" w:cs="Times New Roman"/>
                <w:kern w:val="2"/>
                <w:sz w:val="20"/>
                <w:szCs w:val="20"/>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E4603B" w:rsidRPr="003A5665" w:rsidRDefault="00E4603B" w:rsidP="000045B9">
            <w:pPr>
              <w:ind w:firstLine="284"/>
              <w:jc w:val="both"/>
              <w:rPr>
                <w:rFonts w:eastAsia="Times New Roman" w:cs="Times New Roman"/>
                <w:b/>
                <w:kern w:val="2"/>
                <w:sz w:val="20"/>
                <w:szCs w:val="20"/>
              </w:rPr>
            </w:pPr>
            <w:r w:rsidRPr="003A5665">
              <w:rPr>
                <w:rFonts w:eastAsia="Times New Roman" w:cs="Times New Roman"/>
                <w:kern w:val="2"/>
                <w:sz w:val="20"/>
                <w:szCs w:val="20"/>
              </w:rPr>
              <w:lastRenderedPageBreak/>
              <w:t xml:space="preserve">Содержательная область «Адаптивная физическая культура»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 </w:t>
            </w:r>
          </w:p>
        </w:tc>
      </w:tr>
      <w:tr w:rsidR="00E4603B" w:rsidRPr="003A5665" w:rsidTr="007E048C">
        <w:tblPrEx>
          <w:tblBorders>
            <w:top w:val="none" w:sz="0" w:space="0" w:color="auto"/>
            <w:bottom w:val="none" w:sz="0" w:space="0" w:color="auto"/>
            <w:insideH w:val="none" w:sz="0" w:space="0" w:color="auto"/>
          </w:tblBorders>
        </w:tblPrEx>
        <w:tc>
          <w:tcPr>
            <w:tcW w:w="14968" w:type="dxa"/>
            <w:gridSpan w:val="8"/>
            <w:tcBorders>
              <w:top w:val="single" w:sz="4" w:space="0" w:color="000000"/>
              <w:bottom w:val="single" w:sz="4" w:space="0" w:color="000000"/>
            </w:tcBorders>
          </w:tcPr>
          <w:p w:rsidR="00E4603B" w:rsidRPr="003A5665" w:rsidRDefault="00E4603B" w:rsidP="000045B9">
            <w:pPr>
              <w:ind w:firstLine="284"/>
              <w:contextualSpacing/>
              <w:jc w:val="both"/>
              <w:rPr>
                <w:rFonts w:eastAsia="Times New Roman" w:cs="Times New Roman"/>
                <w:kern w:val="2"/>
                <w:sz w:val="20"/>
                <w:szCs w:val="20"/>
              </w:rPr>
            </w:pPr>
            <w:r w:rsidRPr="003A5665">
              <w:rPr>
                <w:rFonts w:eastAsia="Times New Roman" w:cs="Times New Roman"/>
                <w:kern w:val="2"/>
                <w:sz w:val="20"/>
                <w:szCs w:val="20"/>
              </w:rPr>
              <w:lastRenderedPageBreak/>
              <w:t xml:space="preserve">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и </w:t>
            </w:r>
            <w:r w:rsidR="00E03F93">
              <w:rPr>
                <w:rFonts w:eastAsia="Times New Roman" w:cs="Times New Roman"/>
                <w:kern w:val="2"/>
                <w:sz w:val="20"/>
                <w:szCs w:val="20"/>
              </w:rPr>
              <w:t>АООП НОО</w:t>
            </w:r>
            <w:r w:rsidRPr="003A5665">
              <w:rPr>
                <w:rFonts w:eastAsia="Times New Roman" w:cs="Times New Roman"/>
                <w:kern w:val="2"/>
                <w:sz w:val="20"/>
                <w:szCs w:val="20"/>
              </w:rPr>
              <w:t xml:space="preserve"> обучающихся с НОДА на определенных учредителем образовательного учреждения языках обучения и воспитания. </w:t>
            </w:r>
          </w:p>
          <w:p w:rsidR="00E4603B" w:rsidRPr="003A5665" w:rsidRDefault="00E4603B" w:rsidP="000045B9">
            <w:pPr>
              <w:ind w:firstLine="284"/>
              <w:contextualSpacing/>
              <w:jc w:val="both"/>
              <w:rPr>
                <w:b/>
                <w:sz w:val="20"/>
                <w:szCs w:val="20"/>
              </w:rPr>
            </w:pPr>
            <w:r w:rsidRPr="003A5665">
              <w:rPr>
                <w:rFonts w:eastAsia="Times New Roman" w:cs="Times New Roman"/>
                <w:kern w:val="2"/>
                <w:sz w:val="20"/>
                <w:szCs w:val="20"/>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tc>
      </w:tr>
      <w:tr w:rsidR="00E4603B" w:rsidRPr="00BB6F9C" w:rsidTr="000045B9">
        <w:tc>
          <w:tcPr>
            <w:tcW w:w="14968" w:type="dxa"/>
            <w:gridSpan w:val="8"/>
          </w:tcPr>
          <w:p w:rsidR="00E4603B" w:rsidRPr="00BB6F9C" w:rsidRDefault="00E4603B" w:rsidP="00024D2D">
            <w:pPr>
              <w:spacing w:before="60" w:after="60"/>
              <w:jc w:val="center"/>
              <w:rPr>
                <w:rFonts w:eastAsia="Times New Roman" w:cs="Times New Roman"/>
              </w:rPr>
            </w:pPr>
            <w:r w:rsidRPr="00BB6F9C">
              <w:rPr>
                <w:rFonts w:eastAsia="Times New Roman" w:cs="Times New Roman"/>
                <w:b/>
              </w:rPr>
              <w:t xml:space="preserve">Требования к </w:t>
            </w:r>
            <w:r w:rsidRPr="00BB6F9C">
              <w:rPr>
                <w:rFonts w:cs="Times New Roman"/>
                <w:b/>
                <w:bCs/>
                <w:color w:val="000000"/>
              </w:rPr>
              <w:t xml:space="preserve">результатам освоения </w:t>
            </w:r>
            <w:r w:rsidR="00024D2D">
              <w:rPr>
                <w:rFonts w:cs="Times New Roman"/>
                <w:b/>
                <w:bCs/>
                <w:color w:val="000000"/>
              </w:rPr>
              <w:t xml:space="preserve">АООП НОО </w:t>
            </w:r>
            <w:r w:rsidRPr="00BB6F9C">
              <w:rPr>
                <w:rFonts w:eastAsia="Times New Roman" w:cs="Times New Roman"/>
                <w:b/>
              </w:rPr>
              <w:t>для обучающихся с НОДА</w:t>
            </w:r>
          </w:p>
        </w:tc>
      </w:tr>
      <w:tr w:rsidR="00E4603B" w:rsidRPr="003A5665" w:rsidTr="002B2DB5">
        <w:tc>
          <w:tcPr>
            <w:tcW w:w="2234" w:type="dxa"/>
            <w:tcBorders>
              <w:bottom w:val="single" w:sz="4" w:space="0" w:color="000000"/>
            </w:tcBorders>
          </w:tcPr>
          <w:p w:rsidR="00E4603B" w:rsidRPr="003A5665" w:rsidRDefault="00E4603B" w:rsidP="000045B9">
            <w:pPr>
              <w:jc w:val="center"/>
              <w:rPr>
                <w:rFonts w:eastAsia="Times New Roman" w:cs="Times New Roman"/>
                <w:b/>
                <w:sz w:val="20"/>
                <w:szCs w:val="20"/>
              </w:rPr>
            </w:pPr>
            <w:r w:rsidRPr="003A5665">
              <w:rPr>
                <w:rFonts w:eastAsia="Times New Roman" w:cs="Times New Roman"/>
                <w:b/>
                <w:sz w:val="20"/>
                <w:szCs w:val="20"/>
              </w:rPr>
              <w:t>6.1</w:t>
            </w:r>
          </w:p>
        </w:tc>
        <w:tc>
          <w:tcPr>
            <w:tcW w:w="2126" w:type="dxa"/>
            <w:gridSpan w:val="2"/>
            <w:tcBorders>
              <w:bottom w:val="single" w:sz="4" w:space="0" w:color="000000"/>
            </w:tcBorders>
          </w:tcPr>
          <w:p w:rsidR="00E4603B" w:rsidRPr="003A5665" w:rsidRDefault="00E4603B" w:rsidP="000045B9">
            <w:pPr>
              <w:jc w:val="center"/>
              <w:rPr>
                <w:rFonts w:eastAsia="Times New Roman" w:cs="Times New Roman"/>
                <w:b/>
                <w:sz w:val="20"/>
                <w:szCs w:val="20"/>
              </w:rPr>
            </w:pPr>
            <w:r w:rsidRPr="003A5665">
              <w:rPr>
                <w:rFonts w:eastAsia="Times New Roman" w:cs="Times New Roman"/>
                <w:b/>
                <w:sz w:val="20"/>
                <w:szCs w:val="20"/>
              </w:rPr>
              <w:t>6.2</w:t>
            </w:r>
          </w:p>
        </w:tc>
        <w:tc>
          <w:tcPr>
            <w:tcW w:w="5671" w:type="dxa"/>
            <w:gridSpan w:val="3"/>
            <w:tcBorders>
              <w:bottom w:val="single" w:sz="4" w:space="0" w:color="000000"/>
            </w:tcBorders>
          </w:tcPr>
          <w:p w:rsidR="00E4603B" w:rsidRPr="003A5665" w:rsidRDefault="00E4603B" w:rsidP="000045B9">
            <w:pPr>
              <w:jc w:val="center"/>
              <w:rPr>
                <w:rFonts w:eastAsia="Times New Roman" w:cs="Times New Roman"/>
                <w:b/>
                <w:sz w:val="20"/>
                <w:szCs w:val="20"/>
              </w:rPr>
            </w:pPr>
            <w:r w:rsidRPr="003A5665">
              <w:rPr>
                <w:rFonts w:eastAsia="Times New Roman" w:cs="Times New Roman"/>
                <w:b/>
                <w:sz w:val="20"/>
                <w:szCs w:val="20"/>
              </w:rPr>
              <w:t>6.3</w:t>
            </w:r>
          </w:p>
        </w:tc>
        <w:tc>
          <w:tcPr>
            <w:tcW w:w="4937" w:type="dxa"/>
            <w:gridSpan w:val="2"/>
            <w:tcBorders>
              <w:bottom w:val="single" w:sz="4" w:space="0" w:color="000000"/>
            </w:tcBorders>
          </w:tcPr>
          <w:p w:rsidR="00E4603B" w:rsidRPr="003A5665" w:rsidRDefault="00E4603B" w:rsidP="000045B9">
            <w:pPr>
              <w:jc w:val="center"/>
              <w:rPr>
                <w:rFonts w:eastAsia="Times New Roman" w:cs="Times New Roman"/>
                <w:b/>
                <w:sz w:val="20"/>
                <w:szCs w:val="20"/>
              </w:rPr>
            </w:pPr>
            <w:r w:rsidRPr="003A5665">
              <w:rPr>
                <w:rFonts w:eastAsia="Times New Roman" w:cs="Times New Roman"/>
                <w:b/>
                <w:sz w:val="20"/>
                <w:szCs w:val="20"/>
              </w:rPr>
              <w:t>6.4</w:t>
            </w:r>
          </w:p>
        </w:tc>
      </w:tr>
      <w:tr w:rsidR="00E4603B" w:rsidRPr="00E32814" w:rsidTr="007E048C">
        <w:tc>
          <w:tcPr>
            <w:tcW w:w="4360" w:type="dxa"/>
            <w:gridSpan w:val="3"/>
            <w:tcBorders>
              <w:bottom w:val="single" w:sz="4" w:space="0" w:color="000000"/>
            </w:tcBorders>
          </w:tcPr>
          <w:p w:rsidR="00E4603B" w:rsidRPr="00E32814" w:rsidRDefault="00E4603B" w:rsidP="000045B9">
            <w:pPr>
              <w:pStyle w:val="a1"/>
              <w:spacing w:before="60" w:after="60"/>
              <w:ind w:firstLine="284"/>
              <w:jc w:val="both"/>
              <w:rPr>
                <w:rFonts w:cs="Times New Roman"/>
                <w:sz w:val="20"/>
                <w:szCs w:val="20"/>
              </w:rPr>
            </w:pPr>
            <w:r w:rsidRPr="00E32814">
              <w:rPr>
                <w:rFonts w:cs="Times New Roman"/>
                <w:sz w:val="20"/>
                <w:szCs w:val="20"/>
              </w:rPr>
              <w:t xml:space="preserve">Предметные результаты освоения </w:t>
            </w:r>
            <w:r w:rsidR="00024D2D">
              <w:rPr>
                <w:rFonts w:cs="Times New Roman"/>
                <w:sz w:val="20"/>
                <w:szCs w:val="20"/>
              </w:rPr>
              <w:t>АООП НОО</w:t>
            </w:r>
            <w:r w:rsidRPr="00E32814">
              <w:rPr>
                <w:rFonts w:cs="Times New Roman"/>
                <w:sz w:val="20"/>
                <w:szCs w:val="20"/>
              </w:rPr>
              <w:t xml:space="preserve"> с учетом специфики содержания предметных областей, включающих в себя конкретные учебные предметы, должны отражать: </w:t>
            </w:r>
          </w:p>
          <w:p w:rsidR="00E4603B" w:rsidRPr="00E32814" w:rsidRDefault="00E4603B" w:rsidP="000045B9">
            <w:pPr>
              <w:pStyle w:val="a1"/>
              <w:spacing w:before="60" w:after="60"/>
              <w:ind w:firstLine="284"/>
              <w:jc w:val="both"/>
              <w:rPr>
                <w:rFonts w:cs="Times New Roman"/>
                <w:b/>
                <w:sz w:val="20"/>
                <w:szCs w:val="20"/>
              </w:rPr>
            </w:pPr>
            <w:r w:rsidRPr="00E32814">
              <w:rPr>
                <w:rFonts w:cs="Times New Roman"/>
                <w:b/>
                <w:sz w:val="20"/>
                <w:szCs w:val="20"/>
              </w:rPr>
              <w:t>Филология</w:t>
            </w:r>
          </w:p>
          <w:p w:rsidR="00E4603B" w:rsidRPr="00E32814" w:rsidRDefault="00E4603B" w:rsidP="000045B9">
            <w:pPr>
              <w:pStyle w:val="a1"/>
              <w:spacing w:before="60" w:after="60"/>
              <w:ind w:firstLine="284"/>
              <w:jc w:val="both"/>
              <w:rPr>
                <w:rFonts w:cs="Times New Roman"/>
                <w:b/>
                <w:i/>
                <w:sz w:val="20"/>
                <w:szCs w:val="20"/>
              </w:rPr>
            </w:pPr>
            <w:r w:rsidRPr="00E32814">
              <w:rPr>
                <w:rFonts w:cs="Times New Roman"/>
                <w:b/>
                <w:i/>
                <w:sz w:val="20"/>
                <w:szCs w:val="20"/>
              </w:rPr>
              <w:t>Русский язык. Родной язык:</w:t>
            </w:r>
          </w:p>
          <w:p w:rsidR="00E4603B" w:rsidRPr="00E32814" w:rsidRDefault="00E4603B" w:rsidP="000045B9">
            <w:pPr>
              <w:pStyle w:val="a1"/>
              <w:spacing w:before="60" w:after="60"/>
              <w:ind w:firstLine="284"/>
              <w:jc w:val="both"/>
              <w:rPr>
                <w:rFonts w:cs="Times New Roman"/>
                <w:sz w:val="20"/>
                <w:szCs w:val="20"/>
              </w:rPr>
            </w:pPr>
            <w:r w:rsidRPr="00E32814">
              <w:rPr>
                <w:rFonts w:cs="Times New Roman"/>
                <w:sz w:val="20"/>
                <w:szCs w:val="2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4603B" w:rsidRPr="00E32814" w:rsidRDefault="00E4603B" w:rsidP="000045B9">
            <w:pPr>
              <w:pStyle w:val="a1"/>
              <w:spacing w:before="60" w:after="60"/>
              <w:ind w:firstLine="284"/>
              <w:jc w:val="both"/>
              <w:rPr>
                <w:rFonts w:cs="Times New Roman"/>
                <w:sz w:val="20"/>
                <w:szCs w:val="20"/>
              </w:rPr>
            </w:pPr>
            <w:r w:rsidRPr="00E32814">
              <w:rPr>
                <w:rFonts w:cs="Times New Roman"/>
                <w:sz w:val="20"/>
                <w:szCs w:val="2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4603B" w:rsidRPr="00E32814" w:rsidRDefault="00E4603B" w:rsidP="000045B9">
            <w:pPr>
              <w:pStyle w:val="a1"/>
              <w:spacing w:before="60" w:after="60"/>
              <w:ind w:firstLine="284"/>
              <w:jc w:val="both"/>
              <w:rPr>
                <w:rFonts w:cs="Times New Roman"/>
                <w:sz w:val="20"/>
                <w:szCs w:val="20"/>
              </w:rPr>
            </w:pPr>
            <w:r w:rsidRPr="00E32814">
              <w:rPr>
                <w:rFonts w:cs="Times New Roman"/>
                <w:sz w:val="20"/>
                <w:szCs w:val="20"/>
              </w:rPr>
              <w:t xml:space="preserve">3) сформированность позитивного отношения к правильной устной и письменной </w:t>
            </w:r>
            <w:r w:rsidRPr="00E32814">
              <w:rPr>
                <w:rFonts w:cs="Times New Roman"/>
                <w:sz w:val="20"/>
                <w:szCs w:val="20"/>
              </w:rPr>
              <w:lastRenderedPageBreak/>
              <w:t>речи как показателям общей культуры и гражданской позиции человека;</w:t>
            </w:r>
          </w:p>
          <w:p w:rsidR="00E4603B" w:rsidRPr="00E32814" w:rsidRDefault="00E4603B" w:rsidP="000045B9">
            <w:pPr>
              <w:pStyle w:val="a1"/>
              <w:spacing w:before="60" w:after="60"/>
              <w:ind w:firstLine="284"/>
              <w:jc w:val="both"/>
              <w:rPr>
                <w:rFonts w:cs="Times New Roman"/>
                <w:sz w:val="20"/>
                <w:szCs w:val="20"/>
              </w:rPr>
            </w:pPr>
            <w:r w:rsidRPr="00E32814">
              <w:rPr>
                <w:rFonts w:cs="Times New Roman"/>
                <w:sz w:val="20"/>
                <w:szCs w:val="20"/>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4603B" w:rsidRPr="00E32814" w:rsidRDefault="00E4603B" w:rsidP="000045B9">
            <w:pPr>
              <w:jc w:val="both"/>
              <w:rPr>
                <w:rFonts w:cs="Times New Roman"/>
                <w:sz w:val="20"/>
                <w:szCs w:val="20"/>
              </w:rPr>
            </w:pPr>
            <w:r w:rsidRPr="00E32814">
              <w:rPr>
                <w:rFonts w:cs="Times New Roman"/>
                <w:sz w:val="20"/>
                <w:szCs w:val="2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4603B" w:rsidRPr="00E32814" w:rsidRDefault="00E4603B" w:rsidP="000045B9">
            <w:pPr>
              <w:pStyle w:val="a1"/>
              <w:spacing w:before="60" w:after="60"/>
              <w:ind w:firstLine="284"/>
              <w:jc w:val="both"/>
              <w:rPr>
                <w:rFonts w:cs="Times New Roman"/>
                <w:b/>
                <w:i/>
                <w:sz w:val="20"/>
                <w:szCs w:val="20"/>
              </w:rPr>
            </w:pPr>
            <w:r w:rsidRPr="00E32814">
              <w:rPr>
                <w:rFonts w:cs="Times New Roman"/>
                <w:b/>
                <w:i/>
                <w:sz w:val="20"/>
                <w:szCs w:val="20"/>
              </w:rPr>
              <w:t>Литературное чтение. Литературное чтение на родном языке:</w:t>
            </w:r>
          </w:p>
          <w:p w:rsidR="00E4603B" w:rsidRPr="00E32814" w:rsidRDefault="00E4603B" w:rsidP="000045B9">
            <w:pPr>
              <w:pStyle w:val="a1"/>
              <w:spacing w:before="60" w:after="60"/>
              <w:ind w:firstLine="284"/>
              <w:jc w:val="both"/>
              <w:rPr>
                <w:rFonts w:cs="Times New Roman"/>
                <w:sz w:val="20"/>
                <w:szCs w:val="20"/>
              </w:rPr>
            </w:pPr>
            <w:r w:rsidRPr="00E32814">
              <w:rPr>
                <w:rFonts w:cs="Times New Roman"/>
                <w:sz w:val="20"/>
                <w:szCs w:val="20"/>
              </w:rPr>
              <w:t>1) понимание литературы как явления национальной и мировой культуры, средства сохранения и передачи нравственных ценностей и традиций;</w:t>
            </w:r>
          </w:p>
          <w:p w:rsidR="00E4603B" w:rsidRPr="00E32814" w:rsidRDefault="00E4603B" w:rsidP="000045B9">
            <w:pPr>
              <w:pStyle w:val="a1"/>
              <w:spacing w:before="60" w:after="60"/>
              <w:ind w:firstLine="284"/>
              <w:jc w:val="both"/>
              <w:rPr>
                <w:rFonts w:cs="Times New Roman"/>
                <w:sz w:val="20"/>
                <w:szCs w:val="20"/>
              </w:rPr>
            </w:pPr>
            <w:r w:rsidRPr="00E32814">
              <w:rPr>
                <w:rFonts w:cs="Times New Roman"/>
                <w:sz w:val="20"/>
                <w:szCs w:val="20"/>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E4603B" w:rsidRPr="00E32814" w:rsidRDefault="00E4603B" w:rsidP="000045B9">
            <w:pPr>
              <w:pStyle w:val="a1"/>
              <w:spacing w:before="60" w:after="60"/>
              <w:ind w:firstLine="284"/>
              <w:jc w:val="both"/>
              <w:rPr>
                <w:rFonts w:cs="Times New Roman"/>
                <w:sz w:val="20"/>
                <w:szCs w:val="20"/>
              </w:rPr>
            </w:pPr>
            <w:r w:rsidRPr="00E32814">
              <w:rPr>
                <w:rFonts w:cs="Times New Roman"/>
                <w:sz w:val="20"/>
                <w:szCs w:val="20"/>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4603B" w:rsidRPr="00E32814" w:rsidRDefault="00E4603B" w:rsidP="000045B9">
            <w:pPr>
              <w:pStyle w:val="a1"/>
              <w:spacing w:before="60" w:after="60"/>
              <w:ind w:firstLine="284"/>
              <w:jc w:val="both"/>
              <w:rPr>
                <w:rFonts w:cs="Times New Roman"/>
                <w:sz w:val="20"/>
                <w:szCs w:val="20"/>
              </w:rPr>
            </w:pPr>
            <w:r w:rsidRPr="00E32814">
              <w:rPr>
                <w:rFonts w:cs="Times New Roman"/>
                <w:sz w:val="20"/>
                <w:szCs w:val="20"/>
              </w:rPr>
              <w:t xml:space="preserve">4) достижение необходимого для продолжения образования уровня читательской компетентности, общего речевого развития, т.е. </w:t>
            </w:r>
            <w:r w:rsidRPr="00E32814">
              <w:rPr>
                <w:rFonts w:cs="Times New Roman"/>
                <w:sz w:val="20"/>
                <w:szCs w:val="20"/>
              </w:rPr>
              <w:lastRenderedPageBreak/>
              <w:t>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4603B" w:rsidRPr="00E32814" w:rsidRDefault="00E4603B" w:rsidP="000045B9">
            <w:pPr>
              <w:pStyle w:val="a1"/>
              <w:spacing w:before="60" w:after="60"/>
              <w:ind w:firstLine="284"/>
              <w:jc w:val="both"/>
              <w:rPr>
                <w:rFonts w:cs="Times New Roman"/>
                <w:sz w:val="20"/>
                <w:szCs w:val="20"/>
              </w:rPr>
            </w:pPr>
            <w:r w:rsidRPr="00E32814">
              <w:rPr>
                <w:rFonts w:cs="Times New Roman"/>
                <w:sz w:val="20"/>
                <w:szCs w:val="2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4603B" w:rsidRPr="00E32814" w:rsidRDefault="00E4603B" w:rsidP="000045B9">
            <w:pPr>
              <w:pStyle w:val="a1"/>
              <w:spacing w:before="60" w:after="60"/>
              <w:ind w:firstLine="284"/>
              <w:jc w:val="both"/>
              <w:rPr>
                <w:rFonts w:cs="Times New Roman"/>
                <w:b/>
                <w:i/>
                <w:sz w:val="20"/>
                <w:szCs w:val="20"/>
              </w:rPr>
            </w:pPr>
            <w:r w:rsidRPr="00E32814">
              <w:rPr>
                <w:rFonts w:cs="Times New Roman"/>
                <w:b/>
                <w:i/>
                <w:sz w:val="20"/>
                <w:szCs w:val="20"/>
              </w:rPr>
              <w:t>Иностранный язык:</w:t>
            </w:r>
          </w:p>
          <w:p w:rsidR="00E4603B" w:rsidRPr="00E32814" w:rsidRDefault="00E4603B" w:rsidP="000045B9">
            <w:pPr>
              <w:pStyle w:val="a1"/>
              <w:spacing w:before="60" w:after="60"/>
              <w:ind w:firstLine="284"/>
              <w:jc w:val="both"/>
              <w:rPr>
                <w:rFonts w:cs="Times New Roman"/>
                <w:sz w:val="20"/>
                <w:szCs w:val="20"/>
              </w:rPr>
            </w:pPr>
            <w:r w:rsidRPr="00E32814">
              <w:rPr>
                <w:rFonts w:cs="Times New Roman"/>
                <w:sz w:val="20"/>
                <w:szCs w:val="20"/>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4603B" w:rsidRPr="00E32814" w:rsidRDefault="00E4603B" w:rsidP="000045B9">
            <w:pPr>
              <w:pStyle w:val="a1"/>
              <w:spacing w:before="60" w:after="60"/>
              <w:ind w:firstLine="284"/>
              <w:jc w:val="both"/>
              <w:rPr>
                <w:rFonts w:cs="Times New Roman"/>
                <w:sz w:val="20"/>
                <w:szCs w:val="20"/>
              </w:rPr>
            </w:pPr>
            <w:r w:rsidRPr="00E32814">
              <w:rPr>
                <w:rFonts w:cs="Times New Roman"/>
                <w:sz w:val="20"/>
                <w:szCs w:val="20"/>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4603B" w:rsidRPr="00E32814" w:rsidRDefault="00E4603B" w:rsidP="000045B9">
            <w:pPr>
              <w:jc w:val="both"/>
              <w:rPr>
                <w:rFonts w:eastAsia="Times New Roman" w:cs="Times New Roman"/>
                <w:b/>
                <w:sz w:val="20"/>
                <w:szCs w:val="20"/>
              </w:rPr>
            </w:pPr>
            <w:r w:rsidRPr="00E32814">
              <w:rPr>
                <w:rFonts w:cs="Times New Roman"/>
                <w:sz w:val="20"/>
                <w:szCs w:val="20"/>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671" w:type="dxa"/>
            <w:gridSpan w:val="3"/>
            <w:tcBorders>
              <w:bottom w:val="single" w:sz="4" w:space="0" w:color="000000"/>
            </w:tcBorders>
          </w:tcPr>
          <w:p w:rsidR="00E4603B" w:rsidRPr="00E32814" w:rsidRDefault="00E4603B" w:rsidP="000045B9">
            <w:pPr>
              <w:spacing w:before="60" w:after="60"/>
              <w:ind w:firstLine="284"/>
              <w:jc w:val="both"/>
              <w:rPr>
                <w:rFonts w:eastAsia="Times New Roman" w:cs="Times New Roman"/>
                <w:sz w:val="20"/>
                <w:szCs w:val="20"/>
              </w:rPr>
            </w:pPr>
            <w:r w:rsidRPr="00E32814">
              <w:rPr>
                <w:rFonts w:eastAsia="Times New Roman" w:cs="Times New Roman"/>
                <w:sz w:val="20"/>
                <w:szCs w:val="20"/>
              </w:rPr>
              <w:lastRenderedPageBreak/>
              <w:t xml:space="preserve">Требования на конец </w:t>
            </w:r>
            <w:r>
              <w:rPr>
                <w:rFonts w:eastAsia="Times New Roman" w:cs="Times New Roman"/>
                <w:sz w:val="20"/>
                <w:szCs w:val="20"/>
              </w:rPr>
              <w:t>освоения АООП</w:t>
            </w:r>
            <w:r w:rsidRPr="00E32814">
              <w:rPr>
                <w:rFonts w:eastAsia="Times New Roman" w:cs="Times New Roman"/>
                <w:sz w:val="20"/>
                <w:szCs w:val="20"/>
              </w:rPr>
              <w:t xml:space="preserve"> </w:t>
            </w:r>
            <w:r w:rsidR="00024D2D">
              <w:rPr>
                <w:rFonts w:eastAsia="Times New Roman" w:cs="Times New Roman"/>
                <w:sz w:val="20"/>
                <w:szCs w:val="20"/>
              </w:rPr>
              <w:t xml:space="preserve">НОО </w:t>
            </w:r>
            <w:r w:rsidRPr="00E32814">
              <w:rPr>
                <w:rFonts w:eastAsia="Times New Roman" w:cs="Times New Roman"/>
                <w:sz w:val="20"/>
                <w:szCs w:val="20"/>
              </w:rPr>
              <w:t>к результатам образования детей с легкой степенью умственной отсталости и двигательными нарушениями по восьми образовательным областям.</w:t>
            </w:r>
          </w:p>
          <w:p w:rsidR="00E4603B" w:rsidRPr="00E32814" w:rsidRDefault="00E4603B" w:rsidP="000045B9">
            <w:pPr>
              <w:pStyle w:val="afc"/>
              <w:spacing w:before="60" w:after="60"/>
              <w:ind w:firstLine="284"/>
              <w:jc w:val="both"/>
              <w:rPr>
                <w:rFonts w:ascii="Times New Roman" w:eastAsia="Times New Roman" w:hAnsi="Times New Roman"/>
                <w:b/>
                <w:sz w:val="20"/>
                <w:szCs w:val="20"/>
              </w:rPr>
            </w:pPr>
            <w:r w:rsidRPr="00E32814">
              <w:rPr>
                <w:rFonts w:ascii="Times New Roman" w:eastAsia="Times New Roman" w:hAnsi="Times New Roman"/>
                <w:b/>
                <w:sz w:val="20"/>
                <w:szCs w:val="20"/>
              </w:rPr>
              <w:t>Язык – знания о языке и речевая практика</w:t>
            </w:r>
          </w:p>
          <w:p w:rsidR="00E4603B" w:rsidRPr="00E32814" w:rsidRDefault="00E4603B" w:rsidP="000045B9">
            <w:pPr>
              <w:pStyle w:val="afc"/>
              <w:spacing w:before="60" w:after="60"/>
              <w:ind w:firstLine="284"/>
              <w:jc w:val="both"/>
              <w:rPr>
                <w:rFonts w:ascii="Times New Roman" w:hAnsi="Times New Roman"/>
                <w:sz w:val="20"/>
                <w:szCs w:val="20"/>
              </w:rPr>
            </w:pPr>
            <w:r w:rsidRPr="00E32814">
              <w:rPr>
                <w:rFonts w:ascii="Times New Roman" w:hAnsi="Times New Roman"/>
                <w:i/>
                <w:sz w:val="20"/>
                <w:szCs w:val="20"/>
              </w:rPr>
              <w:t>Овладение грамотой</w:t>
            </w:r>
            <w:r w:rsidRPr="00E32814">
              <w:rPr>
                <w:rFonts w:ascii="Times New Roman" w:hAnsi="Times New Roman"/>
                <w:sz w:val="20"/>
                <w:szCs w:val="20"/>
              </w:rPr>
              <w:t>:</w:t>
            </w:r>
          </w:p>
          <w:p w:rsidR="00E4603B" w:rsidRPr="00E32814" w:rsidRDefault="00E4603B" w:rsidP="000045B9">
            <w:pPr>
              <w:spacing w:before="60" w:after="60"/>
              <w:ind w:firstLine="284"/>
              <w:jc w:val="both"/>
              <w:rPr>
                <w:rFonts w:eastAsia="Times New Roman" w:cs="Times New Roman"/>
                <w:caps/>
                <w:sz w:val="20"/>
                <w:szCs w:val="20"/>
              </w:rPr>
            </w:pPr>
            <w:r w:rsidRPr="00E32814">
              <w:rPr>
                <w:rFonts w:eastAsia="Times New Roman" w:cs="Times New Roman"/>
                <w:sz w:val="20"/>
                <w:szCs w:val="20"/>
              </w:rPr>
              <w:t>Чтение целыми словами.</w:t>
            </w:r>
          </w:p>
          <w:p w:rsidR="00E4603B" w:rsidRPr="00E32814" w:rsidRDefault="00E4603B" w:rsidP="000045B9">
            <w:pPr>
              <w:spacing w:before="60" w:after="60"/>
              <w:ind w:firstLine="284"/>
              <w:jc w:val="both"/>
              <w:rPr>
                <w:rFonts w:eastAsia="Times New Roman" w:cs="Times New Roman"/>
                <w:caps/>
                <w:sz w:val="20"/>
                <w:szCs w:val="20"/>
              </w:rPr>
            </w:pPr>
            <w:r w:rsidRPr="00E32814">
              <w:rPr>
                <w:rFonts w:eastAsia="Times New Roman" w:cs="Times New Roman"/>
                <w:sz w:val="20"/>
                <w:szCs w:val="20"/>
              </w:rPr>
              <w:t>слоговое чтение незнакомых и (или) трудных по структуре слов.списывание с различных видов текста (рукописного и печатного) с использованием компьютера.</w:t>
            </w:r>
          </w:p>
          <w:p w:rsidR="00E4603B" w:rsidRPr="00E32814" w:rsidRDefault="00E4603B" w:rsidP="000045B9">
            <w:pPr>
              <w:spacing w:before="60" w:after="60"/>
              <w:ind w:firstLine="284"/>
              <w:jc w:val="both"/>
              <w:rPr>
                <w:rFonts w:eastAsia="Times New Roman" w:cs="Times New Roman"/>
                <w:sz w:val="20"/>
                <w:szCs w:val="20"/>
              </w:rPr>
            </w:pPr>
            <w:r w:rsidRPr="00E32814">
              <w:rPr>
                <w:rFonts w:eastAsia="Times New Roman" w:cs="Times New Roman"/>
                <w:caps/>
                <w:sz w:val="20"/>
                <w:szCs w:val="20"/>
              </w:rPr>
              <w:t>З</w:t>
            </w:r>
            <w:r w:rsidRPr="00E32814">
              <w:rPr>
                <w:rFonts w:eastAsia="Times New Roman" w:cs="Times New Roman"/>
                <w:sz w:val="20"/>
                <w:szCs w:val="20"/>
              </w:rPr>
              <w:t>апись на слух слов и предложений, написание которых не расходится с произношением.</w:t>
            </w:r>
          </w:p>
          <w:p w:rsidR="00E4603B" w:rsidRPr="00E32814" w:rsidRDefault="00E4603B" w:rsidP="000045B9">
            <w:pPr>
              <w:spacing w:before="60" w:after="60"/>
              <w:ind w:firstLine="284"/>
              <w:jc w:val="both"/>
              <w:rPr>
                <w:rFonts w:eastAsia="Times New Roman" w:cs="Times New Roman"/>
                <w:b/>
                <w:i/>
                <w:sz w:val="20"/>
                <w:szCs w:val="20"/>
              </w:rPr>
            </w:pPr>
            <w:r w:rsidRPr="00E32814">
              <w:rPr>
                <w:rFonts w:cs="Times New Roman"/>
                <w:i/>
                <w:sz w:val="20"/>
                <w:szCs w:val="20"/>
              </w:rPr>
              <w:t>Овладение основными речевыми формами и правилами их применения</w:t>
            </w:r>
          </w:p>
          <w:p w:rsidR="00E4603B" w:rsidRPr="00E32814" w:rsidRDefault="00E4603B" w:rsidP="000045B9">
            <w:pPr>
              <w:shd w:val="clear" w:color="auto" w:fill="FFFFFF"/>
              <w:spacing w:before="60" w:after="60"/>
              <w:ind w:firstLine="284"/>
              <w:jc w:val="both"/>
              <w:rPr>
                <w:rFonts w:eastAsia="Times New Roman" w:cs="Times New Roman"/>
                <w:bCs/>
                <w:spacing w:val="-1"/>
                <w:sz w:val="20"/>
                <w:szCs w:val="20"/>
              </w:rPr>
            </w:pPr>
            <w:r w:rsidRPr="00E32814">
              <w:rPr>
                <w:rFonts w:eastAsia="Times New Roman" w:cs="Times New Roman"/>
                <w:bCs/>
                <w:spacing w:val="-1"/>
                <w:sz w:val="20"/>
                <w:szCs w:val="20"/>
              </w:rPr>
              <w:t>Правильное и точное обозначение словом предметов, событий, явлений и т.д., составляющих содержание ситуаций общения в повседневной жизни (на прогулке в парке, кабинете врача, в школьной столовой и т.п.).</w:t>
            </w:r>
          </w:p>
          <w:p w:rsidR="00E4603B" w:rsidRPr="00E32814" w:rsidRDefault="00E4603B" w:rsidP="000045B9">
            <w:pPr>
              <w:shd w:val="clear" w:color="auto" w:fill="FFFFFF"/>
              <w:spacing w:before="60" w:after="60"/>
              <w:ind w:firstLine="284"/>
              <w:jc w:val="both"/>
              <w:rPr>
                <w:rFonts w:eastAsia="Times New Roman" w:cs="Times New Roman"/>
                <w:bCs/>
                <w:spacing w:val="-1"/>
                <w:sz w:val="20"/>
                <w:szCs w:val="20"/>
              </w:rPr>
            </w:pPr>
            <w:r w:rsidRPr="00E32814">
              <w:rPr>
                <w:rFonts w:eastAsia="Times New Roman" w:cs="Times New Roman"/>
                <w:bCs/>
                <w:spacing w:val="-1"/>
                <w:sz w:val="20"/>
                <w:szCs w:val="20"/>
              </w:rPr>
              <w:t xml:space="preserve">Участие в учебных диалогах, специально организованных </w:t>
            </w:r>
            <w:r w:rsidRPr="00E32814">
              <w:rPr>
                <w:rFonts w:eastAsia="Times New Roman" w:cs="Times New Roman"/>
                <w:bCs/>
                <w:spacing w:val="-1"/>
                <w:sz w:val="20"/>
                <w:szCs w:val="20"/>
              </w:rPr>
              <w:lastRenderedPageBreak/>
              <w:t>учителем.</w:t>
            </w:r>
          </w:p>
          <w:p w:rsidR="00E4603B" w:rsidRPr="00E32814" w:rsidRDefault="00E4603B" w:rsidP="000045B9">
            <w:pPr>
              <w:shd w:val="clear" w:color="auto" w:fill="FFFFFF"/>
              <w:spacing w:before="60" w:after="60"/>
              <w:ind w:firstLine="284"/>
              <w:jc w:val="both"/>
              <w:rPr>
                <w:rFonts w:eastAsia="Times New Roman" w:cs="Times New Roman"/>
                <w:bCs/>
                <w:spacing w:val="-1"/>
                <w:sz w:val="20"/>
                <w:szCs w:val="20"/>
              </w:rPr>
            </w:pPr>
            <w:r w:rsidRPr="00E32814">
              <w:rPr>
                <w:rFonts w:eastAsia="Times New Roman" w:cs="Times New Roman"/>
                <w:bCs/>
                <w:spacing w:val="-1"/>
                <w:sz w:val="20"/>
                <w:szCs w:val="20"/>
              </w:rPr>
              <w:t>Правильное построение и оформление ответных и инициативных реплик в диалогах на темы, близкие опыту учеников;</w:t>
            </w:r>
          </w:p>
          <w:p w:rsidR="00E4603B" w:rsidRPr="00E32814" w:rsidRDefault="00E4603B" w:rsidP="000045B9">
            <w:pPr>
              <w:spacing w:before="60" w:after="60"/>
              <w:ind w:firstLine="284"/>
              <w:jc w:val="both"/>
              <w:rPr>
                <w:rFonts w:eastAsia="Times New Roman" w:cs="Times New Roman"/>
                <w:bCs/>
                <w:spacing w:val="-1"/>
                <w:sz w:val="20"/>
                <w:szCs w:val="20"/>
              </w:rPr>
            </w:pPr>
            <w:r w:rsidRPr="00E32814">
              <w:rPr>
                <w:rFonts w:eastAsia="Times New Roman" w:cs="Times New Roman"/>
                <w:bCs/>
                <w:spacing w:val="-1"/>
                <w:sz w:val="20"/>
                <w:szCs w:val="20"/>
              </w:rPr>
              <w:t>Использование фразовой речи в высказываниях, основанных на личных впечатлениях, наблюдениях, практическом опыте и т.п</w:t>
            </w:r>
          </w:p>
          <w:p w:rsidR="00E4603B" w:rsidRPr="00E32814" w:rsidRDefault="00E4603B" w:rsidP="000045B9">
            <w:pPr>
              <w:spacing w:before="60" w:after="60"/>
              <w:ind w:firstLine="284"/>
              <w:jc w:val="both"/>
              <w:rPr>
                <w:rFonts w:cs="Times New Roman"/>
                <w:i/>
                <w:sz w:val="20"/>
                <w:szCs w:val="20"/>
              </w:rPr>
            </w:pPr>
            <w:r w:rsidRPr="00E32814">
              <w:rPr>
                <w:rFonts w:cs="Times New Roman"/>
                <w:i/>
                <w:sz w:val="20"/>
                <w:szCs w:val="20"/>
              </w:rPr>
              <w:t>Формирование знания правил коммуникации и умения использовать их в актуальных для ребёнка житейских ситуациях.</w:t>
            </w:r>
          </w:p>
          <w:p w:rsidR="00E4603B" w:rsidRPr="00E32814" w:rsidRDefault="00E4603B" w:rsidP="000045B9">
            <w:pPr>
              <w:spacing w:before="60" w:after="60"/>
              <w:ind w:firstLine="284"/>
              <w:jc w:val="both"/>
              <w:rPr>
                <w:rFonts w:eastAsia="Times New Roman" w:cs="Times New Roman"/>
                <w:sz w:val="20"/>
                <w:szCs w:val="20"/>
              </w:rPr>
            </w:pPr>
            <w:r w:rsidRPr="00E32814">
              <w:rPr>
                <w:rFonts w:eastAsia="Times New Roman" w:cs="Times New Roman"/>
                <w:sz w:val="20"/>
                <w:szCs w:val="20"/>
              </w:rPr>
              <w:t xml:space="preserve">Умение решать актуальные житейские задачи, используя вербальную  и невербальную коммуникацию как средство достижения цели. </w:t>
            </w:r>
          </w:p>
          <w:p w:rsidR="00E4603B" w:rsidRPr="00E32814" w:rsidRDefault="00E4603B" w:rsidP="000045B9">
            <w:pPr>
              <w:spacing w:before="60" w:after="60"/>
              <w:ind w:firstLine="284"/>
              <w:jc w:val="both"/>
              <w:rPr>
                <w:rFonts w:eastAsia="Times New Roman" w:cs="Times New Roman"/>
                <w:sz w:val="20"/>
                <w:szCs w:val="20"/>
              </w:rPr>
            </w:pPr>
            <w:r w:rsidRPr="00E32814">
              <w:rPr>
                <w:rFonts w:eastAsia="Times New Roman" w:cs="Times New Roman"/>
                <w:sz w:val="20"/>
                <w:szCs w:val="20"/>
              </w:rPr>
              <w:t>Умение корректно выразить отказ и недовольство, благодарность, сочувствие и т.д.</w:t>
            </w:r>
          </w:p>
          <w:p w:rsidR="00E4603B" w:rsidRPr="00E32814" w:rsidRDefault="00E4603B" w:rsidP="000045B9">
            <w:pPr>
              <w:spacing w:before="60" w:after="60"/>
              <w:ind w:firstLine="284"/>
              <w:jc w:val="both"/>
              <w:rPr>
                <w:rFonts w:eastAsia="Times New Roman" w:cs="Times New Roman"/>
                <w:sz w:val="20"/>
                <w:szCs w:val="20"/>
              </w:rPr>
            </w:pPr>
            <w:r w:rsidRPr="00E32814">
              <w:rPr>
                <w:rFonts w:eastAsia="Times New Roman" w:cs="Times New Roman"/>
                <w:sz w:val="20"/>
                <w:szCs w:val="20"/>
              </w:rPr>
              <w:t>Умение получать и уточнять информацию от собеседника.</w:t>
            </w:r>
          </w:p>
          <w:p w:rsidR="00E4603B" w:rsidRPr="00E32814" w:rsidRDefault="00E4603B" w:rsidP="000045B9">
            <w:pPr>
              <w:spacing w:before="60" w:after="60"/>
              <w:ind w:firstLine="284"/>
              <w:jc w:val="both"/>
              <w:rPr>
                <w:rFonts w:eastAsia="Times New Roman" w:cs="Times New Roman"/>
                <w:sz w:val="20"/>
                <w:szCs w:val="20"/>
              </w:rPr>
            </w:pPr>
            <w:r w:rsidRPr="00E32814">
              <w:rPr>
                <w:rFonts w:eastAsia="Times New Roman" w:cs="Times New Roman"/>
                <w:sz w:val="20"/>
                <w:szCs w:val="20"/>
              </w:rPr>
              <w:t>Освоение культурных форм выражения своих чувств.</w:t>
            </w:r>
          </w:p>
          <w:p w:rsidR="00E4603B" w:rsidRPr="00E32814" w:rsidRDefault="00E4603B" w:rsidP="000045B9">
            <w:pPr>
              <w:spacing w:before="60" w:after="60"/>
              <w:ind w:firstLine="284"/>
              <w:jc w:val="both"/>
              <w:rPr>
                <w:rFonts w:cs="Times New Roman"/>
                <w:i/>
                <w:sz w:val="20"/>
                <w:szCs w:val="20"/>
              </w:rPr>
            </w:pPr>
            <w:r w:rsidRPr="00E32814">
              <w:rPr>
                <w:rFonts w:cs="Times New Roman"/>
                <w:i/>
                <w:sz w:val="20"/>
                <w:szCs w:val="20"/>
              </w:rPr>
              <w:t>Развитие устной коммуникации.</w:t>
            </w:r>
          </w:p>
          <w:p w:rsidR="00E4603B" w:rsidRPr="00E32814" w:rsidRDefault="00E4603B" w:rsidP="000045B9">
            <w:pPr>
              <w:shd w:val="clear" w:color="auto" w:fill="FFFFFF"/>
              <w:spacing w:before="60" w:after="60"/>
              <w:ind w:firstLine="284"/>
              <w:jc w:val="both"/>
              <w:rPr>
                <w:rFonts w:eastAsia="Times New Roman" w:cs="Times New Roman"/>
                <w:bCs/>
                <w:spacing w:val="-1"/>
                <w:sz w:val="20"/>
                <w:szCs w:val="20"/>
              </w:rPr>
            </w:pPr>
            <w:r w:rsidRPr="00E32814">
              <w:rPr>
                <w:rFonts w:eastAsia="Times New Roman" w:cs="Times New Roman"/>
                <w:bCs/>
                <w:spacing w:val="-1"/>
                <w:sz w:val="20"/>
                <w:szCs w:val="20"/>
              </w:rPr>
              <w:t>участие в диалогах на темы, близкие опыту детей.</w:t>
            </w:r>
          </w:p>
          <w:p w:rsidR="00E4603B" w:rsidRPr="00E32814" w:rsidRDefault="00E4603B" w:rsidP="000045B9">
            <w:pPr>
              <w:shd w:val="clear" w:color="auto" w:fill="FFFFFF"/>
              <w:spacing w:before="60" w:after="60"/>
              <w:ind w:firstLine="284"/>
              <w:jc w:val="both"/>
              <w:rPr>
                <w:rFonts w:eastAsia="Times New Roman" w:cs="Times New Roman"/>
                <w:sz w:val="20"/>
                <w:szCs w:val="20"/>
              </w:rPr>
            </w:pPr>
            <w:r w:rsidRPr="00E32814">
              <w:rPr>
                <w:rFonts w:eastAsia="Times New Roman" w:cs="Times New Roman"/>
                <w:sz w:val="20"/>
                <w:szCs w:val="20"/>
              </w:rPr>
              <w:t>Умение начать и поддержать разговор, задать вопрос, выразить свои намерения, просьбу, пожелание, опасения, завершить разговор.</w:t>
            </w:r>
          </w:p>
          <w:p w:rsidR="00E4603B" w:rsidRPr="00E32814" w:rsidRDefault="00E4603B" w:rsidP="000045B9">
            <w:pPr>
              <w:shd w:val="clear" w:color="auto" w:fill="FFFFFF"/>
              <w:spacing w:before="60" w:after="60"/>
              <w:ind w:firstLine="284"/>
              <w:jc w:val="both"/>
              <w:rPr>
                <w:rFonts w:eastAsia="Times New Roman" w:cs="Times New Roman"/>
                <w:bCs/>
                <w:spacing w:val="-1"/>
                <w:sz w:val="20"/>
                <w:szCs w:val="20"/>
              </w:rPr>
            </w:pPr>
            <w:r w:rsidRPr="00E32814">
              <w:rPr>
                <w:rFonts w:eastAsia="Times New Roman" w:cs="Times New Roman"/>
                <w:sz w:val="20"/>
                <w:szCs w:val="20"/>
              </w:rPr>
              <w:t>Овладение некоторыми формами речевого этикета (приветствие, прощание, выражение просьбы и т.п.)</w:t>
            </w:r>
          </w:p>
          <w:p w:rsidR="00E4603B" w:rsidRPr="00E32814" w:rsidRDefault="00E4603B" w:rsidP="000045B9">
            <w:pPr>
              <w:spacing w:before="60" w:after="60"/>
              <w:ind w:firstLine="284"/>
              <w:jc w:val="both"/>
              <w:rPr>
                <w:rFonts w:eastAsia="Times New Roman" w:cs="Times New Roman"/>
                <w:bCs/>
                <w:spacing w:val="-1"/>
                <w:sz w:val="20"/>
                <w:szCs w:val="20"/>
              </w:rPr>
            </w:pPr>
            <w:r w:rsidRPr="00E32814">
              <w:rPr>
                <w:rFonts w:eastAsia="Times New Roman" w:cs="Times New Roman"/>
                <w:bCs/>
                <w:spacing w:val="-1"/>
                <w:sz w:val="20"/>
                <w:szCs w:val="20"/>
              </w:rPr>
              <w:t>Способность поделиться об услышанном, увиденном или прочитанном с целью выражения собственного отношения и элементарной оценки.</w:t>
            </w:r>
          </w:p>
          <w:p w:rsidR="00E4603B" w:rsidRPr="00E32814" w:rsidRDefault="00E4603B" w:rsidP="000045B9">
            <w:pPr>
              <w:spacing w:before="60" w:after="60"/>
              <w:ind w:firstLine="284"/>
              <w:jc w:val="both"/>
              <w:rPr>
                <w:rFonts w:cs="Times New Roman"/>
                <w:i/>
                <w:sz w:val="20"/>
                <w:szCs w:val="20"/>
              </w:rPr>
            </w:pPr>
            <w:r w:rsidRPr="00E32814">
              <w:rPr>
                <w:rFonts w:cs="Times New Roman"/>
                <w:i/>
                <w:sz w:val="20"/>
                <w:szCs w:val="20"/>
              </w:rPr>
              <w:t>Расширение и обогащение опыта коммуникации ребёнка в ближнем и дальнем окружении.</w:t>
            </w:r>
          </w:p>
          <w:p w:rsidR="00E4603B" w:rsidRPr="00E32814" w:rsidRDefault="00E4603B" w:rsidP="000045B9">
            <w:pPr>
              <w:spacing w:before="60" w:after="60"/>
              <w:ind w:firstLine="284"/>
              <w:jc w:val="both"/>
              <w:rPr>
                <w:rFonts w:eastAsia="Times New Roman" w:cs="Times New Roman"/>
                <w:sz w:val="20"/>
                <w:szCs w:val="20"/>
              </w:rPr>
            </w:pPr>
            <w:r w:rsidRPr="00E32814">
              <w:rPr>
                <w:rFonts w:cs="Times New Roman"/>
                <w:kern w:val="2"/>
                <w:sz w:val="20"/>
                <w:szCs w:val="20"/>
              </w:rPr>
              <w:t>Расширение круга ситуаций, в которых ребёнок может использовать коммуникацию как средство достижения цели</w:t>
            </w:r>
            <w:r w:rsidRPr="00E32814">
              <w:rPr>
                <w:rFonts w:eastAsia="Times New Roman" w:cs="Times New Roman"/>
                <w:sz w:val="20"/>
                <w:szCs w:val="20"/>
              </w:rPr>
              <w:t xml:space="preserve"> .</w:t>
            </w:r>
          </w:p>
          <w:p w:rsidR="00E4603B" w:rsidRPr="00E32814" w:rsidRDefault="00E4603B" w:rsidP="000045B9">
            <w:pPr>
              <w:spacing w:before="60" w:after="60"/>
              <w:ind w:firstLine="284"/>
              <w:jc w:val="both"/>
              <w:rPr>
                <w:rFonts w:cs="Times New Roman"/>
                <w:i/>
                <w:sz w:val="20"/>
                <w:szCs w:val="20"/>
              </w:rPr>
            </w:pPr>
            <w:r w:rsidRPr="00E32814">
              <w:rPr>
                <w:rFonts w:cs="Times New Roman"/>
                <w:i/>
                <w:sz w:val="20"/>
                <w:szCs w:val="20"/>
              </w:rPr>
              <w:t>Развитие письменной коммуникации.</w:t>
            </w:r>
          </w:p>
          <w:p w:rsidR="00E4603B" w:rsidRPr="00E32814" w:rsidRDefault="00E4603B" w:rsidP="000045B9">
            <w:pPr>
              <w:shd w:val="clear" w:color="auto" w:fill="FFFFFF"/>
              <w:spacing w:before="60" w:after="60"/>
              <w:ind w:firstLine="284"/>
              <w:jc w:val="both"/>
              <w:rPr>
                <w:rFonts w:eastAsia="Times New Roman" w:cs="Times New Roman"/>
                <w:bCs/>
                <w:spacing w:val="-1"/>
                <w:sz w:val="20"/>
                <w:szCs w:val="20"/>
              </w:rPr>
            </w:pPr>
            <w:r w:rsidRPr="00E32814">
              <w:rPr>
                <w:rFonts w:eastAsia="Times New Roman" w:cs="Times New Roman"/>
                <w:bCs/>
                <w:spacing w:val="-1"/>
                <w:sz w:val="20"/>
                <w:szCs w:val="20"/>
              </w:rPr>
              <w:t>Составление и запись деловых бумаг, необходимых в различных жизненных ситуациях (например: заявления в коммунальные службы, пенсионный фонд, работодателю и т.д.).</w:t>
            </w:r>
          </w:p>
          <w:p w:rsidR="00E4603B" w:rsidRPr="00E32814" w:rsidRDefault="00E4603B" w:rsidP="000045B9">
            <w:pPr>
              <w:spacing w:before="60" w:after="60"/>
              <w:ind w:firstLine="284"/>
              <w:jc w:val="both"/>
              <w:rPr>
                <w:rFonts w:eastAsia="Times New Roman" w:cs="Times New Roman"/>
                <w:bCs/>
                <w:spacing w:val="-1"/>
                <w:sz w:val="20"/>
                <w:szCs w:val="20"/>
              </w:rPr>
            </w:pPr>
            <w:r w:rsidRPr="00E32814">
              <w:rPr>
                <w:rFonts w:eastAsia="Times New Roman" w:cs="Times New Roman"/>
                <w:bCs/>
                <w:spacing w:val="-1"/>
                <w:sz w:val="20"/>
                <w:szCs w:val="20"/>
              </w:rPr>
              <w:t xml:space="preserve">Составление небольших по объему письменных сообщений </w:t>
            </w:r>
            <w:r w:rsidRPr="00E32814">
              <w:rPr>
                <w:rFonts w:eastAsia="Times New Roman" w:cs="Times New Roman"/>
                <w:bCs/>
                <w:spacing w:val="-1"/>
                <w:sz w:val="20"/>
                <w:szCs w:val="20"/>
              </w:rPr>
              <w:lastRenderedPageBreak/>
              <w:t>взрослым и сверстникам на личные темы (записки и личные письма).</w:t>
            </w:r>
          </w:p>
          <w:p w:rsidR="00E4603B" w:rsidRPr="00E32814" w:rsidRDefault="00E4603B" w:rsidP="000045B9">
            <w:pPr>
              <w:spacing w:before="60" w:after="60"/>
              <w:ind w:firstLine="284"/>
              <w:jc w:val="both"/>
              <w:rPr>
                <w:rFonts w:cs="Times New Roman"/>
                <w:i/>
                <w:sz w:val="20"/>
                <w:szCs w:val="20"/>
              </w:rPr>
            </w:pPr>
            <w:r w:rsidRPr="00E32814">
              <w:rPr>
                <w:rFonts w:cs="Times New Roman"/>
                <w:i/>
                <w:sz w:val="20"/>
                <w:szCs w:val="20"/>
              </w:rPr>
              <w:t>Овладение осмысленным чтением.</w:t>
            </w:r>
          </w:p>
          <w:p w:rsidR="00E4603B" w:rsidRPr="00E32814" w:rsidRDefault="00E4603B" w:rsidP="000045B9">
            <w:pPr>
              <w:shd w:val="clear" w:color="auto" w:fill="FFFFFF"/>
              <w:spacing w:before="60" w:after="60"/>
              <w:ind w:firstLine="284"/>
              <w:jc w:val="both"/>
              <w:rPr>
                <w:rFonts w:eastAsia="Times New Roman" w:cs="Times New Roman"/>
                <w:bCs/>
                <w:spacing w:val="-1"/>
                <w:sz w:val="20"/>
                <w:szCs w:val="20"/>
              </w:rPr>
            </w:pPr>
            <w:r w:rsidRPr="00E32814">
              <w:rPr>
                <w:rFonts w:eastAsia="Times New Roman" w:cs="Times New Roman"/>
                <w:bCs/>
                <w:spacing w:val="-1"/>
                <w:sz w:val="20"/>
                <w:szCs w:val="20"/>
              </w:rPr>
              <w:t>Осознанное и по возможности правильное без искажения чтение художественных текстов, доступных по возрасту, несложных по содержание и структуре.</w:t>
            </w:r>
          </w:p>
          <w:p w:rsidR="00E4603B" w:rsidRPr="00E32814" w:rsidRDefault="00E4603B" w:rsidP="000045B9">
            <w:pPr>
              <w:shd w:val="clear" w:color="auto" w:fill="FFFFFF"/>
              <w:spacing w:before="60" w:after="60"/>
              <w:ind w:firstLine="284"/>
              <w:jc w:val="both"/>
              <w:rPr>
                <w:rFonts w:eastAsia="Times New Roman" w:cs="Times New Roman"/>
                <w:bCs/>
                <w:spacing w:val="-1"/>
                <w:sz w:val="20"/>
                <w:szCs w:val="20"/>
              </w:rPr>
            </w:pPr>
            <w:r w:rsidRPr="00E32814">
              <w:rPr>
                <w:rFonts w:eastAsia="Times New Roman" w:cs="Times New Roman"/>
                <w:bCs/>
                <w:spacing w:val="-1"/>
                <w:sz w:val="20"/>
                <w:szCs w:val="20"/>
              </w:rPr>
              <w:t>Возможность пересказать небольшой по объему текст или отрывок из него.</w:t>
            </w:r>
          </w:p>
          <w:p w:rsidR="00E4603B" w:rsidRPr="00E32814" w:rsidRDefault="00E4603B" w:rsidP="000045B9">
            <w:pPr>
              <w:spacing w:before="60" w:after="60"/>
              <w:ind w:firstLine="284"/>
              <w:jc w:val="both"/>
              <w:rPr>
                <w:rFonts w:eastAsia="Times New Roman" w:cs="Times New Roman"/>
                <w:bCs/>
                <w:spacing w:val="-1"/>
                <w:sz w:val="20"/>
                <w:szCs w:val="20"/>
              </w:rPr>
            </w:pPr>
            <w:r w:rsidRPr="00E32814">
              <w:rPr>
                <w:rFonts w:eastAsia="Times New Roman" w:cs="Times New Roman"/>
                <w:bCs/>
                <w:spacing w:val="-1"/>
                <w:sz w:val="20"/>
                <w:szCs w:val="20"/>
              </w:rPr>
              <w:t>Получение информации необходимой для осмысления элементарной картины мира из доступных по возрасту и содержанию научно-популярных статей.</w:t>
            </w:r>
          </w:p>
          <w:p w:rsidR="00E4603B" w:rsidRPr="00E32814" w:rsidRDefault="00E4603B" w:rsidP="000045B9">
            <w:pPr>
              <w:spacing w:before="60" w:after="60"/>
              <w:ind w:firstLine="284"/>
              <w:jc w:val="both"/>
              <w:rPr>
                <w:rFonts w:cs="Times New Roman"/>
                <w:i/>
                <w:sz w:val="20"/>
                <w:szCs w:val="20"/>
              </w:rPr>
            </w:pPr>
            <w:r w:rsidRPr="00E32814">
              <w:rPr>
                <w:rFonts w:cs="Times New Roman"/>
                <w:i/>
                <w:sz w:val="20"/>
                <w:szCs w:val="20"/>
              </w:rPr>
              <w:t>Овладение осмысленным письмом.</w:t>
            </w:r>
          </w:p>
          <w:p w:rsidR="00E4603B" w:rsidRPr="00E32814" w:rsidRDefault="00E4603B" w:rsidP="000045B9">
            <w:pPr>
              <w:shd w:val="clear" w:color="auto" w:fill="FFFFFF"/>
              <w:spacing w:before="60" w:after="60"/>
              <w:ind w:firstLine="284"/>
              <w:jc w:val="both"/>
              <w:rPr>
                <w:rFonts w:eastAsia="Times New Roman" w:cs="Times New Roman"/>
                <w:bCs/>
                <w:spacing w:val="-1"/>
                <w:sz w:val="20"/>
                <w:szCs w:val="20"/>
              </w:rPr>
            </w:pPr>
            <w:r w:rsidRPr="00E32814">
              <w:rPr>
                <w:rFonts w:eastAsia="Times New Roman" w:cs="Times New Roman"/>
                <w:bCs/>
                <w:spacing w:val="-1"/>
                <w:sz w:val="20"/>
                <w:szCs w:val="20"/>
              </w:rPr>
              <w:t>Владение основами грамотного письма с использованием элементарных  знаний по грамматике и орфографии.</w:t>
            </w:r>
          </w:p>
          <w:p w:rsidR="00E4603B" w:rsidRPr="00E32814" w:rsidRDefault="00E4603B" w:rsidP="000045B9">
            <w:pPr>
              <w:spacing w:before="60" w:after="60"/>
              <w:ind w:firstLine="284"/>
              <w:jc w:val="both"/>
              <w:rPr>
                <w:rFonts w:eastAsia="Times New Roman" w:cs="Times New Roman"/>
                <w:b/>
                <w:sz w:val="20"/>
                <w:szCs w:val="20"/>
              </w:rPr>
            </w:pPr>
            <w:r w:rsidRPr="00E32814">
              <w:rPr>
                <w:rFonts w:eastAsia="Times New Roman" w:cs="Times New Roman"/>
                <w:bCs/>
                <w:spacing w:val="-1"/>
                <w:sz w:val="20"/>
                <w:szCs w:val="20"/>
              </w:rPr>
              <w:t>Применение навыков грамотного письма в различных жизненных ситуациях (заполнение поздравительной открытки, составление текста рецепта, памятки по уходу за комнатными растениями и др.)</w:t>
            </w:r>
            <w:r>
              <w:rPr>
                <w:rFonts w:eastAsia="Times New Roman" w:cs="Times New Roman"/>
                <w:bCs/>
                <w:spacing w:val="-1"/>
                <w:sz w:val="20"/>
                <w:szCs w:val="20"/>
              </w:rPr>
              <w:t>.</w:t>
            </w:r>
          </w:p>
        </w:tc>
        <w:tc>
          <w:tcPr>
            <w:tcW w:w="4937" w:type="dxa"/>
            <w:gridSpan w:val="2"/>
            <w:tcBorders>
              <w:bottom w:val="single" w:sz="4" w:space="0" w:color="000000"/>
            </w:tcBorders>
          </w:tcPr>
          <w:p w:rsidR="00E4603B" w:rsidRPr="00E32814" w:rsidRDefault="00E4603B" w:rsidP="000045B9">
            <w:pPr>
              <w:spacing w:before="60" w:after="60"/>
              <w:ind w:firstLine="284"/>
              <w:jc w:val="both"/>
              <w:rPr>
                <w:rFonts w:eastAsia="Times New Roman" w:cs="Times New Roman"/>
                <w:sz w:val="20"/>
                <w:szCs w:val="20"/>
              </w:rPr>
            </w:pPr>
            <w:r w:rsidRPr="00E32814">
              <w:rPr>
                <w:rFonts w:eastAsia="Times New Roman" w:cs="Times New Roman"/>
                <w:sz w:val="20"/>
                <w:szCs w:val="20"/>
              </w:rPr>
              <w:lastRenderedPageBreak/>
              <w:t xml:space="preserve">Требования на конец </w:t>
            </w:r>
            <w:r>
              <w:rPr>
                <w:rFonts w:eastAsia="Times New Roman" w:cs="Times New Roman"/>
                <w:sz w:val="20"/>
                <w:szCs w:val="20"/>
              </w:rPr>
              <w:t>освоения АООП</w:t>
            </w:r>
            <w:r w:rsidRPr="00E32814">
              <w:rPr>
                <w:rFonts w:eastAsia="Times New Roman" w:cs="Times New Roman"/>
                <w:sz w:val="20"/>
                <w:szCs w:val="20"/>
              </w:rPr>
              <w:t xml:space="preserve"> </w:t>
            </w:r>
            <w:r w:rsidR="00024D2D">
              <w:rPr>
                <w:rFonts w:eastAsia="Times New Roman" w:cs="Times New Roman"/>
                <w:sz w:val="20"/>
                <w:szCs w:val="20"/>
              </w:rPr>
              <w:t xml:space="preserve">НОО </w:t>
            </w:r>
            <w:r w:rsidRPr="00E32814">
              <w:rPr>
                <w:rFonts w:eastAsia="Times New Roman" w:cs="Times New Roman"/>
                <w:sz w:val="20"/>
                <w:szCs w:val="20"/>
              </w:rPr>
              <w:t>к результатам образования по образовательным областям.</w:t>
            </w:r>
          </w:p>
          <w:p w:rsidR="00E4603B" w:rsidRPr="00E32814" w:rsidRDefault="00E4603B" w:rsidP="000045B9">
            <w:pPr>
              <w:spacing w:before="60" w:after="60"/>
              <w:ind w:firstLine="284"/>
              <w:jc w:val="both"/>
              <w:rPr>
                <w:rFonts w:eastAsia="Times New Roman" w:cs="Times New Roman"/>
                <w:b/>
                <w:sz w:val="20"/>
                <w:szCs w:val="20"/>
              </w:rPr>
            </w:pPr>
            <w:r w:rsidRPr="00E32814">
              <w:rPr>
                <w:rFonts w:eastAsia="Times New Roman" w:cs="Times New Roman"/>
                <w:b/>
                <w:sz w:val="20"/>
                <w:szCs w:val="20"/>
              </w:rPr>
              <w:t>Язык и речевая практика</w:t>
            </w:r>
          </w:p>
          <w:p w:rsidR="00E4603B" w:rsidRPr="00E32814" w:rsidRDefault="00E4603B" w:rsidP="000045B9">
            <w:pPr>
              <w:spacing w:before="60" w:after="60"/>
              <w:ind w:firstLine="284"/>
              <w:jc w:val="both"/>
              <w:rPr>
                <w:rFonts w:eastAsia="Times New Roman" w:cs="Times New Roman"/>
                <w:b/>
                <w:sz w:val="20"/>
                <w:szCs w:val="20"/>
              </w:rPr>
            </w:pPr>
            <w:r w:rsidRPr="00E32814">
              <w:rPr>
                <w:rFonts w:eastAsia="Times New Roman" w:cs="Times New Roman"/>
                <w:b/>
                <w:sz w:val="20"/>
                <w:szCs w:val="20"/>
              </w:rPr>
              <w:t>Общение</w:t>
            </w:r>
          </w:p>
          <w:p w:rsidR="00E4603B" w:rsidRPr="00E32814" w:rsidRDefault="00E4603B" w:rsidP="000045B9">
            <w:pPr>
              <w:spacing w:before="60" w:after="60"/>
              <w:ind w:firstLine="284"/>
              <w:jc w:val="both"/>
              <w:rPr>
                <w:rFonts w:eastAsia="Times New Roman" w:cs="Times New Roman"/>
                <w:b/>
                <w:sz w:val="20"/>
                <w:szCs w:val="20"/>
              </w:rPr>
            </w:pPr>
            <w:r w:rsidRPr="00E32814">
              <w:rPr>
                <w:rFonts w:eastAsia="Times New Roman" w:cs="Times New Roman"/>
                <w:sz w:val="20"/>
                <w:szCs w:val="20"/>
              </w:rPr>
              <w:t xml:space="preserve">1) </w:t>
            </w:r>
            <w:r w:rsidRPr="00E32814">
              <w:rPr>
                <w:rFonts w:eastAsia="Times New Roman" w:cs="Times New Roman"/>
                <w:i/>
                <w:sz w:val="20"/>
                <w:szCs w:val="20"/>
              </w:rPr>
              <w:t>Овладение доступными средствами коммуникации и общения – вербальными и невербальными</w:t>
            </w:r>
            <w:r w:rsidRPr="00E32814">
              <w:rPr>
                <w:rFonts w:eastAsia="Times New Roman" w:cs="Times New Roman"/>
                <w:sz w:val="20"/>
                <w:szCs w:val="20"/>
              </w:rPr>
              <w:t>.</w:t>
            </w:r>
          </w:p>
          <w:p w:rsidR="00E4603B" w:rsidRPr="00E32814" w:rsidRDefault="00E4603B" w:rsidP="000045B9">
            <w:pPr>
              <w:spacing w:before="60" w:after="60"/>
              <w:ind w:firstLine="284"/>
              <w:contextualSpacing/>
              <w:jc w:val="both"/>
              <w:rPr>
                <w:rFonts w:eastAsia="Calibri" w:cs="Times New Roman"/>
                <w:sz w:val="20"/>
                <w:szCs w:val="20"/>
              </w:rPr>
            </w:pPr>
            <w:r w:rsidRPr="00E32814">
              <w:rPr>
                <w:rFonts w:eastAsia="Calibri" w:cs="Times New Roman"/>
                <w:sz w:val="20"/>
                <w:szCs w:val="20"/>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E4603B" w:rsidRPr="00E32814" w:rsidRDefault="00E4603B" w:rsidP="000045B9">
            <w:pPr>
              <w:spacing w:before="60" w:after="60"/>
              <w:ind w:firstLine="284"/>
              <w:contextualSpacing/>
              <w:jc w:val="both"/>
              <w:rPr>
                <w:rFonts w:eastAsia="Calibri" w:cs="Times New Roman"/>
                <w:sz w:val="20"/>
                <w:szCs w:val="20"/>
              </w:rPr>
            </w:pPr>
            <w:r w:rsidRPr="00E32814">
              <w:rPr>
                <w:rFonts w:eastAsia="Calibri" w:cs="Times New Roman"/>
                <w:sz w:val="20"/>
                <w:szCs w:val="20"/>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E4603B" w:rsidRPr="00E32814" w:rsidRDefault="00E4603B" w:rsidP="000045B9">
            <w:pPr>
              <w:spacing w:before="60" w:after="60"/>
              <w:ind w:firstLine="284"/>
              <w:jc w:val="both"/>
              <w:rPr>
                <w:rFonts w:eastAsia="Calibri" w:cs="Times New Roman"/>
                <w:i/>
                <w:sz w:val="20"/>
                <w:szCs w:val="20"/>
              </w:rPr>
            </w:pPr>
            <w:r w:rsidRPr="00E32814">
              <w:rPr>
                <w:rFonts w:eastAsia="Calibri" w:cs="Times New Roman"/>
                <w:sz w:val="20"/>
                <w:szCs w:val="20"/>
              </w:rPr>
              <w:t xml:space="preserve">2) </w:t>
            </w:r>
            <w:r w:rsidRPr="00E32814">
              <w:rPr>
                <w:rFonts w:eastAsia="Calibri" w:cs="Times New Roman"/>
                <w:i/>
                <w:sz w:val="20"/>
                <w:szCs w:val="20"/>
              </w:rPr>
              <w:t xml:space="preserve">Умение пользоваться доступными средствами коммуникации в практике экспрессивной и импрессивной речевой деятельности для решения </w:t>
            </w:r>
            <w:r w:rsidRPr="00E32814">
              <w:rPr>
                <w:rFonts w:eastAsia="Calibri" w:cs="Times New Roman"/>
                <w:i/>
                <w:sz w:val="20"/>
                <w:szCs w:val="20"/>
              </w:rPr>
              <w:lastRenderedPageBreak/>
              <w:t>соответствующих возрасту житейских задач.</w:t>
            </w:r>
          </w:p>
          <w:p w:rsidR="00E4603B" w:rsidRPr="00E32814" w:rsidRDefault="00E4603B" w:rsidP="000045B9">
            <w:pPr>
              <w:spacing w:before="60" w:after="60"/>
              <w:ind w:firstLine="284"/>
              <w:contextualSpacing/>
              <w:jc w:val="both"/>
              <w:rPr>
                <w:rFonts w:eastAsia="Calibri" w:cs="Times New Roman"/>
                <w:sz w:val="20"/>
                <w:szCs w:val="20"/>
              </w:rPr>
            </w:pPr>
            <w:r w:rsidRPr="00E32814">
              <w:rPr>
                <w:rFonts w:eastAsia="Calibri" w:cs="Times New Roman"/>
                <w:sz w:val="20"/>
                <w:szCs w:val="20"/>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E4603B" w:rsidRPr="00E32814" w:rsidRDefault="00E4603B" w:rsidP="000045B9">
            <w:pPr>
              <w:spacing w:before="60" w:after="60"/>
              <w:ind w:firstLine="284"/>
              <w:contextualSpacing/>
              <w:jc w:val="both"/>
              <w:rPr>
                <w:rFonts w:eastAsia="Calibri" w:cs="Times New Roman"/>
                <w:sz w:val="20"/>
                <w:szCs w:val="20"/>
              </w:rPr>
            </w:pPr>
            <w:r w:rsidRPr="00E32814">
              <w:rPr>
                <w:rFonts w:eastAsia="Calibri" w:cs="Times New Roman"/>
                <w:sz w:val="20"/>
                <w:szCs w:val="20"/>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E4603B" w:rsidRPr="00E32814" w:rsidRDefault="00E4603B" w:rsidP="000045B9">
            <w:pPr>
              <w:spacing w:before="60" w:after="60"/>
              <w:ind w:firstLine="284"/>
              <w:jc w:val="both"/>
              <w:rPr>
                <w:rFonts w:eastAsia="Times New Roman" w:cs="Times New Roman"/>
                <w:sz w:val="20"/>
                <w:szCs w:val="20"/>
              </w:rPr>
            </w:pPr>
            <w:r w:rsidRPr="00E32814">
              <w:rPr>
                <w:rFonts w:eastAsia="Times New Roman" w:cs="Times New Roman"/>
                <w:sz w:val="20"/>
                <w:szCs w:val="20"/>
              </w:rPr>
              <w:t xml:space="preserve">3) </w:t>
            </w:r>
            <w:r w:rsidRPr="00E32814">
              <w:rPr>
                <w:rFonts w:eastAsia="Times New Roman" w:cs="Times New Roman"/>
                <w:i/>
                <w:sz w:val="20"/>
                <w:szCs w:val="20"/>
              </w:rPr>
              <w:t>Развитие речи как средства общения в тесной связи с познанием окружающего мира, личным опытом ребенка</w:t>
            </w:r>
            <w:r w:rsidRPr="00E32814">
              <w:rPr>
                <w:rFonts w:eastAsia="Times New Roman" w:cs="Times New Roman"/>
                <w:sz w:val="20"/>
                <w:szCs w:val="20"/>
              </w:rPr>
              <w:t xml:space="preserve">. </w:t>
            </w:r>
          </w:p>
          <w:p w:rsidR="00E4603B" w:rsidRPr="00E32814" w:rsidRDefault="00E4603B" w:rsidP="000045B9">
            <w:pPr>
              <w:spacing w:before="60" w:after="60"/>
              <w:ind w:firstLine="284"/>
              <w:contextualSpacing/>
              <w:jc w:val="both"/>
              <w:rPr>
                <w:rFonts w:eastAsia="Calibri" w:cs="Times New Roman"/>
                <w:sz w:val="20"/>
                <w:szCs w:val="20"/>
              </w:rPr>
            </w:pPr>
            <w:r w:rsidRPr="00E32814">
              <w:rPr>
                <w:rFonts w:eastAsia="Calibri" w:cs="Times New Roman"/>
                <w:sz w:val="20"/>
                <w:szCs w:val="20"/>
              </w:rPr>
              <w:t xml:space="preserve">-Понимание слов, обозначающих объекты, явления природы, рукотворного мира. </w:t>
            </w:r>
          </w:p>
          <w:p w:rsidR="00E4603B" w:rsidRPr="00E32814" w:rsidRDefault="00E4603B" w:rsidP="000045B9">
            <w:pPr>
              <w:spacing w:before="60" w:after="60"/>
              <w:ind w:firstLine="284"/>
              <w:contextualSpacing/>
              <w:jc w:val="both"/>
              <w:rPr>
                <w:rFonts w:eastAsia="Calibri" w:cs="Times New Roman"/>
                <w:sz w:val="20"/>
                <w:szCs w:val="20"/>
              </w:rPr>
            </w:pPr>
            <w:r w:rsidRPr="00E32814">
              <w:rPr>
                <w:rFonts w:eastAsia="Calibri" w:cs="Times New Roman"/>
                <w:sz w:val="20"/>
                <w:szCs w:val="20"/>
              </w:rPr>
              <w:t xml:space="preserve">-Умение использовать усвоенный словарный и фразовый материал в коммуникативных ситуациях. </w:t>
            </w:r>
          </w:p>
          <w:p w:rsidR="00E4603B" w:rsidRPr="00E32814" w:rsidRDefault="00E4603B" w:rsidP="000045B9">
            <w:pPr>
              <w:spacing w:before="60" w:after="60"/>
              <w:ind w:firstLine="284"/>
              <w:jc w:val="both"/>
              <w:rPr>
                <w:rFonts w:eastAsia="Times New Roman" w:cs="Times New Roman"/>
                <w:i/>
                <w:sz w:val="20"/>
                <w:szCs w:val="20"/>
              </w:rPr>
            </w:pPr>
            <w:r w:rsidRPr="00E32814">
              <w:rPr>
                <w:rFonts w:eastAsia="Times New Roman" w:cs="Times New Roman"/>
                <w:sz w:val="20"/>
                <w:szCs w:val="20"/>
              </w:rPr>
              <w:t xml:space="preserve">4) </w:t>
            </w:r>
            <w:r w:rsidRPr="00E32814">
              <w:rPr>
                <w:rFonts w:eastAsia="Times New Roman" w:cs="Times New Roman"/>
                <w:i/>
                <w:sz w:val="20"/>
                <w:szCs w:val="20"/>
              </w:rPr>
              <w:t xml:space="preserve">Глобальное чтение в доступных ребенку пределах, понимание смысла узнаваемого слова. </w:t>
            </w:r>
          </w:p>
          <w:p w:rsidR="00E4603B" w:rsidRPr="00E32814" w:rsidRDefault="00E4603B" w:rsidP="000045B9">
            <w:pPr>
              <w:spacing w:before="60" w:after="60"/>
              <w:ind w:firstLine="284"/>
              <w:contextualSpacing/>
              <w:jc w:val="both"/>
              <w:rPr>
                <w:rFonts w:eastAsia="Calibri" w:cs="Times New Roman"/>
                <w:sz w:val="20"/>
                <w:szCs w:val="20"/>
              </w:rPr>
            </w:pPr>
            <w:r w:rsidRPr="00E32814">
              <w:rPr>
                <w:rFonts w:eastAsia="Times New Roman" w:cs="Times New Roman"/>
                <w:sz w:val="20"/>
                <w:szCs w:val="20"/>
              </w:rPr>
              <w:t>-Различение и узнавание напечатанных слов, обозначающих имена людей, названия хорошо известных предметов и действий</w:t>
            </w:r>
            <w:r w:rsidRPr="00E32814">
              <w:rPr>
                <w:rFonts w:eastAsia="Calibri" w:cs="Times New Roman"/>
                <w:sz w:val="20"/>
                <w:szCs w:val="20"/>
              </w:rPr>
              <w:t xml:space="preserve">. </w:t>
            </w:r>
          </w:p>
          <w:p w:rsidR="00E4603B" w:rsidRPr="00E32814" w:rsidRDefault="00E4603B" w:rsidP="000045B9">
            <w:pPr>
              <w:spacing w:before="60" w:after="60"/>
              <w:ind w:firstLine="284"/>
              <w:contextualSpacing/>
              <w:jc w:val="both"/>
              <w:rPr>
                <w:rFonts w:eastAsia="Calibri" w:cs="Times New Roman"/>
                <w:sz w:val="20"/>
                <w:szCs w:val="20"/>
              </w:rPr>
            </w:pPr>
            <w:r w:rsidRPr="00E32814">
              <w:rPr>
                <w:rFonts w:eastAsia="Calibri" w:cs="Times New Roman"/>
                <w:sz w:val="20"/>
                <w:szCs w:val="20"/>
              </w:rPr>
              <w:t>-Умение читать и при возможности писать буквы, слоги, слова.</w:t>
            </w:r>
          </w:p>
          <w:p w:rsidR="00E4603B" w:rsidRPr="00E32814" w:rsidRDefault="00E4603B" w:rsidP="000045B9">
            <w:pPr>
              <w:jc w:val="both"/>
              <w:rPr>
                <w:rFonts w:eastAsia="Times New Roman" w:cs="Times New Roman"/>
                <w:b/>
                <w:sz w:val="20"/>
                <w:szCs w:val="20"/>
              </w:rPr>
            </w:pPr>
          </w:p>
        </w:tc>
      </w:tr>
      <w:tr w:rsidR="00E4603B" w:rsidRPr="007039A3" w:rsidTr="007E048C">
        <w:tc>
          <w:tcPr>
            <w:tcW w:w="4360" w:type="dxa"/>
            <w:gridSpan w:val="3"/>
            <w:tcBorders>
              <w:top w:val="single" w:sz="4" w:space="0" w:color="000000"/>
              <w:bottom w:val="nil"/>
            </w:tcBorders>
          </w:tcPr>
          <w:p w:rsidR="00E4603B" w:rsidRPr="007039A3" w:rsidRDefault="00E4603B" w:rsidP="000045B9">
            <w:pPr>
              <w:pStyle w:val="a1"/>
              <w:spacing w:before="60" w:after="60"/>
              <w:ind w:firstLine="284"/>
              <w:jc w:val="both"/>
              <w:rPr>
                <w:rFonts w:cs="Times New Roman"/>
                <w:b/>
                <w:sz w:val="20"/>
                <w:szCs w:val="20"/>
              </w:rPr>
            </w:pPr>
            <w:r w:rsidRPr="007039A3">
              <w:rPr>
                <w:rFonts w:cs="Times New Roman"/>
                <w:b/>
                <w:sz w:val="20"/>
                <w:szCs w:val="20"/>
              </w:rPr>
              <w:lastRenderedPageBreak/>
              <w:t>Математика и информатика:</w:t>
            </w:r>
          </w:p>
          <w:p w:rsidR="00E4603B" w:rsidRPr="007039A3" w:rsidRDefault="00E4603B" w:rsidP="000045B9">
            <w:pPr>
              <w:pStyle w:val="a1"/>
              <w:spacing w:before="60" w:after="60"/>
              <w:ind w:firstLine="284"/>
              <w:jc w:val="both"/>
              <w:rPr>
                <w:rFonts w:cs="Times New Roman"/>
                <w:sz w:val="20"/>
                <w:szCs w:val="20"/>
              </w:rPr>
            </w:pPr>
            <w:r w:rsidRPr="007039A3">
              <w:rPr>
                <w:rFonts w:cs="Times New Roman"/>
                <w:sz w:val="20"/>
                <w:szCs w:val="20"/>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4603B" w:rsidRPr="007039A3" w:rsidRDefault="00E4603B" w:rsidP="000045B9">
            <w:pPr>
              <w:pStyle w:val="a1"/>
              <w:spacing w:before="60" w:after="60"/>
              <w:ind w:firstLine="284"/>
              <w:jc w:val="both"/>
              <w:rPr>
                <w:rFonts w:cs="Times New Roman"/>
                <w:sz w:val="20"/>
                <w:szCs w:val="20"/>
              </w:rPr>
            </w:pPr>
            <w:r w:rsidRPr="007039A3">
              <w:rPr>
                <w:rFonts w:cs="Times New Roman"/>
                <w:sz w:val="20"/>
                <w:szCs w:val="20"/>
              </w:rP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w:t>
            </w:r>
            <w:r w:rsidRPr="007039A3">
              <w:rPr>
                <w:rFonts w:cs="Times New Roman"/>
                <w:sz w:val="20"/>
                <w:szCs w:val="20"/>
              </w:rPr>
              <w:lastRenderedPageBreak/>
              <w:t>данных и процессов, записи и выполнения алгоритмов;</w:t>
            </w:r>
          </w:p>
          <w:p w:rsidR="00E4603B" w:rsidRPr="007039A3" w:rsidRDefault="00E4603B" w:rsidP="000045B9">
            <w:pPr>
              <w:pStyle w:val="a1"/>
              <w:spacing w:before="60" w:after="60"/>
              <w:ind w:firstLine="284"/>
              <w:jc w:val="both"/>
              <w:rPr>
                <w:rFonts w:cs="Times New Roman"/>
                <w:sz w:val="20"/>
                <w:szCs w:val="20"/>
              </w:rPr>
            </w:pPr>
            <w:r w:rsidRPr="007039A3">
              <w:rPr>
                <w:rFonts w:cs="Times New Roman"/>
                <w:sz w:val="20"/>
                <w:szCs w:val="20"/>
              </w:rPr>
              <w:t>3) приобретение начального опыта применения математических знаний для решения учебно-познавательных и учебно-практических задач;</w:t>
            </w:r>
          </w:p>
          <w:p w:rsidR="00E4603B" w:rsidRPr="007039A3" w:rsidRDefault="00E4603B" w:rsidP="000045B9">
            <w:pPr>
              <w:pStyle w:val="a1"/>
              <w:spacing w:before="60" w:after="60"/>
              <w:ind w:firstLine="284"/>
              <w:jc w:val="both"/>
              <w:rPr>
                <w:rFonts w:cs="Times New Roman"/>
                <w:sz w:val="20"/>
                <w:szCs w:val="20"/>
              </w:rPr>
            </w:pPr>
            <w:r w:rsidRPr="007039A3">
              <w:rPr>
                <w:rFonts w:cs="Times New Roman"/>
                <w:sz w:val="20"/>
                <w:szCs w:val="20"/>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4603B" w:rsidRPr="007039A3" w:rsidRDefault="00E4603B" w:rsidP="000045B9">
            <w:pPr>
              <w:jc w:val="both"/>
              <w:rPr>
                <w:rFonts w:eastAsia="Times New Roman" w:cs="Times New Roman"/>
                <w:b/>
                <w:sz w:val="20"/>
                <w:szCs w:val="20"/>
              </w:rPr>
            </w:pPr>
            <w:r w:rsidRPr="007039A3">
              <w:rPr>
                <w:rFonts w:cs="Times New Roman"/>
                <w:sz w:val="20"/>
                <w:szCs w:val="20"/>
              </w:rPr>
              <w:t>5) приобретение первоначальных представлений о компьютерной грамотности.</w:t>
            </w:r>
          </w:p>
        </w:tc>
        <w:tc>
          <w:tcPr>
            <w:tcW w:w="5671" w:type="dxa"/>
            <w:gridSpan w:val="3"/>
            <w:tcBorders>
              <w:top w:val="single" w:sz="4" w:space="0" w:color="000000"/>
              <w:bottom w:val="nil"/>
            </w:tcBorders>
          </w:tcPr>
          <w:p w:rsidR="00E4603B" w:rsidRPr="003A5665" w:rsidRDefault="00E4603B" w:rsidP="000045B9">
            <w:pPr>
              <w:spacing w:before="60" w:after="60"/>
              <w:ind w:firstLine="284"/>
              <w:jc w:val="both"/>
              <w:rPr>
                <w:rFonts w:eastAsia="Times New Roman" w:cs="Times New Roman"/>
                <w:b/>
                <w:sz w:val="20"/>
                <w:szCs w:val="20"/>
              </w:rPr>
            </w:pPr>
            <w:r w:rsidRPr="003A5665">
              <w:rPr>
                <w:rFonts w:eastAsia="Times New Roman" w:cs="Times New Roman"/>
                <w:b/>
                <w:sz w:val="20"/>
                <w:szCs w:val="20"/>
              </w:rPr>
              <w:lastRenderedPageBreak/>
              <w:t xml:space="preserve">Математика – знание математики и практика применения </w:t>
            </w:r>
          </w:p>
          <w:p w:rsidR="00E4603B" w:rsidRPr="003A5665" w:rsidRDefault="00E4603B" w:rsidP="000045B9">
            <w:pPr>
              <w:spacing w:before="60" w:after="60"/>
              <w:ind w:firstLine="284"/>
              <w:jc w:val="both"/>
              <w:rPr>
                <w:rFonts w:eastAsia="Times New Roman" w:cs="Times New Roman"/>
                <w:b/>
                <w:sz w:val="20"/>
                <w:szCs w:val="20"/>
              </w:rPr>
            </w:pPr>
            <w:r w:rsidRPr="003A5665">
              <w:rPr>
                <w:rFonts w:eastAsia="Times New Roman" w:cs="Times New Roman"/>
                <w:b/>
                <w:sz w:val="20"/>
                <w:szCs w:val="20"/>
              </w:rPr>
              <w:t>математических знаний.</w:t>
            </w:r>
          </w:p>
          <w:p w:rsidR="00E4603B" w:rsidRPr="003A5665" w:rsidRDefault="00E4603B" w:rsidP="000045B9">
            <w:pPr>
              <w:spacing w:before="60" w:after="60"/>
              <w:ind w:firstLine="284"/>
              <w:jc w:val="both"/>
              <w:rPr>
                <w:rFonts w:cs="Times New Roman"/>
                <w:sz w:val="20"/>
                <w:szCs w:val="20"/>
              </w:rPr>
            </w:pPr>
            <w:r w:rsidRPr="003A5665">
              <w:rPr>
                <w:rFonts w:cs="Times New Roman"/>
                <w:i/>
                <w:sz w:val="20"/>
                <w:szCs w:val="20"/>
              </w:rPr>
              <w:t>Овладение началами математики (понятием числа, вычислениями, решением простых арифметических задач и др</w:t>
            </w:r>
            <w:r w:rsidRPr="003A5665">
              <w:rPr>
                <w:rFonts w:cs="Times New Roman"/>
                <w:sz w:val="20"/>
                <w:szCs w:val="20"/>
              </w:rPr>
              <w:t>.).</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Понятие о натуральном ряде чисел и числе «0».</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Знание четырех арифметических действия для выполнения элементарных вычислений.</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Решение текстовых арифметических задач бытового и </w:t>
            </w:r>
            <w:r w:rsidRPr="003A5665">
              <w:rPr>
                <w:rFonts w:eastAsia="Times New Roman" w:cs="Times New Roman"/>
                <w:sz w:val="20"/>
                <w:szCs w:val="20"/>
              </w:rPr>
              <w:lastRenderedPageBreak/>
              <w:t>производственного характера.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Знание основных метрических мер и мер времени.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Представление об обыкновенных дробях (доля, дробь).</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Выполнение действий сложения и вычитания с десятичными дробями.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Выполнение действия умножения и деления с десятичными дробями с использованием калькулятора.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Формирование представлений об основных фигурах и телах.</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Формирование представлений о площади фигуры.</w:t>
            </w:r>
          </w:p>
          <w:p w:rsidR="00E4603B" w:rsidRPr="003A5665" w:rsidRDefault="00E4603B" w:rsidP="000045B9">
            <w:pPr>
              <w:spacing w:before="60" w:after="60"/>
              <w:ind w:firstLine="284"/>
              <w:jc w:val="both"/>
              <w:rPr>
                <w:rFonts w:cs="Times New Roman"/>
                <w:i/>
                <w:sz w:val="20"/>
                <w:szCs w:val="20"/>
              </w:rPr>
            </w:pPr>
            <w:r w:rsidRPr="003A5665">
              <w:rPr>
                <w:rFonts w:cs="Times New Roman"/>
                <w:i/>
                <w:sz w:val="20"/>
                <w:szCs w:val="20"/>
              </w:rPr>
              <w:t>Овладение способностью пользоваться математическими знаниями при решении соответствующих возрасту житейских задач.</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Умение ориентироваться в числовых показателях (цены, количество произведенной продукции, нумерация домов и т.д.).</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Ориентироваться и использовать меры измерения пространства, времени, температуры и др. в различных видах обыденной практической деятельности.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Применение элементарных математических знаний для решения житейских и профессиональных задач: рассчитывать семейный бюджет,разумно пользоваться карманными деньгами и др.</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Использование калькулятора для решения житейских и профессиональных задач (расчет стоимости покупок, расчет оплаты коммунальных услуг и т.д.).</w:t>
            </w:r>
          </w:p>
          <w:p w:rsidR="00E4603B" w:rsidRPr="007039A3" w:rsidRDefault="00E4603B" w:rsidP="000045B9">
            <w:pPr>
              <w:jc w:val="center"/>
              <w:rPr>
                <w:rFonts w:eastAsia="Times New Roman" w:cs="Times New Roman"/>
                <w:b/>
                <w:sz w:val="20"/>
                <w:szCs w:val="20"/>
              </w:rPr>
            </w:pPr>
          </w:p>
        </w:tc>
        <w:tc>
          <w:tcPr>
            <w:tcW w:w="4937" w:type="dxa"/>
            <w:gridSpan w:val="2"/>
            <w:tcBorders>
              <w:top w:val="single" w:sz="4" w:space="0" w:color="000000"/>
              <w:bottom w:val="nil"/>
            </w:tcBorders>
          </w:tcPr>
          <w:p w:rsidR="00E4603B" w:rsidRPr="003A5665" w:rsidRDefault="00E4603B" w:rsidP="000045B9">
            <w:pPr>
              <w:spacing w:before="60" w:after="60"/>
              <w:ind w:firstLine="284"/>
              <w:jc w:val="both"/>
              <w:rPr>
                <w:rFonts w:eastAsia="Times New Roman" w:cs="Times New Roman"/>
                <w:b/>
                <w:sz w:val="20"/>
                <w:szCs w:val="20"/>
              </w:rPr>
            </w:pPr>
            <w:r w:rsidRPr="003A5665">
              <w:rPr>
                <w:rFonts w:eastAsia="Times New Roman" w:cs="Times New Roman"/>
                <w:b/>
                <w:sz w:val="20"/>
                <w:szCs w:val="20"/>
              </w:rPr>
              <w:lastRenderedPageBreak/>
              <w:t xml:space="preserve">Математика и применение математических знаний. </w:t>
            </w:r>
          </w:p>
          <w:p w:rsidR="00E4603B" w:rsidRPr="003A5665" w:rsidRDefault="00E4603B" w:rsidP="000045B9">
            <w:pPr>
              <w:spacing w:before="60" w:after="60"/>
              <w:ind w:firstLine="284"/>
              <w:jc w:val="both"/>
              <w:rPr>
                <w:rFonts w:eastAsia="Times New Roman" w:cs="Times New Roman"/>
                <w:b/>
                <w:sz w:val="20"/>
                <w:szCs w:val="20"/>
              </w:rPr>
            </w:pPr>
            <w:r w:rsidRPr="003A5665">
              <w:rPr>
                <w:rFonts w:eastAsia="Times New Roman" w:cs="Times New Roman"/>
                <w:b/>
                <w:kern w:val="2"/>
                <w:sz w:val="20"/>
                <w:szCs w:val="20"/>
              </w:rPr>
              <w:t>Математические представления</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1) </w:t>
            </w:r>
            <w:r w:rsidRPr="003A5665">
              <w:rPr>
                <w:rFonts w:eastAsia="Times New Roman" w:cs="Times New Roman"/>
                <w:i/>
                <w:sz w:val="20"/>
                <w:szCs w:val="20"/>
              </w:rPr>
              <w:t>Элементарные математические представления о цвете, форме, величине; количественные (дочисловые), пространственные, временные представления</w:t>
            </w:r>
            <w:r w:rsidRPr="003A5665">
              <w:rPr>
                <w:rFonts w:eastAsia="Times New Roman" w:cs="Times New Roman"/>
                <w:sz w:val="20"/>
                <w:szCs w:val="20"/>
              </w:rPr>
              <w:t>.</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-Умение различать и сравнивать предметы по цвету, форме, величине.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-Умение ориентироваться в схеме тела, в </w:t>
            </w:r>
            <w:r w:rsidRPr="003A5665">
              <w:rPr>
                <w:rFonts w:eastAsia="Calibri" w:cs="Times New Roman"/>
                <w:sz w:val="20"/>
                <w:szCs w:val="20"/>
              </w:rPr>
              <w:lastRenderedPageBreak/>
              <w:t xml:space="preserve">пространстве и на плоскости. Умение различать, сравнивать и преобразовывать множества (один – много, большой – маленький и т.д.).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2) </w:t>
            </w:r>
            <w:r w:rsidRPr="003A5665">
              <w:rPr>
                <w:rFonts w:eastAsia="Times New Roman" w:cs="Times New Roman"/>
                <w:i/>
                <w:sz w:val="20"/>
                <w:szCs w:val="20"/>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-Умение соотносить число с соответствующим количеством предметов, обозначать его цифрой.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-Умение пересчитывать предметы в доступных ребенку пределах.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-Умение представлять множество двумя другими множествами в пределах 5-ти.</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-Умение обозначать арифметические действия знаками.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-Умение решать задачи на увеличение и уменьшение на несколько единиц.</w:t>
            </w:r>
          </w:p>
          <w:p w:rsidR="00E4603B" w:rsidRPr="003A5665" w:rsidRDefault="00E4603B" w:rsidP="000045B9">
            <w:pPr>
              <w:spacing w:before="60" w:after="60"/>
              <w:ind w:firstLine="284"/>
              <w:jc w:val="both"/>
              <w:rPr>
                <w:rFonts w:eastAsia="Calibri" w:cs="Times New Roman"/>
                <w:i/>
                <w:sz w:val="20"/>
                <w:szCs w:val="20"/>
              </w:rPr>
            </w:pPr>
            <w:r w:rsidRPr="003A5665">
              <w:rPr>
                <w:rFonts w:eastAsia="Calibri" w:cs="Times New Roman"/>
                <w:sz w:val="20"/>
                <w:szCs w:val="20"/>
              </w:rPr>
              <w:t xml:space="preserve">3) </w:t>
            </w:r>
            <w:r w:rsidRPr="003A5665">
              <w:rPr>
                <w:rFonts w:eastAsia="Calibri" w:cs="Times New Roman"/>
                <w:i/>
                <w:sz w:val="20"/>
                <w:szCs w:val="20"/>
              </w:rPr>
              <w:t>Овладение способностью пользоваться математическими знаниями при решении соответствующих возрасту житейских задач.</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-Умение обращаться с деньгами, рассчитываться ими и разумно пользоваться карманными деньгами и т.д.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-Умение определять длину, вес, объем, температуру, время, пользуясь мерками и измерительными приборами.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-Умение устанавливать взаимно-однозначные соответствия. </w:t>
            </w:r>
          </w:p>
          <w:p w:rsidR="00E4603B" w:rsidRPr="007039A3" w:rsidRDefault="00E4603B" w:rsidP="000045B9">
            <w:pPr>
              <w:spacing w:before="60" w:after="60"/>
              <w:ind w:firstLine="284"/>
              <w:contextualSpacing/>
              <w:jc w:val="both"/>
              <w:rPr>
                <w:rFonts w:eastAsia="Times New Roman" w:cs="Times New Roman"/>
                <w:b/>
                <w:sz w:val="20"/>
                <w:szCs w:val="20"/>
              </w:rPr>
            </w:pPr>
            <w:r w:rsidRPr="003A5665">
              <w:rPr>
                <w:rFonts w:eastAsia="Calibri" w:cs="Times New Roman"/>
                <w:sz w:val="20"/>
                <w:szCs w:val="20"/>
              </w:rPr>
              <w:t xml:space="preserve">-Умение распознавать цифры, обозначающие номер дома, квартиры, автобуса, телефона и др. </w:t>
            </w:r>
          </w:p>
        </w:tc>
      </w:tr>
      <w:tr w:rsidR="00E4603B" w:rsidRPr="00BB6F9C" w:rsidTr="002B2DB5">
        <w:tc>
          <w:tcPr>
            <w:tcW w:w="4360" w:type="dxa"/>
            <w:gridSpan w:val="3"/>
            <w:tcBorders>
              <w:top w:val="nil"/>
              <w:bottom w:val="nil"/>
            </w:tcBorders>
          </w:tcPr>
          <w:p w:rsidR="00E4603B" w:rsidRPr="00BB6F9C" w:rsidRDefault="00E4603B" w:rsidP="00BB6F9C">
            <w:pPr>
              <w:pStyle w:val="a1"/>
              <w:spacing w:before="60" w:after="60"/>
              <w:ind w:firstLine="284"/>
              <w:jc w:val="both"/>
              <w:rPr>
                <w:rFonts w:cs="Times New Roman"/>
                <w:b/>
                <w:sz w:val="20"/>
                <w:szCs w:val="20"/>
              </w:rPr>
            </w:pPr>
            <w:r w:rsidRPr="00BB6F9C">
              <w:rPr>
                <w:rFonts w:cs="Times New Roman"/>
                <w:b/>
                <w:sz w:val="20"/>
                <w:szCs w:val="20"/>
              </w:rPr>
              <w:lastRenderedPageBreak/>
              <w:t>Обществознание и естествознание (Окружающий мир):</w:t>
            </w:r>
          </w:p>
          <w:p w:rsidR="00E4603B" w:rsidRPr="00BB6F9C" w:rsidRDefault="00E4603B" w:rsidP="00BB6F9C">
            <w:pPr>
              <w:pStyle w:val="a1"/>
              <w:spacing w:before="60" w:after="60"/>
              <w:ind w:firstLine="284"/>
              <w:jc w:val="both"/>
              <w:rPr>
                <w:rFonts w:cs="Times New Roman"/>
                <w:sz w:val="20"/>
                <w:szCs w:val="20"/>
              </w:rPr>
            </w:pPr>
            <w:r w:rsidRPr="00BB6F9C">
              <w:rPr>
                <w:rFonts w:cs="Times New Roman"/>
                <w:sz w:val="20"/>
                <w:szCs w:val="20"/>
              </w:rPr>
              <w:t>1) понимание особой роли России в мировой истории, воспитание чувства гордости за национальные свершения, открытия, победы;</w:t>
            </w:r>
          </w:p>
          <w:p w:rsidR="00E4603B" w:rsidRPr="00BB6F9C" w:rsidRDefault="00E4603B" w:rsidP="00BB6F9C">
            <w:pPr>
              <w:pStyle w:val="a1"/>
              <w:spacing w:before="60" w:after="60"/>
              <w:ind w:firstLine="284"/>
              <w:jc w:val="both"/>
              <w:rPr>
                <w:rFonts w:cs="Times New Roman"/>
                <w:sz w:val="20"/>
                <w:szCs w:val="20"/>
              </w:rPr>
            </w:pPr>
            <w:r w:rsidRPr="00BB6F9C">
              <w:rPr>
                <w:rFonts w:cs="Times New Roman"/>
                <w:sz w:val="20"/>
                <w:szCs w:val="20"/>
              </w:rPr>
              <w:lastRenderedPageBreak/>
              <w:t>2) сформированность уважительного отношения к России, родному краю, своей семье, истории, культуре, природе нашей страны, ее современной жизни;</w:t>
            </w:r>
          </w:p>
          <w:p w:rsidR="00E4603B" w:rsidRPr="00BB6F9C" w:rsidRDefault="00E4603B" w:rsidP="00BB6F9C">
            <w:pPr>
              <w:pStyle w:val="a1"/>
              <w:spacing w:before="60" w:after="60"/>
              <w:ind w:firstLine="284"/>
              <w:jc w:val="both"/>
              <w:rPr>
                <w:rFonts w:cs="Times New Roman"/>
                <w:sz w:val="20"/>
                <w:szCs w:val="20"/>
              </w:rPr>
            </w:pPr>
            <w:r w:rsidRPr="00BB6F9C">
              <w:rPr>
                <w:rFonts w:cs="Times New Roman"/>
                <w:sz w:val="20"/>
                <w:szCs w:val="20"/>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4603B" w:rsidRPr="00BB6F9C" w:rsidRDefault="00E4603B" w:rsidP="00BB6F9C">
            <w:pPr>
              <w:pStyle w:val="a1"/>
              <w:spacing w:before="60" w:after="60"/>
              <w:ind w:firstLine="284"/>
              <w:jc w:val="both"/>
              <w:rPr>
                <w:rFonts w:cs="Times New Roman"/>
                <w:sz w:val="20"/>
                <w:szCs w:val="20"/>
              </w:rPr>
            </w:pPr>
            <w:r w:rsidRPr="00BB6F9C">
              <w:rPr>
                <w:rFonts w:cs="Times New Roman"/>
                <w:sz w:val="20"/>
                <w:szCs w:val="20"/>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E4603B" w:rsidRPr="00BB6F9C" w:rsidRDefault="00E4603B" w:rsidP="00BB6F9C">
            <w:pPr>
              <w:spacing w:before="60" w:after="60"/>
              <w:ind w:firstLine="284"/>
              <w:jc w:val="center"/>
              <w:rPr>
                <w:rFonts w:eastAsia="Times New Roman" w:cs="Times New Roman"/>
                <w:b/>
                <w:sz w:val="20"/>
                <w:szCs w:val="20"/>
              </w:rPr>
            </w:pPr>
            <w:r w:rsidRPr="00BB6F9C">
              <w:rPr>
                <w:rFonts w:cs="Times New Roman"/>
                <w:sz w:val="20"/>
                <w:szCs w:val="20"/>
              </w:rPr>
              <w:t>5) развитие навыков устанавливать и выявлять причинно-следственные связи в окружающем мире.</w:t>
            </w:r>
          </w:p>
        </w:tc>
        <w:tc>
          <w:tcPr>
            <w:tcW w:w="5671" w:type="dxa"/>
            <w:gridSpan w:val="3"/>
            <w:tcBorders>
              <w:top w:val="nil"/>
              <w:bottom w:val="nil"/>
            </w:tcBorders>
          </w:tcPr>
          <w:p w:rsidR="00E4603B" w:rsidRPr="00BB6F9C" w:rsidRDefault="00E4603B" w:rsidP="00BB6F9C">
            <w:pPr>
              <w:autoSpaceDE w:val="0"/>
              <w:autoSpaceDN w:val="0"/>
              <w:adjustRightInd w:val="0"/>
              <w:spacing w:before="60" w:after="60"/>
              <w:ind w:firstLine="284"/>
              <w:jc w:val="both"/>
              <w:rPr>
                <w:rFonts w:eastAsia="Times New Roman" w:cs="Times New Roman"/>
                <w:b/>
                <w:sz w:val="20"/>
                <w:szCs w:val="20"/>
              </w:rPr>
            </w:pPr>
            <w:r w:rsidRPr="00BB6F9C">
              <w:rPr>
                <w:rFonts w:eastAsia="Times New Roman" w:cs="Times New Roman"/>
                <w:b/>
                <w:sz w:val="20"/>
                <w:szCs w:val="20"/>
              </w:rPr>
              <w:lastRenderedPageBreak/>
              <w:t>Естествознание – знания о мире и практика взаимодействия с окружающим миром.</w:t>
            </w:r>
          </w:p>
          <w:p w:rsidR="00E4603B" w:rsidRPr="00BB6F9C" w:rsidRDefault="00E4603B" w:rsidP="00BB6F9C">
            <w:pPr>
              <w:spacing w:before="60" w:after="60"/>
              <w:ind w:firstLine="284"/>
              <w:jc w:val="both"/>
              <w:rPr>
                <w:rFonts w:eastAsia="Times New Roman" w:cs="Times New Roman"/>
                <w:b/>
                <w:sz w:val="20"/>
                <w:szCs w:val="20"/>
              </w:rPr>
            </w:pPr>
            <w:r w:rsidRPr="00BB6F9C">
              <w:rPr>
                <w:rFonts w:cs="Times New Roman"/>
                <w:i/>
                <w:sz w:val="20"/>
                <w:szCs w:val="20"/>
              </w:rPr>
              <w:t>Элементарные естественнонаучные представления</w:t>
            </w:r>
            <w:r w:rsidRPr="00BB6F9C">
              <w:rPr>
                <w:rFonts w:cs="Times New Roman"/>
                <w:sz w:val="20"/>
                <w:szCs w:val="20"/>
              </w:rPr>
              <w:t>.</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Представления о многообразии и свойствах веществ, </w:t>
            </w:r>
            <w:r w:rsidRPr="00BB6F9C">
              <w:rPr>
                <w:rFonts w:eastAsia="Times New Roman" w:cs="Times New Roman"/>
                <w:sz w:val="20"/>
                <w:szCs w:val="20"/>
              </w:rPr>
              <w:lastRenderedPageBreak/>
              <w:t xml:space="preserve">параметрах пространства и времени.  </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Представления об основных характеристиках пространства.</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Представления об объектах и явлениях неживой и живой природы, их значении в жизни человека. </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Умение корректировать поведение с учетом событий в окружающей действительности. </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Проявление интереса к объектам и явлениям неживой и живой природы.</w:t>
            </w:r>
          </w:p>
          <w:p w:rsidR="00E4603B" w:rsidRPr="00BB6F9C" w:rsidRDefault="00E4603B" w:rsidP="00BB6F9C">
            <w:pPr>
              <w:spacing w:before="60" w:after="60"/>
              <w:ind w:firstLine="284"/>
              <w:jc w:val="both"/>
              <w:rPr>
                <w:rFonts w:cs="Times New Roman"/>
                <w:i/>
                <w:sz w:val="20"/>
                <w:szCs w:val="20"/>
              </w:rPr>
            </w:pPr>
            <w:r w:rsidRPr="00BB6F9C">
              <w:rPr>
                <w:rFonts w:cs="Times New Roman"/>
                <w:i/>
                <w:sz w:val="20"/>
                <w:szCs w:val="20"/>
              </w:rPr>
              <w:t>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Умение ребёнка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Умение устанавливать взаимосвязь порядка общественного и уклада собственной жизни в семье и в школе, соответствовать этому порядку.</w:t>
            </w:r>
          </w:p>
          <w:p w:rsidR="00E4603B" w:rsidRPr="00BB6F9C" w:rsidRDefault="00E4603B" w:rsidP="00BB6F9C">
            <w:pPr>
              <w:spacing w:before="60" w:after="60"/>
              <w:ind w:firstLine="284"/>
              <w:jc w:val="both"/>
              <w:rPr>
                <w:rFonts w:eastAsia="Times New Roman" w:cs="Times New Roman"/>
                <w:i/>
                <w:sz w:val="20"/>
                <w:szCs w:val="20"/>
              </w:rPr>
            </w:pPr>
            <w:r w:rsidRPr="00BB6F9C">
              <w:rPr>
                <w:rFonts w:cs="Times New Roman"/>
                <w:i/>
                <w:sz w:val="20"/>
                <w:szCs w:val="20"/>
              </w:rPr>
              <w:t>Неживая природа.</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Представления о природных объектах и явлениях на территории России и Земного шара.</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Умения ориентироваться в системах естественных и искусственных  координат. </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Понимание обусловленности хозяйственной деятельности человека многообразием природных условий России. </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Представления о народном хозяйстве России и своего региона. </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Представления о разнообразии природы  материков и океанов Земного шара, о населении и его хозяйственной деятельности на территории различных стран.</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Понимание необходимости охраны природы.</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Умения вести себя в природе в соответствии с нормами </w:t>
            </w:r>
            <w:r w:rsidRPr="00BB6F9C">
              <w:rPr>
                <w:rFonts w:eastAsia="Times New Roman" w:cs="Times New Roman"/>
                <w:sz w:val="20"/>
                <w:szCs w:val="20"/>
              </w:rPr>
              <w:lastRenderedPageBreak/>
              <w:t xml:space="preserve">экологического поведения. </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Умения использовать знания о неживой природе в социальной коммуникации.</w:t>
            </w:r>
          </w:p>
          <w:p w:rsidR="00E4603B" w:rsidRPr="00BB6F9C" w:rsidRDefault="00E4603B" w:rsidP="00BB6F9C">
            <w:pPr>
              <w:spacing w:before="60" w:after="60"/>
              <w:ind w:firstLine="284"/>
              <w:jc w:val="both"/>
              <w:rPr>
                <w:rFonts w:cs="Times New Roman"/>
                <w:i/>
                <w:sz w:val="20"/>
                <w:szCs w:val="20"/>
              </w:rPr>
            </w:pPr>
            <w:r w:rsidRPr="00BB6F9C">
              <w:rPr>
                <w:rFonts w:cs="Times New Roman"/>
                <w:i/>
                <w:sz w:val="20"/>
                <w:szCs w:val="20"/>
              </w:rPr>
              <w:t>Живая природа.</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Представления о видовом многообразии жизни на Земле.</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Понимание взаимосвязи  природных условий с морфологией и физиологией растений и животных.</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Владение элементарными правилами безопасного и экологически целесообразного взаимодействия с объектами живой природы.</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Представления о строении тела человека  и функциях основных систем.</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Понимание важности здорового образа жизни, необходимости личной гигиены и владение комплексом необходимых умений.</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Умения использовать знания о живой природе в социальной коммуникации.</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Представления о профессиональной деятельности на основе взаимодействия с различными объектами живой природы.</w:t>
            </w:r>
          </w:p>
          <w:p w:rsidR="00E4603B" w:rsidRPr="00BB6F9C" w:rsidRDefault="00E4603B" w:rsidP="00BB6F9C">
            <w:pPr>
              <w:spacing w:before="60" w:after="60"/>
              <w:ind w:firstLine="284"/>
              <w:jc w:val="both"/>
              <w:rPr>
                <w:rFonts w:cs="Times New Roman"/>
                <w:sz w:val="20"/>
                <w:szCs w:val="20"/>
              </w:rPr>
            </w:pPr>
            <w:r w:rsidRPr="00BB6F9C">
              <w:rPr>
                <w:rFonts w:cs="Times New Roman"/>
                <w:i/>
                <w:sz w:val="20"/>
                <w:szCs w:val="20"/>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Pr="00BB6F9C">
              <w:rPr>
                <w:rFonts w:cs="Times New Roman"/>
                <w:sz w:val="20"/>
                <w:szCs w:val="20"/>
              </w:rPr>
              <w:t>.</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Развитие активности во взаимодействии с миром, понимание собственной результативности. </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Накопление опыта освоения нового при помощи экскурсий и путешествий</w:t>
            </w:r>
          </w:p>
          <w:p w:rsidR="00E4603B" w:rsidRPr="00BB6F9C" w:rsidRDefault="00E4603B" w:rsidP="00BB6F9C">
            <w:pPr>
              <w:spacing w:before="60" w:after="60"/>
              <w:ind w:firstLine="284"/>
              <w:jc w:val="both"/>
              <w:rPr>
                <w:rFonts w:eastAsia="Times New Roman" w:cs="Times New Roman"/>
                <w:b/>
                <w:sz w:val="20"/>
                <w:szCs w:val="20"/>
              </w:rPr>
            </w:pPr>
            <w:r w:rsidRPr="00BB6F9C">
              <w:rPr>
                <w:rFonts w:eastAsia="Times New Roman" w:cs="Times New Roman"/>
                <w:b/>
                <w:sz w:val="20"/>
                <w:szCs w:val="20"/>
              </w:rPr>
              <w:t xml:space="preserve">Человек – знания о человеке и практика личного взаимодействия </w:t>
            </w:r>
          </w:p>
          <w:p w:rsidR="00E4603B" w:rsidRPr="00BB6F9C" w:rsidRDefault="00E4603B" w:rsidP="00BB6F9C">
            <w:pPr>
              <w:spacing w:before="60" w:after="60"/>
              <w:ind w:firstLine="284"/>
              <w:jc w:val="both"/>
              <w:rPr>
                <w:rFonts w:eastAsia="Times New Roman" w:cs="Times New Roman"/>
                <w:b/>
                <w:sz w:val="20"/>
                <w:szCs w:val="20"/>
              </w:rPr>
            </w:pPr>
            <w:r w:rsidRPr="00BB6F9C">
              <w:rPr>
                <w:rFonts w:eastAsia="Times New Roman" w:cs="Times New Roman"/>
                <w:b/>
                <w:sz w:val="20"/>
                <w:szCs w:val="20"/>
              </w:rPr>
              <w:t>с людьми.</w:t>
            </w:r>
          </w:p>
          <w:p w:rsidR="00E4603B" w:rsidRPr="00BB6F9C" w:rsidRDefault="00E4603B" w:rsidP="00BB6F9C">
            <w:pPr>
              <w:tabs>
                <w:tab w:val="left" w:pos="459"/>
              </w:tabs>
              <w:autoSpaceDE w:val="0"/>
              <w:autoSpaceDN w:val="0"/>
              <w:adjustRightInd w:val="0"/>
              <w:spacing w:before="60" w:after="60"/>
              <w:ind w:firstLine="284"/>
              <w:jc w:val="both"/>
              <w:rPr>
                <w:rFonts w:eastAsia="Times New Roman" w:cs="Times New Roman"/>
                <w:i/>
                <w:sz w:val="20"/>
                <w:szCs w:val="20"/>
              </w:rPr>
            </w:pPr>
            <w:r w:rsidRPr="00BB6F9C">
              <w:rPr>
                <w:rFonts w:eastAsia="Times New Roman" w:cs="Times New Roman"/>
                <w:i/>
                <w:sz w:val="20"/>
                <w:szCs w:val="20"/>
              </w:rPr>
              <w:t xml:space="preserve">Овладение первоначальными знаниями о человеке (о телесной и душевной жизни; здоровье, возрасте, поле, </w:t>
            </w:r>
            <w:r w:rsidRPr="00BB6F9C">
              <w:rPr>
                <w:rFonts w:eastAsia="Times New Roman" w:cs="Times New Roman"/>
                <w:i/>
                <w:sz w:val="20"/>
                <w:szCs w:val="20"/>
              </w:rPr>
              <w:lastRenderedPageBreak/>
              <w:t>семейных и профессиональных ролях).</w:t>
            </w:r>
          </w:p>
          <w:p w:rsidR="00E4603B" w:rsidRPr="00BB6F9C" w:rsidRDefault="00E4603B" w:rsidP="00BB6F9C">
            <w:pPr>
              <w:autoSpaceDE w:val="0"/>
              <w:autoSpaceDN w:val="0"/>
              <w:adjustRightInd w:val="0"/>
              <w:spacing w:before="60" w:after="60"/>
              <w:ind w:firstLine="284"/>
              <w:jc w:val="both"/>
              <w:rPr>
                <w:rFonts w:eastAsia="Times New Roman" w:cs="Times New Roman"/>
                <w:bCs/>
                <w:caps/>
                <w:sz w:val="20"/>
                <w:szCs w:val="20"/>
              </w:rPr>
            </w:pPr>
            <w:r w:rsidRPr="00BB6F9C">
              <w:rPr>
                <w:rFonts w:eastAsia="Times New Roman" w:cs="Times New Roman"/>
                <w:bCs/>
                <w:sz w:val="20"/>
                <w:szCs w:val="20"/>
              </w:rPr>
              <w:t>Представление об индивидуальных особенностях каждого человека</w:t>
            </w:r>
          </w:p>
          <w:p w:rsidR="00E4603B" w:rsidRPr="00BB6F9C" w:rsidRDefault="00E4603B" w:rsidP="00BB6F9C">
            <w:pPr>
              <w:autoSpaceDE w:val="0"/>
              <w:autoSpaceDN w:val="0"/>
              <w:adjustRightInd w:val="0"/>
              <w:spacing w:before="60" w:after="60"/>
              <w:ind w:firstLine="284"/>
              <w:jc w:val="both"/>
              <w:rPr>
                <w:rFonts w:eastAsia="Times New Roman" w:cs="Times New Roman"/>
                <w:bCs/>
                <w:caps/>
                <w:sz w:val="20"/>
                <w:szCs w:val="20"/>
              </w:rPr>
            </w:pPr>
            <w:r w:rsidRPr="00BB6F9C">
              <w:rPr>
                <w:rFonts w:eastAsia="Times New Roman" w:cs="Times New Roman"/>
                <w:bCs/>
                <w:sz w:val="20"/>
                <w:szCs w:val="20"/>
              </w:rPr>
              <w:t>знание и соблюдение правил личной гигиены дома, в школе, во время экскурсий, походов;</w:t>
            </w:r>
          </w:p>
          <w:p w:rsidR="00E4603B" w:rsidRPr="00BB6F9C" w:rsidRDefault="00E4603B" w:rsidP="00BB6F9C">
            <w:pPr>
              <w:autoSpaceDE w:val="0"/>
              <w:autoSpaceDN w:val="0"/>
              <w:adjustRightInd w:val="0"/>
              <w:spacing w:before="60" w:after="60"/>
              <w:ind w:firstLine="284"/>
              <w:jc w:val="both"/>
              <w:rPr>
                <w:rFonts w:eastAsia="Times New Roman" w:cs="Times New Roman"/>
                <w:bCs/>
                <w:caps/>
                <w:sz w:val="20"/>
                <w:szCs w:val="20"/>
              </w:rPr>
            </w:pPr>
            <w:r w:rsidRPr="00BB6F9C">
              <w:rPr>
                <w:rFonts w:eastAsia="Times New Roman" w:cs="Times New Roman"/>
                <w:bCs/>
                <w:sz w:val="20"/>
                <w:szCs w:val="20"/>
              </w:rPr>
              <w:t>знание и соблюдение правил личной гигиены девушки и юноши;</w:t>
            </w:r>
          </w:p>
          <w:p w:rsidR="00E4603B" w:rsidRPr="00BB6F9C" w:rsidRDefault="00E4603B" w:rsidP="00BB6F9C">
            <w:pPr>
              <w:autoSpaceDE w:val="0"/>
              <w:autoSpaceDN w:val="0"/>
              <w:adjustRightInd w:val="0"/>
              <w:spacing w:before="60" w:after="60"/>
              <w:ind w:firstLine="284"/>
              <w:jc w:val="both"/>
              <w:rPr>
                <w:rFonts w:eastAsia="Times New Roman" w:cs="Times New Roman"/>
                <w:bCs/>
                <w:caps/>
                <w:sz w:val="20"/>
                <w:szCs w:val="20"/>
              </w:rPr>
            </w:pPr>
            <w:r w:rsidRPr="00BB6F9C">
              <w:rPr>
                <w:rFonts w:eastAsia="Times New Roman" w:cs="Times New Roman"/>
                <w:bCs/>
                <w:sz w:val="20"/>
                <w:szCs w:val="20"/>
              </w:rPr>
              <w:t>знание вредных последствий для телесной и душевной жизни человека от приема наркотических и токсических веществ, алкоголя, табака.</w:t>
            </w:r>
          </w:p>
          <w:p w:rsidR="00E4603B" w:rsidRPr="00BB6F9C" w:rsidRDefault="00E4603B" w:rsidP="00BB6F9C">
            <w:pPr>
              <w:autoSpaceDE w:val="0"/>
              <w:autoSpaceDN w:val="0"/>
              <w:adjustRightInd w:val="0"/>
              <w:spacing w:before="60" w:after="60"/>
              <w:ind w:firstLine="284"/>
              <w:jc w:val="both"/>
              <w:rPr>
                <w:rFonts w:eastAsia="Times New Roman" w:cs="Times New Roman"/>
                <w:bCs/>
                <w:caps/>
                <w:sz w:val="20"/>
                <w:szCs w:val="20"/>
              </w:rPr>
            </w:pPr>
            <w:r w:rsidRPr="00BB6F9C">
              <w:rPr>
                <w:rFonts w:eastAsia="Times New Roman" w:cs="Times New Roman"/>
                <w:bCs/>
                <w:sz w:val="20"/>
                <w:szCs w:val="20"/>
              </w:rPr>
              <w:t>знание основных видов семейных отношений и выполнение определенных обязанностей в семье (уборка помещения; мытье посуды; приготовление несложных видов блюд; забота о младших братьях и сестрах и т.д.);</w:t>
            </w:r>
          </w:p>
          <w:p w:rsidR="00E4603B" w:rsidRPr="00BB6F9C" w:rsidRDefault="00E4603B" w:rsidP="00BB6F9C">
            <w:pPr>
              <w:autoSpaceDE w:val="0"/>
              <w:autoSpaceDN w:val="0"/>
              <w:adjustRightInd w:val="0"/>
              <w:spacing w:before="60" w:after="60"/>
              <w:ind w:firstLine="284"/>
              <w:jc w:val="both"/>
              <w:rPr>
                <w:rFonts w:eastAsia="Times New Roman" w:cs="Times New Roman"/>
                <w:bCs/>
                <w:caps/>
                <w:sz w:val="20"/>
                <w:szCs w:val="20"/>
              </w:rPr>
            </w:pPr>
            <w:r w:rsidRPr="00BB6F9C">
              <w:rPr>
                <w:rFonts w:eastAsia="Times New Roman" w:cs="Times New Roman"/>
                <w:bCs/>
                <w:sz w:val="20"/>
                <w:szCs w:val="20"/>
              </w:rPr>
              <w:t xml:space="preserve">знание семейных традиций и морально-этических норм взаимоотношений в семье. </w:t>
            </w:r>
          </w:p>
          <w:p w:rsidR="00E4603B" w:rsidRPr="00BB6F9C" w:rsidRDefault="00E4603B" w:rsidP="00BB6F9C">
            <w:pPr>
              <w:autoSpaceDE w:val="0"/>
              <w:autoSpaceDN w:val="0"/>
              <w:adjustRightInd w:val="0"/>
              <w:spacing w:before="60" w:after="60"/>
              <w:ind w:firstLine="284"/>
              <w:jc w:val="both"/>
              <w:rPr>
                <w:rFonts w:eastAsia="Times New Roman" w:cs="Times New Roman"/>
                <w:bCs/>
                <w:sz w:val="20"/>
                <w:szCs w:val="20"/>
              </w:rPr>
            </w:pPr>
            <w:r w:rsidRPr="00BB6F9C">
              <w:rPr>
                <w:rFonts w:eastAsia="Times New Roman" w:cs="Times New Roman"/>
                <w:bCs/>
                <w:sz w:val="20"/>
                <w:szCs w:val="20"/>
              </w:rPr>
              <w:t>выполнение правил поведения в семье и следование морально-этическим нормам взаимоотношений в семье (отношение к старшим и младшим поколениям в семье)</w:t>
            </w:r>
          </w:p>
          <w:p w:rsidR="00E4603B" w:rsidRPr="00BB6F9C" w:rsidRDefault="00E4603B" w:rsidP="00BB6F9C">
            <w:pPr>
              <w:spacing w:before="60" w:after="60"/>
              <w:ind w:firstLine="284"/>
              <w:jc w:val="both"/>
              <w:rPr>
                <w:rFonts w:eastAsia="Times New Roman" w:cs="Times New Roman"/>
                <w:b/>
                <w:sz w:val="20"/>
                <w:szCs w:val="20"/>
              </w:rPr>
            </w:pPr>
            <w:r w:rsidRPr="00BB6F9C">
              <w:rPr>
                <w:rFonts w:eastAsia="Times New Roman" w:cs="Times New Roman"/>
                <w:bCs/>
                <w:sz w:val="20"/>
                <w:szCs w:val="20"/>
              </w:rPr>
              <w:t>знание основных профессиональных ролей на производстве</w:t>
            </w:r>
          </w:p>
          <w:p w:rsidR="00E4603B" w:rsidRPr="00BB6F9C" w:rsidRDefault="00E4603B" w:rsidP="00BB6F9C">
            <w:pPr>
              <w:tabs>
                <w:tab w:val="left" w:pos="459"/>
              </w:tabs>
              <w:autoSpaceDE w:val="0"/>
              <w:autoSpaceDN w:val="0"/>
              <w:adjustRightInd w:val="0"/>
              <w:spacing w:before="60" w:after="60"/>
              <w:ind w:firstLine="284"/>
              <w:jc w:val="both"/>
              <w:rPr>
                <w:rFonts w:eastAsia="Times New Roman" w:cs="Times New Roman"/>
                <w:i/>
                <w:sz w:val="20"/>
                <w:szCs w:val="20"/>
              </w:rPr>
            </w:pPr>
            <w:r w:rsidRPr="00BB6F9C">
              <w:rPr>
                <w:rFonts w:eastAsia="Times New Roman" w:cs="Times New Roman"/>
                <w:i/>
                <w:sz w:val="20"/>
                <w:szCs w:val="20"/>
              </w:rPr>
              <w:t>Овладение первоначальными знаниями об общекультурных ценностях и моральных ориентирах, задаваемых культурным сообществом ребёнка</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i/>
                <w:sz w:val="20"/>
                <w:szCs w:val="20"/>
              </w:rPr>
              <w:t>Формирование представлений о правилах поведения в разных социальных ситуациях и с людьми разного социального статуса, с взрослыми разного возраста и детьми (старшими, младшими, сверстниками</w:t>
            </w:r>
            <w:r w:rsidRPr="00BB6F9C">
              <w:rPr>
                <w:rFonts w:eastAsia="Times New Roman" w:cs="Times New Roman"/>
                <w:sz w:val="20"/>
                <w:szCs w:val="20"/>
              </w:rPr>
              <w:t>), со знакомыми и незнакомыми людьми.</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Знать и соблюдать основные нормы культурного поведения: в общественных местах, транспорте, гостях, на производстве, во время разговора с людьми разного статуса: с близкими в семье; с учителями и учениками в школе т.п.;</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Анализировать поступки людей и давать им элементарную оценку в соответствии с принятыми нормам и правилами поведения.</w:t>
            </w:r>
          </w:p>
          <w:p w:rsidR="00E4603B" w:rsidRPr="00BB6F9C" w:rsidRDefault="00E4603B" w:rsidP="00BB6F9C">
            <w:pPr>
              <w:spacing w:before="60" w:after="60"/>
              <w:ind w:firstLine="284"/>
              <w:jc w:val="both"/>
              <w:rPr>
                <w:rFonts w:cs="Times New Roman"/>
                <w:i/>
                <w:sz w:val="20"/>
                <w:szCs w:val="20"/>
              </w:rPr>
            </w:pPr>
            <w:r w:rsidRPr="00BB6F9C">
              <w:rPr>
                <w:rFonts w:cs="Times New Roman"/>
                <w:i/>
                <w:sz w:val="20"/>
                <w:szCs w:val="20"/>
              </w:rPr>
              <w:t>Развитие вкуса.</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Подбирать одежду и обувь в соответствии с </w:t>
            </w:r>
            <w:r w:rsidRPr="00BB6F9C">
              <w:rPr>
                <w:rFonts w:eastAsia="Times New Roman" w:cs="Times New Roman"/>
                <w:sz w:val="20"/>
                <w:szCs w:val="20"/>
              </w:rPr>
              <w:lastRenderedPageBreak/>
              <w:t>индивидуальными особенностями;</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Рационально выбирать товары, учитывая их назначение и собственные возможности;</w:t>
            </w:r>
          </w:p>
          <w:p w:rsidR="00E4603B" w:rsidRPr="00BB6F9C" w:rsidRDefault="00E4603B" w:rsidP="00BB6F9C">
            <w:pPr>
              <w:tabs>
                <w:tab w:val="left" w:pos="459"/>
              </w:tabs>
              <w:autoSpaceDE w:val="0"/>
              <w:autoSpaceDN w:val="0"/>
              <w:adjustRightInd w:val="0"/>
              <w:spacing w:before="60" w:after="60"/>
              <w:ind w:firstLine="284"/>
              <w:jc w:val="both"/>
              <w:rPr>
                <w:rFonts w:eastAsia="Times New Roman" w:cs="Times New Roman"/>
                <w:i/>
                <w:sz w:val="20"/>
                <w:szCs w:val="20"/>
              </w:rPr>
            </w:pPr>
            <w:r w:rsidRPr="00BB6F9C">
              <w:rPr>
                <w:rFonts w:eastAsia="Times New Roman" w:cs="Times New Roman"/>
                <w:i/>
                <w:sz w:val="20"/>
                <w:szCs w:val="20"/>
              </w:rPr>
              <w:t>Развитие способности к организации личного пространства и времени, поиску друзей; обогащение практики эмоционального сопереживания</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Участвовать в организации досуга и отдыха в семье, в классном и школьном коллективе.</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строить дружеские отношения, оказывать поддержку и взаимопомощь, сопереживать, сочувствовать.</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взаимодействовать в группе в процессе учебной, игровой и трудовой деятельности.</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сопереживать, сочувствовать и адекватно эмоционально реагировать на различные ситуации дома и в школе.</w:t>
            </w:r>
          </w:p>
          <w:p w:rsidR="00E4603B" w:rsidRPr="00BB6F9C" w:rsidRDefault="00E4603B" w:rsidP="00BB6F9C">
            <w:pPr>
              <w:spacing w:before="60" w:after="60"/>
              <w:ind w:firstLine="284"/>
              <w:jc w:val="both"/>
              <w:rPr>
                <w:rFonts w:cs="Times New Roman"/>
                <w:i/>
                <w:sz w:val="20"/>
                <w:szCs w:val="20"/>
              </w:rPr>
            </w:pPr>
            <w:r w:rsidRPr="00BB6F9C">
              <w:rPr>
                <w:rFonts w:cs="Times New Roman"/>
                <w:i/>
                <w:sz w:val="20"/>
                <w:szCs w:val="20"/>
              </w:rPr>
              <w:t>Ориентировка в устройстве школьной жизни, участие в повседневной жизни класса, принятие на себя обязанностей наряду с другими детьми.</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Представления об устройстве школьной жизни. </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Ориентироваться в пространстве школы и попросить о помощи в случае затруднений, ориентироваться в расписании занятий, выполнении обязанностей по классу и школе. </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Включаться в разнообразные повседневные школьные дела, принимать посильное участие, брать на себя ответственность.</w:t>
            </w:r>
          </w:p>
          <w:p w:rsidR="00E4603B" w:rsidRPr="00BB6F9C" w:rsidRDefault="00E4603B" w:rsidP="00BB6F9C">
            <w:pPr>
              <w:spacing w:before="60" w:after="60"/>
              <w:ind w:firstLine="284"/>
              <w:jc w:val="both"/>
              <w:rPr>
                <w:rFonts w:cs="Times New Roman"/>
                <w:sz w:val="20"/>
                <w:szCs w:val="20"/>
              </w:rPr>
            </w:pPr>
            <w:r w:rsidRPr="00BB6F9C">
              <w:rPr>
                <w:rFonts w:cs="Times New Roman"/>
                <w:i/>
                <w:sz w:val="20"/>
                <w:szCs w:val="20"/>
              </w:rPr>
              <w:t>Освоение необходимых ребёнку социальных ритуалов</w:t>
            </w:r>
            <w:r w:rsidRPr="00BB6F9C">
              <w:rPr>
                <w:rFonts w:cs="Times New Roman"/>
                <w:sz w:val="20"/>
                <w:szCs w:val="20"/>
              </w:rPr>
              <w:t>.</w:t>
            </w:r>
          </w:p>
          <w:p w:rsidR="00E4603B" w:rsidRPr="00BB6F9C" w:rsidRDefault="00E4603B" w:rsidP="00BB6F9C">
            <w:pPr>
              <w:spacing w:before="60" w:after="60"/>
              <w:ind w:firstLine="284"/>
              <w:jc w:val="both"/>
              <w:rPr>
                <w:rFonts w:cs="Times New Roman"/>
                <w:sz w:val="20"/>
                <w:szCs w:val="20"/>
              </w:rPr>
            </w:pPr>
            <w:r w:rsidRPr="00BB6F9C">
              <w:rPr>
                <w:rFonts w:cs="Times New Roman"/>
                <w:sz w:val="20"/>
                <w:szCs w:val="20"/>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E4603B" w:rsidRPr="00BB6F9C" w:rsidRDefault="00E4603B" w:rsidP="00BB6F9C">
            <w:pPr>
              <w:spacing w:before="60" w:after="60"/>
              <w:ind w:firstLine="284"/>
              <w:jc w:val="both"/>
              <w:rPr>
                <w:rFonts w:cs="Times New Roman"/>
                <w:i/>
                <w:sz w:val="20"/>
                <w:szCs w:val="20"/>
              </w:rPr>
            </w:pPr>
            <w:r w:rsidRPr="00BB6F9C">
              <w:rPr>
                <w:rFonts w:cs="Times New Roman"/>
                <w:i/>
                <w:sz w:val="20"/>
                <w:szCs w:val="20"/>
              </w:rPr>
              <w:t>Освоение возможностей и допустимых границ социальных контактов, выработки адекватной дистанции в зависимости от ситуации общения.</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Умение проявлять инициативу, корректно устанавливать и ограничивать контакт. </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Умение не быть назойливым в своих просьбах и </w:t>
            </w:r>
            <w:r w:rsidRPr="00BB6F9C">
              <w:rPr>
                <w:rFonts w:eastAsia="Times New Roman" w:cs="Times New Roman"/>
                <w:sz w:val="20"/>
                <w:szCs w:val="20"/>
              </w:rPr>
              <w:lastRenderedPageBreak/>
              <w:t>требованиях, быть благодарным за проявление внимания и оказание помощи.</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Умение применять формы выражения своих чувств соответственно ситуации</w:t>
            </w:r>
          </w:p>
          <w:p w:rsidR="00E4603B" w:rsidRPr="00BB6F9C" w:rsidRDefault="00E4603B" w:rsidP="00BB6F9C">
            <w:pPr>
              <w:spacing w:before="60" w:after="60"/>
              <w:ind w:firstLine="284"/>
              <w:jc w:val="both"/>
              <w:rPr>
                <w:rFonts w:eastAsia="Times New Roman" w:cs="Times New Roman"/>
                <w:b/>
                <w:sz w:val="20"/>
                <w:szCs w:val="20"/>
              </w:rPr>
            </w:pPr>
            <w:r w:rsidRPr="00BB6F9C">
              <w:rPr>
                <w:rFonts w:eastAsia="Times New Roman" w:cs="Times New Roman"/>
                <w:b/>
                <w:sz w:val="20"/>
                <w:szCs w:val="20"/>
              </w:rPr>
              <w:t xml:space="preserve">Обществознание – знания о человеке в социуме </w:t>
            </w:r>
          </w:p>
          <w:p w:rsidR="00E4603B" w:rsidRPr="00BB6F9C" w:rsidRDefault="00E4603B" w:rsidP="00BB6F9C">
            <w:pPr>
              <w:spacing w:before="60" w:after="60"/>
              <w:ind w:firstLine="284"/>
              <w:jc w:val="both"/>
              <w:rPr>
                <w:rFonts w:eastAsia="Times New Roman" w:cs="Times New Roman"/>
                <w:b/>
                <w:sz w:val="20"/>
                <w:szCs w:val="20"/>
              </w:rPr>
            </w:pPr>
            <w:r w:rsidRPr="00BB6F9C">
              <w:rPr>
                <w:rFonts w:eastAsia="Times New Roman" w:cs="Times New Roman"/>
                <w:b/>
                <w:sz w:val="20"/>
                <w:szCs w:val="20"/>
              </w:rPr>
              <w:t>и практика осмысления происходящего.</w:t>
            </w:r>
          </w:p>
          <w:p w:rsidR="00E4603B" w:rsidRPr="00BB6F9C" w:rsidRDefault="00E4603B" w:rsidP="00BB6F9C">
            <w:pPr>
              <w:autoSpaceDE w:val="0"/>
              <w:autoSpaceDN w:val="0"/>
              <w:adjustRightInd w:val="0"/>
              <w:spacing w:before="60" w:after="60"/>
              <w:ind w:firstLine="284"/>
              <w:jc w:val="both"/>
              <w:rPr>
                <w:rFonts w:eastAsia="Times New Roman" w:cs="Times New Roman"/>
                <w:i/>
                <w:sz w:val="20"/>
                <w:szCs w:val="20"/>
              </w:rPr>
            </w:pPr>
            <w:r w:rsidRPr="00BB6F9C">
              <w:rPr>
                <w:rFonts w:eastAsia="Times New Roman" w:cs="Times New Roman"/>
                <w:i/>
                <w:sz w:val="20"/>
                <w:szCs w:val="20"/>
              </w:rPr>
              <w:t>Развитие представлений о себе и круге близких людей, осознание общности и различий с другими</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Представления о своей семье, ее истории (предки, потомки, родословная), традициях, взаимопомощи; освоение младшими членами семьи  социального опыта, переданного старшими.</w:t>
            </w:r>
          </w:p>
          <w:p w:rsidR="00E4603B" w:rsidRPr="00BB6F9C" w:rsidRDefault="00E4603B" w:rsidP="00BB6F9C">
            <w:pPr>
              <w:spacing w:before="60" w:after="60"/>
              <w:ind w:firstLine="284"/>
              <w:jc w:val="both"/>
              <w:rPr>
                <w:rFonts w:eastAsia="Times New Roman" w:cs="Times New Roman"/>
                <w:i/>
                <w:caps/>
                <w:sz w:val="20"/>
                <w:szCs w:val="20"/>
              </w:rPr>
            </w:pPr>
          </w:p>
          <w:p w:rsidR="00E4603B" w:rsidRPr="00BB6F9C" w:rsidRDefault="00E4603B" w:rsidP="00BB6F9C">
            <w:pPr>
              <w:spacing w:before="60" w:after="60"/>
              <w:ind w:firstLine="284"/>
              <w:jc w:val="both"/>
              <w:rPr>
                <w:rFonts w:eastAsia="Times New Roman" w:cs="Times New Roman"/>
                <w:i/>
                <w:sz w:val="20"/>
                <w:szCs w:val="20"/>
              </w:rPr>
            </w:pPr>
            <w:r w:rsidRPr="00BB6F9C">
              <w:rPr>
                <w:rFonts w:eastAsia="Times New Roman" w:cs="Times New Roman"/>
                <w:i/>
                <w:sz w:val="20"/>
                <w:szCs w:val="20"/>
              </w:rPr>
              <w:t>Овладение представлениями о социальной жизни в настоящее время (профессиональных и социальных ролях людей) и в прошлом (в разные исторические времена).</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представления о профессиях окружающих людей, жизни и занятиях людей  в прошлом.</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представления о социальных ролях людей (пассажир, пешеход, гражданин, труженик и т.д.), правилах поведения согласно социальной роли.</w:t>
            </w:r>
          </w:p>
          <w:p w:rsidR="00E4603B" w:rsidRPr="00BB6F9C" w:rsidRDefault="00E4603B" w:rsidP="00BB6F9C">
            <w:pPr>
              <w:spacing w:before="60" w:after="60"/>
              <w:ind w:firstLine="284"/>
              <w:jc w:val="both"/>
              <w:rPr>
                <w:rFonts w:eastAsia="Times New Roman" w:cs="Times New Roman"/>
                <w:i/>
                <w:sz w:val="20"/>
                <w:szCs w:val="20"/>
              </w:rPr>
            </w:pPr>
            <w:r w:rsidRPr="00BB6F9C">
              <w:rPr>
                <w:rFonts w:eastAsia="Times New Roman" w:cs="Times New Roman"/>
                <w:sz w:val="20"/>
                <w:szCs w:val="20"/>
              </w:rPr>
              <w:t>определение круга своих социальных ролей, умение вести себя в конкретной ситуации соответственно роли</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i/>
                <w:sz w:val="20"/>
                <w:szCs w:val="20"/>
              </w:rPr>
              <w:t>Формирование представлений об истории своей родины ― России</w:t>
            </w:r>
            <w:r w:rsidRPr="00BB6F9C">
              <w:rPr>
                <w:rFonts w:eastAsia="Times New Roman" w:cs="Times New Roman"/>
                <w:sz w:val="20"/>
                <w:szCs w:val="20"/>
              </w:rPr>
              <w:t>.</w:t>
            </w:r>
          </w:p>
          <w:p w:rsidR="00E4603B" w:rsidRPr="00BB6F9C" w:rsidRDefault="00E4603B" w:rsidP="00BB6F9C">
            <w:pPr>
              <w:spacing w:before="60" w:after="60"/>
              <w:ind w:firstLine="284"/>
              <w:jc w:val="both"/>
              <w:rPr>
                <w:rFonts w:eastAsia="Times New Roman" w:cs="Times New Roman"/>
                <w:caps/>
                <w:sz w:val="20"/>
                <w:szCs w:val="20"/>
              </w:rPr>
            </w:pPr>
            <w:r w:rsidRPr="00BB6F9C">
              <w:rPr>
                <w:rFonts w:eastAsia="Times New Roman" w:cs="Times New Roman"/>
                <w:sz w:val="20"/>
                <w:szCs w:val="20"/>
              </w:rPr>
              <w:t>представления об основных периодах развития российского государства, о важнейших событиях и выдающихся деятелях каждого периода.</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понимание связи современной жизни России с историческим прошлым, взаимосвязи и преемственности  культуры разных периодов, отражения в государственных праздниках страны ее героического прошлого (символы, ритуалы проведения), необходимости  уважительного и бережного отношения к  истории своей страны.</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представления о своей малой родине  как о крае, городе, в котором родился и живешь.</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понимание необходимости бережного отношения к своему городу, деревни, селу.</w:t>
            </w:r>
          </w:p>
          <w:p w:rsidR="00E4603B" w:rsidRPr="00BB6F9C" w:rsidRDefault="00E4603B" w:rsidP="00BB6F9C">
            <w:pPr>
              <w:spacing w:before="60" w:after="60"/>
              <w:ind w:firstLine="284"/>
              <w:jc w:val="both"/>
              <w:rPr>
                <w:rFonts w:cs="Times New Roman"/>
                <w:i/>
                <w:sz w:val="20"/>
                <w:szCs w:val="20"/>
              </w:rPr>
            </w:pPr>
            <w:r w:rsidRPr="00BB6F9C">
              <w:rPr>
                <w:rFonts w:cs="Times New Roman"/>
                <w:i/>
                <w:sz w:val="20"/>
                <w:szCs w:val="20"/>
              </w:rPr>
              <w:lastRenderedPageBreak/>
              <w:t>Формирование представлений о правах и обязанностях самого ребёнка, его роли ученика и члена своей семьи, растущего гражданина своего государства, труженика.</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элементарные представления о морали, праве, государстве, конституции рф как основном законе государстве, гражданстве, правопорядке в обществе.</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понимание единства (взаимосвязи) прав и обязанностей; необходимости  соблюдения  прав и выполнения обязанностей гражданином.</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представления обучающегося о собственных правах и обязанностях в различных сферах социальной жизни, в частности об обязанности трудиться.</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владение на доступном уровне умением оформлять стандартные бланки (заявление, ходатайство, расписку и др.), обращаться при необходимости в соответствующие правовые учреждения.</w:t>
            </w:r>
          </w:p>
          <w:p w:rsidR="00E4603B" w:rsidRPr="00BB6F9C" w:rsidRDefault="00E4603B" w:rsidP="00BB6F9C">
            <w:pPr>
              <w:spacing w:before="60" w:after="60"/>
              <w:ind w:firstLine="284"/>
              <w:jc w:val="both"/>
              <w:rPr>
                <w:rFonts w:eastAsia="Times New Roman" w:cs="Times New Roman"/>
                <w:i/>
                <w:sz w:val="20"/>
                <w:szCs w:val="20"/>
              </w:rPr>
            </w:pPr>
            <w:r w:rsidRPr="00BB6F9C">
              <w:rPr>
                <w:rFonts w:eastAsia="Times New Roman" w:cs="Times New Roman"/>
                <w:i/>
                <w:sz w:val="20"/>
                <w:szCs w:val="20"/>
              </w:rPr>
              <w:t>Формирование навыков учебной деятельности и накопление опыта продуктивного взаимодействия с взрослыми и сверстниками; развитие умения сопереживать другим и делать самостоятельный моральный выбор в разных ситуациях.</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-умение соблюдать правила поведения на уроках и во внеурочной деятельности, взаимодействовать с взрослыми и сверстниками, выбирая  адекватные формы контакта.</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-умение сопереживать другим, принимать самостоятельное решение в разных  школьных и жизненных ситуациях.</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-умение работать в коллективе, продуктивно взаимодействуя с другими в учебной и трудовой деятельности.</w:t>
            </w:r>
          </w:p>
          <w:p w:rsidR="00E4603B" w:rsidRPr="00BB6F9C" w:rsidRDefault="00BB6F9C" w:rsidP="00BB6F9C">
            <w:pPr>
              <w:pStyle w:val="ae"/>
              <w:spacing w:before="60" w:after="60" w:line="240" w:lineRule="auto"/>
              <w:ind w:firstLine="284"/>
              <w:rPr>
                <w:i/>
                <w:sz w:val="20"/>
                <w:szCs w:val="20"/>
              </w:rPr>
            </w:pPr>
            <w:r w:rsidRPr="00BB6F9C">
              <w:rPr>
                <w:caps w:val="0"/>
                <w:sz w:val="20"/>
                <w:szCs w:val="20"/>
              </w:rPr>
              <w:t xml:space="preserve">Развитие стремления к </w:t>
            </w:r>
            <w:r w:rsidRPr="00BB6F9C">
              <w:rPr>
                <w:i/>
                <w:caps w:val="0"/>
                <w:sz w:val="20"/>
                <w:szCs w:val="20"/>
              </w:rPr>
              <w:t>достижениям в учёбе, труде,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p w:rsidR="00E4603B" w:rsidRPr="00BB6F9C" w:rsidRDefault="00BB6F9C" w:rsidP="00BB6F9C">
            <w:pPr>
              <w:pStyle w:val="ae"/>
              <w:spacing w:before="60" w:after="60" w:line="240" w:lineRule="auto"/>
              <w:ind w:firstLine="284"/>
              <w:rPr>
                <w:sz w:val="20"/>
                <w:szCs w:val="20"/>
              </w:rPr>
            </w:pPr>
            <w:r w:rsidRPr="00BB6F9C">
              <w:rPr>
                <w:caps w:val="0"/>
                <w:sz w:val="20"/>
                <w:szCs w:val="20"/>
              </w:rPr>
              <w:t>Интерес к учебной и  трудовой деятельности и положительное отношение к результатам своего труда.</w:t>
            </w:r>
          </w:p>
          <w:p w:rsidR="00E4603B" w:rsidRPr="00BB6F9C" w:rsidRDefault="00BB6F9C" w:rsidP="00BB6F9C">
            <w:pPr>
              <w:pStyle w:val="ae"/>
              <w:spacing w:before="60" w:after="60" w:line="240" w:lineRule="auto"/>
              <w:ind w:firstLine="284"/>
              <w:rPr>
                <w:sz w:val="20"/>
                <w:szCs w:val="20"/>
              </w:rPr>
            </w:pPr>
            <w:r w:rsidRPr="00BB6F9C">
              <w:rPr>
                <w:caps w:val="0"/>
                <w:sz w:val="20"/>
                <w:szCs w:val="20"/>
              </w:rPr>
              <w:t>Умение организовать свое личное пространство и время (свою деятельность)</w:t>
            </w:r>
            <w:r w:rsidR="00E4603B" w:rsidRPr="00BB6F9C">
              <w:rPr>
                <w:sz w:val="20"/>
                <w:szCs w:val="20"/>
              </w:rPr>
              <w:t>.</w:t>
            </w:r>
          </w:p>
          <w:p w:rsidR="00E4603B" w:rsidRPr="00BB6F9C" w:rsidRDefault="00BB6F9C" w:rsidP="00BB6F9C">
            <w:pPr>
              <w:pStyle w:val="ae"/>
              <w:spacing w:before="60" w:after="60" w:line="240" w:lineRule="auto"/>
              <w:ind w:firstLine="284"/>
              <w:rPr>
                <w:sz w:val="20"/>
                <w:szCs w:val="20"/>
              </w:rPr>
            </w:pPr>
            <w:r w:rsidRPr="00BB6F9C">
              <w:rPr>
                <w:caps w:val="0"/>
                <w:sz w:val="20"/>
                <w:szCs w:val="20"/>
              </w:rPr>
              <w:lastRenderedPageBreak/>
              <w:t>Умение соблюдать традиции государственных, семейных, школьных праздников.</w:t>
            </w:r>
          </w:p>
          <w:p w:rsidR="00E4603B" w:rsidRPr="00BB6F9C" w:rsidRDefault="00BB6F9C" w:rsidP="00BB6F9C">
            <w:pPr>
              <w:pStyle w:val="ae"/>
              <w:spacing w:before="60" w:after="60" w:line="240" w:lineRule="auto"/>
              <w:ind w:firstLine="284"/>
              <w:rPr>
                <w:sz w:val="20"/>
                <w:szCs w:val="20"/>
              </w:rPr>
            </w:pPr>
            <w:r w:rsidRPr="00BB6F9C">
              <w:rPr>
                <w:caps w:val="0"/>
                <w:sz w:val="20"/>
                <w:szCs w:val="20"/>
              </w:rPr>
              <w:t xml:space="preserve">Интерес к совместной деятельности, умение сотрудничать. </w:t>
            </w:r>
          </w:p>
          <w:p w:rsidR="00E4603B" w:rsidRPr="00BB6F9C" w:rsidRDefault="00E4603B" w:rsidP="00BB6F9C">
            <w:pPr>
              <w:spacing w:before="60" w:after="60"/>
              <w:ind w:firstLine="284"/>
              <w:jc w:val="both"/>
              <w:rPr>
                <w:rFonts w:eastAsia="Times New Roman" w:cs="Times New Roman"/>
                <w:b/>
                <w:sz w:val="20"/>
                <w:szCs w:val="20"/>
              </w:rPr>
            </w:pPr>
            <w:r w:rsidRPr="00BB6F9C">
              <w:rPr>
                <w:rFonts w:cs="Times New Roman"/>
                <w:sz w:val="20"/>
                <w:szCs w:val="20"/>
              </w:rPr>
              <w:t>умение выполнять работу качественно, в установленный промежуток времени, оценивать полученный результат.</w:t>
            </w:r>
          </w:p>
        </w:tc>
        <w:tc>
          <w:tcPr>
            <w:tcW w:w="4937" w:type="dxa"/>
            <w:gridSpan w:val="2"/>
            <w:tcBorders>
              <w:top w:val="nil"/>
              <w:bottom w:val="nil"/>
            </w:tcBorders>
          </w:tcPr>
          <w:p w:rsidR="00E4603B" w:rsidRPr="00BB6F9C" w:rsidRDefault="00E4603B" w:rsidP="00BB6F9C">
            <w:pPr>
              <w:spacing w:before="60" w:after="60"/>
              <w:ind w:firstLine="284"/>
              <w:jc w:val="both"/>
              <w:rPr>
                <w:rFonts w:eastAsia="Times New Roman" w:cs="Times New Roman"/>
                <w:b/>
                <w:kern w:val="2"/>
                <w:sz w:val="20"/>
                <w:szCs w:val="20"/>
              </w:rPr>
            </w:pPr>
            <w:r w:rsidRPr="00BB6F9C">
              <w:rPr>
                <w:rFonts w:eastAsia="Times New Roman" w:cs="Times New Roman"/>
                <w:b/>
                <w:kern w:val="2"/>
                <w:sz w:val="20"/>
                <w:szCs w:val="20"/>
              </w:rPr>
              <w:lastRenderedPageBreak/>
              <w:t>Окружающий мир</w:t>
            </w:r>
          </w:p>
          <w:p w:rsidR="00E4603B" w:rsidRPr="00BB6F9C" w:rsidRDefault="00E4603B" w:rsidP="00BB6F9C">
            <w:pPr>
              <w:spacing w:before="60" w:after="60"/>
              <w:ind w:firstLine="284"/>
              <w:jc w:val="both"/>
              <w:rPr>
                <w:rFonts w:eastAsia="Times New Roman" w:cs="Times New Roman"/>
                <w:b/>
                <w:sz w:val="20"/>
                <w:szCs w:val="20"/>
              </w:rPr>
            </w:pPr>
            <w:r w:rsidRPr="00BB6F9C">
              <w:rPr>
                <w:rFonts w:eastAsia="Times New Roman" w:cs="Times New Roman"/>
                <w:b/>
                <w:kern w:val="2"/>
                <w:sz w:val="20"/>
                <w:szCs w:val="20"/>
              </w:rPr>
              <w:t>Развитие речи и окружающий природный мир</w:t>
            </w:r>
          </w:p>
          <w:p w:rsidR="00E4603B" w:rsidRPr="00BB6F9C" w:rsidRDefault="00E4603B" w:rsidP="00BB6F9C">
            <w:pPr>
              <w:spacing w:before="60" w:after="60"/>
              <w:ind w:firstLine="284"/>
              <w:jc w:val="both"/>
              <w:rPr>
                <w:rFonts w:eastAsia="Times New Roman" w:cs="Times New Roman"/>
                <w:i/>
                <w:sz w:val="20"/>
                <w:szCs w:val="20"/>
              </w:rPr>
            </w:pPr>
            <w:r w:rsidRPr="00BB6F9C">
              <w:rPr>
                <w:rFonts w:eastAsia="Times New Roman" w:cs="Times New Roman"/>
                <w:sz w:val="20"/>
                <w:szCs w:val="20"/>
              </w:rPr>
              <w:t xml:space="preserve">1) </w:t>
            </w:r>
            <w:r w:rsidRPr="00BB6F9C">
              <w:rPr>
                <w:rFonts w:eastAsia="Times New Roman" w:cs="Times New Roman"/>
                <w:i/>
                <w:sz w:val="20"/>
                <w:szCs w:val="20"/>
              </w:rPr>
              <w:t xml:space="preserve">Представления о явлениях и объектах неживой природы, смене времен года и соответствующих сезонных изменениях в природе, умения </w:t>
            </w:r>
            <w:r w:rsidRPr="00BB6F9C">
              <w:rPr>
                <w:rFonts w:eastAsia="Times New Roman" w:cs="Times New Roman"/>
                <w:i/>
                <w:sz w:val="20"/>
                <w:szCs w:val="20"/>
              </w:rPr>
              <w:lastRenderedPageBreak/>
              <w:t>адаптироваться к конкретным природным и климатическим условиям.</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 xml:space="preserve">-Интерес к объектам и явлениям неживой природы. </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 xml:space="preserve">-Представления о временах года, характерных признаках времен года, погодных изменениях, их влиянии на жизнь человека. </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2) </w:t>
            </w:r>
            <w:r w:rsidRPr="00BB6F9C">
              <w:rPr>
                <w:rFonts w:eastAsia="Times New Roman" w:cs="Times New Roman"/>
                <w:i/>
                <w:sz w:val="20"/>
                <w:szCs w:val="20"/>
              </w:rPr>
              <w:t>Представления о животном и растительном мире, их значении в жизни человека.</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 xml:space="preserve">-Интерес к объектам живой природы. </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-Расширение представлений о животном и растительном мире ;</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 xml:space="preserve">-Умение заботливо и бережно  относиться к растениям и животным, ухаживать за ними; </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 xml:space="preserve">-Умение соблюдать правила поведения в природе; </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 xml:space="preserve">3) </w:t>
            </w:r>
            <w:r w:rsidRPr="00BB6F9C">
              <w:rPr>
                <w:rFonts w:eastAsia="Calibri" w:cs="Times New Roman"/>
                <w:i/>
                <w:sz w:val="20"/>
                <w:szCs w:val="20"/>
              </w:rPr>
              <w:t>Элементарные представления о течении времени.</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 xml:space="preserve">-Умение различать части суток, дни недели, месяцы, их соотнесение с временем года. </w:t>
            </w:r>
          </w:p>
          <w:p w:rsidR="00E4603B" w:rsidRPr="00BB6F9C" w:rsidRDefault="00E4603B" w:rsidP="00BB6F9C">
            <w:pPr>
              <w:spacing w:before="60" w:after="60"/>
              <w:ind w:firstLine="284"/>
              <w:jc w:val="both"/>
              <w:rPr>
                <w:rFonts w:eastAsia="Calibri" w:cs="Times New Roman"/>
                <w:b/>
                <w:sz w:val="20"/>
                <w:szCs w:val="20"/>
              </w:rPr>
            </w:pPr>
            <w:r w:rsidRPr="00BB6F9C">
              <w:rPr>
                <w:rFonts w:eastAsia="Calibri" w:cs="Times New Roman"/>
                <w:sz w:val="20"/>
                <w:szCs w:val="20"/>
              </w:rPr>
              <w:t>-Представления о течении времени: смена событий дня, суток, в течение недели, месяца и т.д.</w:t>
            </w:r>
          </w:p>
          <w:p w:rsidR="00E4603B" w:rsidRPr="00BB6F9C" w:rsidRDefault="00E4603B" w:rsidP="00BB6F9C">
            <w:pPr>
              <w:spacing w:before="60" w:after="60"/>
              <w:ind w:firstLine="284"/>
              <w:jc w:val="both"/>
              <w:rPr>
                <w:rFonts w:eastAsia="Times New Roman" w:cs="Times New Roman"/>
                <w:b/>
                <w:sz w:val="20"/>
                <w:szCs w:val="20"/>
              </w:rPr>
            </w:pPr>
            <w:r w:rsidRPr="00BB6F9C">
              <w:rPr>
                <w:rFonts w:eastAsia="Times New Roman" w:cs="Times New Roman"/>
                <w:b/>
                <w:sz w:val="20"/>
                <w:szCs w:val="20"/>
              </w:rPr>
              <w:t>Человек</w:t>
            </w:r>
          </w:p>
          <w:p w:rsidR="00E4603B" w:rsidRPr="00BB6F9C" w:rsidRDefault="00E4603B" w:rsidP="00BB6F9C">
            <w:pPr>
              <w:tabs>
                <w:tab w:val="left" w:pos="459"/>
              </w:tabs>
              <w:autoSpaceDE w:val="0"/>
              <w:autoSpaceDN w:val="0"/>
              <w:adjustRightInd w:val="0"/>
              <w:spacing w:before="60" w:after="60"/>
              <w:ind w:firstLine="284"/>
              <w:jc w:val="both"/>
              <w:rPr>
                <w:rFonts w:eastAsia="Times New Roman" w:cs="Times New Roman"/>
                <w:sz w:val="20"/>
                <w:szCs w:val="20"/>
              </w:rPr>
            </w:pPr>
            <w:r w:rsidRPr="00BB6F9C">
              <w:rPr>
                <w:rFonts w:eastAsia="Times New Roman" w:cs="Times New Roman"/>
                <w:sz w:val="20"/>
                <w:szCs w:val="20"/>
              </w:rPr>
              <w:t>1)</w:t>
            </w:r>
            <w:r w:rsidRPr="00BB6F9C">
              <w:rPr>
                <w:rFonts w:eastAsia="Times New Roman" w:cs="Times New Roman"/>
                <w:i/>
                <w:sz w:val="20"/>
                <w:szCs w:val="20"/>
              </w:rPr>
              <w:t>Формирование представлений о себе, осознание общности и различий с другими.</w:t>
            </w:r>
          </w:p>
          <w:p w:rsidR="00E4603B" w:rsidRPr="00BB6F9C" w:rsidRDefault="00E4603B" w:rsidP="00BB6F9C">
            <w:pPr>
              <w:autoSpaceDE w:val="0"/>
              <w:autoSpaceDN w:val="0"/>
              <w:adjustRightInd w:val="0"/>
              <w:spacing w:before="60" w:after="60"/>
              <w:ind w:firstLine="284"/>
              <w:jc w:val="both"/>
              <w:rPr>
                <w:rFonts w:eastAsia="Calibri" w:cs="Times New Roman"/>
                <w:bCs/>
                <w:sz w:val="20"/>
                <w:szCs w:val="20"/>
              </w:rPr>
            </w:pPr>
            <w:r w:rsidRPr="00BB6F9C">
              <w:rPr>
                <w:rFonts w:eastAsia="Calibri" w:cs="Times New Roman"/>
                <w:sz w:val="20"/>
                <w:szCs w:val="20"/>
              </w:rPr>
              <w:t>-Представления о собственном</w:t>
            </w:r>
            <w:r w:rsidRPr="00BB6F9C">
              <w:rPr>
                <w:rFonts w:eastAsia="Calibri" w:cs="Times New Roman"/>
                <w:bCs/>
                <w:sz w:val="20"/>
                <w:szCs w:val="20"/>
              </w:rPr>
              <w:t xml:space="preserve"> теле</w:t>
            </w:r>
            <w:r w:rsidRPr="00BB6F9C">
              <w:rPr>
                <w:rFonts w:eastAsia="Calibri" w:cs="Times New Roman"/>
                <w:sz w:val="20"/>
                <w:szCs w:val="20"/>
              </w:rPr>
              <w:t>.</w:t>
            </w:r>
          </w:p>
          <w:p w:rsidR="00E4603B" w:rsidRPr="00BB6F9C" w:rsidRDefault="00E4603B" w:rsidP="00BB6F9C">
            <w:pPr>
              <w:autoSpaceDE w:val="0"/>
              <w:autoSpaceDN w:val="0"/>
              <w:adjustRightInd w:val="0"/>
              <w:spacing w:before="60" w:after="60"/>
              <w:ind w:firstLine="284"/>
              <w:jc w:val="both"/>
              <w:rPr>
                <w:rFonts w:eastAsia="Calibri" w:cs="Times New Roman"/>
                <w:bCs/>
                <w:sz w:val="20"/>
                <w:szCs w:val="20"/>
              </w:rPr>
            </w:pPr>
            <w:r w:rsidRPr="00BB6F9C">
              <w:rPr>
                <w:rFonts w:eastAsia="Calibri" w:cs="Times New Roman"/>
                <w:sz w:val="20"/>
                <w:szCs w:val="20"/>
              </w:rPr>
              <w:t>-Распознавание своих ощущений и обогащение сенсорного опыта.</w:t>
            </w:r>
          </w:p>
          <w:p w:rsidR="00E4603B" w:rsidRPr="00BB6F9C" w:rsidRDefault="00E4603B" w:rsidP="00BB6F9C">
            <w:pPr>
              <w:autoSpaceDE w:val="0"/>
              <w:autoSpaceDN w:val="0"/>
              <w:adjustRightInd w:val="0"/>
              <w:spacing w:before="60" w:after="60"/>
              <w:ind w:firstLine="284"/>
              <w:jc w:val="both"/>
              <w:rPr>
                <w:rFonts w:eastAsia="Calibri" w:cs="Times New Roman"/>
                <w:bCs/>
                <w:sz w:val="20"/>
                <w:szCs w:val="20"/>
              </w:rPr>
            </w:pPr>
            <w:r w:rsidRPr="00BB6F9C">
              <w:rPr>
                <w:rFonts w:eastAsia="Calibri" w:cs="Times New Roman"/>
                <w:bCs/>
                <w:sz w:val="20"/>
                <w:szCs w:val="20"/>
              </w:rPr>
              <w:t>-Соотнесение себя со своим именем, своим изображением на фотографии, отражением в зеркале.</w:t>
            </w:r>
          </w:p>
          <w:p w:rsidR="00E4603B" w:rsidRPr="00BB6F9C" w:rsidRDefault="00E4603B" w:rsidP="00BB6F9C">
            <w:pPr>
              <w:autoSpaceDE w:val="0"/>
              <w:autoSpaceDN w:val="0"/>
              <w:adjustRightInd w:val="0"/>
              <w:spacing w:before="60" w:after="60"/>
              <w:ind w:firstLine="284"/>
              <w:jc w:val="both"/>
              <w:rPr>
                <w:rFonts w:eastAsia="Calibri" w:cs="Times New Roman"/>
                <w:bCs/>
                <w:sz w:val="20"/>
                <w:szCs w:val="20"/>
              </w:rPr>
            </w:pPr>
            <w:r w:rsidRPr="00BB6F9C">
              <w:rPr>
                <w:rFonts w:eastAsia="Calibri" w:cs="Times New Roman"/>
                <w:bCs/>
                <w:sz w:val="20"/>
                <w:szCs w:val="20"/>
              </w:rPr>
              <w:t>-Отнесение себя к определенному полу.</w:t>
            </w:r>
          </w:p>
          <w:p w:rsidR="00E4603B" w:rsidRPr="00BB6F9C" w:rsidRDefault="00E4603B" w:rsidP="00BB6F9C">
            <w:pPr>
              <w:autoSpaceDE w:val="0"/>
              <w:autoSpaceDN w:val="0"/>
              <w:adjustRightInd w:val="0"/>
              <w:spacing w:before="60" w:after="60"/>
              <w:ind w:firstLine="284"/>
              <w:jc w:val="both"/>
              <w:rPr>
                <w:rFonts w:eastAsia="Calibri" w:cs="Times New Roman"/>
                <w:bCs/>
                <w:sz w:val="20"/>
                <w:szCs w:val="20"/>
              </w:rPr>
            </w:pPr>
            <w:r w:rsidRPr="00BB6F9C">
              <w:rPr>
                <w:rFonts w:eastAsia="Calibri" w:cs="Times New Roman"/>
                <w:bCs/>
                <w:sz w:val="20"/>
                <w:szCs w:val="20"/>
              </w:rPr>
              <w:t xml:space="preserve">-Умение определять «моё» и «не моё», осознавать и выражать свои интересы, желания. </w:t>
            </w:r>
          </w:p>
          <w:p w:rsidR="00E4603B" w:rsidRPr="00BB6F9C" w:rsidRDefault="00E4603B" w:rsidP="00BB6F9C">
            <w:pPr>
              <w:autoSpaceDE w:val="0"/>
              <w:autoSpaceDN w:val="0"/>
              <w:adjustRightInd w:val="0"/>
              <w:spacing w:before="60" w:after="60"/>
              <w:ind w:firstLine="284"/>
              <w:jc w:val="both"/>
              <w:rPr>
                <w:rFonts w:eastAsia="Calibri" w:cs="Times New Roman"/>
                <w:bCs/>
                <w:sz w:val="20"/>
                <w:szCs w:val="20"/>
              </w:rPr>
            </w:pPr>
            <w:r w:rsidRPr="00BB6F9C">
              <w:rPr>
                <w:rFonts w:eastAsia="Calibri" w:cs="Times New Roman"/>
                <w:bCs/>
                <w:sz w:val="20"/>
                <w:szCs w:val="20"/>
              </w:rPr>
              <w:t xml:space="preserve">-Умение сообщать общие сведения о себе: имя, </w:t>
            </w:r>
            <w:r w:rsidRPr="00BB6F9C">
              <w:rPr>
                <w:rFonts w:eastAsia="Calibri" w:cs="Times New Roman"/>
                <w:bCs/>
                <w:sz w:val="20"/>
                <w:szCs w:val="20"/>
              </w:rPr>
              <w:lastRenderedPageBreak/>
              <w:t xml:space="preserve">фамилия, возраст, пол, место жительства, свои интересы, хобби и др. </w:t>
            </w:r>
          </w:p>
          <w:p w:rsidR="00E4603B" w:rsidRPr="00BB6F9C" w:rsidRDefault="00E4603B" w:rsidP="00BB6F9C">
            <w:pPr>
              <w:autoSpaceDE w:val="0"/>
              <w:autoSpaceDN w:val="0"/>
              <w:adjustRightInd w:val="0"/>
              <w:spacing w:before="60" w:after="60"/>
              <w:ind w:firstLine="284"/>
              <w:jc w:val="both"/>
              <w:rPr>
                <w:rFonts w:eastAsia="Calibri" w:cs="Times New Roman"/>
                <w:bCs/>
                <w:sz w:val="20"/>
                <w:szCs w:val="20"/>
              </w:rPr>
            </w:pPr>
            <w:r w:rsidRPr="00BB6F9C">
              <w:rPr>
                <w:rFonts w:eastAsia="Calibri" w:cs="Times New Roman"/>
                <w:sz w:val="20"/>
                <w:szCs w:val="20"/>
              </w:rPr>
              <w:t>-Представления о возрастных изменениях человека, адекватное отношение к своим возрастным изменениям.</w:t>
            </w:r>
          </w:p>
          <w:p w:rsidR="00E4603B" w:rsidRPr="00BB6F9C" w:rsidRDefault="00E4603B" w:rsidP="00BB6F9C">
            <w:pPr>
              <w:spacing w:before="60" w:after="60"/>
              <w:ind w:firstLine="284"/>
              <w:jc w:val="both"/>
              <w:rPr>
                <w:rFonts w:eastAsia="Times New Roman" w:cs="Times New Roman"/>
                <w:kern w:val="2"/>
                <w:sz w:val="20"/>
                <w:szCs w:val="20"/>
              </w:rPr>
            </w:pPr>
            <w:r w:rsidRPr="00BB6F9C">
              <w:rPr>
                <w:rFonts w:eastAsia="Times New Roman" w:cs="Times New Roman"/>
                <w:sz w:val="20"/>
                <w:szCs w:val="20"/>
              </w:rPr>
              <w:t xml:space="preserve">2) </w:t>
            </w:r>
            <w:r w:rsidRPr="00BB6F9C">
              <w:rPr>
                <w:rFonts w:eastAsia="Times New Roman" w:cs="Times New Roman"/>
                <w:i/>
                <w:kern w:val="2"/>
                <w:sz w:val="20"/>
                <w:szCs w:val="20"/>
              </w:rPr>
              <w:t>Умение поддерживать образ жизни, соответствующий возрасту, п</w:t>
            </w:r>
            <w:r w:rsidRPr="00BB6F9C">
              <w:rPr>
                <w:rFonts w:eastAsia="Times New Roman" w:cs="Times New Roman"/>
                <w:i/>
                <w:sz w:val="20"/>
                <w:szCs w:val="20"/>
              </w:rPr>
              <w:t>о</w:t>
            </w:r>
            <w:r w:rsidRPr="00BB6F9C">
              <w:rPr>
                <w:rFonts w:eastAsia="Times New Roman" w:cs="Times New Roman"/>
                <w:i/>
                <w:kern w:val="2"/>
                <w:sz w:val="20"/>
                <w:szCs w:val="20"/>
              </w:rPr>
              <w:t>требностям и ограничениям здоровья; поддерживать режим дня с необходимыми оздоровительными процедурами</w:t>
            </w:r>
            <w:r w:rsidRPr="00BB6F9C">
              <w:rPr>
                <w:rFonts w:eastAsia="Times New Roman" w:cs="Times New Roman"/>
                <w:kern w:val="2"/>
                <w:sz w:val="20"/>
                <w:szCs w:val="20"/>
              </w:rPr>
              <w:t xml:space="preserve">. </w:t>
            </w:r>
          </w:p>
          <w:p w:rsidR="00E4603B" w:rsidRPr="00BB6F9C" w:rsidRDefault="00E4603B" w:rsidP="00BB6F9C">
            <w:pPr>
              <w:spacing w:before="60" w:after="60"/>
              <w:ind w:firstLine="284"/>
              <w:jc w:val="both"/>
              <w:rPr>
                <w:rFonts w:eastAsia="Calibri" w:cs="Times New Roman"/>
                <w:kern w:val="2"/>
                <w:sz w:val="20"/>
                <w:szCs w:val="20"/>
              </w:rPr>
            </w:pPr>
            <w:r w:rsidRPr="00BB6F9C">
              <w:rPr>
                <w:rFonts w:eastAsia="Calibri" w:cs="Times New Roman"/>
                <w:kern w:val="2"/>
                <w:sz w:val="20"/>
                <w:szCs w:val="20"/>
              </w:rPr>
              <w:t>-Формирование умений определять свое самочувствие (как хорошее или плохое), локализировать болезненные ощущения и сообщать о них взрослым.</w:t>
            </w:r>
          </w:p>
          <w:p w:rsidR="00E4603B" w:rsidRPr="00BB6F9C" w:rsidRDefault="00E4603B" w:rsidP="00BB6F9C">
            <w:pPr>
              <w:autoSpaceDE w:val="0"/>
              <w:autoSpaceDN w:val="0"/>
              <w:adjustRightInd w:val="0"/>
              <w:spacing w:before="60" w:after="60"/>
              <w:ind w:firstLine="284"/>
              <w:jc w:val="both"/>
              <w:rPr>
                <w:rFonts w:eastAsia="Calibri" w:cs="Times New Roman"/>
                <w:sz w:val="20"/>
                <w:szCs w:val="20"/>
              </w:rPr>
            </w:pPr>
            <w:r w:rsidRPr="00BB6F9C">
              <w:rPr>
                <w:rFonts w:eastAsia="Calibri" w:cs="Times New Roman"/>
                <w:sz w:val="20"/>
                <w:szCs w:val="20"/>
              </w:rPr>
              <w:t>-Умение соблюдать режимные моменты (чистка зубов утром и вечером, мытье рук после посещения  туалета  и др.), чередовать их с занятиями.</w:t>
            </w:r>
          </w:p>
          <w:p w:rsidR="00E4603B" w:rsidRPr="00BB6F9C" w:rsidRDefault="00E4603B" w:rsidP="00BB6F9C">
            <w:pPr>
              <w:autoSpaceDE w:val="0"/>
              <w:autoSpaceDN w:val="0"/>
              <w:adjustRightInd w:val="0"/>
              <w:spacing w:before="60" w:after="60"/>
              <w:ind w:firstLine="284"/>
              <w:jc w:val="both"/>
              <w:rPr>
                <w:rFonts w:eastAsia="Times New Roman" w:cs="Times New Roman"/>
                <w:i/>
                <w:sz w:val="20"/>
                <w:szCs w:val="20"/>
              </w:rPr>
            </w:pPr>
            <w:r w:rsidRPr="00BB6F9C">
              <w:rPr>
                <w:rFonts w:eastAsia="Times New Roman" w:cs="Times New Roman"/>
                <w:sz w:val="20"/>
                <w:szCs w:val="20"/>
              </w:rPr>
              <w:t>3) П</w:t>
            </w:r>
            <w:r w:rsidRPr="00BB6F9C">
              <w:rPr>
                <w:rFonts w:eastAsia="Times New Roman" w:cs="Times New Roman"/>
                <w:i/>
                <w:sz w:val="20"/>
                <w:szCs w:val="20"/>
              </w:rPr>
              <w:t>редставления о своей семье, взаимоотношениях в семье.</w:t>
            </w:r>
          </w:p>
          <w:p w:rsidR="00E4603B" w:rsidRPr="00BB6F9C" w:rsidRDefault="00E4603B" w:rsidP="00BB6F9C">
            <w:pPr>
              <w:autoSpaceDE w:val="0"/>
              <w:autoSpaceDN w:val="0"/>
              <w:adjustRightInd w:val="0"/>
              <w:spacing w:before="60" w:after="60"/>
              <w:ind w:firstLine="284"/>
              <w:jc w:val="both"/>
              <w:rPr>
                <w:rFonts w:eastAsia="Calibri" w:cs="Times New Roman"/>
                <w:sz w:val="20"/>
                <w:szCs w:val="20"/>
              </w:rPr>
            </w:pPr>
            <w:r w:rsidRPr="00BB6F9C">
              <w:rPr>
                <w:rFonts w:eastAsia="Calibri" w:cs="Times New Roman"/>
                <w:sz w:val="20"/>
                <w:szCs w:val="20"/>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E4603B" w:rsidRPr="00BB6F9C" w:rsidRDefault="00E4603B" w:rsidP="00BB6F9C">
            <w:pPr>
              <w:spacing w:before="60" w:after="60"/>
              <w:ind w:firstLine="284"/>
              <w:jc w:val="both"/>
              <w:rPr>
                <w:rFonts w:eastAsia="Times New Roman" w:cs="Times New Roman"/>
                <w:b/>
                <w:sz w:val="20"/>
                <w:szCs w:val="20"/>
              </w:rPr>
            </w:pPr>
            <w:r w:rsidRPr="00BB6F9C">
              <w:rPr>
                <w:rFonts w:eastAsia="Times New Roman" w:cs="Times New Roman"/>
                <w:b/>
                <w:sz w:val="20"/>
                <w:szCs w:val="20"/>
              </w:rPr>
              <w:t>Самообслуживание</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1) </w:t>
            </w:r>
            <w:r w:rsidRPr="00BB6F9C">
              <w:rPr>
                <w:rFonts w:eastAsia="Times New Roman" w:cs="Times New Roman"/>
                <w:i/>
                <w:sz w:val="20"/>
                <w:szCs w:val="20"/>
              </w:rPr>
              <w:t>Умение решать жизненные задачи, связанные с удовлетворением первоочередных потребностей</w:t>
            </w:r>
            <w:r w:rsidRPr="00BB6F9C">
              <w:rPr>
                <w:rFonts w:eastAsia="Times New Roman" w:cs="Times New Roman"/>
                <w:sz w:val="20"/>
                <w:szCs w:val="20"/>
              </w:rPr>
              <w:t>.</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 xml:space="preserve">-Умение обслуживать себя или принимать помощь при одевании и раздевании, приеме пищи и других гигиенических процедурах. </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 xml:space="preserve">-Умение сообщать о своих потребностях. </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 xml:space="preserve">-Умение следить за своим внешним видом. </w:t>
            </w:r>
          </w:p>
          <w:p w:rsidR="00E4603B" w:rsidRPr="00BB6F9C" w:rsidRDefault="00E4603B" w:rsidP="00BB6F9C">
            <w:pPr>
              <w:spacing w:before="60" w:after="60"/>
              <w:ind w:firstLine="284"/>
              <w:jc w:val="both"/>
              <w:rPr>
                <w:rFonts w:eastAsia="Times New Roman" w:cs="Times New Roman"/>
                <w:kern w:val="2"/>
                <w:sz w:val="20"/>
                <w:szCs w:val="20"/>
              </w:rPr>
            </w:pPr>
            <w:r w:rsidRPr="00BB6F9C">
              <w:rPr>
                <w:rFonts w:eastAsia="Times New Roman" w:cs="Times New Roman"/>
                <w:b/>
                <w:kern w:val="2"/>
                <w:sz w:val="20"/>
                <w:szCs w:val="20"/>
              </w:rPr>
              <w:t>Окружающий социальный мир</w:t>
            </w:r>
          </w:p>
          <w:p w:rsidR="00E4603B" w:rsidRPr="00BB6F9C" w:rsidRDefault="00E4603B" w:rsidP="00BB6F9C">
            <w:pPr>
              <w:spacing w:before="60" w:after="60"/>
              <w:ind w:firstLine="284"/>
              <w:jc w:val="both"/>
              <w:rPr>
                <w:rFonts w:eastAsia="Calibri" w:cs="Times New Roman"/>
                <w:sz w:val="20"/>
                <w:szCs w:val="20"/>
              </w:rPr>
            </w:pPr>
            <w:r w:rsidRPr="00BB6F9C">
              <w:rPr>
                <w:rFonts w:eastAsia="Times New Roman" w:cs="Times New Roman"/>
                <w:sz w:val="20"/>
                <w:szCs w:val="20"/>
              </w:rPr>
              <w:t xml:space="preserve">1) </w:t>
            </w:r>
            <w:r w:rsidRPr="00BB6F9C">
              <w:rPr>
                <w:rFonts w:eastAsia="Times New Roman" w:cs="Times New Roman"/>
                <w:i/>
                <w:sz w:val="20"/>
                <w:szCs w:val="20"/>
              </w:rPr>
              <w:t>Представления о мире, созданном руками человека</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 xml:space="preserve">-Интерес к объектам, изготовленным руками человека. </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-Представления о доме, школе, о расположенных в них и рядом объектах, о транспорте и т.д.</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lastRenderedPageBreak/>
              <w:t>-Умение соблюдать элементарные правила безопасности в повседневной жизнедеятельности.</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i/>
                <w:sz w:val="20"/>
                <w:szCs w:val="20"/>
              </w:rPr>
              <w:t>2) 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r w:rsidRPr="00BB6F9C">
              <w:rPr>
                <w:rFonts w:eastAsia="Calibri" w:cs="Times New Roman"/>
                <w:sz w:val="20"/>
                <w:szCs w:val="20"/>
              </w:rPr>
              <w:t>.</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-Представления о профессиях людей, окружающих ребенка ;.</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-Представления о социальных ролях  людей, правилах поведения согласно социальной роли.</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-Определение круга своих социальных ролей, умение вести себя в конкретной ситуации соответственно роли.</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3) </w:t>
            </w:r>
            <w:r w:rsidRPr="00BB6F9C">
              <w:rPr>
                <w:rFonts w:eastAsia="Times New Roman" w:cs="Times New Roman"/>
                <w:i/>
                <w:sz w:val="20"/>
                <w:szCs w:val="20"/>
              </w:rPr>
              <w:t>Освоение навыков учебной деятельности и накопление опыта продуктивного взаимодействия с взрослыми и сверстниками</w:t>
            </w:r>
            <w:r w:rsidRPr="00BB6F9C">
              <w:rPr>
                <w:rFonts w:eastAsia="Times New Roman" w:cs="Times New Roman"/>
                <w:sz w:val="20"/>
                <w:szCs w:val="20"/>
              </w:rPr>
              <w:t>.</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E4603B" w:rsidRPr="00BB6F9C" w:rsidRDefault="00E4603B" w:rsidP="00BB6F9C">
            <w:pPr>
              <w:autoSpaceDE w:val="0"/>
              <w:autoSpaceDN w:val="0"/>
              <w:adjustRightInd w:val="0"/>
              <w:spacing w:before="60" w:after="60"/>
              <w:ind w:firstLine="284"/>
              <w:jc w:val="both"/>
              <w:rPr>
                <w:rFonts w:eastAsia="Times New Roman" w:cs="Times New Roman"/>
                <w:i/>
                <w:sz w:val="20"/>
                <w:szCs w:val="20"/>
              </w:rPr>
            </w:pPr>
            <w:r w:rsidRPr="00BB6F9C">
              <w:rPr>
                <w:rFonts w:eastAsia="Times New Roman" w:cs="Times New Roman"/>
                <w:sz w:val="20"/>
                <w:szCs w:val="20"/>
              </w:rPr>
              <w:t xml:space="preserve">4) </w:t>
            </w:r>
            <w:r w:rsidRPr="00BB6F9C">
              <w:rPr>
                <w:rFonts w:eastAsia="Times New Roman" w:cs="Times New Roman"/>
                <w:i/>
                <w:sz w:val="20"/>
                <w:szCs w:val="20"/>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-Умение находить друзей на основе личностных симпатий.</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-Умение строить дружеские отношения, оказывать поддержку и взаимопомощь, сопереживать, сочувствовать.</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-Умение взаимодействовать в группе в процессе учебной, игровой и доступной трудовой деятельности.</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-Умение организовывать свободное время с учетом своих интересов и возможностей.</w:t>
            </w:r>
          </w:p>
          <w:p w:rsidR="00E4603B" w:rsidRPr="00BB6F9C" w:rsidRDefault="00E4603B" w:rsidP="00BB6F9C">
            <w:pPr>
              <w:spacing w:before="60" w:after="60"/>
              <w:ind w:firstLine="284"/>
              <w:jc w:val="both"/>
              <w:rPr>
                <w:rFonts w:eastAsia="Times New Roman" w:cs="Times New Roman"/>
                <w:i/>
                <w:sz w:val="20"/>
                <w:szCs w:val="20"/>
              </w:rPr>
            </w:pPr>
            <w:r w:rsidRPr="00BB6F9C">
              <w:rPr>
                <w:rFonts w:eastAsia="Times New Roman" w:cs="Times New Roman"/>
                <w:sz w:val="20"/>
                <w:szCs w:val="20"/>
              </w:rPr>
              <w:t xml:space="preserve">5) </w:t>
            </w:r>
            <w:r w:rsidRPr="00BB6F9C">
              <w:rPr>
                <w:rFonts w:eastAsia="Times New Roman" w:cs="Times New Roman"/>
                <w:i/>
                <w:sz w:val="20"/>
                <w:szCs w:val="20"/>
              </w:rPr>
              <w:t>Накопление положительного опыта сотрудничества, участия в общественной жизни.</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 xml:space="preserve">-Интерес к праздничным мероприятиям, желание принимать участие в них, получение положительных </w:t>
            </w:r>
            <w:r w:rsidRPr="00BB6F9C">
              <w:rPr>
                <w:rFonts w:eastAsia="Calibri" w:cs="Times New Roman"/>
                <w:sz w:val="20"/>
                <w:szCs w:val="20"/>
              </w:rPr>
              <w:lastRenderedPageBreak/>
              <w:t>впечатлений от взаимодействия в процессе совместной деятельности.</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-Использование простейших эстетических ориентиров/эталонов в быту, дома и в школе.</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-Умение соблюдать традиции государственных, семейных, школьных праздников.</w:t>
            </w:r>
          </w:p>
          <w:p w:rsidR="00E4603B" w:rsidRPr="00BB6F9C" w:rsidRDefault="00E4603B" w:rsidP="00BB6F9C">
            <w:pPr>
              <w:spacing w:before="60" w:after="60"/>
              <w:ind w:firstLine="284"/>
              <w:jc w:val="both"/>
              <w:rPr>
                <w:rFonts w:eastAsia="Times New Roman" w:cs="Times New Roman"/>
                <w:sz w:val="20"/>
                <w:szCs w:val="20"/>
              </w:rPr>
            </w:pPr>
            <w:r w:rsidRPr="00BB6F9C">
              <w:rPr>
                <w:rFonts w:eastAsia="Times New Roman" w:cs="Times New Roman"/>
                <w:sz w:val="20"/>
                <w:szCs w:val="20"/>
              </w:rPr>
              <w:t xml:space="preserve">6) </w:t>
            </w:r>
            <w:r w:rsidRPr="00BB6F9C">
              <w:rPr>
                <w:rFonts w:eastAsia="Times New Roman" w:cs="Times New Roman"/>
                <w:i/>
                <w:sz w:val="20"/>
                <w:szCs w:val="20"/>
              </w:rPr>
              <w:t>Представления об обязанностях и правах ребенка.</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 xml:space="preserve">-Доступные представления о праве на жизнь, на  образование, на труд, на неприкосновенность личности и достоинства и др. </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-Доступные представления об обязанностях обучающегося, сына/дочери,  гражданина и др</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 xml:space="preserve">7) </w:t>
            </w:r>
            <w:r w:rsidRPr="00BB6F9C">
              <w:rPr>
                <w:rFonts w:eastAsia="Calibri" w:cs="Times New Roman"/>
                <w:i/>
                <w:sz w:val="20"/>
                <w:szCs w:val="20"/>
              </w:rPr>
              <w:t>Формирование представления о России</w:t>
            </w:r>
            <w:r w:rsidRPr="00BB6F9C">
              <w:rPr>
                <w:rFonts w:eastAsia="Calibri" w:cs="Times New Roman"/>
                <w:sz w:val="20"/>
                <w:szCs w:val="20"/>
              </w:rPr>
              <w:t xml:space="preserve">. </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-Доступные представления о государственной символике.</w:t>
            </w:r>
          </w:p>
          <w:p w:rsidR="00E4603B" w:rsidRPr="00BB6F9C" w:rsidRDefault="00E4603B" w:rsidP="00BB6F9C">
            <w:pPr>
              <w:spacing w:before="60" w:after="60"/>
              <w:ind w:firstLine="284"/>
              <w:jc w:val="both"/>
              <w:rPr>
                <w:rFonts w:eastAsia="Calibri" w:cs="Times New Roman"/>
                <w:sz w:val="20"/>
                <w:szCs w:val="20"/>
              </w:rPr>
            </w:pPr>
            <w:r w:rsidRPr="00BB6F9C">
              <w:rPr>
                <w:rFonts w:eastAsia="Calibri" w:cs="Times New Roman"/>
                <w:sz w:val="20"/>
                <w:szCs w:val="20"/>
              </w:rPr>
              <w:t xml:space="preserve">-Доступные представления о значимых исторических событиях и выдающихся людях России. </w:t>
            </w:r>
          </w:p>
          <w:p w:rsidR="00E4603B" w:rsidRPr="00BB6F9C" w:rsidRDefault="00E4603B" w:rsidP="00BB6F9C">
            <w:pPr>
              <w:spacing w:before="60" w:after="60"/>
              <w:ind w:firstLine="284"/>
              <w:jc w:val="center"/>
              <w:rPr>
                <w:rFonts w:eastAsia="Times New Roman" w:cs="Times New Roman"/>
                <w:b/>
                <w:sz w:val="20"/>
                <w:szCs w:val="20"/>
              </w:rPr>
            </w:pPr>
          </w:p>
        </w:tc>
      </w:tr>
      <w:tr w:rsidR="00E4603B" w:rsidRPr="00731B29" w:rsidTr="002B2DB5">
        <w:tc>
          <w:tcPr>
            <w:tcW w:w="4360" w:type="dxa"/>
            <w:gridSpan w:val="3"/>
            <w:tcBorders>
              <w:top w:val="nil"/>
              <w:bottom w:val="nil"/>
            </w:tcBorders>
          </w:tcPr>
          <w:p w:rsidR="00E4603B" w:rsidRPr="00731B29" w:rsidRDefault="00E4603B" w:rsidP="000045B9">
            <w:pPr>
              <w:pStyle w:val="a1"/>
              <w:spacing w:before="60" w:after="60"/>
              <w:ind w:firstLine="284"/>
              <w:jc w:val="both"/>
              <w:rPr>
                <w:rFonts w:cs="Times New Roman"/>
                <w:sz w:val="20"/>
                <w:szCs w:val="20"/>
              </w:rPr>
            </w:pPr>
            <w:r w:rsidRPr="00731B29">
              <w:rPr>
                <w:rFonts w:cs="Times New Roman"/>
                <w:b/>
                <w:sz w:val="20"/>
                <w:szCs w:val="20"/>
              </w:rPr>
              <w:lastRenderedPageBreak/>
              <w:t>Основы религиозных культур и светской этики</w:t>
            </w:r>
            <w:r w:rsidRPr="00731B29">
              <w:rPr>
                <w:rFonts w:cs="Times New Roman"/>
                <w:sz w:val="20"/>
                <w:szCs w:val="20"/>
              </w:rPr>
              <w:t>:</w:t>
            </w:r>
          </w:p>
          <w:p w:rsidR="00E4603B" w:rsidRPr="00731B29" w:rsidRDefault="00E4603B" w:rsidP="000045B9">
            <w:pPr>
              <w:pStyle w:val="a1"/>
              <w:spacing w:before="60" w:after="60"/>
              <w:ind w:firstLine="284"/>
              <w:jc w:val="both"/>
              <w:rPr>
                <w:rFonts w:cs="Times New Roman"/>
                <w:sz w:val="20"/>
                <w:szCs w:val="20"/>
              </w:rPr>
            </w:pPr>
            <w:r w:rsidRPr="00731B29">
              <w:rPr>
                <w:rFonts w:cs="Times New Roman"/>
                <w:sz w:val="20"/>
                <w:szCs w:val="20"/>
              </w:rPr>
              <w:t>1) готовность к нравственному самосовершенствованию, духовному саморазвитию;</w:t>
            </w:r>
          </w:p>
          <w:p w:rsidR="00E4603B" w:rsidRPr="00731B29" w:rsidRDefault="00E4603B" w:rsidP="000045B9">
            <w:pPr>
              <w:pStyle w:val="a1"/>
              <w:spacing w:before="60" w:after="60"/>
              <w:ind w:firstLine="284"/>
              <w:jc w:val="both"/>
              <w:rPr>
                <w:rFonts w:cs="Times New Roman"/>
                <w:sz w:val="20"/>
                <w:szCs w:val="20"/>
              </w:rPr>
            </w:pPr>
            <w:r w:rsidRPr="00731B29">
              <w:rPr>
                <w:rFonts w:cs="Times New Roman"/>
                <w:sz w:val="20"/>
                <w:szCs w:val="20"/>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4603B" w:rsidRPr="00731B29" w:rsidRDefault="00E4603B" w:rsidP="000045B9">
            <w:pPr>
              <w:pStyle w:val="a1"/>
              <w:spacing w:before="60" w:after="60"/>
              <w:ind w:firstLine="284"/>
              <w:jc w:val="both"/>
              <w:rPr>
                <w:rFonts w:cs="Times New Roman"/>
                <w:sz w:val="20"/>
                <w:szCs w:val="20"/>
              </w:rPr>
            </w:pPr>
            <w:r w:rsidRPr="00731B29">
              <w:rPr>
                <w:rFonts w:cs="Times New Roman"/>
                <w:sz w:val="20"/>
                <w:szCs w:val="20"/>
              </w:rPr>
              <w:t>3) понимание значения нравственности, веры и религии в жизни человека и общества;</w:t>
            </w:r>
          </w:p>
          <w:p w:rsidR="00E4603B" w:rsidRPr="00731B29" w:rsidRDefault="00E4603B" w:rsidP="000045B9">
            <w:pPr>
              <w:pStyle w:val="a1"/>
              <w:spacing w:before="60" w:after="60"/>
              <w:ind w:firstLine="284"/>
              <w:jc w:val="both"/>
              <w:rPr>
                <w:rFonts w:cs="Times New Roman"/>
                <w:sz w:val="20"/>
                <w:szCs w:val="20"/>
              </w:rPr>
            </w:pPr>
            <w:r w:rsidRPr="00731B29">
              <w:rPr>
                <w:rFonts w:cs="Times New Roman"/>
                <w:sz w:val="20"/>
                <w:szCs w:val="20"/>
              </w:rPr>
              <w:t>4) формирование первоначальных представлений о светской этике, о традиционных религиях, их роли в культуре, истории и современности России;</w:t>
            </w:r>
          </w:p>
          <w:p w:rsidR="00E4603B" w:rsidRPr="00731B29" w:rsidRDefault="00E4603B" w:rsidP="000045B9">
            <w:pPr>
              <w:pStyle w:val="a1"/>
              <w:spacing w:before="60" w:after="60"/>
              <w:ind w:firstLine="284"/>
              <w:jc w:val="both"/>
              <w:rPr>
                <w:rFonts w:cs="Times New Roman"/>
                <w:sz w:val="20"/>
                <w:szCs w:val="20"/>
              </w:rPr>
            </w:pPr>
            <w:r w:rsidRPr="00731B29">
              <w:rPr>
                <w:rFonts w:cs="Times New Roman"/>
                <w:sz w:val="20"/>
                <w:szCs w:val="20"/>
              </w:rPr>
              <w:t>5) первоначальные представления об исторической роли традиционных религий в становлении российской государственности;</w:t>
            </w:r>
          </w:p>
          <w:p w:rsidR="00E4603B" w:rsidRPr="00731B29" w:rsidRDefault="00E4603B" w:rsidP="000045B9">
            <w:pPr>
              <w:pStyle w:val="a1"/>
              <w:spacing w:before="60" w:after="60"/>
              <w:ind w:firstLine="284"/>
              <w:jc w:val="both"/>
              <w:rPr>
                <w:rFonts w:cs="Times New Roman"/>
                <w:sz w:val="20"/>
                <w:szCs w:val="20"/>
              </w:rPr>
            </w:pPr>
            <w:r w:rsidRPr="00731B29">
              <w:rPr>
                <w:rFonts w:cs="Times New Roman"/>
                <w:sz w:val="20"/>
                <w:szCs w:val="20"/>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4603B" w:rsidRDefault="00E4603B" w:rsidP="000045B9">
            <w:pPr>
              <w:pStyle w:val="a1"/>
              <w:spacing w:before="60" w:after="60"/>
              <w:ind w:firstLine="284"/>
              <w:jc w:val="both"/>
              <w:rPr>
                <w:rFonts w:cs="Times New Roman"/>
                <w:sz w:val="20"/>
                <w:szCs w:val="20"/>
              </w:rPr>
            </w:pPr>
            <w:r w:rsidRPr="00731B29">
              <w:rPr>
                <w:rFonts w:cs="Times New Roman"/>
                <w:sz w:val="20"/>
                <w:szCs w:val="20"/>
              </w:rPr>
              <w:t>7) осознание ценности человеческой жизни.</w:t>
            </w:r>
          </w:p>
          <w:p w:rsidR="001E2B07" w:rsidRPr="00731B29" w:rsidRDefault="001E2B07" w:rsidP="000045B9">
            <w:pPr>
              <w:pStyle w:val="a1"/>
              <w:spacing w:before="60" w:after="60"/>
              <w:ind w:firstLine="284"/>
              <w:jc w:val="both"/>
              <w:rPr>
                <w:rFonts w:eastAsia="Times New Roman" w:cs="Times New Roman"/>
                <w:b/>
                <w:sz w:val="20"/>
                <w:szCs w:val="20"/>
              </w:rPr>
            </w:pPr>
          </w:p>
        </w:tc>
        <w:tc>
          <w:tcPr>
            <w:tcW w:w="5671" w:type="dxa"/>
            <w:gridSpan w:val="3"/>
            <w:tcBorders>
              <w:top w:val="nil"/>
              <w:bottom w:val="nil"/>
            </w:tcBorders>
          </w:tcPr>
          <w:p w:rsidR="00E4603B" w:rsidRPr="00731B29" w:rsidRDefault="00E4603B" w:rsidP="000045B9">
            <w:pPr>
              <w:jc w:val="center"/>
              <w:rPr>
                <w:rFonts w:eastAsia="Times New Roman" w:cs="Times New Roman"/>
                <w:b/>
                <w:sz w:val="20"/>
                <w:szCs w:val="20"/>
              </w:rPr>
            </w:pPr>
          </w:p>
        </w:tc>
        <w:tc>
          <w:tcPr>
            <w:tcW w:w="4937" w:type="dxa"/>
            <w:gridSpan w:val="2"/>
            <w:tcBorders>
              <w:top w:val="nil"/>
              <w:bottom w:val="nil"/>
            </w:tcBorders>
          </w:tcPr>
          <w:p w:rsidR="00E4603B" w:rsidRPr="00731B29" w:rsidRDefault="00E4603B" w:rsidP="000045B9">
            <w:pPr>
              <w:jc w:val="center"/>
              <w:rPr>
                <w:rFonts w:eastAsia="Times New Roman" w:cs="Times New Roman"/>
                <w:b/>
                <w:sz w:val="20"/>
                <w:szCs w:val="20"/>
              </w:rPr>
            </w:pPr>
          </w:p>
        </w:tc>
      </w:tr>
      <w:tr w:rsidR="00E4603B" w:rsidRPr="00731B29" w:rsidTr="002B2DB5">
        <w:tc>
          <w:tcPr>
            <w:tcW w:w="4360" w:type="dxa"/>
            <w:gridSpan w:val="3"/>
            <w:tcBorders>
              <w:top w:val="nil"/>
              <w:bottom w:val="nil"/>
            </w:tcBorders>
          </w:tcPr>
          <w:p w:rsidR="00E4603B" w:rsidRPr="00731B29" w:rsidRDefault="00E4603B" w:rsidP="000045B9">
            <w:pPr>
              <w:pStyle w:val="a1"/>
              <w:spacing w:before="60" w:after="60"/>
              <w:ind w:firstLine="284"/>
              <w:jc w:val="both"/>
              <w:rPr>
                <w:rFonts w:cs="Times New Roman"/>
                <w:b/>
                <w:sz w:val="20"/>
                <w:szCs w:val="20"/>
              </w:rPr>
            </w:pPr>
            <w:r w:rsidRPr="00731B29">
              <w:rPr>
                <w:rFonts w:cs="Times New Roman"/>
                <w:b/>
                <w:sz w:val="20"/>
                <w:szCs w:val="20"/>
              </w:rPr>
              <w:t>Искусство</w:t>
            </w:r>
          </w:p>
          <w:p w:rsidR="00E4603B" w:rsidRPr="00731B29" w:rsidRDefault="00E4603B" w:rsidP="000045B9">
            <w:pPr>
              <w:pStyle w:val="a1"/>
              <w:spacing w:before="60" w:after="60"/>
              <w:ind w:firstLine="284"/>
              <w:jc w:val="both"/>
              <w:rPr>
                <w:rFonts w:cs="Times New Roman"/>
                <w:b/>
                <w:i/>
                <w:sz w:val="20"/>
                <w:szCs w:val="20"/>
              </w:rPr>
            </w:pPr>
            <w:r w:rsidRPr="00731B29">
              <w:rPr>
                <w:rFonts w:cs="Times New Roman"/>
                <w:b/>
                <w:i/>
                <w:sz w:val="20"/>
                <w:szCs w:val="20"/>
              </w:rPr>
              <w:t>Изобразительное искусство:</w:t>
            </w:r>
          </w:p>
          <w:p w:rsidR="00E4603B" w:rsidRPr="00731B29" w:rsidRDefault="00E4603B" w:rsidP="000045B9">
            <w:pPr>
              <w:pStyle w:val="a1"/>
              <w:spacing w:before="60" w:after="60"/>
              <w:ind w:firstLine="284"/>
              <w:jc w:val="both"/>
              <w:rPr>
                <w:rFonts w:cs="Times New Roman"/>
                <w:sz w:val="20"/>
                <w:szCs w:val="20"/>
              </w:rPr>
            </w:pPr>
            <w:r w:rsidRPr="00731B29">
              <w:rPr>
                <w:rFonts w:cs="Times New Roman"/>
                <w:sz w:val="20"/>
                <w:szCs w:val="20"/>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4603B" w:rsidRPr="00731B29" w:rsidRDefault="00E4603B" w:rsidP="000045B9">
            <w:pPr>
              <w:pStyle w:val="a1"/>
              <w:spacing w:before="60" w:after="60"/>
              <w:ind w:firstLine="284"/>
              <w:jc w:val="both"/>
              <w:rPr>
                <w:rFonts w:cs="Times New Roman"/>
                <w:sz w:val="20"/>
                <w:szCs w:val="20"/>
              </w:rPr>
            </w:pPr>
            <w:r w:rsidRPr="00731B29">
              <w:rPr>
                <w:rFonts w:cs="Times New Roman"/>
                <w:sz w:val="20"/>
                <w:szCs w:val="20"/>
              </w:rPr>
              <w:lastRenderedPageBreak/>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4603B" w:rsidRPr="00731B29" w:rsidRDefault="00E4603B" w:rsidP="000045B9">
            <w:pPr>
              <w:pStyle w:val="a1"/>
              <w:spacing w:before="60" w:after="60"/>
              <w:ind w:firstLine="284"/>
              <w:jc w:val="both"/>
              <w:rPr>
                <w:rFonts w:cs="Times New Roman"/>
                <w:sz w:val="20"/>
                <w:szCs w:val="20"/>
              </w:rPr>
            </w:pPr>
            <w:r w:rsidRPr="00731B29">
              <w:rPr>
                <w:rFonts w:cs="Times New Roman"/>
                <w:sz w:val="20"/>
                <w:szCs w:val="20"/>
              </w:rPr>
              <w:t>3) овладение практическими умениями и навыками в восприятии, анализе и оценке произведений искусства;</w:t>
            </w:r>
          </w:p>
          <w:p w:rsidR="00E4603B" w:rsidRPr="00731B29" w:rsidRDefault="00E4603B" w:rsidP="000045B9">
            <w:pPr>
              <w:pStyle w:val="a1"/>
              <w:spacing w:before="60" w:after="60"/>
              <w:ind w:firstLine="284"/>
              <w:jc w:val="both"/>
              <w:rPr>
                <w:rFonts w:cs="Times New Roman"/>
                <w:sz w:val="20"/>
                <w:szCs w:val="20"/>
              </w:rPr>
            </w:pPr>
            <w:r w:rsidRPr="00731B29">
              <w:rPr>
                <w:rFonts w:cs="Times New Roman"/>
                <w:sz w:val="20"/>
                <w:szCs w:val="20"/>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4603B" w:rsidRPr="00731B29" w:rsidRDefault="00E4603B" w:rsidP="000045B9">
            <w:pPr>
              <w:pStyle w:val="a1"/>
              <w:spacing w:before="60" w:after="60"/>
              <w:ind w:firstLine="284"/>
              <w:jc w:val="both"/>
              <w:rPr>
                <w:rFonts w:cs="Times New Roman"/>
                <w:b/>
                <w:i/>
                <w:sz w:val="20"/>
                <w:szCs w:val="20"/>
              </w:rPr>
            </w:pPr>
            <w:r w:rsidRPr="00731B29">
              <w:rPr>
                <w:rFonts w:cs="Times New Roman"/>
                <w:b/>
                <w:i/>
                <w:sz w:val="20"/>
                <w:szCs w:val="20"/>
              </w:rPr>
              <w:t>Музыка:</w:t>
            </w:r>
          </w:p>
          <w:p w:rsidR="00E4603B" w:rsidRPr="00731B29" w:rsidRDefault="00E4603B" w:rsidP="000045B9">
            <w:pPr>
              <w:pStyle w:val="a1"/>
              <w:spacing w:before="60" w:after="60"/>
              <w:ind w:firstLine="284"/>
              <w:jc w:val="both"/>
              <w:rPr>
                <w:rFonts w:cs="Times New Roman"/>
                <w:sz w:val="20"/>
                <w:szCs w:val="20"/>
              </w:rPr>
            </w:pPr>
            <w:r w:rsidRPr="00731B29">
              <w:rPr>
                <w:rFonts w:cs="Times New Roman"/>
                <w:sz w:val="20"/>
                <w:szCs w:val="20"/>
              </w:rPr>
              <w:t>1) сформированность первоначальных представлений о роли музыки в жизни человека, ее роли в духовно-нравственном развитии человека;</w:t>
            </w:r>
          </w:p>
          <w:p w:rsidR="00E4603B" w:rsidRPr="00731B29" w:rsidRDefault="00E4603B" w:rsidP="000045B9">
            <w:pPr>
              <w:pStyle w:val="a1"/>
              <w:spacing w:before="60" w:after="60"/>
              <w:ind w:firstLine="284"/>
              <w:jc w:val="both"/>
              <w:rPr>
                <w:rFonts w:cs="Times New Roman"/>
                <w:sz w:val="20"/>
                <w:szCs w:val="20"/>
              </w:rPr>
            </w:pPr>
            <w:r w:rsidRPr="00731B29">
              <w:rPr>
                <w:rFonts w:cs="Times New Roman"/>
                <w:sz w:val="20"/>
                <w:szCs w:val="20"/>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4603B" w:rsidRPr="00731B29" w:rsidRDefault="00E4603B" w:rsidP="000045B9">
            <w:pPr>
              <w:pStyle w:val="a1"/>
              <w:spacing w:before="60" w:after="60"/>
              <w:ind w:firstLine="284"/>
              <w:jc w:val="both"/>
              <w:rPr>
                <w:rFonts w:cs="Times New Roman"/>
                <w:sz w:val="20"/>
                <w:szCs w:val="20"/>
              </w:rPr>
            </w:pPr>
            <w:r w:rsidRPr="00731B29">
              <w:rPr>
                <w:rFonts w:cs="Times New Roman"/>
                <w:sz w:val="20"/>
                <w:szCs w:val="20"/>
              </w:rPr>
              <w:t>3) умение воспринимать музыку и выражать свое отношение к музыкальному произведению;</w:t>
            </w:r>
          </w:p>
          <w:p w:rsidR="00E4603B" w:rsidRPr="00731B29" w:rsidRDefault="00E4603B" w:rsidP="000045B9">
            <w:pPr>
              <w:pStyle w:val="a1"/>
              <w:spacing w:before="60" w:after="60"/>
              <w:ind w:firstLine="284"/>
              <w:jc w:val="both"/>
              <w:rPr>
                <w:rFonts w:eastAsia="Times New Roman" w:cs="Times New Roman"/>
                <w:b/>
                <w:sz w:val="20"/>
                <w:szCs w:val="20"/>
              </w:rPr>
            </w:pPr>
            <w:r w:rsidRPr="00731B29">
              <w:rPr>
                <w:rFonts w:cs="Times New Roman"/>
                <w:sz w:val="20"/>
                <w:szCs w:val="20"/>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671" w:type="dxa"/>
            <w:gridSpan w:val="3"/>
            <w:tcBorders>
              <w:top w:val="nil"/>
              <w:bottom w:val="nil"/>
            </w:tcBorders>
          </w:tcPr>
          <w:p w:rsidR="00E4603B" w:rsidRPr="003A5665" w:rsidRDefault="00E4603B" w:rsidP="000045B9">
            <w:pPr>
              <w:autoSpaceDE w:val="0"/>
              <w:autoSpaceDN w:val="0"/>
              <w:adjustRightInd w:val="0"/>
              <w:spacing w:before="60" w:after="60"/>
              <w:ind w:firstLine="284"/>
              <w:jc w:val="both"/>
              <w:rPr>
                <w:rFonts w:eastAsia="Times New Roman" w:cs="Times New Roman"/>
                <w:sz w:val="20"/>
                <w:szCs w:val="20"/>
              </w:rPr>
            </w:pPr>
            <w:r w:rsidRPr="003A5665">
              <w:rPr>
                <w:rFonts w:eastAsia="Times New Roman" w:cs="Times New Roman"/>
                <w:b/>
                <w:sz w:val="20"/>
                <w:szCs w:val="20"/>
              </w:rPr>
              <w:lastRenderedPageBreak/>
              <w:t>Искусство – знания в области искусств и практика художественных ремёсел</w:t>
            </w:r>
          </w:p>
          <w:p w:rsidR="00E4603B" w:rsidRPr="003A5665" w:rsidRDefault="00E4603B" w:rsidP="000045B9">
            <w:pPr>
              <w:spacing w:before="60" w:after="60"/>
              <w:ind w:firstLine="284"/>
              <w:jc w:val="both"/>
              <w:rPr>
                <w:rFonts w:cs="Times New Roman"/>
                <w:i/>
                <w:sz w:val="20"/>
                <w:szCs w:val="20"/>
              </w:rPr>
            </w:pPr>
            <w:r w:rsidRPr="003A5665">
              <w:rPr>
                <w:rFonts w:cs="Times New Roman"/>
                <w:i/>
                <w:sz w:val="20"/>
                <w:szCs w:val="20"/>
              </w:rPr>
              <w:t>Основные навыки восприятия искусства.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Интерес к различным видам искусства.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Накопление знаний об искусстве (музыка, изобразительное искусство, художественная литература театр, кино, фотография </w:t>
            </w:r>
            <w:r w:rsidRPr="003A5665">
              <w:rPr>
                <w:rFonts w:eastAsia="Times New Roman" w:cs="Times New Roman"/>
                <w:sz w:val="20"/>
                <w:szCs w:val="20"/>
              </w:rPr>
              <w:lastRenderedPageBreak/>
              <w:t>и др.).</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Представление об искусстве как способе познания мира, жизни и особенностях труда художника.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Эстетическая отзывчивость, умения и навыки выражать свое эмоциональное отношение к произведениям искусства (способность сопереживать с содержанием художественных произведений).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Развитие эмоционального отношения к художественному образу (радость, восхищение, удовольствие или противоположные им чувства).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Умение проявлять осознано и адекватно эмоциональные реакции при восприятии произведений искусства.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Знания о выразительных средствах и специфики художественного языка.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Овладение практическими основами художественной деятельности.</w:t>
            </w:r>
          </w:p>
          <w:p w:rsidR="00E4603B" w:rsidRPr="003A5665" w:rsidRDefault="00E4603B" w:rsidP="000045B9">
            <w:pPr>
              <w:spacing w:before="60" w:after="60"/>
              <w:ind w:firstLine="284"/>
              <w:jc w:val="both"/>
              <w:rPr>
                <w:rFonts w:cs="Times New Roman"/>
                <w:sz w:val="20"/>
                <w:szCs w:val="20"/>
              </w:rPr>
            </w:pPr>
            <w:r w:rsidRPr="003A5665">
              <w:rPr>
                <w:rFonts w:cs="Times New Roman"/>
                <w:i/>
                <w:sz w:val="20"/>
                <w:szCs w:val="20"/>
              </w:rPr>
              <w:t>Формирование простейших эстетических ориентиров (красиво – не красиво) в практической жизни ребенка, их использование в организации обыденной жизни и праздника</w:t>
            </w:r>
            <w:r w:rsidRPr="003A5665">
              <w:rPr>
                <w:rFonts w:cs="Times New Roman"/>
                <w:sz w:val="20"/>
                <w:szCs w:val="20"/>
              </w:rPr>
              <w:t>.</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Понимание красоты в искусстве, в окружающей действительности и возникновение эмоциональной реакции «красиво» или «некрасиво», «нравится» или «не нравится.</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Использование простейших эстетических ориентиров/эталонов в быту, дома и в школе.</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Понимание значимости эстетической организация школьного рабочего места как готовность к внутренней дисциплине.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 установленной в традиционном обществе.</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Умение выражать свое отношение к результатам собственной и чужой творческой деятельности.</w:t>
            </w:r>
          </w:p>
          <w:p w:rsidR="00E4603B" w:rsidRPr="003A5665" w:rsidRDefault="00E4603B" w:rsidP="000045B9">
            <w:pPr>
              <w:spacing w:before="60" w:after="60"/>
              <w:ind w:firstLine="284"/>
              <w:jc w:val="both"/>
              <w:rPr>
                <w:rFonts w:cs="Times New Roman"/>
                <w:i/>
                <w:sz w:val="20"/>
                <w:szCs w:val="20"/>
              </w:rPr>
            </w:pPr>
            <w:r w:rsidRPr="003A5665">
              <w:rPr>
                <w:rFonts w:cs="Times New Roman"/>
                <w:i/>
                <w:sz w:val="20"/>
                <w:szCs w:val="20"/>
              </w:rPr>
              <w:t>Освоение средств изобразительного искусства и их использование в повседневной жизни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Интерес к разным видам изобразительного искусства деятельности.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lastRenderedPageBreak/>
              <w:t>Знание основных признаков видов  и жанров изобразительного искусства.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Знание изобразительных,  гармоничных и выразительных средств изобразительного искусства.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Знания названий и назначения материалов, инструментов и приспособлений, используемых на уроках изобразительного искусства.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Умение использовать материалы, инструменты и приспособления в процессе изобразительной деятельности (лепка, рисование, аппликация).</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Умение использовать различные изобразительные техники и приемы в процессе рисования, лепки, аппликации.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Способность к коллективной и самостоятельной изобразительной деятельности.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Получение удовольствия, радости от процесса изобразительной деятельности и ее результата.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Стремление к собственной творческой деятельности и демонстрации результата своей работы.</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i/>
                <w:sz w:val="20"/>
                <w:szCs w:val="20"/>
              </w:rPr>
              <w:t>Развитие вкуса и способности к самовыражению в искусстве</w:t>
            </w:r>
            <w:r w:rsidRPr="003A5665">
              <w:rPr>
                <w:rFonts w:eastAsia="Times New Roman" w:cs="Times New Roman"/>
                <w:sz w:val="20"/>
                <w:szCs w:val="20"/>
              </w:rPr>
              <w:t>.</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Знание произведений великих мастеров отечественного и зарубежного искусства.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Накопление опыта в посещении музеев, выставок, театров, концертов т.п.</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Накопление образных представлений и впечатлений, развитие жизненного опыта, наблюдательности, представлений о практическом значении художественной деятельности в жизни людей.</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Умение отображать окружающую действительность, свое отношение к ней доступными художественными средствами.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Умение использовать навыки, полученные на уроках искусства для выполнения     творческих работ.</w:t>
            </w:r>
          </w:p>
          <w:p w:rsidR="00E4603B" w:rsidRPr="003A5665" w:rsidRDefault="00E4603B" w:rsidP="000045B9">
            <w:pPr>
              <w:spacing w:before="60" w:after="60"/>
              <w:ind w:firstLine="284"/>
              <w:jc w:val="both"/>
              <w:rPr>
                <w:rFonts w:eastAsia="Times New Roman" w:cs="Times New Roman"/>
                <w:i/>
                <w:sz w:val="20"/>
                <w:szCs w:val="20"/>
              </w:rPr>
            </w:pPr>
            <w:r w:rsidRPr="003A5665">
              <w:rPr>
                <w:rFonts w:eastAsia="Times New Roman" w:cs="Times New Roman"/>
                <w:i/>
                <w:sz w:val="20"/>
                <w:szCs w:val="20"/>
              </w:rPr>
              <w:t xml:space="preserve">Освоение элементарных форм художественного ремесла.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Интерес к доступным видам художественных ремесел (вышивка, плетение, керамика, печать, художественное ткачество, художественная обработка твердых материалов и др.).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lastRenderedPageBreak/>
              <w:t>Знания о том или ином художественном ремесле: традициях, материалах и способах их обработки, своеобразии изделий.</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Понимание художественной и утилитарной функции изделий декоративно-прикладного искусства.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Умение использовать соответствующие инструменты при обработке разнообразных материалов (ткани, древесины, металла и глины и т.д.), соблюдать элементарные правила техники безопасности и санитарно-гигиенические требования в процессе изготовления изделий.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Умение соблюдать технологию изготовления изделий.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Умение создавать творческие работы, опираясь на собственные впечатления</w:t>
            </w:r>
          </w:p>
          <w:p w:rsidR="00E4603B" w:rsidRPr="003A5665" w:rsidRDefault="00E4603B" w:rsidP="000045B9">
            <w:pPr>
              <w:spacing w:before="60" w:after="60"/>
              <w:ind w:firstLine="284"/>
              <w:jc w:val="both"/>
              <w:rPr>
                <w:rFonts w:cs="Times New Roman"/>
                <w:i/>
                <w:sz w:val="20"/>
                <w:szCs w:val="20"/>
              </w:rPr>
            </w:pPr>
            <w:r w:rsidRPr="003A5665">
              <w:rPr>
                <w:rFonts w:cs="Times New Roman"/>
                <w:i/>
                <w:sz w:val="20"/>
                <w:szCs w:val="20"/>
              </w:rPr>
              <w:t>Формирование интереса и желания к организации и  участию в праздниках в школе и за ее пределами.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Интерес к праздникам, традициям.</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Понимать значение праздника дома и в школе</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Понимание того, что праздники бывают разными.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Желание принимать активное или пассивное участие в школьных и внешкольных мероприятиях.</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Получение положительных впечатлений от взаимодействия в процессе совместной творческой деятельности.</w:t>
            </w:r>
          </w:p>
          <w:p w:rsidR="00E4603B" w:rsidRPr="003A5665" w:rsidRDefault="00E4603B" w:rsidP="000045B9">
            <w:pPr>
              <w:spacing w:before="60" w:after="60"/>
              <w:ind w:firstLine="284"/>
              <w:jc w:val="both"/>
              <w:rPr>
                <w:rFonts w:cs="Times New Roman"/>
                <w:i/>
                <w:sz w:val="20"/>
                <w:szCs w:val="20"/>
              </w:rPr>
            </w:pPr>
            <w:r w:rsidRPr="003A5665">
              <w:rPr>
                <w:rFonts w:cs="Times New Roman"/>
                <w:i/>
                <w:sz w:val="20"/>
                <w:szCs w:val="20"/>
              </w:rPr>
              <w:t>Коррекция отклонений в умственном развитии средствами  изобразительного искусства и художественного ремесла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Приобщение к художественной культуре, к активной деятельности в мире искусства, помогающей адаптации в социальной среде.</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Умение анализировать форму, конструкцию, пространственное положение, тональные отношения, цвет изображаемых предметов; сравнивать признаки одного предмета с признаками другого предмета; рассматривать и проводить анализ произведений изобразительного искусства (вид, жанр, форма, содержание).</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Умение самостоятельно планировать ход работы; рационально организовывать свою деятельность в художественной деятельности; самостоятельно выполнять художественную работу.</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lastRenderedPageBreak/>
              <w:t xml:space="preserve">Умение осуществлять контроль в ходе работы; исправлять свой рисунок (изделие); сравнивать свой рисунок (изделие) с изображаемым предметом; самостоятельно давать словесный отчет о проделанной работе; подробный анализ своего рисунка (изделия) и рисунка (изделия) другого ученика, отмечая в работе достоинства и недостатки. </w:t>
            </w:r>
          </w:p>
          <w:p w:rsidR="00E4603B" w:rsidRPr="00731B29" w:rsidRDefault="00E4603B" w:rsidP="000045B9">
            <w:pPr>
              <w:spacing w:before="60" w:after="60"/>
              <w:ind w:firstLine="284"/>
              <w:jc w:val="both"/>
              <w:rPr>
                <w:rFonts w:eastAsia="Times New Roman" w:cs="Times New Roman"/>
                <w:b/>
                <w:sz w:val="20"/>
                <w:szCs w:val="20"/>
              </w:rPr>
            </w:pPr>
            <w:r w:rsidRPr="003A5665">
              <w:rPr>
                <w:rFonts w:eastAsia="Times New Roman" w:cs="Times New Roman"/>
                <w:sz w:val="20"/>
                <w:szCs w:val="20"/>
              </w:rPr>
              <w:t>Аккуратное, и по возможности точное выполнение практических действий при выполнении технико-технологических приемов рисования (обработки поделочного материала).</w:t>
            </w:r>
          </w:p>
        </w:tc>
        <w:tc>
          <w:tcPr>
            <w:tcW w:w="4937" w:type="dxa"/>
            <w:gridSpan w:val="2"/>
            <w:tcBorders>
              <w:top w:val="nil"/>
              <w:bottom w:val="nil"/>
            </w:tcBorders>
          </w:tcPr>
          <w:p w:rsidR="00E4603B" w:rsidRPr="003A5665" w:rsidRDefault="00E4603B" w:rsidP="000045B9">
            <w:pPr>
              <w:spacing w:before="60" w:after="60"/>
              <w:ind w:firstLine="284"/>
              <w:jc w:val="both"/>
              <w:rPr>
                <w:rFonts w:eastAsia="Times New Roman" w:cs="Times New Roman"/>
                <w:b/>
                <w:sz w:val="20"/>
                <w:szCs w:val="20"/>
              </w:rPr>
            </w:pPr>
            <w:r w:rsidRPr="003A5665">
              <w:rPr>
                <w:rFonts w:eastAsia="Times New Roman" w:cs="Times New Roman"/>
                <w:b/>
                <w:sz w:val="20"/>
                <w:szCs w:val="20"/>
              </w:rPr>
              <w:lastRenderedPageBreak/>
              <w:t>Искусство</w:t>
            </w:r>
          </w:p>
          <w:p w:rsidR="00E4603B" w:rsidRPr="003A5665" w:rsidRDefault="00E4603B" w:rsidP="000045B9">
            <w:pPr>
              <w:spacing w:before="60" w:after="60"/>
              <w:ind w:firstLine="284"/>
              <w:jc w:val="both"/>
              <w:rPr>
                <w:rFonts w:eastAsia="Times New Roman" w:cs="Times New Roman"/>
                <w:b/>
                <w:kern w:val="2"/>
                <w:sz w:val="20"/>
                <w:szCs w:val="20"/>
              </w:rPr>
            </w:pPr>
            <w:r w:rsidRPr="003A5665">
              <w:rPr>
                <w:rFonts w:eastAsia="Times New Roman" w:cs="Times New Roman"/>
                <w:b/>
                <w:kern w:val="2"/>
                <w:sz w:val="20"/>
                <w:szCs w:val="20"/>
              </w:rPr>
              <w:t>Изобразительная деятельность (рисование, лепка, аппликация)</w:t>
            </w:r>
          </w:p>
          <w:p w:rsidR="00E4603B" w:rsidRPr="003A5665" w:rsidRDefault="00E4603B" w:rsidP="000045B9">
            <w:pPr>
              <w:spacing w:before="60" w:after="60"/>
              <w:ind w:firstLine="284"/>
              <w:jc w:val="both"/>
              <w:rPr>
                <w:rFonts w:eastAsia="Calibri" w:cs="Times New Roman"/>
                <w:sz w:val="20"/>
                <w:szCs w:val="20"/>
              </w:rPr>
            </w:pPr>
            <w:r w:rsidRPr="003A5665">
              <w:rPr>
                <w:rFonts w:eastAsia="Times New Roman" w:cs="Times New Roman"/>
                <w:sz w:val="20"/>
                <w:szCs w:val="20"/>
              </w:rPr>
              <w:t xml:space="preserve">1) </w:t>
            </w:r>
            <w:r w:rsidRPr="003A5665">
              <w:rPr>
                <w:rFonts w:eastAsia="Times New Roman" w:cs="Times New Roman"/>
                <w:i/>
                <w:sz w:val="20"/>
                <w:szCs w:val="20"/>
              </w:rPr>
              <w:t>Освоение средств изобразительной деятельности и их использование в повседневной жизни.</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lastRenderedPageBreak/>
              <w:t xml:space="preserve">-Интерес к доступным видам изобразительной деятельности.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-Умение использовать инструменты и материалы в процессе доступной изобразительной деятельности (лепка, рисование, аппликация).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-Умение использовать различные изобразительные технологии в процессе рисования, лепки, аппликации.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2) </w:t>
            </w:r>
            <w:r w:rsidRPr="003A5665">
              <w:rPr>
                <w:rFonts w:eastAsia="Times New Roman" w:cs="Times New Roman"/>
                <w:i/>
                <w:sz w:val="20"/>
                <w:szCs w:val="20"/>
              </w:rPr>
              <w:t>Способность к совместной и самостоятельной изобразительной деятельности.</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-Получение удовольствия, радости от изобразительной деятельности.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-Стремление с собственной творческой деятельности, демонстрация результата своей работы.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-Умение выражать свое отношение к результатам собственной и чужой творческой деятельности.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3) </w:t>
            </w:r>
            <w:r w:rsidRPr="003A5665">
              <w:rPr>
                <w:rFonts w:eastAsia="Times New Roman" w:cs="Times New Roman"/>
                <w:i/>
                <w:sz w:val="20"/>
                <w:szCs w:val="20"/>
              </w:rPr>
              <w:t>Готовность к участию в совместных мероприятиях</w:t>
            </w:r>
            <w:r w:rsidRPr="003A5665">
              <w:rPr>
                <w:rFonts w:eastAsia="Times New Roman" w:cs="Times New Roman"/>
                <w:sz w:val="20"/>
                <w:szCs w:val="20"/>
              </w:rPr>
              <w:t xml:space="preserve">.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-Получение положительных впечатлений от взаимодействия в процессе совместной творческой деятельности.</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 </w:t>
            </w:r>
          </w:p>
          <w:p w:rsidR="00E4603B" w:rsidRPr="003A5665" w:rsidRDefault="00E4603B" w:rsidP="000045B9">
            <w:pPr>
              <w:spacing w:before="60" w:after="60"/>
              <w:ind w:firstLine="284"/>
              <w:jc w:val="both"/>
              <w:rPr>
                <w:rFonts w:eastAsia="Times New Roman" w:cs="Times New Roman"/>
                <w:b/>
                <w:sz w:val="20"/>
                <w:szCs w:val="20"/>
              </w:rPr>
            </w:pPr>
            <w:r w:rsidRPr="003A5665">
              <w:rPr>
                <w:rFonts w:eastAsia="Times New Roman" w:cs="Times New Roman"/>
                <w:b/>
                <w:sz w:val="20"/>
                <w:szCs w:val="20"/>
              </w:rPr>
              <w:t xml:space="preserve">Музыка.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1) </w:t>
            </w:r>
            <w:r w:rsidRPr="003A5665">
              <w:rPr>
                <w:rFonts w:eastAsia="Times New Roman" w:cs="Times New Roman"/>
                <w:i/>
                <w:sz w:val="20"/>
                <w:szCs w:val="20"/>
              </w:rPr>
              <w:t>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r w:rsidRPr="003A5665">
              <w:rPr>
                <w:rFonts w:eastAsia="Times New Roman" w:cs="Times New Roman"/>
                <w:sz w:val="20"/>
                <w:szCs w:val="20"/>
              </w:rPr>
              <w:t>.</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-Интерес к различным видам музыкальной деятельности (слушание, пение, движение под музыку, игра на музыкальных инструментах).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-Умение слушать разную по  характеру музыку и двигаться в соответствии с характером музыкального произведения.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-Освоение приемов игры на музыкальных инструментах, сопровождение мелодии игрой на музыкальных инструментах. </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lastRenderedPageBreak/>
              <w:t>-Получение удовольствия, радости от совместной и самостоятельной музыкальной деятельности.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2</w:t>
            </w:r>
            <w:r w:rsidRPr="003A5665">
              <w:rPr>
                <w:rFonts w:eastAsia="Times New Roman" w:cs="Times New Roman"/>
                <w:i/>
                <w:sz w:val="20"/>
                <w:szCs w:val="20"/>
              </w:rPr>
              <w:t>) Готовность к участию в совместных музыкальных мероприятиях.</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-Умение получать радость от совместной и самостоятельной музыкальной деятельности.</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E4603B" w:rsidRPr="00731B29" w:rsidRDefault="00E4603B" w:rsidP="000045B9">
            <w:pPr>
              <w:jc w:val="center"/>
              <w:rPr>
                <w:rFonts w:eastAsia="Times New Roman" w:cs="Times New Roman"/>
                <w:b/>
                <w:sz w:val="20"/>
                <w:szCs w:val="20"/>
              </w:rPr>
            </w:pPr>
          </w:p>
        </w:tc>
      </w:tr>
      <w:tr w:rsidR="00E4603B" w:rsidRPr="00CF4CD6" w:rsidTr="002B2DB5">
        <w:tc>
          <w:tcPr>
            <w:tcW w:w="4360" w:type="dxa"/>
            <w:gridSpan w:val="3"/>
            <w:tcBorders>
              <w:top w:val="nil"/>
              <w:bottom w:val="nil"/>
            </w:tcBorders>
          </w:tcPr>
          <w:p w:rsidR="00E4603B" w:rsidRPr="00CF4CD6" w:rsidRDefault="00E4603B" w:rsidP="000045B9">
            <w:pPr>
              <w:pStyle w:val="a1"/>
              <w:spacing w:before="60" w:after="60"/>
              <w:ind w:firstLine="284"/>
              <w:jc w:val="both"/>
              <w:rPr>
                <w:rFonts w:cs="Times New Roman"/>
                <w:b/>
                <w:sz w:val="20"/>
                <w:szCs w:val="20"/>
              </w:rPr>
            </w:pPr>
            <w:r w:rsidRPr="00CF4CD6">
              <w:rPr>
                <w:rFonts w:cs="Times New Roman"/>
                <w:b/>
                <w:sz w:val="20"/>
                <w:szCs w:val="20"/>
              </w:rPr>
              <w:lastRenderedPageBreak/>
              <w:t>Технология:</w:t>
            </w:r>
          </w:p>
          <w:p w:rsidR="00E4603B" w:rsidRPr="00CF4CD6" w:rsidRDefault="00E4603B" w:rsidP="000045B9">
            <w:pPr>
              <w:pStyle w:val="a1"/>
              <w:spacing w:before="60" w:after="60"/>
              <w:ind w:firstLine="284"/>
              <w:jc w:val="both"/>
              <w:rPr>
                <w:rFonts w:cs="Times New Roman"/>
                <w:sz w:val="20"/>
                <w:szCs w:val="20"/>
              </w:rPr>
            </w:pPr>
            <w:r w:rsidRPr="00CF4CD6">
              <w:rPr>
                <w:rFonts w:cs="Times New Roman"/>
                <w:sz w:val="20"/>
                <w:szCs w:val="20"/>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4603B" w:rsidRPr="00CF4CD6" w:rsidRDefault="00E4603B" w:rsidP="000045B9">
            <w:pPr>
              <w:pStyle w:val="a1"/>
              <w:spacing w:before="60" w:after="60"/>
              <w:ind w:firstLine="284"/>
              <w:jc w:val="both"/>
              <w:rPr>
                <w:rFonts w:cs="Times New Roman"/>
                <w:sz w:val="20"/>
                <w:szCs w:val="20"/>
              </w:rPr>
            </w:pPr>
            <w:r w:rsidRPr="00CF4CD6">
              <w:rPr>
                <w:rFonts w:cs="Times New Roman"/>
                <w:sz w:val="20"/>
                <w:szCs w:val="20"/>
              </w:rPr>
              <w:t>2) усвоение первоначальных представлений о материальной культуре как продукте предметно-преобразующей деятельности человека;</w:t>
            </w:r>
          </w:p>
          <w:p w:rsidR="00E4603B" w:rsidRPr="00CF4CD6" w:rsidRDefault="00E4603B" w:rsidP="000045B9">
            <w:pPr>
              <w:pStyle w:val="a1"/>
              <w:spacing w:before="60" w:after="60"/>
              <w:ind w:firstLine="284"/>
              <w:jc w:val="both"/>
              <w:rPr>
                <w:rFonts w:cs="Times New Roman"/>
                <w:sz w:val="20"/>
                <w:szCs w:val="20"/>
              </w:rPr>
            </w:pPr>
            <w:r w:rsidRPr="00CF4CD6">
              <w:rPr>
                <w:rFonts w:cs="Times New Roman"/>
                <w:sz w:val="20"/>
                <w:szCs w:val="20"/>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4603B" w:rsidRPr="00CF4CD6" w:rsidRDefault="00E4603B" w:rsidP="000045B9">
            <w:pPr>
              <w:pStyle w:val="a1"/>
              <w:spacing w:before="60" w:after="60"/>
              <w:ind w:firstLine="284"/>
              <w:jc w:val="both"/>
              <w:rPr>
                <w:rFonts w:cs="Times New Roman"/>
                <w:sz w:val="20"/>
                <w:szCs w:val="20"/>
              </w:rPr>
            </w:pPr>
            <w:r w:rsidRPr="00CF4CD6">
              <w:rPr>
                <w:rFonts w:cs="Times New Roman"/>
                <w:sz w:val="20"/>
                <w:szCs w:val="20"/>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4603B" w:rsidRPr="00CF4CD6" w:rsidRDefault="00E4603B" w:rsidP="000045B9">
            <w:pPr>
              <w:pStyle w:val="a1"/>
              <w:spacing w:before="60" w:after="60"/>
              <w:ind w:firstLine="284"/>
              <w:jc w:val="both"/>
              <w:rPr>
                <w:rFonts w:cs="Times New Roman"/>
                <w:sz w:val="20"/>
                <w:szCs w:val="20"/>
              </w:rPr>
            </w:pPr>
            <w:r w:rsidRPr="00CF4CD6">
              <w:rPr>
                <w:rFonts w:cs="Times New Roman"/>
                <w:sz w:val="20"/>
                <w:szCs w:val="20"/>
              </w:rPr>
              <w:t>5) приобретение первоначальных навыков совместной продуктивной деятельности, сотрудничества, взаимопомощи, планирования и организации;</w:t>
            </w:r>
          </w:p>
          <w:p w:rsidR="00E4603B" w:rsidRPr="00CF4CD6" w:rsidRDefault="00E4603B" w:rsidP="000045B9">
            <w:pPr>
              <w:jc w:val="both"/>
              <w:rPr>
                <w:rFonts w:eastAsia="Times New Roman" w:cs="Times New Roman"/>
                <w:b/>
                <w:sz w:val="20"/>
                <w:szCs w:val="20"/>
              </w:rPr>
            </w:pPr>
            <w:r w:rsidRPr="00CF4CD6">
              <w:rPr>
                <w:rFonts w:cs="Times New Roman"/>
                <w:sz w:val="20"/>
                <w:szCs w:val="20"/>
              </w:rPr>
              <w:t xml:space="preserve">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w:t>
            </w:r>
            <w:r w:rsidRPr="00CF4CD6">
              <w:rPr>
                <w:rFonts w:cs="Times New Roman"/>
                <w:sz w:val="20"/>
                <w:szCs w:val="20"/>
              </w:rPr>
              <w:lastRenderedPageBreak/>
              <w:t>задач.</w:t>
            </w:r>
          </w:p>
        </w:tc>
        <w:tc>
          <w:tcPr>
            <w:tcW w:w="5671" w:type="dxa"/>
            <w:gridSpan w:val="3"/>
            <w:tcBorders>
              <w:top w:val="nil"/>
              <w:bottom w:val="nil"/>
            </w:tcBorders>
          </w:tcPr>
          <w:p w:rsidR="00E4603B" w:rsidRPr="003A5665" w:rsidRDefault="00E4603B" w:rsidP="000045B9">
            <w:pPr>
              <w:spacing w:before="60" w:after="60"/>
              <w:ind w:firstLine="284"/>
              <w:jc w:val="both"/>
              <w:rPr>
                <w:rFonts w:eastAsia="Times New Roman" w:cs="Times New Roman"/>
                <w:b/>
                <w:sz w:val="20"/>
                <w:szCs w:val="20"/>
              </w:rPr>
            </w:pPr>
            <w:r w:rsidRPr="003A5665">
              <w:rPr>
                <w:rFonts w:eastAsia="Times New Roman" w:cs="Times New Roman"/>
                <w:b/>
                <w:sz w:val="20"/>
                <w:szCs w:val="20"/>
              </w:rPr>
              <w:lastRenderedPageBreak/>
              <w:t>Технологии ― основы трудовой деятельности, доступные и необходимые в жизни технологии и практика их применения</w:t>
            </w:r>
          </w:p>
          <w:p w:rsidR="00E4603B" w:rsidRPr="003A5665" w:rsidRDefault="00E4603B" w:rsidP="000045B9">
            <w:pPr>
              <w:spacing w:before="60" w:after="60"/>
              <w:ind w:firstLine="284"/>
              <w:jc w:val="both"/>
              <w:rPr>
                <w:rFonts w:eastAsia="Times New Roman" w:cs="Times New Roman"/>
                <w:i/>
                <w:sz w:val="20"/>
                <w:szCs w:val="20"/>
              </w:rPr>
            </w:pPr>
            <w:r w:rsidRPr="003A5665">
              <w:rPr>
                <w:rFonts w:cs="Times New Roman"/>
                <w:i/>
                <w:sz w:val="20"/>
                <w:szCs w:val="20"/>
              </w:rPr>
              <w:t>Социально-бытовой труд</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Знание правил поведения в разнообразных бытовых ситуациях Представления об устройстве домашней жизни о назначении бытового труда.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Адекватность бытового поведения с точки зрения опасности/безопасности и для себя, и для окружающих</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Комплекс умений направленных на преобразование условий быта и своего места в социуме.</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Умение включаться в разнообразные повседневные дела, принимать в них посильное участие.</w:t>
            </w:r>
          </w:p>
          <w:p w:rsidR="00E4603B" w:rsidRPr="003A5665" w:rsidRDefault="00E4603B" w:rsidP="000045B9">
            <w:pPr>
              <w:spacing w:before="60" w:after="60"/>
              <w:ind w:firstLine="284"/>
              <w:jc w:val="both"/>
              <w:rPr>
                <w:rFonts w:cs="Times New Roman"/>
                <w:i/>
                <w:sz w:val="20"/>
                <w:szCs w:val="20"/>
              </w:rPr>
            </w:pPr>
            <w:r w:rsidRPr="003A5665">
              <w:rPr>
                <w:rFonts w:cs="Times New Roman"/>
                <w:i/>
                <w:sz w:val="20"/>
                <w:szCs w:val="20"/>
              </w:rPr>
              <w:t>Ручной труд</w:t>
            </w:r>
          </w:p>
          <w:p w:rsidR="00E4603B" w:rsidRPr="003A5665" w:rsidRDefault="00E4603B" w:rsidP="000045B9">
            <w:pPr>
              <w:tabs>
                <w:tab w:val="left" w:pos="463"/>
              </w:tabs>
              <w:spacing w:before="60" w:after="60"/>
              <w:ind w:firstLine="284"/>
              <w:jc w:val="both"/>
              <w:rPr>
                <w:rFonts w:eastAsia="Times New Roman" w:cs="Times New Roman"/>
                <w:sz w:val="20"/>
                <w:szCs w:val="20"/>
              </w:rPr>
            </w:pPr>
            <w:r w:rsidRPr="003A5665">
              <w:rPr>
                <w:rFonts w:eastAsia="Times New Roman" w:cs="Times New Roman"/>
                <w:sz w:val="20"/>
                <w:szCs w:val="20"/>
              </w:rPr>
              <w:t>Позитивное отношение к разным видам ручного труда.</w:t>
            </w:r>
          </w:p>
          <w:p w:rsidR="00E4603B" w:rsidRPr="003A5665" w:rsidRDefault="00E4603B" w:rsidP="000045B9">
            <w:pPr>
              <w:tabs>
                <w:tab w:val="left" w:pos="463"/>
              </w:tabs>
              <w:spacing w:before="60" w:after="60"/>
              <w:ind w:firstLine="284"/>
              <w:jc w:val="both"/>
              <w:rPr>
                <w:rFonts w:eastAsia="Times New Roman" w:cs="Times New Roman"/>
                <w:sz w:val="20"/>
                <w:szCs w:val="20"/>
              </w:rPr>
            </w:pPr>
            <w:r w:rsidRPr="003A5665">
              <w:rPr>
                <w:rFonts w:eastAsia="Times New Roman" w:cs="Times New Roman"/>
                <w:sz w:val="20"/>
                <w:szCs w:val="20"/>
              </w:rPr>
              <w:t>Представления о свойствах материалов, используемых на занятиях ручным трудом.</w:t>
            </w:r>
          </w:p>
          <w:p w:rsidR="00E4603B" w:rsidRPr="003A5665" w:rsidRDefault="00E4603B" w:rsidP="000045B9">
            <w:pPr>
              <w:tabs>
                <w:tab w:val="left" w:pos="463"/>
              </w:tabs>
              <w:spacing w:before="60" w:after="60"/>
              <w:ind w:firstLine="284"/>
              <w:jc w:val="both"/>
              <w:rPr>
                <w:rFonts w:eastAsia="Times New Roman" w:cs="Times New Roman"/>
                <w:sz w:val="20"/>
                <w:szCs w:val="20"/>
              </w:rPr>
            </w:pPr>
            <w:r w:rsidRPr="003A5665">
              <w:rPr>
                <w:rFonts w:eastAsia="Times New Roman" w:cs="Times New Roman"/>
                <w:sz w:val="20"/>
                <w:szCs w:val="20"/>
              </w:rPr>
              <w:t>Умения использовать простейшие инструменты.</w:t>
            </w:r>
          </w:p>
          <w:p w:rsidR="00E4603B" w:rsidRPr="003A5665" w:rsidRDefault="00E4603B" w:rsidP="000045B9">
            <w:pPr>
              <w:tabs>
                <w:tab w:val="left" w:pos="463"/>
              </w:tabs>
              <w:spacing w:before="60" w:after="60"/>
              <w:ind w:firstLine="284"/>
              <w:jc w:val="both"/>
              <w:rPr>
                <w:rFonts w:eastAsia="Times New Roman" w:cs="Times New Roman"/>
                <w:sz w:val="20"/>
                <w:szCs w:val="20"/>
              </w:rPr>
            </w:pPr>
            <w:r w:rsidRPr="003A5665">
              <w:rPr>
                <w:rFonts w:eastAsia="Times New Roman" w:cs="Times New Roman"/>
                <w:sz w:val="20"/>
                <w:szCs w:val="20"/>
              </w:rPr>
              <w:t>Целенаправленность практических действий и деятельности.</w:t>
            </w:r>
          </w:p>
          <w:p w:rsidR="00E4603B" w:rsidRPr="003A5665" w:rsidRDefault="00E4603B" w:rsidP="000045B9">
            <w:pPr>
              <w:tabs>
                <w:tab w:val="left" w:pos="463"/>
              </w:tabs>
              <w:spacing w:before="60" w:after="60"/>
              <w:ind w:firstLine="284"/>
              <w:jc w:val="both"/>
              <w:rPr>
                <w:rFonts w:eastAsia="Times New Roman" w:cs="Times New Roman"/>
                <w:sz w:val="20"/>
                <w:szCs w:val="20"/>
              </w:rPr>
            </w:pPr>
            <w:r w:rsidRPr="003A5665">
              <w:rPr>
                <w:rFonts w:eastAsia="Times New Roman" w:cs="Times New Roman"/>
                <w:sz w:val="20"/>
                <w:szCs w:val="20"/>
              </w:rPr>
              <w:t>Способность к пооперационному выполнению задания.</w:t>
            </w:r>
          </w:p>
          <w:p w:rsidR="00E4603B" w:rsidRPr="003A5665" w:rsidRDefault="00E4603B" w:rsidP="000045B9">
            <w:pPr>
              <w:tabs>
                <w:tab w:val="left" w:pos="463"/>
              </w:tabs>
              <w:spacing w:before="60" w:after="60"/>
              <w:ind w:firstLine="284"/>
              <w:jc w:val="both"/>
              <w:rPr>
                <w:rFonts w:eastAsia="Times New Roman" w:cs="Times New Roman"/>
                <w:sz w:val="20"/>
                <w:szCs w:val="20"/>
              </w:rPr>
            </w:pPr>
            <w:r w:rsidRPr="003A5665">
              <w:rPr>
                <w:rFonts w:eastAsia="Times New Roman" w:cs="Times New Roman"/>
                <w:sz w:val="20"/>
                <w:szCs w:val="20"/>
              </w:rPr>
              <w:t>Наличие элементов самоконтроля.</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Продуктивность межличностного взаимодействия в процессе реализации задания.</w:t>
            </w:r>
          </w:p>
          <w:p w:rsidR="00E4603B" w:rsidRPr="003A5665" w:rsidRDefault="00E4603B" w:rsidP="000045B9">
            <w:pPr>
              <w:spacing w:before="60" w:after="60"/>
              <w:ind w:firstLine="284"/>
              <w:jc w:val="both"/>
              <w:rPr>
                <w:rFonts w:cs="Times New Roman"/>
                <w:i/>
                <w:sz w:val="20"/>
                <w:szCs w:val="20"/>
              </w:rPr>
            </w:pPr>
            <w:r w:rsidRPr="003A5665">
              <w:rPr>
                <w:rFonts w:cs="Times New Roman"/>
                <w:i/>
                <w:sz w:val="20"/>
                <w:szCs w:val="20"/>
              </w:rPr>
              <w:t>Начальная трудовая подготовка.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Психологическая готовность к трудовой деятельности.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lastRenderedPageBreak/>
              <w:t>Определенность направления трудовой подготовки.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Знание правил техники безопасности и следование им.</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Знания технологической карты и умение ей следовать при выполнении изделия.</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 Владение технологическими  операциями.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Умения использовать полученные навыки в повседневной жизни</w:t>
            </w:r>
          </w:p>
          <w:p w:rsidR="00E4603B" w:rsidRPr="003A5665" w:rsidRDefault="00E4603B" w:rsidP="000045B9">
            <w:pPr>
              <w:spacing w:before="60" w:after="60"/>
              <w:ind w:firstLine="284"/>
              <w:jc w:val="both"/>
              <w:rPr>
                <w:rFonts w:cs="Times New Roman"/>
                <w:i/>
                <w:sz w:val="20"/>
                <w:szCs w:val="20"/>
              </w:rPr>
            </w:pPr>
            <w:r w:rsidRPr="003A5665">
              <w:rPr>
                <w:rFonts w:cs="Times New Roman"/>
                <w:i/>
                <w:sz w:val="20"/>
                <w:szCs w:val="20"/>
              </w:rPr>
              <w:t>Профессиональная подготовка.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Психологическая готовность к профессиональной деятельности.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Устойчивость профессиональных интересов.</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Знание правил техники безопасности и следование им.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Наличие комплекса умений на уровне квалификационных требований к определенной профессии.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Знание правил поведения в ситуациях профессиональной деятельности.</w:t>
            </w:r>
          </w:p>
          <w:p w:rsidR="00E4603B" w:rsidRPr="00CF4CD6" w:rsidRDefault="00E4603B" w:rsidP="000045B9">
            <w:pPr>
              <w:spacing w:before="60" w:after="60"/>
              <w:ind w:firstLine="284"/>
              <w:jc w:val="both"/>
              <w:rPr>
                <w:rFonts w:eastAsia="Times New Roman" w:cs="Times New Roman"/>
                <w:b/>
                <w:sz w:val="20"/>
                <w:szCs w:val="20"/>
              </w:rPr>
            </w:pPr>
            <w:r w:rsidRPr="003A5665">
              <w:rPr>
                <w:rFonts w:eastAsia="Times New Roman" w:cs="Times New Roman"/>
                <w:sz w:val="20"/>
                <w:szCs w:val="20"/>
              </w:rPr>
              <w:t>Умение решать актуальные профессиональные задачи, используя коммуникацию как средство достижения цели.</w:t>
            </w:r>
          </w:p>
        </w:tc>
        <w:tc>
          <w:tcPr>
            <w:tcW w:w="4937" w:type="dxa"/>
            <w:gridSpan w:val="2"/>
            <w:tcBorders>
              <w:top w:val="nil"/>
              <w:bottom w:val="nil"/>
            </w:tcBorders>
          </w:tcPr>
          <w:p w:rsidR="00E4603B" w:rsidRPr="003A5665" w:rsidRDefault="00E4603B" w:rsidP="000045B9">
            <w:pPr>
              <w:spacing w:before="60" w:after="60"/>
              <w:ind w:firstLine="284"/>
              <w:jc w:val="both"/>
              <w:rPr>
                <w:rFonts w:eastAsia="Times New Roman" w:cs="Times New Roman"/>
                <w:b/>
                <w:sz w:val="20"/>
                <w:szCs w:val="20"/>
              </w:rPr>
            </w:pPr>
            <w:r w:rsidRPr="003A5665">
              <w:rPr>
                <w:rFonts w:eastAsia="Times New Roman" w:cs="Times New Roman"/>
                <w:b/>
                <w:sz w:val="20"/>
                <w:szCs w:val="20"/>
              </w:rPr>
              <w:lastRenderedPageBreak/>
              <w:t xml:space="preserve">Технологии </w:t>
            </w:r>
          </w:p>
          <w:p w:rsidR="00E4603B" w:rsidRPr="003A5665" w:rsidRDefault="00E4603B" w:rsidP="000045B9">
            <w:pPr>
              <w:spacing w:before="60" w:after="60"/>
              <w:ind w:firstLine="284"/>
              <w:jc w:val="both"/>
              <w:rPr>
                <w:rFonts w:eastAsia="Times New Roman" w:cs="Times New Roman"/>
                <w:b/>
                <w:sz w:val="20"/>
                <w:szCs w:val="20"/>
              </w:rPr>
            </w:pPr>
            <w:r w:rsidRPr="003A5665">
              <w:rPr>
                <w:rFonts w:eastAsia="Times New Roman" w:cs="Times New Roman"/>
                <w:b/>
                <w:sz w:val="20"/>
                <w:szCs w:val="20"/>
              </w:rPr>
              <w:t>Предметные действия.</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1) </w:t>
            </w:r>
            <w:r w:rsidRPr="003A5665">
              <w:rPr>
                <w:rFonts w:eastAsia="Times New Roman" w:cs="Times New Roman"/>
                <w:i/>
                <w:sz w:val="20"/>
                <w:szCs w:val="20"/>
              </w:rPr>
              <w:t>Овладение предметными действиями как необходимой основой для самообслуживания, коммуникации, изобразительной, бытовой и трудовой деятельности</w:t>
            </w:r>
            <w:r w:rsidRPr="003A5665">
              <w:rPr>
                <w:rFonts w:eastAsia="Times New Roman" w:cs="Times New Roman"/>
                <w:sz w:val="20"/>
                <w:szCs w:val="20"/>
              </w:rPr>
              <w:t xml:space="preserve">. </w:t>
            </w:r>
          </w:p>
          <w:p w:rsidR="00E4603B" w:rsidRPr="003A5665" w:rsidRDefault="00E4603B" w:rsidP="000045B9">
            <w:pPr>
              <w:spacing w:before="60" w:after="60"/>
              <w:ind w:firstLine="284"/>
              <w:jc w:val="both"/>
              <w:rPr>
                <w:rFonts w:eastAsia="Calibri" w:cs="Times New Roman"/>
                <w:sz w:val="20"/>
                <w:szCs w:val="20"/>
              </w:rPr>
            </w:pPr>
            <w:r w:rsidRPr="003A5665">
              <w:rPr>
                <w:rFonts w:eastAsia="Calibri" w:cs="Times New Roman"/>
                <w:sz w:val="20"/>
                <w:szCs w:val="20"/>
              </w:rPr>
              <w:t xml:space="preserve">-интерес к предметному рукотворному миру; </w:t>
            </w:r>
          </w:p>
          <w:p w:rsidR="00E4603B" w:rsidRPr="003A5665" w:rsidRDefault="00E4603B" w:rsidP="000045B9">
            <w:pPr>
              <w:spacing w:before="60" w:after="60"/>
              <w:ind w:firstLine="284"/>
              <w:jc w:val="both"/>
              <w:rPr>
                <w:rFonts w:eastAsia="Calibri" w:cs="Times New Roman"/>
                <w:sz w:val="20"/>
                <w:szCs w:val="20"/>
              </w:rPr>
            </w:pPr>
            <w:r w:rsidRPr="003A5665">
              <w:rPr>
                <w:rFonts w:eastAsia="Calibri" w:cs="Times New Roman"/>
                <w:sz w:val="20"/>
                <w:szCs w:val="20"/>
              </w:rPr>
              <w:t>-умение выполнять простые действия с предметами и материалами;</w:t>
            </w:r>
          </w:p>
          <w:p w:rsidR="00E4603B" w:rsidRPr="003A5665" w:rsidRDefault="00E4603B" w:rsidP="000045B9">
            <w:pPr>
              <w:spacing w:before="60" w:after="60"/>
              <w:ind w:firstLine="284"/>
              <w:jc w:val="both"/>
              <w:rPr>
                <w:rFonts w:eastAsia="Calibri" w:cs="Times New Roman"/>
                <w:sz w:val="20"/>
                <w:szCs w:val="20"/>
              </w:rPr>
            </w:pPr>
            <w:r w:rsidRPr="003A5665">
              <w:rPr>
                <w:rFonts w:eastAsia="Calibri" w:cs="Times New Roman"/>
                <w:sz w:val="20"/>
                <w:szCs w:val="20"/>
              </w:rPr>
              <w:t xml:space="preserve">-умение соблюдать очередность (в парной игре с предметами, в диалоге, при выполнении трудовых операций и др.); </w:t>
            </w:r>
          </w:p>
          <w:p w:rsidR="00E4603B" w:rsidRPr="003A5665" w:rsidRDefault="00E4603B" w:rsidP="000045B9">
            <w:pPr>
              <w:spacing w:before="60" w:after="60"/>
              <w:ind w:firstLine="284"/>
              <w:jc w:val="both"/>
              <w:rPr>
                <w:rFonts w:eastAsia="Calibri" w:cs="Times New Roman"/>
                <w:sz w:val="20"/>
                <w:szCs w:val="20"/>
              </w:rPr>
            </w:pPr>
            <w:r w:rsidRPr="003A5665">
              <w:rPr>
                <w:rFonts w:eastAsia="Calibri" w:cs="Times New Roman"/>
                <w:sz w:val="20"/>
                <w:szCs w:val="20"/>
              </w:rPr>
              <w:t>-умение следовать алгоритму / расписанию при выполнении предметных действий.</w:t>
            </w:r>
          </w:p>
          <w:p w:rsidR="00E4603B" w:rsidRPr="003A5665" w:rsidRDefault="00E4603B" w:rsidP="000045B9">
            <w:pPr>
              <w:spacing w:before="60" w:after="60"/>
              <w:ind w:firstLine="284"/>
              <w:jc w:val="both"/>
              <w:rPr>
                <w:rFonts w:eastAsia="Times New Roman" w:cs="Times New Roman"/>
                <w:b/>
                <w:sz w:val="20"/>
                <w:szCs w:val="20"/>
              </w:rPr>
            </w:pPr>
            <w:r w:rsidRPr="003A5665">
              <w:rPr>
                <w:rFonts w:eastAsia="Times New Roman" w:cs="Times New Roman"/>
                <w:b/>
                <w:sz w:val="20"/>
                <w:szCs w:val="20"/>
              </w:rPr>
              <w:t>Домоводство</w:t>
            </w:r>
          </w:p>
          <w:p w:rsidR="00E4603B" w:rsidRPr="003A5665" w:rsidRDefault="00E4603B" w:rsidP="000045B9">
            <w:pPr>
              <w:autoSpaceDE w:val="0"/>
              <w:autoSpaceDN w:val="0"/>
              <w:adjustRightInd w:val="0"/>
              <w:spacing w:before="60" w:after="60"/>
              <w:ind w:firstLine="284"/>
              <w:jc w:val="both"/>
              <w:rPr>
                <w:rFonts w:eastAsia="Times New Roman" w:cs="Times New Roman"/>
                <w:sz w:val="20"/>
                <w:szCs w:val="20"/>
              </w:rPr>
            </w:pPr>
            <w:r w:rsidRPr="003A5665">
              <w:rPr>
                <w:rFonts w:eastAsia="Times New Roman" w:cs="Times New Roman"/>
                <w:sz w:val="20"/>
                <w:szCs w:val="20"/>
              </w:rPr>
              <w:t xml:space="preserve">1) </w:t>
            </w:r>
            <w:r w:rsidRPr="003A5665">
              <w:rPr>
                <w:rFonts w:eastAsia="Times New Roman" w:cs="Times New Roman"/>
                <w:i/>
                <w:sz w:val="20"/>
                <w:szCs w:val="20"/>
              </w:rPr>
              <w:t>Умение принимать посильное участие в повседневных делах дома и в школе.</w:t>
            </w:r>
          </w:p>
          <w:p w:rsidR="00E4603B" w:rsidRPr="003A5665" w:rsidRDefault="00E4603B" w:rsidP="000045B9">
            <w:pPr>
              <w:autoSpaceDE w:val="0"/>
              <w:autoSpaceDN w:val="0"/>
              <w:adjustRightInd w:val="0"/>
              <w:spacing w:before="60" w:after="60"/>
              <w:ind w:firstLine="284"/>
              <w:contextualSpacing/>
              <w:jc w:val="both"/>
              <w:rPr>
                <w:rFonts w:eastAsia="Calibri" w:cs="Times New Roman"/>
                <w:sz w:val="20"/>
                <w:szCs w:val="20"/>
              </w:rPr>
            </w:pPr>
            <w:r w:rsidRPr="003A5665">
              <w:rPr>
                <w:rFonts w:eastAsia="Calibri" w:cs="Times New Roman"/>
                <w:sz w:val="20"/>
                <w:szCs w:val="20"/>
              </w:rPr>
              <w:t>-Умение выполнять доступные бытовые поручения (обязанности) совместно со взрослыми.</w:t>
            </w:r>
          </w:p>
          <w:p w:rsidR="00E4603B" w:rsidRPr="003A5665" w:rsidRDefault="00E4603B" w:rsidP="000045B9">
            <w:pPr>
              <w:autoSpaceDE w:val="0"/>
              <w:autoSpaceDN w:val="0"/>
              <w:adjustRightInd w:val="0"/>
              <w:spacing w:before="60" w:after="60"/>
              <w:ind w:firstLine="284"/>
              <w:contextualSpacing/>
              <w:jc w:val="both"/>
              <w:rPr>
                <w:rFonts w:eastAsia="Times New Roman" w:cs="Times New Roman"/>
                <w:sz w:val="20"/>
                <w:szCs w:val="20"/>
              </w:rPr>
            </w:pPr>
            <w:r w:rsidRPr="003A5665">
              <w:rPr>
                <w:rFonts w:eastAsia="Calibri" w:cs="Times New Roman"/>
                <w:sz w:val="20"/>
                <w:szCs w:val="20"/>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Для выявления возможной результативности обучения должен быть учтен ряд факторов:</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xml:space="preserve">– особенности текущего двигательного, </w:t>
            </w:r>
            <w:r w:rsidRPr="003A5665">
              <w:rPr>
                <w:rFonts w:eastAsia="Times New Roman" w:cs="Times New Roman"/>
                <w:kern w:val="2"/>
                <w:sz w:val="20"/>
                <w:szCs w:val="20"/>
              </w:rPr>
              <w:lastRenderedPageBreak/>
              <w:t>сенсорного, психического и соматического состояния каждого обучающегося;</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со взрослым);</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со взрослым);</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выявление результативности обучения должно быть направлено не только на определение актуального уровня развития, но и на возможности потенциального развития;</w:t>
            </w:r>
          </w:p>
          <w:p w:rsidR="00E4603B" w:rsidRPr="003A5665" w:rsidRDefault="00E4603B" w:rsidP="000045B9">
            <w:pPr>
              <w:spacing w:before="60" w:after="60"/>
              <w:ind w:firstLine="284"/>
              <w:jc w:val="both"/>
              <w:rPr>
                <w:rFonts w:eastAsia="Times New Roman" w:cs="Times New Roman"/>
                <w:kern w:val="2"/>
                <w:sz w:val="20"/>
                <w:szCs w:val="20"/>
              </w:rPr>
            </w:pPr>
            <w:r w:rsidRPr="003A5665">
              <w:rPr>
                <w:rFonts w:eastAsia="Times New Roman" w:cs="Times New Roman"/>
                <w:kern w:val="2"/>
                <w:sz w:val="20"/>
                <w:szCs w:val="20"/>
              </w:rPr>
              <w:t>– выявление представлений, умений и навыков обучающихся с ТМНР в каждой образовательной области должно создавать основу для дальнейшей корректировки АОП на основе СИОП, конкретизации плана дальнейшей коррекционно-развивающей работы.</w:t>
            </w:r>
          </w:p>
          <w:p w:rsidR="00E4603B" w:rsidRPr="00CF4CD6" w:rsidRDefault="00E4603B" w:rsidP="000045B9">
            <w:pPr>
              <w:jc w:val="both"/>
              <w:rPr>
                <w:rFonts w:eastAsia="Times New Roman" w:cs="Times New Roman"/>
                <w:b/>
                <w:sz w:val="20"/>
                <w:szCs w:val="20"/>
              </w:rPr>
            </w:pPr>
            <w:r w:rsidRPr="003A5665">
              <w:rPr>
                <w:rFonts w:eastAsia="Times New Roman" w:cs="Times New Roman"/>
                <w:kern w:val="2"/>
                <w:sz w:val="20"/>
                <w:szCs w:val="20"/>
              </w:rPr>
              <w:lastRenderedPageBreak/>
              <w:t>Оценка должна отражать степень самостоятельности обучающегося при выполнении действий, операций, направленных на решение конкретных жизненных задач, сформулированных в АОП на основе СИОП (самостоятельно или с помощью: значительной или частичной физической; по образцу, подражанию или по инструкции). Оценка результатов образования представляется в виде характеристики по каждому предмету, включенному в АОП на основе СИОП, а анализ результатов позволяет оценить динамику развития социальной компетенции обучающегося. Для оценки результатов развития социальной компетенции обучающегося предлагается использовать метод экспертной группы, объединяющей всех участников образовательного процесса, включая членов его семьи.</w:t>
            </w:r>
          </w:p>
        </w:tc>
      </w:tr>
      <w:tr w:rsidR="00E4603B" w:rsidRPr="003A5665" w:rsidTr="007E048C">
        <w:tc>
          <w:tcPr>
            <w:tcW w:w="4360" w:type="dxa"/>
            <w:gridSpan w:val="3"/>
            <w:tcBorders>
              <w:top w:val="nil"/>
              <w:bottom w:val="single" w:sz="4" w:space="0" w:color="000000"/>
            </w:tcBorders>
          </w:tcPr>
          <w:p w:rsidR="00E4603B" w:rsidRPr="003A5665" w:rsidRDefault="00E4603B" w:rsidP="000045B9">
            <w:pPr>
              <w:jc w:val="both"/>
              <w:rPr>
                <w:rFonts w:eastAsia="Times New Roman" w:cs="Times New Roman"/>
                <w:b/>
                <w:sz w:val="20"/>
                <w:szCs w:val="20"/>
              </w:rPr>
            </w:pPr>
            <w:r w:rsidRPr="003A5665">
              <w:rPr>
                <w:rFonts w:eastAsia="Times New Roman" w:cs="Times New Roman"/>
                <w:bCs/>
                <w:iCs/>
                <w:sz w:val="20"/>
                <w:szCs w:val="20"/>
              </w:rPr>
              <w:lastRenderedPageBreak/>
              <w:t xml:space="preserve">Требования к результатам освоения </w:t>
            </w:r>
            <w:r w:rsidRPr="003A5665">
              <w:rPr>
                <w:rFonts w:eastAsia="Times New Roman" w:cs="Times New Roman"/>
                <w:b/>
                <w:bCs/>
                <w:iCs/>
                <w:sz w:val="20"/>
                <w:szCs w:val="20"/>
              </w:rPr>
              <w:t xml:space="preserve">адаптивной физической культуры, </w:t>
            </w:r>
            <w:r w:rsidRPr="003A5665">
              <w:rPr>
                <w:rFonts w:eastAsia="Times New Roman" w:cs="Times New Roman"/>
                <w:sz w:val="20"/>
                <w:szCs w:val="20"/>
              </w:rPr>
              <w:t>определяются особенностями двигательного развития детей и медицинскими рекомендациями.</w:t>
            </w:r>
            <w:r w:rsidRPr="00CF4CD6">
              <w:rPr>
                <w:rFonts w:eastAsia="Times New Roman" w:cs="Times New Roman"/>
                <w:bCs/>
                <w:iCs/>
                <w:sz w:val="20"/>
                <w:szCs w:val="20"/>
              </w:rPr>
              <w:t>, достижения  обучающихся оцениваются индивидуально.</w:t>
            </w:r>
          </w:p>
        </w:tc>
        <w:tc>
          <w:tcPr>
            <w:tcW w:w="5671" w:type="dxa"/>
            <w:gridSpan w:val="3"/>
            <w:tcBorders>
              <w:top w:val="nil"/>
              <w:bottom w:val="single" w:sz="4" w:space="0" w:color="000000"/>
            </w:tcBorders>
          </w:tcPr>
          <w:p w:rsidR="00E4603B" w:rsidRPr="003A5665" w:rsidRDefault="00E4603B" w:rsidP="000045B9">
            <w:pPr>
              <w:spacing w:before="60" w:after="60"/>
              <w:ind w:firstLine="284"/>
              <w:jc w:val="both"/>
              <w:rPr>
                <w:rFonts w:eastAsia="Times New Roman" w:cs="Times New Roman"/>
                <w:b/>
                <w:sz w:val="20"/>
                <w:szCs w:val="20"/>
              </w:rPr>
            </w:pPr>
            <w:r w:rsidRPr="003A5665">
              <w:rPr>
                <w:rFonts w:eastAsia="Times New Roman" w:cs="Times New Roman"/>
                <w:b/>
                <w:sz w:val="20"/>
                <w:szCs w:val="20"/>
              </w:rPr>
              <w:t>Адаптивная физическая культура – знания о здоровье и практика здорового образа жизни, (с учетом двигательных ограничений</w:t>
            </w:r>
          </w:p>
          <w:p w:rsidR="00E4603B" w:rsidRPr="003A5665" w:rsidRDefault="00E4603B" w:rsidP="000045B9">
            <w:pPr>
              <w:spacing w:before="60" w:after="60"/>
              <w:ind w:firstLine="284"/>
              <w:jc w:val="both"/>
              <w:rPr>
                <w:rFonts w:cs="Times New Roman"/>
                <w:i/>
                <w:sz w:val="20"/>
                <w:szCs w:val="20"/>
              </w:rPr>
            </w:pPr>
            <w:r w:rsidRPr="003A5665">
              <w:rPr>
                <w:rFonts w:cs="Times New Roman"/>
                <w:i/>
                <w:sz w:val="20"/>
                <w:szCs w:val="20"/>
              </w:rPr>
              <w:t>Овладение основными представлениями о собственном теле.</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Знание основных частей тела.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Знание о значение укрепления костно-мышечной системы человека.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Выполнение доступных упражнений, направленных на укрепление костно-мышечной системы (упражнения на развитие правильной осанки, дыхательные упражнения, упражнения для расслабления мышц, общеразвивающие и коррегирующие упражнения и т.д.).</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Овладение в соответствии с возрастом и индивидуальными особенностями организма основными двигательными качествами: сила, ловкость, быстрота, вестибулярная устойчивость.</w:t>
            </w:r>
          </w:p>
          <w:p w:rsidR="00E4603B" w:rsidRPr="003A5665" w:rsidRDefault="00E4603B" w:rsidP="000045B9">
            <w:pPr>
              <w:spacing w:before="60" w:after="60"/>
              <w:ind w:firstLine="284"/>
              <w:jc w:val="both"/>
              <w:rPr>
                <w:rFonts w:cs="Times New Roman"/>
                <w:i/>
                <w:sz w:val="20"/>
                <w:szCs w:val="20"/>
              </w:rPr>
            </w:pPr>
            <w:r w:rsidRPr="003A5665">
              <w:rPr>
                <w:rFonts w:cs="Times New Roman"/>
                <w:i/>
                <w:sz w:val="20"/>
                <w:szCs w:val="20"/>
              </w:rPr>
              <w:t>Овладение представлениями о возможностях и ограничениях физических функций.</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Представление о влиянии адаптивной физической культуры на организм: значение ходьбы, спортивных игр, гимнастических упражнений и т.д. для укрепления здоровья человека.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Представление о двигательном, ортопедическом режиме и </w:t>
            </w:r>
            <w:r w:rsidRPr="003A5665">
              <w:rPr>
                <w:rFonts w:eastAsia="Times New Roman" w:cs="Times New Roman"/>
                <w:sz w:val="20"/>
                <w:szCs w:val="20"/>
              </w:rPr>
              <w:lastRenderedPageBreak/>
              <w:t>соблюдение основных правил.</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Владение навыками самоконтроля при выполнении физических упражнений.</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Знание и соблюдение правил техники безопасности при выполнении физических упражнений.</w:t>
            </w:r>
          </w:p>
          <w:p w:rsidR="00E4603B" w:rsidRPr="003A5665" w:rsidRDefault="00E4603B" w:rsidP="000045B9">
            <w:pPr>
              <w:spacing w:before="60" w:after="60"/>
              <w:ind w:firstLine="284"/>
              <w:jc w:val="both"/>
              <w:rPr>
                <w:rFonts w:cs="Times New Roman"/>
                <w:i/>
                <w:sz w:val="20"/>
                <w:szCs w:val="20"/>
              </w:rPr>
            </w:pPr>
            <w:r w:rsidRPr="003A5665">
              <w:rPr>
                <w:rFonts w:cs="Times New Roman"/>
                <w:i/>
                <w:sz w:val="20"/>
                <w:szCs w:val="20"/>
              </w:rPr>
              <w:t>Формирование понимания связи телесного самочувствия с настроением, собственной активностью, самостоятельностью и независимостью.</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Осознание связи между физическими нагрузками и телесным самочувствием (усталость и появление болевых мышечных ощущений после физических нагрузок).</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Осознание значения подготовительных упражнений (разминки) для формирования положительного настроя к занятиям по физической культуре и сглаживания негативных самоощущений</w:t>
            </w:r>
          </w:p>
          <w:p w:rsidR="00E4603B" w:rsidRPr="003A5665" w:rsidRDefault="00E4603B" w:rsidP="000045B9">
            <w:pPr>
              <w:spacing w:before="60" w:after="60"/>
              <w:ind w:firstLine="284"/>
              <w:jc w:val="both"/>
              <w:rPr>
                <w:rFonts w:cs="Times New Roman"/>
                <w:i/>
                <w:kern w:val="2"/>
                <w:sz w:val="20"/>
                <w:szCs w:val="20"/>
              </w:rPr>
            </w:pPr>
            <w:r w:rsidRPr="003A5665">
              <w:rPr>
                <w:rFonts w:cs="Times New Roman"/>
                <w:i/>
                <w:sz w:val="20"/>
                <w:szCs w:val="20"/>
              </w:rPr>
              <w:t>Овладение</w:t>
            </w:r>
            <w:r w:rsidRPr="003A5665">
              <w:rPr>
                <w:rFonts w:cs="Times New Roman"/>
                <w:i/>
                <w:kern w:val="2"/>
                <w:sz w:val="20"/>
                <w:szCs w:val="20"/>
              </w:rPr>
              <w:t xml:space="preserve"> умениями поддерживать образ жизни, соответствующий возрасту, п</w:t>
            </w:r>
            <w:r w:rsidRPr="003A5665">
              <w:rPr>
                <w:rFonts w:cs="Times New Roman"/>
                <w:i/>
                <w:sz w:val="20"/>
                <w:szCs w:val="20"/>
              </w:rPr>
              <w:t>о</w:t>
            </w:r>
            <w:r w:rsidRPr="003A5665">
              <w:rPr>
                <w:rFonts w:cs="Times New Roman"/>
                <w:i/>
                <w:kern w:val="2"/>
                <w:sz w:val="20"/>
                <w:szCs w:val="20"/>
              </w:rPr>
              <w:t>требностям и ограничениям здоровья, поддерживать режим дня с необходимыми оздоровительными процедурами.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Овладение гигиеническими навыками при выполнении физических упражнений;</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Соблюдение режима питания и сна.</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Осознание значение здорового образа жизни как одного из условий поддержания физической и творческой активности человека</w:t>
            </w:r>
          </w:p>
          <w:p w:rsidR="00E4603B" w:rsidRPr="003A5665" w:rsidRDefault="00E4603B" w:rsidP="000045B9">
            <w:pPr>
              <w:spacing w:before="60" w:after="60"/>
              <w:ind w:firstLine="284"/>
              <w:jc w:val="both"/>
              <w:rPr>
                <w:rFonts w:cs="Times New Roman"/>
                <w:i/>
                <w:kern w:val="2"/>
                <w:sz w:val="20"/>
                <w:szCs w:val="20"/>
              </w:rPr>
            </w:pPr>
            <w:r w:rsidRPr="003A5665">
              <w:rPr>
                <w:rFonts w:cs="Times New Roman"/>
                <w:i/>
                <w:kern w:val="2"/>
                <w:sz w:val="20"/>
                <w:szCs w:val="20"/>
              </w:rPr>
              <w:t>Овладение умениями включаться в доступные и показанные ребёнку подвижные игры и занятия на свежем воздухе.</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Овладение музыкально-ритмической деятельностью в процессе выполнения доступных упражнений с предметами; танцевальных и ритмико-гимнастических упражнений; игр под музыку.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Организация и участие в подвижных играх, доступным ученикам;</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Участие в занятиях на свежем воздухе (лыжная подготовка)</w:t>
            </w:r>
          </w:p>
          <w:p w:rsidR="00E4603B" w:rsidRPr="003A5665" w:rsidRDefault="00E4603B" w:rsidP="000045B9">
            <w:pPr>
              <w:spacing w:before="60" w:after="60"/>
              <w:ind w:firstLine="284"/>
              <w:jc w:val="both"/>
              <w:rPr>
                <w:rFonts w:cs="Times New Roman"/>
                <w:kern w:val="2"/>
                <w:sz w:val="20"/>
                <w:szCs w:val="20"/>
              </w:rPr>
            </w:pPr>
            <w:r w:rsidRPr="003A5665">
              <w:rPr>
                <w:rFonts w:cs="Times New Roman"/>
                <w:i/>
                <w:sz w:val="20"/>
                <w:szCs w:val="20"/>
              </w:rPr>
              <w:t>Формирование</w:t>
            </w:r>
            <w:r w:rsidRPr="003A5665">
              <w:rPr>
                <w:rFonts w:cs="Times New Roman"/>
                <w:i/>
                <w:kern w:val="2"/>
                <w:sz w:val="20"/>
                <w:szCs w:val="20"/>
              </w:rPr>
              <w:t xml:space="preserve"> умения следить за своим физическим состоянием, отмечать и радоваться любому продвижению в росте физической нагрузки, развитию основных физических </w:t>
            </w:r>
            <w:r w:rsidRPr="003A5665">
              <w:rPr>
                <w:rFonts w:cs="Times New Roman"/>
                <w:i/>
                <w:kern w:val="2"/>
                <w:sz w:val="20"/>
                <w:szCs w:val="20"/>
              </w:rPr>
              <w:lastRenderedPageBreak/>
              <w:t>качест</w:t>
            </w:r>
            <w:r w:rsidRPr="003A5665">
              <w:rPr>
                <w:rFonts w:cs="Times New Roman"/>
                <w:kern w:val="2"/>
                <w:sz w:val="20"/>
                <w:szCs w:val="20"/>
              </w:rPr>
              <w:t>в.</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Контроль самочувствия во время выполнения физических упражнений (рассказ о самоощущениях, измерение частоты сердечных сокращений).</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Отслеживание продвижения в росте физической нагрузки и в развитии основных физических качеств.</w:t>
            </w:r>
          </w:p>
          <w:p w:rsidR="00E4603B" w:rsidRPr="003A5665" w:rsidRDefault="00E4603B" w:rsidP="000045B9">
            <w:pPr>
              <w:spacing w:before="60" w:after="60"/>
              <w:ind w:firstLine="284"/>
              <w:jc w:val="both"/>
              <w:rPr>
                <w:rFonts w:cs="Times New Roman"/>
                <w:i/>
                <w:sz w:val="20"/>
                <w:szCs w:val="20"/>
              </w:rPr>
            </w:pPr>
            <w:r w:rsidRPr="003A5665">
              <w:rPr>
                <w:rFonts w:cs="Times New Roman"/>
                <w:i/>
                <w:sz w:val="20"/>
                <w:szCs w:val="20"/>
              </w:rPr>
              <w:t>Развитие способности ребёнка взаимодействовать с другими людьми, осмыслять и присваивать чужой опыт и делиться своим опытом, используя вербальные и возможности.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Способность взаимодействовать и устанавливать межличностные контакты во время проведения эстафет, подвижных и спортивных игр и др.</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Способность рассказать о своих ощущениях, возникающих в процессе и после выполнения физических упражнений.</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Понимание инструкций для участия в играх и по выполнению физических упражнений.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Знание   правил организации игр под музыку, спортивных и подвижных игр.</w:t>
            </w:r>
          </w:p>
          <w:p w:rsidR="00E4603B" w:rsidRPr="003A5665" w:rsidRDefault="00E4603B" w:rsidP="000045B9">
            <w:pPr>
              <w:spacing w:before="60" w:after="60"/>
              <w:ind w:firstLine="284"/>
              <w:jc w:val="both"/>
              <w:rPr>
                <w:rFonts w:eastAsia="Times New Roman" w:cs="Times New Roman"/>
                <w:i/>
                <w:sz w:val="20"/>
                <w:szCs w:val="20"/>
              </w:rPr>
            </w:pPr>
            <w:r w:rsidRPr="003A5665">
              <w:rPr>
                <w:rFonts w:eastAsia="Times New Roman" w:cs="Times New Roman"/>
                <w:i/>
                <w:kern w:val="2"/>
                <w:sz w:val="20"/>
                <w:szCs w:val="20"/>
              </w:rPr>
              <w:t>Освоение доступных видов музыкально-ритмической и физкультурно-спортивной деятельности</w:t>
            </w:r>
            <w:r w:rsidRPr="003A5665">
              <w:rPr>
                <w:rFonts w:eastAsia="Times New Roman" w:cs="Times New Roman"/>
                <w:i/>
                <w:sz w:val="20"/>
                <w:szCs w:val="20"/>
              </w:rPr>
              <w:t xml:space="preserve"> легкая атлетика (ходьба, бег, прыжки), гимнастика, подвижные и спортивные игры и др.</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Интерес к музыкально-ритмической и </w:t>
            </w:r>
            <w:r w:rsidRPr="003A5665">
              <w:rPr>
                <w:rFonts w:eastAsia="Times New Roman" w:cs="Times New Roman"/>
                <w:kern w:val="2"/>
                <w:sz w:val="20"/>
                <w:szCs w:val="20"/>
              </w:rPr>
              <w:t xml:space="preserve">физкультурно-спортивной </w:t>
            </w:r>
            <w:r w:rsidRPr="003A5665">
              <w:rPr>
                <w:rFonts w:eastAsia="Times New Roman" w:cs="Times New Roman"/>
                <w:sz w:val="20"/>
                <w:szCs w:val="20"/>
              </w:rPr>
              <w:t>деятельности.</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Овладение в соответствии с возрастом и индивидуальными особенностями доступными видами физкультурно-спортивной деятельности.</w:t>
            </w:r>
          </w:p>
          <w:p w:rsidR="00E4603B" w:rsidRPr="003A5665" w:rsidRDefault="00E4603B" w:rsidP="000045B9">
            <w:pPr>
              <w:spacing w:before="60" w:after="60"/>
              <w:ind w:firstLine="284"/>
              <w:jc w:val="both"/>
              <w:rPr>
                <w:rFonts w:eastAsia="Times New Roman" w:cs="Times New Roman"/>
                <w:b/>
                <w:sz w:val="20"/>
                <w:szCs w:val="20"/>
              </w:rPr>
            </w:pPr>
            <w:r w:rsidRPr="003A5665">
              <w:rPr>
                <w:rFonts w:eastAsia="Times New Roman" w:cs="Times New Roman"/>
                <w:sz w:val="20"/>
                <w:szCs w:val="20"/>
              </w:rPr>
              <w:t>Получение удовлетворения от занятий  адаптивной физической культурой.</w:t>
            </w:r>
          </w:p>
        </w:tc>
        <w:tc>
          <w:tcPr>
            <w:tcW w:w="4937" w:type="dxa"/>
            <w:gridSpan w:val="2"/>
            <w:tcBorders>
              <w:top w:val="nil"/>
              <w:bottom w:val="single" w:sz="4" w:space="0" w:color="000000"/>
            </w:tcBorders>
          </w:tcPr>
          <w:p w:rsidR="00E4603B" w:rsidRPr="003A5665" w:rsidRDefault="00E4603B" w:rsidP="000045B9">
            <w:pPr>
              <w:spacing w:before="60" w:after="60"/>
              <w:ind w:firstLine="284"/>
              <w:jc w:val="both"/>
              <w:rPr>
                <w:rFonts w:eastAsia="Times New Roman" w:cs="Times New Roman"/>
                <w:b/>
                <w:sz w:val="20"/>
                <w:szCs w:val="20"/>
              </w:rPr>
            </w:pPr>
            <w:r w:rsidRPr="003A5665">
              <w:rPr>
                <w:rFonts w:eastAsia="Times New Roman" w:cs="Times New Roman"/>
                <w:b/>
                <w:sz w:val="20"/>
                <w:szCs w:val="20"/>
              </w:rPr>
              <w:lastRenderedPageBreak/>
              <w:t>Физическая культура</w:t>
            </w:r>
          </w:p>
          <w:p w:rsidR="00E4603B" w:rsidRPr="003A5665" w:rsidRDefault="00E4603B" w:rsidP="000045B9">
            <w:pPr>
              <w:spacing w:before="60" w:after="60"/>
              <w:ind w:firstLine="284"/>
              <w:jc w:val="both"/>
              <w:rPr>
                <w:rFonts w:eastAsia="Times New Roman" w:cs="Times New Roman"/>
                <w:b/>
                <w:kern w:val="2"/>
                <w:sz w:val="20"/>
                <w:szCs w:val="20"/>
              </w:rPr>
            </w:pPr>
            <w:r w:rsidRPr="003A5665">
              <w:rPr>
                <w:rFonts w:eastAsia="Times New Roman" w:cs="Times New Roman"/>
                <w:b/>
                <w:kern w:val="2"/>
                <w:sz w:val="20"/>
                <w:szCs w:val="20"/>
              </w:rPr>
              <w:t>Адаптивная физкультура</w:t>
            </w:r>
          </w:p>
          <w:p w:rsidR="00E4603B" w:rsidRPr="003A5665" w:rsidRDefault="00E4603B" w:rsidP="000045B9">
            <w:pPr>
              <w:spacing w:before="60" w:after="60"/>
              <w:ind w:firstLine="284"/>
              <w:jc w:val="both"/>
              <w:rPr>
                <w:rFonts w:eastAsia="Calibri" w:cs="Times New Roman"/>
                <w:sz w:val="20"/>
                <w:szCs w:val="20"/>
              </w:rPr>
            </w:pPr>
            <w:r w:rsidRPr="003A5665">
              <w:rPr>
                <w:rFonts w:eastAsia="Times New Roman" w:cs="Times New Roman"/>
                <w:sz w:val="20"/>
                <w:szCs w:val="20"/>
              </w:rPr>
              <w:t xml:space="preserve">1) </w:t>
            </w:r>
            <w:r w:rsidRPr="003A5665">
              <w:rPr>
                <w:rFonts w:eastAsia="Times New Roman" w:cs="Times New Roman"/>
                <w:i/>
                <w:sz w:val="20"/>
                <w:szCs w:val="20"/>
              </w:rPr>
              <w:t>восприятие собственного тела, осознание своих физических возможностей и ограничений</w:t>
            </w:r>
            <w:r w:rsidRPr="003A5665">
              <w:rPr>
                <w:rFonts w:eastAsia="Times New Roman" w:cs="Times New Roman"/>
                <w:sz w:val="20"/>
                <w:szCs w:val="20"/>
              </w:rPr>
              <w:t xml:space="preserve">. </w:t>
            </w:r>
          </w:p>
          <w:p w:rsidR="00E4603B" w:rsidRPr="003A5665" w:rsidRDefault="00E4603B" w:rsidP="000045B9">
            <w:pPr>
              <w:spacing w:before="60" w:after="60"/>
              <w:ind w:firstLine="284"/>
              <w:contextualSpacing/>
              <w:jc w:val="both"/>
              <w:rPr>
                <w:rFonts w:eastAsia="Calibri" w:cs="Times New Roman"/>
                <w:b/>
                <w:sz w:val="20"/>
                <w:szCs w:val="20"/>
              </w:rPr>
            </w:pPr>
            <w:r w:rsidRPr="003A5665">
              <w:rPr>
                <w:rFonts w:eastAsia="Calibri" w:cs="Times New Roman"/>
                <w:kern w:val="2"/>
                <w:sz w:val="20"/>
                <w:szCs w:val="20"/>
              </w:rP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E4603B" w:rsidRPr="003A5665" w:rsidRDefault="00E4603B" w:rsidP="000045B9">
            <w:pPr>
              <w:spacing w:before="60" w:after="60"/>
              <w:ind w:firstLine="284"/>
              <w:contextualSpacing/>
              <w:jc w:val="both"/>
              <w:rPr>
                <w:rFonts w:eastAsia="Calibri" w:cs="Times New Roman"/>
                <w:b/>
                <w:sz w:val="20"/>
                <w:szCs w:val="20"/>
              </w:rPr>
            </w:pPr>
            <w:r w:rsidRPr="003A5665">
              <w:rPr>
                <w:rFonts w:eastAsia="Calibri" w:cs="Times New Roman"/>
                <w:kern w:val="2"/>
                <w:sz w:val="20"/>
                <w:szCs w:val="20"/>
              </w:rPr>
              <w:t xml:space="preserve">-освоение двигательных навыков, координации движений, </w:t>
            </w:r>
          </w:p>
          <w:p w:rsidR="00E4603B" w:rsidRPr="003A5665" w:rsidRDefault="00E4603B" w:rsidP="000045B9">
            <w:pPr>
              <w:spacing w:before="60" w:after="60"/>
              <w:ind w:firstLine="284"/>
              <w:jc w:val="both"/>
              <w:rPr>
                <w:rFonts w:eastAsia="Times New Roman" w:cs="Times New Roman"/>
                <w:sz w:val="20"/>
                <w:szCs w:val="20"/>
              </w:rPr>
            </w:pPr>
            <w:r w:rsidRPr="003A5665">
              <w:rPr>
                <w:rFonts w:eastAsia="Times New Roman" w:cs="Times New Roman"/>
                <w:sz w:val="20"/>
                <w:szCs w:val="20"/>
              </w:rPr>
              <w:t xml:space="preserve">2) </w:t>
            </w:r>
            <w:r w:rsidRPr="003A5665">
              <w:rPr>
                <w:rFonts w:eastAsia="Times New Roman" w:cs="Times New Roman"/>
                <w:i/>
                <w:sz w:val="20"/>
                <w:szCs w:val="20"/>
              </w:rPr>
              <w:t>Соотнесение самочувствия с настроением, собственной активностью, самостоятельностью и независимостью</w:t>
            </w:r>
          </w:p>
          <w:p w:rsidR="00E4603B" w:rsidRPr="003A5665" w:rsidRDefault="00E4603B" w:rsidP="000045B9">
            <w:pPr>
              <w:spacing w:before="60" w:after="60"/>
              <w:ind w:firstLine="284"/>
              <w:contextualSpacing/>
              <w:jc w:val="both"/>
              <w:rPr>
                <w:rFonts w:eastAsia="Calibri" w:cs="Times New Roman"/>
                <w:sz w:val="20"/>
                <w:szCs w:val="20"/>
              </w:rPr>
            </w:pPr>
            <w:r w:rsidRPr="003A5665">
              <w:rPr>
                <w:rFonts w:eastAsia="Calibri" w:cs="Times New Roman"/>
                <w:sz w:val="20"/>
                <w:szCs w:val="20"/>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E4603B" w:rsidRPr="003A5665" w:rsidRDefault="00E4603B" w:rsidP="000045B9">
            <w:pPr>
              <w:jc w:val="center"/>
              <w:rPr>
                <w:rFonts w:eastAsia="Times New Roman" w:cs="Times New Roman"/>
                <w:b/>
                <w:sz w:val="20"/>
                <w:szCs w:val="20"/>
              </w:rPr>
            </w:pPr>
          </w:p>
        </w:tc>
      </w:tr>
      <w:tr w:rsidR="00E4603B" w:rsidRPr="003A5665" w:rsidTr="007E048C">
        <w:tc>
          <w:tcPr>
            <w:tcW w:w="14968" w:type="dxa"/>
            <w:gridSpan w:val="8"/>
            <w:tcBorders>
              <w:top w:val="single" w:sz="4" w:space="0" w:color="000000"/>
              <w:bottom w:val="single" w:sz="4" w:space="0" w:color="000000"/>
            </w:tcBorders>
          </w:tcPr>
          <w:p w:rsidR="00E4603B" w:rsidRPr="003A5665" w:rsidRDefault="00E4603B" w:rsidP="000045B9">
            <w:pPr>
              <w:jc w:val="both"/>
              <w:rPr>
                <w:rFonts w:eastAsia="Times New Roman" w:cs="Times New Roman"/>
                <w:b/>
                <w:sz w:val="20"/>
                <w:szCs w:val="20"/>
              </w:rPr>
            </w:pPr>
            <w:r w:rsidRPr="003A5665">
              <w:rPr>
                <w:rFonts w:eastAsia="Times New Roman" w:cs="Times New Roman"/>
                <w:kern w:val="2"/>
                <w:sz w:val="20"/>
                <w:szCs w:val="20"/>
              </w:rPr>
              <w:lastRenderedPageBreak/>
              <w:t>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w:t>
            </w:r>
            <w:r>
              <w:rPr>
                <w:rFonts w:eastAsia="Times New Roman" w:cs="Times New Roman"/>
                <w:kern w:val="2"/>
                <w:sz w:val="20"/>
                <w:szCs w:val="20"/>
              </w:rPr>
              <w:t>.</w:t>
            </w:r>
            <w:r w:rsidRPr="003A5665">
              <w:rPr>
                <w:rFonts w:eastAsia="Times New Roman" w:cs="Times New Roman"/>
                <w:sz w:val="20"/>
                <w:szCs w:val="20"/>
              </w:rPr>
              <w:t xml:space="preserve">Требования к результатам реализации программы коррекционной </w:t>
            </w:r>
            <w:r>
              <w:rPr>
                <w:rFonts w:eastAsia="Times New Roman" w:cs="Times New Roman"/>
                <w:sz w:val="20"/>
                <w:szCs w:val="20"/>
              </w:rPr>
              <w:t>работы</w:t>
            </w:r>
            <w:r w:rsidRPr="003A5665">
              <w:rPr>
                <w:rFonts w:eastAsia="Times New Roman" w:cs="Times New Roman"/>
                <w:sz w:val="20"/>
                <w:szCs w:val="20"/>
              </w:rPr>
              <w:t xml:space="preserve"> определяется ПМПк в зависимости от индивидуальных особенностей обучающихся</w:t>
            </w:r>
            <w:r w:rsidRPr="003A5665">
              <w:rPr>
                <w:rFonts w:eastAsia="Times New Roman" w:cs="Times New Roman"/>
                <w:kern w:val="2"/>
                <w:sz w:val="20"/>
                <w:szCs w:val="20"/>
              </w:rPr>
              <w:t>.</w:t>
            </w:r>
          </w:p>
        </w:tc>
      </w:tr>
    </w:tbl>
    <w:p w:rsidR="00E4603B" w:rsidRPr="003A5665" w:rsidRDefault="00E4603B" w:rsidP="00E4603B">
      <w:pPr>
        <w:rPr>
          <w:sz w:val="20"/>
          <w:szCs w:val="20"/>
        </w:rPr>
      </w:pPr>
    </w:p>
    <w:p w:rsidR="002E6255" w:rsidRDefault="002E6255" w:rsidP="002E6255">
      <w:pPr>
        <w:rPr>
          <w:sz w:val="20"/>
          <w:szCs w:val="20"/>
        </w:rPr>
      </w:pPr>
    </w:p>
    <w:p w:rsidR="00614663" w:rsidRPr="00FE624A" w:rsidRDefault="00614663" w:rsidP="00614663">
      <w:pPr>
        <w:tabs>
          <w:tab w:val="left" w:pos="6690"/>
        </w:tabs>
        <w:rPr>
          <w:sz w:val="20"/>
          <w:szCs w:val="20"/>
        </w:rPr>
      </w:pPr>
    </w:p>
    <w:p w:rsidR="00E94A9B" w:rsidRPr="004C7AA0" w:rsidRDefault="00583563" w:rsidP="00E94A9B">
      <w:pPr>
        <w:spacing w:before="120" w:after="120"/>
        <w:jc w:val="right"/>
        <w:rPr>
          <w:b/>
          <w:bCs/>
          <w:sz w:val="28"/>
          <w:szCs w:val="28"/>
        </w:rPr>
      </w:pPr>
      <w:r>
        <w:rPr>
          <w:rFonts w:cs="Times New Roman"/>
        </w:rPr>
        <w:br w:type="page"/>
      </w:r>
      <w:r w:rsidR="00E94A9B" w:rsidRPr="004C7AA0">
        <w:rPr>
          <w:b/>
          <w:bCs/>
          <w:sz w:val="28"/>
          <w:szCs w:val="28"/>
        </w:rPr>
        <w:lastRenderedPageBreak/>
        <w:t>Приложение 7</w:t>
      </w:r>
    </w:p>
    <w:p w:rsidR="00E94A9B" w:rsidRPr="004C7AA0" w:rsidRDefault="00E94A9B" w:rsidP="00E94A9B">
      <w:pPr>
        <w:spacing w:before="120" w:after="120"/>
        <w:jc w:val="center"/>
        <w:rPr>
          <w:b/>
          <w:bCs/>
          <w:sz w:val="28"/>
          <w:szCs w:val="28"/>
        </w:rPr>
      </w:pPr>
      <w:r w:rsidRPr="004C7AA0">
        <w:rPr>
          <w:b/>
          <w:bCs/>
          <w:sz w:val="28"/>
          <w:szCs w:val="28"/>
        </w:rPr>
        <w:t xml:space="preserve">ТРЕБОВАНИЯ К АООП НОО ДЛЯ ОБУЧАЮЩИХСЯ С </w:t>
      </w:r>
      <w:r w:rsidR="006238FF">
        <w:rPr>
          <w:b/>
          <w:bCs/>
          <w:sz w:val="28"/>
          <w:szCs w:val="28"/>
        </w:rPr>
        <w:t>ЗПР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142"/>
        <w:gridCol w:w="7655"/>
      </w:tblGrid>
      <w:tr w:rsidR="00E94A9B" w:rsidRPr="007C4484" w:rsidTr="00917A6D">
        <w:tc>
          <w:tcPr>
            <w:tcW w:w="14709" w:type="dxa"/>
            <w:gridSpan w:val="3"/>
          </w:tcPr>
          <w:p w:rsidR="00E94A9B" w:rsidRPr="00E94A9B" w:rsidRDefault="00E94A9B" w:rsidP="00DA2950">
            <w:pPr>
              <w:spacing w:before="60" w:after="60"/>
              <w:contextualSpacing/>
              <w:jc w:val="center"/>
              <w:rPr>
                <w:b/>
                <w:bCs/>
                <w:color w:val="000000"/>
                <w:spacing w:val="-15"/>
              </w:rPr>
            </w:pPr>
            <w:r w:rsidRPr="00E94A9B">
              <w:rPr>
                <w:b/>
                <w:bCs/>
                <w:color w:val="000000"/>
                <w:spacing w:val="-15"/>
              </w:rPr>
              <w:t xml:space="preserve">Требования к структуре </w:t>
            </w:r>
            <w:r w:rsidR="00024D2D">
              <w:rPr>
                <w:b/>
                <w:lang w:eastAsia="en-US"/>
              </w:rPr>
              <w:t xml:space="preserve">АООП НОО </w:t>
            </w:r>
            <w:r w:rsidRPr="00E94A9B">
              <w:rPr>
                <w:b/>
                <w:lang w:eastAsia="en-US"/>
              </w:rPr>
              <w:t xml:space="preserve">для обучающихся с </w:t>
            </w:r>
            <w:r w:rsidR="006238FF">
              <w:rPr>
                <w:b/>
                <w:lang w:eastAsia="en-US"/>
              </w:rPr>
              <w:t>ЗПР</w:t>
            </w:r>
          </w:p>
        </w:tc>
      </w:tr>
      <w:tr w:rsidR="00E94A9B" w:rsidRPr="007C4484" w:rsidTr="00142612">
        <w:tc>
          <w:tcPr>
            <w:tcW w:w="6912" w:type="dxa"/>
            <w:tcBorders>
              <w:bottom w:val="single" w:sz="4" w:space="0" w:color="000000"/>
            </w:tcBorders>
          </w:tcPr>
          <w:p w:rsidR="00E94A9B" w:rsidRPr="007C4484" w:rsidRDefault="00E94A9B" w:rsidP="00917A6D">
            <w:pPr>
              <w:spacing w:before="60" w:after="60"/>
              <w:ind w:firstLine="284"/>
              <w:jc w:val="center"/>
              <w:rPr>
                <w:b/>
                <w:sz w:val="20"/>
                <w:szCs w:val="20"/>
              </w:rPr>
            </w:pPr>
            <w:r w:rsidRPr="007C4484">
              <w:rPr>
                <w:b/>
                <w:sz w:val="20"/>
                <w:szCs w:val="20"/>
              </w:rPr>
              <w:t>7.1.</w:t>
            </w:r>
          </w:p>
        </w:tc>
        <w:tc>
          <w:tcPr>
            <w:tcW w:w="7797" w:type="dxa"/>
            <w:gridSpan w:val="2"/>
            <w:tcBorders>
              <w:bottom w:val="single" w:sz="4" w:space="0" w:color="000000"/>
            </w:tcBorders>
          </w:tcPr>
          <w:p w:rsidR="00E94A9B" w:rsidRPr="007C4484" w:rsidRDefault="00E94A9B" w:rsidP="00917A6D">
            <w:pPr>
              <w:spacing w:before="60" w:after="60"/>
              <w:ind w:firstLine="284"/>
              <w:jc w:val="center"/>
              <w:rPr>
                <w:b/>
                <w:sz w:val="20"/>
                <w:szCs w:val="20"/>
              </w:rPr>
            </w:pPr>
            <w:r w:rsidRPr="007C4484">
              <w:rPr>
                <w:b/>
                <w:sz w:val="20"/>
                <w:szCs w:val="20"/>
              </w:rPr>
              <w:t>7.2.</w:t>
            </w:r>
          </w:p>
        </w:tc>
      </w:tr>
      <w:tr w:rsidR="00E94A9B" w:rsidRPr="007C4484" w:rsidTr="00142612">
        <w:tc>
          <w:tcPr>
            <w:tcW w:w="6912" w:type="dxa"/>
            <w:tcBorders>
              <w:bottom w:val="single" w:sz="4" w:space="0" w:color="auto"/>
            </w:tcBorders>
          </w:tcPr>
          <w:p w:rsidR="00E94A9B" w:rsidRPr="007C4484" w:rsidRDefault="00E94A9B" w:rsidP="00917A6D">
            <w:pPr>
              <w:spacing w:before="60" w:after="60"/>
              <w:ind w:firstLine="284"/>
              <w:contextualSpacing/>
              <w:jc w:val="both"/>
              <w:rPr>
                <w:sz w:val="20"/>
                <w:szCs w:val="20"/>
              </w:rPr>
            </w:pPr>
            <w:r w:rsidRPr="007C4484">
              <w:rPr>
                <w:sz w:val="20"/>
                <w:szCs w:val="20"/>
              </w:rPr>
              <w:t>Реализация АООП НОО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Нормативный срок обучения 4 года.</w:t>
            </w:r>
          </w:p>
          <w:p w:rsidR="00E94A9B" w:rsidRPr="007C4484" w:rsidRDefault="00E94A9B" w:rsidP="00917A6D">
            <w:pPr>
              <w:spacing w:before="60" w:after="60"/>
              <w:ind w:firstLine="284"/>
              <w:jc w:val="both"/>
              <w:rPr>
                <w:b/>
                <w:sz w:val="20"/>
                <w:szCs w:val="20"/>
              </w:rPr>
            </w:pPr>
            <w:r w:rsidRPr="007C4484">
              <w:rPr>
                <w:sz w:val="20"/>
                <w:szCs w:val="20"/>
              </w:rPr>
              <w:t>Вариант 7.1 образовательной программы адресован обучающимся с ЗПР, достигшим к моменту поступления в школу уровня психофизического развития, близкого возрастной норме, позволяющего освоить образовательную программу начального общего образования совместно с обучающимися, не имеющими ограничений по возможностям здоровья, находясь в их среде и в те же календарные сроки. Одним из важнейших условий включения обучающегося с ЗПР в среду сверстников без ограничений здоровья является устойчивость форм адаптивного поведения.</w:t>
            </w:r>
          </w:p>
        </w:tc>
        <w:tc>
          <w:tcPr>
            <w:tcW w:w="7797" w:type="dxa"/>
            <w:gridSpan w:val="2"/>
            <w:tcBorders>
              <w:bottom w:val="single" w:sz="4" w:space="0" w:color="auto"/>
            </w:tcBorders>
          </w:tcPr>
          <w:p w:rsidR="00E94A9B" w:rsidRPr="007C4484" w:rsidRDefault="00E94A9B" w:rsidP="00917A6D">
            <w:pPr>
              <w:spacing w:before="60" w:after="60"/>
              <w:ind w:firstLine="284"/>
              <w:contextualSpacing/>
              <w:jc w:val="both"/>
              <w:rPr>
                <w:sz w:val="20"/>
                <w:szCs w:val="20"/>
              </w:rPr>
            </w:pPr>
            <w:r w:rsidRPr="007C4484">
              <w:rPr>
                <w:sz w:val="20"/>
                <w:szCs w:val="20"/>
              </w:rPr>
              <w:t xml:space="preserve">Реализация  АООП НОО предполагает, что обучающийся с ЗПР получает в пролонгированные календарные сроки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Нормативный срок обучения 5 лет. </w:t>
            </w:r>
          </w:p>
          <w:p w:rsidR="00E94A9B" w:rsidRPr="007C4484" w:rsidRDefault="00E94A9B" w:rsidP="00917A6D">
            <w:pPr>
              <w:spacing w:before="60" w:after="60"/>
              <w:ind w:firstLine="284"/>
              <w:jc w:val="both"/>
              <w:rPr>
                <w:sz w:val="20"/>
                <w:szCs w:val="20"/>
              </w:rPr>
            </w:pPr>
            <w:r w:rsidRPr="007C4484">
              <w:rPr>
                <w:sz w:val="20"/>
                <w:szCs w:val="20"/>
              </w:rPr>
              <w:t>Вариант 7.2 образовательной программы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tc>
      </w:tr>
      <w:tr w:rsidR="00E94A9B" w:rsidRPr="007C4484" w:rsidTr="00E94A9B">
        <w:tc>
          <w:tcPr>
            <w:tcW w:w="14709" w:type="dxa"/>
            <w:gridSpan w:val="3"/>
            <w:tcBorders>
              <w:top w:val="single" w:sz="4" w:space="0" w:color="auto"/>
              <w:left w:val="single" w:sz="4" w:space="0" w:color="auto"/>
              <w:bottom w:val="single" w:sz="4" w:space="0" w:color="auto"/>
              <w:right w:val="single" w:sz="4" w:space="0" w:color="auto"/>
            </w:tcBorders>
          </w:tcPr>
          <w:p w:rsidR="00E94A9B" w:rsidRPr="007C4484" w:rsidRDefault="00E94A9B" w:rsidP="00917A6D">
            <w:pPr>
              <w:spacing w:before="60" w:after="60"/>
              <w:ind w:firstLine="284"/>
              <w:jc w:val="both"/>
              <w:rPr>
                <w:sz w:val="20"/>
                <w:szCs w:val="20"/>
              </w:rPr>
            </w:pPr>
            <w:r w:rsidRPr="007C4484">
              <w:rPr>
                <w:sz w:val="20"/>
                <w:szCs w:val="20"/>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 с ЗПР.</w:t>
            </w:r>
          </w:p>
          <w:p w:rsidR="00E94A9B" w:rsidRPr="007C4484" w:rsidRDefault="00E94A9B" w:rsidP="00917A6D">
            <w:pPr>
              <w:spacing w:before="60" w:after="60"/>
              <w:ind w:firstLine="284"/>
              <w:jc w:val="both"/>
              <w:rPr>
                <w:sz w:val="20"/>
                <w:szCs w:val="20"/>
              </w:rPr>
            </w:pPr>
            <w:r w:rsidRPr="007C4484">
              <w:rPr>
                <w:sz w:val="20"/>
                <w:szCs w:val="20"/>
              </w:rPr>
              <w:t>Специальные условия получения начального общего образования включают использование адаптированных образовательных программ, специальных методов обучения и воспитания, проведение индивидуальных и групповых коррекционно-развивающих занятий, без которых невозможно или затруднено освоение образовательной программы обучающимися с ЗПР.</w:t>
            </w:r>
          </w:p>
        </w:tc>
      </w:tr>
      <w:tr w:rsidR="00E94A9B" w:rsidRPr="007C4484" w:rsidTr="00711E2B">
        <w:tc>
          <w:tcPr>
            <w:tcW w:w="6912" w:type="dxa"/>
            <w:tcBorders>
              <w:top w:val="single" w:sz="4" w:space="0" w:color="auto"/>
              <w:bottom w:val="single" w:sz="4" w:space="0" w:color="auto"/>
            </w:tcBorders>
          </w:tcPr>
          <w:p w:rsidR="00E94A9B" w:rsidRPr="007C4484" w:rsidRDefault="00E94A9B" w:rsidP="0078471A">
            <w:pPr>
              <w:spacing w:before="60" w:after="60"/>
              <w:ind w:firstLine="284"/>
              <w:jc w:val="both"/>
              <w:rPr>
                <w:sz w:val="20"/>
                <w:szCs w:val="20"/>
              </w:rPr>
            </w:pPr>
            <w:r w:rsidRPr="007C4484">
              <w:rPr>
                <w:sz w:val="20"/>
                <w:szCs w:val="20"/>
              </w:rPr>
              <w:t xml:space="preserve">АООП НОО представляет собой адаптированный вариант </w:t>
            </w:r>
            <w:r w:rsidR="0078471A">
              <w:rPr>
                <w:sz w:val="20"/>
                <w:szCs w:val="20"/>
              </w:rPr>
              <w:t>основной общеобразовательной программы начального общего образования</w:t>
            </w:r>
            <w:r w:rsidRPr="007C4484">
              <w:rPr>
                <w:sz w:val="20"/>
                <w:szCs w:val="20"/>
              </w:rPr>
              <w:t>. Адаптация программы предполагает введение коррекционных мероприятий, четко ориентированных на удовлетворение особых образовательных потребностей обучающихся с ЗПР, и введение требований к освоению ими программы коррекционной работы.</w:t>
            </w:r>
          </w:p>
        </w:tc>
        <w:tc>
          <w:tcPr>
            <w:tcW w:w="7797" w:type="dxa"/>
            <w:gridSpan w:val="2"/>
            <w:tcBorders>
              <w:top w:val="single" w:sz="4" w:space="0" w:color="auto"/>
              <w:bottom w:val="single" w:sz="4" w:space="0" w:color="auto"/>
            </w:tcBorders>
          </w:tcPr>
          <w:p w:rsidR="00E94A9B" w:rsidRPr="007C4484" w:rsidRDefault="00E94A9B" w:rsidP="00917A6D">
            <w:pPr>
              <w:spacing w:before="60" w:after="60"/>
              <w:ind w:firstLine="284"/>
              <w:jc w:val="both"/>
              <w:rPr>
                <w:sz w:val="20"/>
                <w:szCs w:val="20"/>
              </w:rPr>
            </w:pPr>
          </w:p>
        </w:tc>
      </w:tr>
      <w:tr w:rsidR="00E94A9B" w:rsidRPr="007C4484" w:rsidTr="00E94A9B">
        <w:tc>
          <w:tcPr>
            <w:tcW w:w="14709" w:type="dxa"/>
            <w:gridSpan w:val="3"/>
            <w:tcBorders>
              <w:top w:val="single" w:sz="4" w:space="0" w:color="auto"/>
              <w:left w:val="single" w:sz="4" w:space="0" w:color="auto"/>
              <w:bottom w:val="single" w:sz="4" w:space="0" w:color="auto"/>
              <w:right w:val="single" w:sz="4" w:space="0" w:color="auto"/>
            </w:tcBorders>
          </w:tcPr>
          <w:p w:rsidR="00E94A9B" w:rsidRPr="007C4484" w:rsidRDefault="00E94A9B" w:rsidP="0078471A">
            <w:pPr>
              <w:spacing w:before="60" w:after="60"/>
              <w:ind w:firstLine="284"/>
              <w:jc w:val="both"/>
              <w:rPr>
                <w:sz w:val="20"/>
                <w:szCs w:val="20"/>
              </w:rPr>
            </w:pPr>
            <w:r w:rsidRPr="007C4484">
              <w:rPr>
                <w:sz w:val="20"/>
                <w:szCs w:val="20"/>
              </w:rPr>
              <w:t xml:space="preserve">Обязательная часть </w:t>
            </w:r>
            <w:r w:rsidR="00024D2D">
              <w:rPr>
                <w:sz w:val="20"/>
                <w:szCs w:val="20"/>
              </w:rPr>
              <w:t>АООП НОО</w:t>
            </w:r>
            <w:r w:rsidRPr="007C4484">
              <w:rPr>
                <w:sz w:val="20"/>
                <w:szCs w:val="20"/>
              </w:rPr>
              <w:t xml:space="preserve"> составляет 80%, а часть, формируемая участниками образовательного процесса, - 20% от общего объема </w:t>
            </w:r>
            <w:r w:rsidR="0078471A">
              <w:rPr>
                <w:sz w:val="20"/>
                <w:szCs w:val="20"/>
              </w:rPr>
              <w:t>АООП НОО</w:t>
            </w:r>
            <w:r w:rsidRPr="007C4484">
              <w:rPr>
                <w:sz w:val="20"/>
                <w:szCs w:val="20"/>
              </w:rPr>
              <w:t>.</w:t>
            </w:r>
          </w:p>
        </w:tc>
      </w:tr>
      <w:tr w:rsidR="00E94A9B" w:rsidRPr="007C4484" w:rsidTr="00711E2B">
        <w:tc>
          <w:tcPr>
            <w:tcW w:w="6912" w:type="dxa"/>
            <w:tcBorders>
              <w:top w:val="single" w:sz="4" w:space="0" w:color="auto"/>
              <w:bottom w:val="nil"/>
            </w:tcBorders>
          </w:tcPr>
          <w:p w:rsidR="00E94A9B" w:rsidRPr="007C4484" w:rsidRDefault="00E94A9B" w:rsidP="00917A6D">
            <w:pPr>
              <w:pStyle w:val="a1"/>
              <w:spacing w:before="60" w:after="60"/>
              <w:ind w:firstLine="284"/>
              <w:jc w:val="both"/>
              <w:rPr>
                <w:rFonts w:cs="Times New Roman"/>
                <w:sz w:val="20"/>
                <w:szCs w:val="20"/>
              </w:rPr>
            </w:pPr>
            <w:r w:rsidRPr="007C4484">
              <w:rPr>
                <w:rFonts w:cs="Times New Roman"/>
                <w:sz w:val="20"/>
                <w:szCs w:val="20"/>
              </w:rPr>
              <w:t>Обязательные предметные области и основные задачи реализации содержания предметных областей:</w:t>
            </w:r>
          </w:p>
          <w:p w:rsidR="00E94A9B" w:rsidRPr="007C4484" w:rsidRDefault="00E94A9B" w:rsidP="00917A6D">
            <w:pPr>
              <w:spacing w:before="60" w:after="60"/>
              <w:ind w:firstLine="284"/>
              <w:jc w:val="both"/>
              <w:rPr>
                <w:b/>
                <w:sz w:val="20"/>
                <w:szCs w:val="20"/>
              </w:rPr>
            </w:pPr>
            <w:r w:rsidRPr="007C4484">
              <w:rPr>
                <w:sz w:val="20"/>
                <w:szCs w:val="20"/>
              </w:rPr>
              <w:t xml:space="preserve">Предметная область: </w:t>
            </w:r>
            <w:r w:rsidRPr="007C4484">
              <w:rPr>
                <w:b/>
                <w:sz w:val="20"/>
                <w:szCs w:val="20"/>
              </w:rPr>
              <w:t>Филология</w:t>
            </w:r>
            <w:r w:rsidRPr="007C4484">
              <w:rPr>
                <w:sz w:val="20"/>
                <w:szCs w:val="20"/>
              </w:rPr>
              <w:t xml:space="preserve">. Учебные предметы: «Русский язык», «Родной язык», «Литературное чтение», «Литературное чтение на родном языке», «Иностранный язык». </w:t>
            </w:r>
            <w:r w:rsidRPr="007C4484">
              <w:rPr>
                <w:i/>
                <w:sz w:val="20"/>
                <w:szCs w:val="20"/>
              </w:rPr>
              <w:t>Основные задачи реализации содержания</w:t>
            </w:r>
            <w:r w:rsidRPr="007C4484">
              <w:rPr>
                <w:sz w:val="20"/>
                <w:szCs w:val="20"/>
              </w:rPr>
              <w:t xml:space="preserve">: Формирование первоначальных представлений о единстве и многообразии языкового и культурного пространства России, о языке как основе </w:t>
            </w:r>
            <w:r w:rsidRPr="007C4484">
              <w:rPr>
                <w:sz w:val="20"/>
                <w:szCs w:val="20"/>
              </w:rPr>
              <w:lastRenderedPageBreak/>
              <w:t>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c>
          <w:tcPr>
            <w:tcW w:w="7797" w:type="dxa"/>
            <w:gridSpan w:val="2"/>
            <w:tcBorders>
              <w:top w:val="single" w:sz="4" w:space="0" w:color="auto"/>
              <w:bottom w:val="nil"/>
            </w:tcBorders>
          </w:tcPr>
          <w:p w:rsidR="00E94A9B" w:rsidRPr="007C4484" w:rsidRDefault="00E94A9B" w:rsidP="00917A6D">
            <w:pPr>
              <w:pStyle w:val="a1"/>
              <w:spacing w:before="60" w:after="60"/>
              <w:ind w:firstLine="284"/>
              <w:jc w:val="both"/>
              <w:rPr>
                <w:rFonts w:cs="Times New Roman"/>
                <w:sz w:val="20"/>
                <w:szCs w:val="20"/>
              </w:rPr>
            </w:pPr>
            <w:r w:rsidRPr="007C4484">
              <w:rPr>
                <w:rFonts w:cs="Times New Roman"/>
                <w:sz w:val="20"/>
                <w:szCs w:val="20"/>
              </w:rPr>
              <w:lastRenderedPageBreak/>
              <w:t>Обязательные предметные области и основные задачи реализации содержания предметных областей:</w:t>
            </w:r>
          </w:p>
          <w:p w:rsidR="00E94A9B" w:rsidRPr="007C4484" w:rsidRDefault="00E94A9B" w:rsidP="00917A6D">
            <w:pPr>
              <w:spacing w:before="60" w:after="60"/>
              <w:ind w:firstLine="284"/>
              <w:jc w:val="both"/>
              <w:rPr>
                <w:sz w:val="20"/>
                <w:szCs w:val="20"/>
              </w:rPr>
            </w:pPr>
            <w:r w:rsidRPr="007C4484">
              <w:rPr>
                <w:sz w:val="20"/>
                <w:szCs w:val="20"/>
              </w:rPr>
              <w:t>Предметная область «</w:t>
            </w:r>
            <w:r w:rsidRPr="007C4484">
              <w:rPr>
                <w:b/>
                <w:sz w:val="20"/>
                <w:szCs w:val="20"/>
              </w:rPr>
              <w:t>Филология»</w:t>
            </w:r>
            <w:r w:rsidRPr="007C4484">
              <w:rPr>
                <w:sz w:val="20"/>
                <w:szCs w:val="20"/>
              </w:rPr>
              <w:t xml:space="preserve">. Учебные предметы: «Русский язык», «Родной язык», «Литературное чтение», «Литературное чтение на родном языке», «Иностранный язык». </w:t>
            </w:r>
            <w:r w:rsidRPr="007C4484">
              <w:rPr>
                <w:i/>
                <w:sz w:val="20"/>
                <w:szCs w:val="20"/>
              </w:rPr>
              <w:t>Основные задачи реализации содержания:</w:t>
            </w:r>
            <w:r w:rsidRPr="007C4484">
              <w:rPr>
                <w:b/>
                <w:i/>
                <w:sz w:val="20"/>
                <w:szCs w:val="20"/>
              </w:rPr>
              <w:t xml:space="preserve"> </w:t>
            </w:r>
            <w:r w:rsidRPr="007C4484">
              <w:rPr>
                <w:sz w:val="20"/>
                <w:szCs w:val="20"/>
              </w:rPr>
              <w:t xml:space="preserve">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w:t>
            </w:r>
            <w:r w:rsidRPr="007C4484">
              <w:rPr>
                <w:sz w:val="20"/>
                <w:szCs w:val="20"/>
              </w:rPr>
              <w:lastRenderedPageBreak/>
              <w:t xml:space="preserve">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ребёнка.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p>
        </w:tc>
      </w:tr>
      <w:tr w:rsidR="00E94A9B" w:rsidRPr="007C4484" w:rsidTr="00711E2B">
        <w:tc>
          <w:tcPr>
            <w:tcW w:w="6912" w:type="dxa"/>
            <w:tcBorders>
              <w:top w:val="nil"/>
              <w:bottom w:val="nil"/>
            </w:tcBorders>
          </w:tcPr>
          <w:p w:rsidR="00E94A9B" w:rsidRPr="007C4484" w:rsidRDefault="00E94A9B" w:rsidP="00917A6D">
            <w:pPr>
              <w:spacing w:before="60" w:after="60"/>
              <w:ind w:firstLine="284"/>
              <w:jc w:val="both"/>
              <w:rPr>
                <w:b/>
                <w:sz w:val="20"/>
                <w:szCs w:val="20"/>
              </w:rPr>
            </w:pPr>
            <w:r w:rsidRPr="007C4484">
              <w:rPr>
                <w:sz w:val="20"/>
                <w:szCs w:val="20"/>
              </w:rPr>
              <w:lastRenderedPageBreak/>
              <w:t>Предметная область «</w:t>
            </w:r>
            <w:r w:rsidRPr="007C4484">
              <w:rPr>
                <w:b/>
                <w:sz w:val="20"/>
                <w:szCs w:val="20"/>
              </w:rPr>
              <w:t>Математика и информатика</w:t>
            </w:r>
            <w:r w:rsidRPr="007C4484">
              <w:rPr>
                <w:b/>
                <w:i/>
                <w:sz w:val="20"/>
                <w:szCs w:val="20"/>
              </w:rPr>
              <w:t>»</w:t>
            </w:r>
            <w:r w:rsidRPr="007C4484">
              <w:rPr>
                <w:sz w:val="20"/>
                <w:szCs w:val="20"/>
              </w:rPr>
              <w:t>. Учебные предметы: «Математика</w:t>
            </w:r>
            <w:r w:rsidRPr="007C4484">
              <w:rPr>
                <w:b/>
                <w:i/>
                <w:sz w:val="20"/>
                <w:szCs w:val="20"/>
              </w:rPr>
              <w:t>»</w:t>
            </w:r>
            <w:r w:rsidRPr="007C4484">
              <w:rPr>
                <w:sz w:val="20"/>
                <w:szCs w:val="20"/>
              </w:rPr>
              <w:t xml:space="preserve">. </w:t>
            </w:r>
            <w:r w:rsidRPr="007C4484">
              <w:rPr>
                <w:i/>
                <w:sz w:val="20"/>
                <w:szCs w:val="20"/>
              </w:rPr>
              <w:t xml:space="preserve">Основные задачи реализации содержания: </w:t>
            </w:r>
            <w:r w:rsidRPr="007C4484">
              <w:rPr>
                <w:sz w:val="20"/>
                <w:szCs w:val="20"/>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c>
          <w:tcPr>
            <w:tcW w:w="7797" w:type="dxa"/>
            <w:gridSpan w:val="2"/>
            <w:tcBorders>
              <w:top w:val="nil"/>
              <w:bottom w:val="nil"/>
            </w:tcBorders>
          </w:tcPr>
          <w:p w:rsidR="00E94A9B" w:rsidRPr="007C4484" w:rsidRDefault="00E94A9B" w:rsidP="00917A6D">
            <w:pPr>
              <w:pStyle w:val="af1"/>
              <w:autoSpaceDE w:val="0"/>
              <w:spacing w:before="60" w:after="60" w:line="240" w:lineRule="auto"/>
              <w:ind w:left="0" w:firstLine="284"/>
              <w:jc w:val="both"/>
              <w:rPr>
                <w:sz w:val="20"/>
                <w:szCs w:val="20"/>
              </w:rPr>
            </w:pPr>
            <w:r w:rsidRPr="007C4484">
              <w:rPr>
                <w:caps w:val="0"/>
                <w:sz w:val="20"/>
                <w:szCs w:val="20"/>
              </w:rPr>
              <w:t xml:space="preserve">Предметная область </w:t>
            </w:r>
            <w:r w:rsidRPr="007C4484">
              <w:rPr>
                <w:sz w:val="20"/>
                <w:szCs w:val="20"/>
              </w:rPr>
              <w:t>«</w:t>
            </w:r>
            <w:r w:rsidRPr="007C4484">
              <w:rPr>
                <w:b/>
                <w:caps w:val="0"/>
                <w:sz w:val="20"/>
                <w:szCs w:val="20"/>
              </w:rPr>
              <w:t>Математика и информатика</w:t>
            </w:r>
            <w:r w:rsidRPr="007C4484">
              <w:rPr>
                <w:b/>
                <w:i/>
                <w:sz w:val="20"/>
                <w:szCs w:val="20"/>
              </w:rPr>
              <w:t>»</w:t>
            </w:r>
            <w:r w:rsidRPr="007C4484">
              <w:rPr>
                <w:sz w:val="20"/>
                <w:szCs w:val="20"/>
              </w:rPr>
              <w:t xml:space="preserve">. </w:t>
            </w:r>
            <w:r w:rsidRPr="007C4484">
              <w:rPr>
                <w:caps w:val="0"/>
                <w:sz w:val="20"/>
                <w:szCs w:val="20"/>
              </w:rPr>
              <w:t>Учебные предметы</w:t>
            </w:r>
            <w:r w:rsidRPr="007C4484">
              <w:rPr>
                <w:sz w:val="20"/>
                <w:szCs w:val="20"/>
              </w:rPr>
              <w:t>: «М</w:t>
            </w:r>
            <w:r w:rsidRPr="007C4484">
              <w:rPr>
                <w:caps w:val="0"/>
                <w:sz w:val="20"/>
                <w:szCs w:val="20"/>
              </w:rPr>
              <w:t>атематика</w:t>
            </w:r>
            <w:r w:rsidRPr="007C4484">
              <w:rPr>
                <w:b/>
                <w:i/>
                <w:sz w:val="20"/>
                <w:szCs w:val="20"/>
              </w:rPr>
              <w:t>»</w:t>
            </w:r>
            <w:r w:rsidRPr="007C4484">
              <w:rPr>
                <w:sz w:val="20"/>
                <w:szCs w:val="20"/>
              </w:rPr>
              <w:t xml:space="preserve">. </w:t>
            </w:r>
            <w:r w:rsidRPr="007C4484">
              <w:rPr>
                <w:i/>
                <w:caps w:val="0"/>
                <w:sz w:val="20"/>
                <w:szCs w:val="20"/>
              </w:rPr>
              <w:t>Основные задачи реализации содержания</w:t>
            </w:r>
            <w:r w:rsidRPr="007C4484">
              <w:rPr>
                <w:i/>
                <w:sz w:val="20"/>
                <w:szCs w:val="20"/>
              </w:rPr>
              <w:t>:</w:t>
            </w:r>
            <w:r w:rsidRPr="007C4484">
              <w:rPr>
                <w:b/>
                <w:i/>
                <w:sz w:val="20"/>
                <w:szCs w:val="20"/>
              </w:rPr>
              <w:t xml:space="preserve"> </w:t>
            </w:r>
            <w:r w:rsidRPr="007C4484">
              <w:rPr>
                <w:caps w:val="0"/>
                <w:sz w:val="20"/>
                <w:szCs w:val="20"/>
              </w:rPr>
              <w:t>Овладение началами математики (понятием числа, вычислениями, решением простых арифметических задач и др.).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практической деятельности)</w:t>
            </w:r>
            <w:r w:rsidRPr="007C4484">
              <w:rPr>
                <w:sz w:val="20"/>
                <w:szCs w:val="20"/>
              </w:rPr>
              <w:t xml:space="preserve">. </w:t>
            </w:r>
            <w:r w:rsidRPr="007C4484">
              <w:rPr>
                <w:caps w:val="0"/>
                <w:sz w:val="20"/>
                <w:szCs w:val="20"/>
              </w:rPr>
              <w:t>Развитие способности использовать некоторые математические знания в жизни.</w:t>
            </w:r>
          </w:p>
        </w:tc>
      </w:tr>
      <w:tr w:rsidR="00E94A9B" w:rsidRPr="007C4484" w:rsidTr="00711E2B">
        <w:tc>
          <w:tcPr>
            <w:tcW w:w="6912" w:type="dxa"/>
            <w:tcBorders>
              <w:top w:val="nil"/>
              <w:bottom w:val="nil"/>
            </w:tcBorders>
          </w:tcPr>
          <w:p w:rsidR="00E94A9B" w:rsidRPr="007C4484" w:rsidRDefault="00E94A9B" w:rsidP="00917A6D">
            <w:pPr>
              <w:spacing w:before="60" w:after="60"/>
              <w:ind w:firstLine="284"/>
              <w:jc w:val="both"/>
              <w:rPr>
                <w:b/>
                <w:sz w:val="20"/>
                <w:szCs w:val="20"/>
              </w:rPr>
            </w:pPr>
            <w:r w:rsidRPr="007C4484">
              <w:rPr>
                <w:sz w:val="20"/>
                <w:szCs w:val="20"/>
              </w:rPr>
              <w:t xml:space="preserve">Предметная область: </w:t>
            </w:r>
            <w:r w:rsidRPr="007C4484">
              <w:rPr>
                <w:b/>
                <w:sz w:val="20"/>
                <w:szCs w:val="20"/>
              </w:rPr>
              <w:t>Обществознание и естествознание (Окружающий мир).</w:t>
            </w:r>
            <w:r w:rsidRPr="007C4484">
              <w:rPr>
                <w:sz w:val="20"/>
                <w:szCs w:val="20"/>
              </w:rPr>
              <w:t xml:space="preserve"> Учебные предметы: «Окружающий мир (человек, природа, общество)». </w:t>
            </w:r>
            <w:r w:rsidRPr="007C4484">
              <w:rPr>
                <w:i/>
                <w:sz w:val="20"/>
                <w:szCs w:val="20"/>
              </w:rPr>
              <w:t>Основные задачи реализации содержания</w:t>
            </w:r>
            <w:r w:rsidRPr="007C4484">
              <w:rPr>
                <w:sz w:val="20"/>
                <w:szCs w:val="20"/>
              </w:rPr>
              <w:t>: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c>
          <w:tcPr>
            <w:tcW w:w="7797" w:type="dxa"/>
            <w:gridSpan w:val="2"/>
            <w:tcBorders>
              <w:top w:val="nil"/>
              <w:bottom w:val="nil"/>
            </w:tcBorders>
          </w:tcPr>
          <w:p w:rsidR="00E94A9B" w:rsidRPr="007C4484" w:rsidRDefault="00E94A9B" w:rsidP="00917A6D">
            <w:pPr>
              <w:autoSpaceDE w:val="0"/>
              <w:spacing w:before="60" w:after="60"/>
              <w:ind w:firstLine="284"/>
              <w:jc w:val="both"/>
              <w:rPr>
                <w:sz w:val="20"/>
                <w:szCs w:val="20"/>
              </w:rPr>
            </w:pPr>
            <w:r w:rsidRPr="007C4484">
              <w:rPr>
                <w:sz w:val="20"/>
                <w:szCs w:val="20"/>
              </w:rPr>
              <w:t>Предметная область «</w:t>
            </w:r>
            <w:r w:rsidRPr="007C4484">
              <w:rPr>
                <w:b/>
                <w:sz w:val="20"/>
                <w:szCs w:val="20"/>
              </w:rPr>
              <w:t>Обществознание и естествознание (окружающий мир</w:t>
            </w:r>
            <w:r w:rsidRPr="007C4484">
              <w:rPr>
                <w:b/>
                <w:caps/>
                <w:sz w:val="20"/>
                <w:szCs w:val="20"/>
              </w:rPr>
              <w:t>)</w:t>
            </w:r>
            <w:r w:rsidRPr="007C4484">
              <w:rPr>
                <w:b/>
                <w:sz w:val="20"/>
                <w:szCs w:val="20"/>
              </w:rPr>
              <w:t>»</w:t>
            </w:r>
            <w:r w:rsidRPr="007C4484">
              <w:rPr>
                <w:sz w:val="20"/>
                <w:szCs w:val="20"/>
              </w:rPr>
              <w:t xml:space="preserve">. Учебные предметы: «Окружающий мир (человек, природа, общество)». </w:t>
            </w:r>
            <w:r w:rsidRPr="007C4484">
              <w:rPr>
                <w:i/>
                <w:sz w:val="20"/>
                <w:szCs w:val="20"/>
              </w:rPr>
              <w:t>Основные задачи реализации содержания:</w:t>
            </w:r>
            <w:r w:rsidRPr="007C4484">
              <w:rPr>
                <w:b/>
                <w:i/>
                <w:sz w:val="20"/>
                <w:szCs w:val="20"/>
              </w:rPr>
              <w:t xml:space="preserve"> </w:t>
            </w:r>
            <w:r w:rsidRPr="007C4484">
              <w:rPr>
                <w:sz w:val="20"/>
                <w:szCs w:val="20"/>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w:t>
            </w:r>
          </w:p>
        </w:tc>
      </w:tr>
      <w:tr w:rsidR="00E94A9B" w:rsidRPr="007C4484" w:rsidTr="00711E2B">
        <w:tc>
          <w:tcPr>
            <w:tcW w:w="6912" w:type="dxa"/>
            <w:tcBorders>
              <w:top w:val="nil"/>
              <w:bottom w:val="nil"/>
            </w:tcBorders>
          </w:tcPr>
          <w:p w:rsidR="00E94A9B" w:rsidRPr="007C4484" w:rsidRDefault="00E94A9B" w:rsidP="00917A6D">
            <w:pPr>
              <w:spacing w:before="60" w:after="60"/>
              <w:ind w:firstLine="284"/>
              <w:jc w:val="both"/>
              <w:rPr>
                <w:sz w:val="20"/>
                <w:szCs w:val="20"/>
              </w:rPr>
            </w:pPr>
            <w:r w:rsidRPr="007C4484">
              <w:rPr>
                <w:sz w:val="20"/>
                <w:szCs w:val="20"/>
              </w:rPr>
              <w:t xml:space="preserve">Предметная область: </w:t>
            </w:r>
            <w:r w:rsidRPr="007C4484">
              <w:rPr>
                <w:b/>
                <w:sz w:val="20"/>
                <w:szCs w:val="20"/>
              </w:rPr>
              <w:t>Основы  духовно нравственной культуры народов России</w:t>
            </w:r>
            <w:r w:rsidRPr="007C4484">
              <w:rPr>
                <w:i/>
                <w:sz w:val="20"/>
                <w:szCs w:val="20"/>
              </w:rPr>
              <w:t xml:space="preserve">. </w:t>
            </w:r>
            <w:r w:rsidRPr="007C4484">
              <w:rPr>
                <w:sz w:val="20"/>
                <w:szCs w:val="20"/>
              </w:rPr>
              <w:t xml:space="preserve">Учебные предметы: «Основы религиозных культур и светской этики». </w:t>
            </w:r>
            <w:r w:rsidRPr="007C4484">
              <w:rPr>
                <w:i/>
                <w:sz w:val="20"/>
                <w:szCs w:val="20"/>
              </w:rPr>
              <w:t>Основные задачи реализации содержания</w:t>
            </w:r>
            <w:r w:rsidRPr="007C4484">
              <w:rPr>
                <w:sz w:val="20"/>
                <w:szCs w:val="20"/>
              </w:rPr>
              <w:t>: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7797" w:type="dxa"/>
            <w:gridSpan w:val="2"/>
            <w:tcBorders>
              <w:top w:val="nil"/>
              <w:bottom w:val="nil"/>
            </w:tcBorders>
          </w:tcPr>
          <w:p w:rsidR="00E94A9B" w:rsidRPr="007C4484" w:rsidRDefault="00E94A9B" w:rsidP="00917A6D">
            <w:pPr>
              <w:spacing w:before="60" w:after="60"/>
              <w:ind w:firstLine="284"/>
              <w:jc w:val="both"/>
              <w:rPr>
                <w:sz w:val="20"/>
                <w:szCs w:val="20"/>
              </w:rPr>
            </w:pPr>
            <w:r w:rsidRPr="007C4484">
              <w:rPr>
                <w:sz w:val="20"/>
                <w:szCs w:val="20"/>
              </w:rPr>
              <w:t xml:space="preserve">Предметная область: </w:t>
            </w:r>
            <w:r w:rsidRPr="007C4484">
              <w:rPr>
                <w:b/>
                <w:sz w:val="20"/>
                <w:szCs w:val="20"/>
              </w:rPr>
              <w:t>Основы  духовно нравственной культуры народов России</w:t>
            </w:r>
            <w:r w:rsidRPr="007C4484">
              <w:rPr>
                <w:i/>
                <w:sz w:val="20"/>
                <w:szCs w:val="20"/>
              </w:rPr>
              <w:t xml:space="preserve">. </w:t>
            </w:r>
            <w:r w:rsidRPr="007C4484">
              <w:rPr>
                <w:sz w:val="20"/>
                <w:szCs w:val="20"/>
              </w:rPr>
              <w:t xml:space="preserve">Учебные предметы: «Основы религиозных культур и светской этики». </w:t>
            </w:r>
            <w:r w:rsidRPr="007C4484">
              <w:rPr>
                <w:i/>
                <w:sz w:val="20"/>
                <w:szCs w:val="20"/>
              </w:rPr>
              <w:t>Основные задачи реализации содержания</w:t>
            </w:r>
            <w:r w:rsidRPr="007C4484">
              <w:rPr>
                <w:sz w:val="20"/>
                <w:szCs w:val="20"/>
              </w:rPr>
              <w:t>: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E94A9B" w:rsidRPr="007C4484" w:rsidTr="00711E2B">
        <w:tc>
          <w:tcPr>
            <w:tcW w:w="6912" w:type="dxa"/>
            <w:tcBorders>
              <w:top w:val="nil"/>
              <w:bottom w:val="nil"/>
            </w:tcBorders>
          </w:tcPr>
          <w:p w:rsidR="00E94A9B" w:rsidRPr="007C4484" w:rsidRDefault="00E94A9B" w:rsidP="00917A6D">
            <w:pPr>
              <w:spacing w:before="60" w:after="60"/>
              <w:ind w:firstLine="284"/>
              <w:jc w:val="both"/>
              <w:rPr>
                <w:b/>
                <w:sz w:val="20"/>
                <w:szCs w:val="20"/>
              </w:rPr>
            </w:pPr>
            <w:r w:rsidRPr="007C4484">
              <w:rPr>
                <w:sz w:val="20"/>
                <w:szCs w:val="20"/>
              </w:rPr>
              <w:t>Предметная область «</w:t>
            </w:r>
            <w:r w:rsidRPr="007C4484">
              <w:rPr>
                <w:b/>
                <w:sz w:val="20"/>
                <w:szCs w:val="20"/>
              </w:rPr>
              <w:t>Искусство</w:t>
            </w:r>
            <w:r w:rsidRPr="007C4484">
              <w:rPr>
                <w:b/>
                <w:i/>
                <w:sz w:val="20"/>
                <w:szCs w:val="20"/>
              </w:rPr>
              <w:t>»</w:t>
            </w:r>
            <w:r w:rsidRPr="007C4484">
              <w:rPr>
                <w:sz w:val="20"/>
                <w:szCs w:val="20"/>
              </w:rPr>
              <w:t xml:space="preserve">. Учебные предметы: «Музыка», «Изобразительное искусство». </w:t>
            </w:r>
            <w:r w:rsidRPr="007C4484">
              <w:rPr>
                <w:i/>
                <w:sz w:val="20"/>
                <w:szCs w:val="20"/>
              </w:rPr>
              <w:t>Основные задачи реализации содержания</w:t>
            </w:r>
            <w:r w:rsidRPr="007C4484">
              <w:rPr>
                <w:b/>
                <w:i/>
                <w:sz w:val="20"/>
                <w:szCs w:val="20"/>
              </w:rPr>
              <w:t xml:space="preserve">: </w:t>
            </w:r>
            <w:r w:rsidRPr="007C4484">
              <w:rPr>
                <w:sz w:val="20"/>
                <w:szCs w:val="20"/>
              </w:rPr>
              <w:t xml:space="preserve">Развитие способностей к художественно-образному, эмоционально-ценностному восприятию произведений изобразительного и музыкального </w:t>
            </w:r>
            <w:r w:rsidRPr="007C4484">
              <w:rPr>
                <w:sz w:val="20"/>
                <w:szCs w:val="20"/>
              </w:rPr>
              <w:lastRenderedPageBreak/>
              <w:t>искусства, выражению в творческих работах своего отношения к окружающему миру</w:t>
            </w:r>
          </w:p>
        </w:tc>
        <w:tc>
          <w:tcPr>
            <w:tcW w:w="7797" w:type="dxa"/>
            <w:gridSpan w:val="2"/>
            <w:tcBorders>
              <w:top w:val="nil"/>
              <w:bottom w:val="nil"/>
            </w:tcBorders>
          </w:tcPr>
          <w:p w:rsidR="00E94A9B" w:rsidRPr="007C4484" w:rsidRDefault="00E94A9B" w:rsidP="00917A6D">
            <w:pPr>
              <w:spacing w:before="60" w:after="60"/>
              <w:ind w:firstLine="284"/>
              <w:jc w:val="both"/>
              <w:rPr>
                <w:sz w:val="20"/>
                <w:szCs w:val="20"/>
              </w:rPr>
            </w:pPr>
            <w:r w:rsidRPr="007C4484">
              <w:rPr>
                <w:sz w:val="20"/>
                <w:szCs w:val="20"/>
              </w:rPr>
              <w:lastRenderedPageBreak/>
              <w:t>Предметная область «</w:t>
            </w:r>
            <w:r w:rsidRPr="007C4484">
              <w:rPr>
                <w:b/>
                <w:sz w:val="20"/>
                <w:szCs w:val="20"/>
              </w:rPr>
              <w:t>Искусство</w:t>
            </w:r>
            <w:r w:rsidRPr="007C4484">
              <w:rPr>
                <w:b/>
                <w:i/>
                <w:sz w:val="20"/>
                <w:szCs w:val="20"/>
              </w:rPr>
              <w:t>»</w:t>
            </w:r>
            <w:r w:rsidRPr="007C4484">
              <w:rPr>
                <w:sz w:val="20"/>
                <w:szCs w:val="20"/>
              </w:rPr>
              <w:t xml:space="preserve">. Учебные предметы: «Музыка», «Изобразительное искусство». </w:t>
            </w:r>
            <w:r w:rsidRPr="007C4484">
              <w:rPr>
                <w:i/>
                <w:sz w:val="20"/>
                <w:szCs w:val="20"/>
              </w:rPr>
              <w:t>Основные задачи реализации содержания</w:t>
            </w:r>
            <w:r w:rsidRPr="007C4484">
              <w:rPr>
                <w:b/>
                <w:i/>
                <w:sz w:val="20"/>
                <w:szCs w:val="20"/>
              </w:rPr>
              <w:t xml:space="preserve">: </w:t>
            </w:r>
            <w:r w:rsidRPr="007C4484">
              <w:rPr>
                <w:sz w:val="20"/>
                <w:szCs w:val="20"/>
              </w:rPr>
              <w:t xml:space="preserve">Накопление первоначальных впечатлений о разных видах искусств (музыка, живопись, художественная литература, театр и др.) и получение доступного опыта художественного творчества. Освоение </w:t>
            </w:r>
            <w:r w:rsidRPr="007C4484">
              <w:rPr>
                <w:sz w:val="20"/>
                <w:szCs w:val="20"/>
              </w:rPr>
              <w:lastRenderedPageBreak/>
              <w:t>культурной среды, дающей ребёнку впечатления от искусства, формирование стремления и привычки к посещению музеев, театров, концертов и др.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 самовыражения в разных видах искусства.</w:t>
            </w:r>
          </w:p>
        </w:tc>
      </w:tr>
      <w:tr w:rsidR="00E94A9B" w:rsidRPr="007C4484" w:rsidTr="00711E2B">
        <w:tc>
          <w:tcPr>
            <w:tcW w:w="6912" w:type="dxa"/>
            <w:tcBorders>
              <w:top w:val="nil"/>
              <w:bottom w:val="nil"/>
            </w:tcBorders>
          </w:tcPr>
          <w:p w:rsidR="00E94A9B" w:rsidRPr="007C4484" w:rsidRDefault="00E94A9B" w:rsidP="00917A6D">
            <w:pPr>
              <w:spacing w:before="60" w:after="60"/>
              <w:ind w:firstLine="284"/>
              <w:jc w:val="both"/>
              <w:rPr>
                <w:b/>
                <w:sz w:val="20"/>
                <w:szCs w:val="20"/>
              </w:rPr>
            </w:pPr>
            <w:r w:rsidRPr="007C4484">
              <w:rPr>
                <w:sz w:val="20"/>
                <w:szCs w:val="20"/>
              </w:rPr>
              <w:lastRenderedPageBreak/>
              <w:t>Предметная область «</w:t>
            </w:r>
            <w:r w:rsidRPr="007C4484">
              <w:rPr>
                <w:b/>
                <w:sz w:val="20"/>
                <w:szCs w:val="20"/>
              </w:rPr>
              <w:t>технология</w:t>
            </w:r>
            <w:r w:rsidRPr="007C4484">
              <w:rPr>
                <w:b/>
                <w:i/>
                <w:sz w:val="20"/>
                <w:szCs w:val="20"/>
              </w:rPr>
              <w:t>»</w:t>
            </w:r>
            <w:r w:rsidRPr="007C4484">
              <w:rPr>
                <w:sz w:val="20"/>
                <w:szCs w:val="20"/>
              </w:rPr>
              <w:t xml:space="preserve">. Учебные предметы: «технология (труд)». </w:t>
            </w:r>
            <w:r w:rsidRPr="007C4484">
              <w:rPr>
                <w:i/>
                <w:sz w:val="20"/>
                <w:szCs w:val="20"/>
              </w:rPr>
              <w:t xml:space="preserve">Основные задачи реализации содержания: </w:t>
            </w:r>
            <w:r w:rsidRPr="007C4484">
              <w:rPr>
                <w:sz w:val="20"/>
                <w:szCs w:val="20"/>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c>
          <w:tcPr>
            <w:tcW w:w="7797" w:type="dxa"/>
            <w:gridSpan w:val="2"/>
            <w:tcBorders>
              <w:top w:val="nil"/>
              <w:bottom w:val="nil"/>
            </w:tcBorders>
          </w:tcPr>
          <w:p w:rsidR="00E94A9B" w:rsidRPr="007C4484" w:rsidRDefault="00E94A9B" w:rsidP="00917A6D">
            <w:pPr>
              <w:pStyle w:val="af1"/>
              <w:spacing w:before="60" w:after="60" w:line="240" w:lineRule="auto"/>
              <w:ind w:left="0" w:firstLine="284"/>
              <w:jc w:val="both"/>
              <w:rPr>
                <w:sz w:val="20"/>
                <w:szCs w:val="20"/>
              </w:rPr>
            </w:pPr>
            <w:r w:rsidRPr="007C4484">
              <w:rPr>
                <w:caps w:val="0"/>
                <w:sz w:val="20"/>
                <w:szCs w:val="20"/>
              </w:rPr>
              <w:t xml:space="preserve">Предметная область </w:t>
            </w:r>
            <w:r w:rsidRPr="007C4484">
              <w:rPr>
                <w:sz w:val="20"/>
                <w:szCs w:val="20"/>
              </w:rPr>
              <w:t>«</w:t>
            </w:r>
            <w:r w:rsidRPr="007C4484">
              <w:rPr>
                <w:b/>
                <w:sz w:val="20"/>
                <w:szCs w:val="20"/>
              </w:rPr>
              <w:t>Т</w:t>
            </w:r>
            <w:r w:rsidRPr="007C4484">
              <w:rPr>
                <w:b/>
                <w:caps w:val="0"/>
                <w:sz w:val="20"/>
                <w:szCs w:val="20"/>
              </w:rPr>
              <w:t>ехнология</w:t>
            </w:r>
            <w:r w:rsidRPr="007C4484">
              <w:rPr>
                <w:b/>
                <w:i/>
                <w:sz w:val="20"/>
                <w:szCs w:val="20"/>
              </w:rPr>
              <w:t>»</w:t>
            </w:r>
            <w:r w:rsidRPr="007C4484">
              <w:rPr>
                <w:sz w:val="20"/>
                <w:szCs w:val="20"/>
              </w:rPr>
              <w:t xml:space="preserve">. </w:t>
            </w:r>
            <w:r w:rsidRPr="007C4484">
              <w:rPr>
                <w:caps w:val="0"/>
                <w:sz w:val="20"/>
                <w:szCs w:val="20"/>
              </w:rPr>
              <w:t>Учебные предметы</w:t>
            </w:r>
            <w:r w:rsidRPr="007C4484">
              <w:rPr>
                <w:sz w:val="20"/>
                <w:szCs w:val="20"/>
              </w:rPr>
              <w:t>: «Т</w:t>
            </w:r>
            <w:r w:rsidRPr="007C4484">
              <w:rPr>
                <w:caps w:val="0"/>
                <w:sz w:val="20"/>
                <w:szCs w:val="20"/>
              </w:rPr>
              <w:t>ехнология</w:t>
            </w:r>
            <w:r w:rsidRPr="007C4484">
              <w:rPr>
                <w:sz w:val="20"/>
                <w:szCs w:val="20"/>
              </w:rPr>
              <w:t xml:space="preserve"> (</w:t>
            </w:r>
            <w:r w:rsidRPr="007C4484">
              <w:rPr>
                <w:caps w:val="0"/>
                <w:sz w:val="20"/>
                <w:szCs w:val="20"/>
              </w:rPr>
              <w:t>труд</w:t>
            </w:r>
            <w:r w:rsidRPr="007C4484">
              <w:rPr>
                <w:sz w:val="20"/>
                <w:szCs w:val="20"/>
              </w:rPr>
              <w:t xml:space="preserve">)». </w:t>
            </w:r>
            <w:r w:rsidRPr="007C4484">
              <w:rPr>
                <w:i/>
                <w:caps w:val="0"/>
                <w:sz w:val="20"/>
                <w:szCs w:val="20"/>
              </w:rPr>
              <w:t>Основные задачи реализации содержания</w:t>
            </w:r>
            <w:r w:rsidRPr="007C4484">
              <w:rPr>
                <w:i/>
                <w:sz w:val="20"/>
                <w:szCs w:val="20"/>
              </w:rPr>
              <w:t>:</w:t>
            </w:r>
            <w:r w:rsidRPr="007C4484">
              <w:rPr>
                <w:b/>
                <w:i/>
                <w:sz w:val="20"/>
                <w:szCs w:val="20"/>
              </w:rPr>
              <w:t xml:space="preserve"> </w:t>
            </w:r>
            <w:r w:rsidRPr="007C4484">
              <w:rPr>
                <w:caps w:val="0"/>
                <w:sz w:val="20"/>
                <w:szCs w:val="20"/>
              </w:rPr>
              <w:t>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r w:rsidRPr="007C4484">
              <w:rPr>
                <w:sz w:val="20"/>
                <w:szCs w:val="20"/>
              </w:rPr>
              <w:t>.</w:t>
            </w:r>
          </w:p>
        </w:tc>
      </w:tr>
      <w:tr w:rsidR="00E94A9B" w:rsidRPr="007C4484" w:rsidTr="00711E2B">
        <w:tc>
          <w:tcPr>
            <w:tcW w:w="6912" w:type="dxa"/>
            <w:tcBorders>
              <w:top w:val="nil"/>
              <w:bottom w:val="nil"/>
            </w:tcBorders>
          </w:tcPr>
          <w:p w:rsidR="00E94A9B" w:rsidRPr="007C4484" w:rsidRDefault="00E94A9B" w:rsidP="00917A6D">
            <w:pPr>
              <w:spacing w:before="60" w:after="60"/>
              <w:ind w:firstLine="284"/>
              <w:jc w:val="both"/>
              <w:rPr>
                <w:b/>
                <w:sz w:val="20"/>
                <w:szCs w:val="20"/>
              </w:rPr>
            </w:pPr>
            <w:r w:rsidRPr="007C4484">
              <w:rPr>
                <w:sz w:val="20"/>
                <w:szCs w:val="20"/>
              </w:rPr>
              <w:t>Предметная область «</w:t>
            </w:r>
            <w:r w:rsidRPr="007C4484">
              <w:rPr>
                <w:b/>
                <w:caps/>
                <w:sz w:val="20"/>
                <w:szCs w:val="20"/>
              </w:rPr>
              <w:t>Ф</w:t>
            </w:r>
            <w:r w:rsidRPr="007C4484">
              <w:rPr>
                <w:b/>
                <w:sz w:val="20"/>
                <w:szCs w:val="20"/>
              </w:rPr>
              <w:t>изическая</w:t>
            </w:r>
            <w:r w:rsidRPr="007C4484">
              <w:rPr>
                <w:b/>
                <w:caps/>
                <w:sz w:val="20"/>
                <w:szCs w:val="20"/>
              </w:rPr>
              <w:t xml:space="preserve"> </w:t>
            </w:r>
            <w:r w:rsidRPr="007C4484">
              <w:rPr>
                <w:b/>
                <w:sz w:val="20"/>
                <w:szCs w:val="20"/>
              </w:rPr>
              <w:t>культура</w:t>
            </w:r>
            <w:r w:rsidRPr="007C4484">
              <w:rPr>
                <w:b/>
                <w:i/>
                <w:sz w:val="20"/>
                <w:szCs w:val="20"/>
              </w:rPr>
              <w:t>»</w:t>
            </w:r>
            <w:r w:rsidRPr="007C4484">
              <w:rPr>
                <w:sz w:val="20"/>
                <w:szCs w:val="20"/>
              </w:rPr>
              <w:t>. Учебные предметы: «</w:t>
            </w:r>
            <w:r w:rsidRPr="007C4484">
              <w:rPr>
                <w:caps/>
                <w:sz w:val="20"/>
                <w:szCs w:val="20"/>
              </w:rPr>
              <w:t>Ф</w:t>
            </w:r>
            <w:r w:rsidRPr="007C4484">
              <w:rPr>
                <w:sz w:val="20"/>
                <w:szCs w:val="20"/>
              </w:rPr>
              <w:t>изическая</w:t>
            </w:r>
            <w:r w:rsidRPr="007C4484">
              <w:rPr>
                <w:caps/>
                <w:sz w:val="20"/>
                <w:szCs w:val="20"/>
              </w:rPr>
              <w:t xml:space="preserve"> </w:t>
            </w:r>
            <w:r w:rsidRPr="007C4484">
              <w:rPr>
                <w:sz w:val="20"/>
                <w:szCs w:val="20"/>
              </w:rPr>
              <w:t xml:space="preserve">культура». </w:t>
            </w:r>
            <w:r w:rsidRPr="007C4484">
              <w:rPr>
                <w:i/>
                <w:sz w:val="20"/>
                <w:szCs w:val="20"/>
              </w:rPr>
              <w:t xml:space="preserve">Основные задачи реализации содержания: </w:t>
            </w:r>
            <w:r w:rsidRPr="007C4484">
              <w:rPr>
                <w:sz w:val="20"/>
                <w:szCs w:val="20"/>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c>
          <w:tcPr>
            <w:tcW w:w="7797" w:type="dxa"/>
            <w:gridSpan w:val="2"/>
            <w:tcBorders>
              <w:top w:val="nil"/>
              <w:bottom w:val="nil"/>
            </w:tcBorders>
          </w:tcPr>
          <w:p w:rsidR="00E94A9B" w:rsidRPr="007C4484" w:rsidRDefault="00E94A9B" w:rsidP="00917A6D">
            <w:pPr>
              <w:autoSpaceDE w:val="0"/>
              <w:spacing w:before="60" w:after="60"/>
              <w:ind w:firstLine="284"/>
              <w:jc w:val="both"/>
              <w:rPr>
                <w:sz w:val="20"/>
                <w:szCs w:val="20"/>
              </w:rPr>
            </w:pPr>
            <w:r w:rsidRPr="007C4484">
              <w:rPr>
                <w:sz w:val="20"/>
                <w:szCs w:val="20"/>
              </w:rPr>
              <w:t>Предметная область «</w:t>
            </w:r>
            <w:r w:rsidRPr="007C4484">
              <w:rPr>
                <w:b/>
                <w:caps/>
                <w:sz w:val="20"/>
                <w:szCs w:val="20"/>
              </w:rPr>
              <w:t>Ф</w:t>
            </w:r>
            <w:r w:rsidRPr="007C4484">
              <w:rPr>
                <w:b/>
                <w:sz w:val="20"/>
                <w:szCs w:val="20"/>
              </w:rPr>
              <w:t>изическая</w:t>
            </w:r>
            <w:r w:rsidRPr="007C4484">
              <w:rPr>
                <w:b/>
                <w:caps/>
                <w:sz w:val="20"/>
                <w:szCs w:val="20"/>
              </w:rPr>
              <w:t xml:space="preserve"> </w:t>
            </w:r>
            <w:r w:rsidRPr="007C4484">
              <w:rPr>
                <w:b/>
                <w:sz w:val="20"/>
                <w:szCs w:val="20"/>
              </w:rPr>
              <w:t>культура</w:t>
            </w:r>
            <w:r w:rsidRPr="007C4484">
              <w:rPr>
                <w:b/>
                <w:i/>
                <w:sz w:val="20"/>
                <w:szCs w:val="20"/>
              </w:rPr>
              <w:t>»</w:t>
            </w:r>
            <w:r w:rsidRPr="007C4484">
              <w:rPr>
                <w:sz w:val="20"/>
                <w:szCs w:val="20"/>
              </w:rPr>
              <w:t>. Учебные предметы: «</w:t>
            </w:r>
            <w:r w:rsidRPr="007C4484">
              <w:rPr>
                <w:caps/>
                <w:sz w:val="20"/>
                <w:szCs w:val="20"/>
              </w:rPr>
              <w:t>Ф</w:t>
            </w:r>
            <w:r w:rsidRPr="007C4484">
              <w:rPr>
                <w:sz w:val="20"/>
                <w:szCs w:val="20"/>
              </w:rPr>
              <w:t>изическая</w:t>
            </w:r>
            <w:r w:rsidRPr="007C4484">
              <w:rPr>
                <w:caps/>
                <w:sz w:val="20"/>
                <w:szCs w:val="20"/>
              </w:rPr>
              <w:t xml:space="preserve"> </w:t>
            </w:r>
            <w:r w:rsidRPr="007C4484">
              <w:rPr>
                <w:sz w:val="20"/>
                <w:szCs w:val="20"/>
              </w:rPr>
              <w:t xml:space="preserve">культура». </w:t>
            </w:r>
            <w:r w:rsidRPr="007C4484">
              <w:rPr>
                <w:i/>
                <w:sz w:val="20"/>
                <w:szCs w:val="20"/>
              </w:rPr>
              <w:t>Основные задачи реализации содержания:</w:t>
            </w:r>
            <w:r w:rsidRPr="007C4484">
              <w:rPr>
                <w:b/>
                <w:i/>
                <w:sz w:val="20"/>
                <w:szCs w:val="20"/>
              </w:rPr>
              <w:t xml:space="preserve"> </w:t>
            </w:r>
            <w:r w:rsidRPr="007C4484">
              <w:rPr>
                <w:sz w:val="20"/>
                <w:szCs w:val="20"/>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E94A9B" w:rsidRPr="007C4484" w:rsidTr="00711E2B">
        <w:tc>
          <w:tcPr>
            <w:tcW w:w="6912" w:type="dxa"/>
            <w:tcBorders>
              <w:top w:val="nil"/>
              <w:bottom w:val="nil"/>
            </w:tcBorders>
          </w:tcPr>
          <w:p w:rsidR="00E94A9B" w:rsidRPr="007C4484" w:rsidRDefault="00E94A9B" w:rsidP="00917A6D">
            <w:pPr>
              <w:spacing w:before="60" w:after="60"/>
              <w:ind w:firstLine="284"/>
              <w:jc w:val="both"/>
              <w:rPr>
                <w:sz w:val="20"/>
                <w:szCs w:val="20"/>
              </w:rPr>
            </w:pPr>
            <w:r w:rsidRPr="007C4484">
              <w:rPr>
                <w:sz w:val="20"/>
                <w:szCs w:val="20"/>
              </w:rPr>
              <w:t xml:space="preserve">Сроки освоения АООП НОО обучающимися с ЗПР для </w:t>
            </w:r>
            <w:r w:rsidRPr="007C4484">
              <w:rPr>
                <w:b/>
                <w:sz w:val="20"/>
                <w:szCs w:val="20"/>
              </w:rPr>
              <w:t>варианта 7.1</w:t>
            </w:r>
            <w:r w:rsidRPr="007C4484">
              <w:rPr>
                <w:sz w:val="20"/>
                <w:szCs w:val="20"/>
              </w:rPr>
              <w:t xml:space="preserve"> составляют 4 года.</w:t>
            </w:r>
          </w:p>
          <w:p w:rsidR="00E94A9B" w:rsidRPr="007C4484" w:rsidRDefault="00E94A9B" w:rsidP="00917A6D">
            <w:pPr>
              <w:spacing w:before="60" w:after="60"/>
              <w:ind w:firstLine="284"/>
              <w:jc w:val="both"/>
              <w:rPr>
                <w:sz w:val="20"/>
                <w:szCs w:val="20"/>
              </w:rPr>
            </w:pPr>
            <w:r w:rsidRPr="007C4484">
              <w:rPr>
                <w:sz w:val="20"/>
                <w:szCs w:val="20"/>
              </w:rPr>
              <w:t>Количество учебных занятий за 4 учебных года не может составлять более 3039 часов.</w:t>
            </w:r>
          </w:p>
        </w:tc>
        <w:tc>
          <w:tcPr>
            <w:tcW w:w="7797" w:type="dxa"/>
            <w:gridSpan w:val="2"/>
            <w:tcBorders>
              <w:top w:val="nil"/>
              <w:bottom w:val="nil"/>
            </w:tcBorders>
          </w:tcPr>
          <w:p w:rsidR="00E94A9B" w:rsidRPr="007C4484" w:rsidRDefault="00E94A9B" w:rsidP="00917A6D">
            <w:pPr>
              <w:spacing w:before="60" w:after="60"/>
              <w:ind w:firstLine="284"/>
              <w:jc w:val="both"/>
              <w:rPr>
                <w:sz w:val="20"/>
                <w:szCs w:val="20"/>
              </w:rPr>
            </w:pPr>
            <w:r w:rsidRPr="007C4484">
              <w:rPr>
                <w:sz w:val="20"/>
                <w:szCs w:val="20"/>
              </w:rPr>
              <w:t xml:space="preserve">Сроки освоения АООП НОО обучающимися с ЗПР для </w:t>
            </w:r>
            <w:r w:rsidRPr="007C4484">
              <w:rPr>
                <w:b/>
                <w:sz w:val="20"/>
                <w:szCs w:val="20"/>
              </w:rPr>
              <w:t>варианта 7.2</w:t>
            </w:r>
            <w:r w:rsidRPr="007C4484">
              <w:rPr>
                <w:sz w:val="20"/>
                <w:szCs w:val="20"/>
              </w:rPr>
              <w:t xml:space="preserve"> составляют 5 лет.</w:t>
            </w:r>
          </w:p>
          <w:p w:rsidR="00E94A9B" w:rsidRPr="007C4484" w:rsidRDefault="00E94A9B" w:rsidP="00917A6D">
            <w:pPr>
              <w:spacing w:before="60" w:after="60"/>
              <w:ind w:firstLine="284"/>
              <w:jc w:val="both"/>
              <w:rPr>
                <w:sz w:val="20"/>
                <w:szCs w:val="20"/>
              </w:rPr>
            </w:pPr>
            <w:r w:rsidRPr="007C4484">
              <w:rPr>
                <w:sz w:val="20"/>
                <w:szCs w:val="20"/>
              </w:rPr>
              <w:t>Количество учебных занятий при пятидневной рабочей неделе не может составлять за 5 учебных лет более 3732 часа.</w:t>
            </w:r>
          </w:p>
        </w:tc>
      </w:tr>
      <w:tr w:rsidR="00E94A9B" w:rsidRPr="007C4484" w:rsidTr="00711E2B">
        <w:tc>
          <w:tcPr>
            <w:tcW w:w="6912" w:type="dxa"/>
            <w:tcBorders>
              <w:top w:val="nil"/>
              <w:bottom w:val="nil"/>
            </w:tcBorders>
          </w:tcPr>
          <w:p w:rsidR="00E94A9B" w:rsidRPr="007C4484" w:rsidRDefault="00E94A9B" w:rsidP="00917A6D">
            <w:pPr>
              <w:autoSpaceDE w:val="0"/>
              <w:spacing w:before="60" w:after="60"/>
              <w:ind w:firstLine="284"/>
              <w:jc w:val="both"/>
              <w:rPr>
                <w:b/>
                <w:sz w:val="20"/>
                <w:szCs w:val="20"/>
                <w:lang w:eastAsia="en-US"/>
              </w:rPr>
            </w:pPr>
            <w:r w:rsidRPr="007C4484">
              <w:rPr>
                <w:sz w:val="20"/>
                <w:szCs w:val="20"/>
              </w:rPr>
              <w:t xml:space="preserve">Выбор коррекционно-развивающих занятий, их количественное </w:t>
            </w:r>
            <w:r w:rsidRPr="007C4484">
              <w:rPr>
                <w:sz w:val="20"/>
                <w:szCs w:val="20"/>
              </w:rPr>
              <w:lastRenderedPageBreak/>
              <w:t xml:space="preserve">соотношение, содержание самостоятельно определяется образовательной организацией, исходя из психофизических особенностей обучающихся с ЗПР на основании рекомендаций ПМПК и индивидуальной программы реабилитации инвалида. </w:t>
            </w:r>
            <w:r w:rsidRPr="007C4484">
              <w:rPr>
                <w:b/>
                <w:sz w:val="20"/>
                <w:szCs w:val="20"/>
                <w:lang w:eastAsia="en-US"/>
              </w:rPr>
              <w:t xml:space="preserve"> </w:t>
            </w:r>
          </w:p>
        </w:tc>
        <w:tc>
          <w:tcPr>
            <w:tcW w:w="7797" w:type="dxa"/>
            <w:gridSpan w:val="2"/>
            <w:tcBorders>
              <w:top w:val="nil"/>
              <w:bottom w:val="nil"/>
            </w:tcBorders>
          </w:tcPr>
          <w:p w:rsidR="00E94A9B" w:rsidRPr="007C4484" w:rsidRDefault="00E94A9B" w:rsidP="00917A6D">
            <w:pPr>
              <w:pStyle w:val="af1"/>
              <w:shd w:val="clear" w:color="auto" w:fill="FFFFFF"/>
              <w:spacing w:before="60" w:after="60" w:line="240" w:lineRule="auto"/>
              <w:ind w:left="0" w:firstLine="284"/>
              <w:jc w:val="both"/>
              <w:rPr>
                <w:sz w:val="20"/>
                <w:szCs w:val="20"/>
              </w:rPr>
            </w:pPr>
            <w:r w:rsidRPr="007C4484">
              <w:rPr>
                <w:caps w:val="0"/>
                <w:sz w:val="20"/>
                <w:szCs w:val="20"/>
              </w:rPr>
              <w:lastRenderedPageBreak/>
              <w:t xml:space="preserve">Содержание коррекционно-развивающей области представлено </w:t>
            </w:r>
            <w:r w:rsidRPr="007C4484">
              <w:rPr>
                <w:caps w:val="0"/>
                <w:sz w:val="20"/>
                <w:szCs w:val="20"/>
                <w:lang w:eastAsia="en-US"/>
              </w:rPr>
              <w:t xml:space="preserve">в учебном плане </w:t>
            </w:r>
            <w:r w:rsidRPr="007C4484">
              <w:rPr>
                <w:caps w:val="0"/>
                <w:spacing w:val="1"/>
                <w:sz w:val="20"/>
                <w:szCs w:val="20"/>
              </w:rPr>
              <w:lastRenderedPageBreak/>
              <w:t xml:space="preserve">фронтальными и индивидуальными </w:t>
            </w:r>
            <w:r w:rsidRPr="007C4484">
              <w:rPr>
                <w:caps w:val="0"/>
                <w:sz w:val="20"/>
                <w:szCs w:val="20"/>
              </w:rPr>
              <w:t xml:space="preserve">коррекционно-развивающими занятиями (логопедические и психокоррекционные занятия) и ритмикой, </w:t>
            </w:r>
            <w:r w:rsidRPr="007C4484">
              <w:rPr>
                <w:caps w:val="0"/>
                <w:spacing w:val="1"/>
                <w:sz w:val="20"/>
                <w:szCs w:val="20"/>
              </w:rPr>
              <w:t xml:space="preserve">направленными на </w:t>
            </w:r>
            <w:r w:rsidRPr="007C4484">
              <w:rPr>
                <w:caps w:val="0"/>
                <w:sz w:val="20"/>
                <w:szCs w:val="20"/>
              </w:rPr>
              <w:t>коррекцию дефекта и формирование навыков адаптации личности в современных жизненных условиях.</w:t>
            </w:r>
          </w:p>
          <w:p w:rsidR="00E94A9B" w:rsidRPr="007C4484" w:rsidRDefault="00E94A9B" w:rsidP="00917A6D">
            <w:pPr>
              <w:spacing w:before="60" w:after="60"/>
              <w:ind w:firstLine="284"/>
              <w:jc w:val="both"/>
              <w:rPr>
                <w:i/>
                <w:sz w:val="20"/>
                <w:szCs w:val="20"/>
              </w:rPr>
            </w:pPr>
            <w:r w:rsidRPr="007C4484">
              <w:rPr>
                <w:i/>
                <w:sz w:val="20"/>
                <w:szCs w:val="20"/>
              </w:rPr>
              <w:t>Коррекционно-развивающая область и основные задачи реализации коррекционных занятий</w:t>
            </w:r>
          </w:p>
          <w:p w:rsidR="00E94A9B" w:rsidRPr="007C4484" w:rsidRDefault="00E94A9B" w:rsidP="00917A6D">
            <w:pPr>
              <w:autoSpaceDE w:val="0"/>
              <w:spacing w:before="60" w:after="60"/>
              <w:ind w:firstLine="284"/>
              <w:jc w:val="both"/>
              <w:rPr>
                <w:sz w:val="20"/>
                <w:szCs w:val="20"/>
              </w:rPr>
            </w:pPr>
            <w:r w:rsidRPr="007C4484">
              <w:rPr>
                <w:sz w:val="20"/>
                <w:szCs w:val="20"/>
              </w:rPr>
              <w:t>«</w:t>
            </w:r>
            <w:r w:rsidRPr="007C4484">
              <w:rPr>
                <w:b/>
                <w:sz w:val="20"/>
                <w:szCs w:val="20"/>
              </w:rPr>
              <w:t xml:space="preserve">Коррекционно-развивающие занятия» </w:t>
            </w:r>
            <w:r w:rsidRPr="007C4484">
              <w:rPr>
                <w:sz w:val="20"/>
                <w:szCs w:val="20"/>
                <w:lang w:eastAsia="en-US"/>
              </w:rPr>
              <w:t>(логопедические и психокоррекционные).</w:t>
            </w:r>
            <w:r w:rsidRPr="007C4484">
              <w:rPr>
                <w:b/>
                <w:sz w:val="20"/>
                <w:szCs w:val="20"/>
              </w:rPr>
              <w:t xml:space="preserve"> </w:t>
            </w:r>
            <w:r w:rsidRPr="007C4484">
              <w:rPr>
                <w:i/>
                <w:sz w:val="20"/>
                <w:szCs w:val="20"/>
              </w:rPr>
              <w:t>Основные задачи реализации содержания:</w:t>
            </w:r>
            <w:r w:rsidRPr="007C4484">
              <w:rPr>
                <w:sz w:val="20"/>
                <w:szCs w:val="20"/>
              </w:rPr>
              <w:t xml:space="preserve"> Совершенствование движений. Коррекция отдельных сторон психической деятельности и личностной сферы. </w:t>
            </w:r>
            <w:r w:rsidRPr="007C4484">
              <w:rPr>
                <w:sz w:val="20"/>
                <w:szCs w:val="20"/>
                <w:lang w:eastAsia="en-US"/>
              </w:rPr>
              <w:t xml:space="preserve">Формирование учебной мотивации, стимуляция сенсорно-перцептивных, мнемических и интеллектуальных процессов. </w:t>
            </w:r>
            <w:r w:rsidRPr="007C4484">
              <w:rPr>
                <w:sz w:val="20"/>
                <w:szCs w:val="20"/>
              </w:rPr>
              <w:t xml:space="preserve">Развитие речевой деятельности, формирование коммуникативных навыков, расширение представлений об окружающей действительности. </w:t>
            </w:r>
            <w:r w:rsidRPr="007C4484">
              <w:rPr>
                <w:sz w:val="20"/>
                <w:szCs w:val="20"/>
                <w:lang w:eastAsia="en-US"/>
              </w:rPr>
              <w:t xml:space="preserve">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w:t>
            </w:r>
            <w:r w:rsidRPr="007C4484">
              <w:rPr>
                <w:sz w:val="20"/>
                <w:szCs w:val="20"/>
              </w:rPr>
              <w:t>Коррекция индивидуальных пробелов в знаниях.</w:t>
            </w:r>
          </w:p>
          <w:p w:rsidR="00E94A9B" w:rsidRPr="007C4484" w:rsidRDefault="00E94A9B" w:rsidP="00917A6D">
            <w:pPr>
              <w:autoSpaceDE w:val="0"/>
              <w:spacing w:before="60" w:after="60"/>
              <w:ind w:firstLine="284"/>
              <w:jc w:val="both"/>
              <w:rPr>
                <w:sz w:val="20"/>
                <w:szCs w:val="20"/>
                <w:lang w:eastAsia="en-US"/>
              </w:rPr>
            </w:pPr>
            <w:r w:rsidRPr="007C4484">
              <w:rPr>
                <w:sz w:val="20"/>
                <w:szCs w:val="20"/>
              </w:rPr>
              <w:t>«</w:t>
            </w:r>
            <w:r w:rsidRPr="007C4484">
              <w:rPr>
                <w:b/>
                <w:sz w:val="20"/>
                <w:szCs w:val="20"/>
              </w:rPr>
              <w:t xml:space="preserve">Ритмика». </w:t>
            </w:r>
            <w:r w:rsidRPr="007C4484">
              <w:rPr>
                <w:i/>
                <w:sz w:val="20"/>
                <w:szCs w:val="20"/>
              </w:rPr>
              <w:t>Основные задачи реализации содержания:</w:t>
            </w:r>
            <w:r w:rsidRPr="007C4484">
              <w:rPr>
                <w:b/>
                <w:i/>
                <w:sz w:val="20"/>
                <w:szCs w:val="20"/>
              </w:rPr>
              <w:t xml:space="preserve"> </w:t>
            </w:r>
            <w:r w:rsidRPr="007C4484">
              <w:rPr>
                <w:sz w:val="20"/>
                <w:szCs w:val="20"/>
              </w:rPr>
              <w:t xml:space="preserve">Укрепление здоровья, коррекция недостатков психомоторной и эмоционально-волевой сфер. Развитие общей и речевой моторики. </w:t>
            </w:r>
            <w:r w:rsidRPr="007C4484">
              <w:rPr>
                <w:sz w:val="20"/>
                <w:szCs w:val="20"/>
                <w:lang w:eastAsia="en-US"/>
              </w:rPr>
              <w:t>Развитие умения слушать музыку, выполнять под музыку различные движения, в том числе и танцевальные, с речевым сопровождением или пением.</w:t>
            </w:r>
          </w:p>
          <w:p w:rsidR="00E94A9B" w:rsidRPr="007C4484" w:rsidRDefault="00E94A9B" w:rsidP="00917A6D">
            <w:pPr>
              <w:autoSpaceDE w:val="0"/>
              <w:spacing w:before="60" w:after="60"/>
              <w:ind w:firstLine="284"/>
              <w:jc w:val="both"/>
              <w:rPr>
                <w:sz w:val="20"/>
                <w:szCs w:val="20"/>
              </w:rPr>
            </w:pPr>
            <w:r w:rsidRPr="007C4484">
              <w:rPr>
                <w:sz w:val="20"/>
                <w:szCs w:val="20"/>
              </w:rPr>
              <w:t xml:space="preserve">Выбор коррекционно-развивающих курсов для индивидуальных и групповых занятий, их количественное соотношение, содержание самостоятельно определяется образовательной организацией, исходя из психофизических особенностей обучающихся с ЗПР на основании рекомендаций ПМПК и индивидуальной программы реабилитации инвалида. </w:t>
            </w:r>
          </w:p>
        </w:tc>
      </w:tr>
      <w:tr w:rsidR="00E94A9B" w:rsidRPr="007C4484" w:rsidTr="00711E2B">
        <w:tc>
          <w:tcPr>
            <w:tcW w:w="6912" w:type="dxa"/>
            <w:tcBorders>
              <w:top w:val="nil"/>
              <w:bottom w:val="single" w:sz="4" w:space="0" w:color="auto"/>
            </w:tcBorders>
          </w:tcPr>
          <w:p w:rsidR="00E94A9B" w:rsidRPr="007C4484" w:rsidRDefault="00E94A9B" w:rsidP="00917A6D">
            <w:pPr>
              <w:autoSpaceDE w:val="0"/>
              <w:spacing w:before="60" w:after="60"/>
              <w:ind w:firstLine="284"/>
              <w:jc w:val="both"/>
              <w:rPr>
                <w:sz w:val="20"/>
                <w:szCs w:val="20"/>
              </w:rPr>
            </w:pPr>
            <w:r w:rsidRPr="007C4484">
              <w:rPr>
                <w:sz w:val="20"/>
                <w:szCs w:val="20"/>
              </w:rPr>
              <w:lastRenderedPageBreak/>
              <w:t>Реализация коррекционно-развивающих занятий осуществляется за счет часов, отводимых на внеурочную деятельность.</w:t>
            </w:r>
            <w:r w:rsidRPr="007C4484">
              <w:rPr>
                <w:sz w:val="20"/>
                <w:szCs w:val="20"/>
                <w:lang w:eastAsia="en-US"/>
              </w:rPr>
              <w:t xml:space="preserve"> На их реализацию отводится не менее 4 часов в неделю от общего количества часов, предусмотренных на внеурочную деятельность.</w:t>
            </w:r>
          </w:p>
          <w:p w:rsidR="00E94A9B" w:rsidRPr="007C4484" w:rsidRDefault="00E94A9B" w:rsidP="00E94A9B">
            <w:pPr>
              <w:spacing w:before="60" w:after="60"/>
              <w:ind w:firstLine="284"/>
              <w:jc w:val="both"/>
              <w:rPr>
                <w:b/>
                <w:sz w:val="20"/>
                <w:szCs w:val="20"/>
              </w:rPr>
            </w:pPr>
            <w:r w:rsidRPr="007C4484">
              <w:rPr>
                <w:sz w:val="20"/>
                <w:szCs w:val="20"/>
              </w:rPr>
              <w:t>Время, отводимое на внеурочную деятельность, на ступени начального общего обучения составляет за четыре года обучения до 1350 часов, из них не менее 540 ч приходится на коррекционно-развивающие занятия.</w:t>
            </w:r>
          </w:p>
        </w:tc>
        <w:tc>
          <w:tcPr>
            <w:tcW w:w="7797" w:type="dxa"/>
            <w:gridSpan w:val="2"/>
            <w:tcBorders>
              <w:top w:val="nil"/>
              <w:bottom w:val="single" w:sz="4" w:space="0" w:color="auto"/>
            </w:tcBorders>
          </w:tcPr>
          <w:p w:rsidR="00E94A9B" w:rsidRPr="007C4484" w:rsidRDefault="00E94A9B" w:rsidP="00917A6D">
            <w:pPr>
              <w:autoSpaceDE w:val="0"/>
              <w:spacing w:before="60" w:after="60"/>
              <w:ind w:firstLine="284"/>
              <w:jc w:val="both"/>
              <w:rPr>
                <w:sz w:val="20"/>
                <w:szCs w:val="20"/>
              </w:rPr>
            </w:pPr>
            <w:r w:rsidRPr="007C4484">
              <w:rPr>
                <w:sz w:val="20"/>
                <w:szCs w:val="20"/>
              </w:rPr>
              <w:t>Реализация коррекционно-развивающих занятий осуществляется за счет часов, отводимых на внеурочную деятельность.</w:t>
            </w:r>
            <w:r w:rsidRPr="007C4484">
              <w:rPr>
                <w:sz w:val="20"/>
                <w:szCs w:val="20"/>
                <w:lang w:eastAsia="en-US"/>
              </w:rPr>
              <w:t xml:space="preserve"> На их реализацию отводится 7 часов в неделю от общего количества часов, предусмотренных на внеурочную деятельность</w:t>
            </w:r>
          </w:p>
          <w:p w:rsidR="00E94A9B" w:rsidRPr="007C4484" w:rsidRDefault="00E94A9B" w:rsidP="00917A6D">
            <w:pPr>
              <w:autoSpaceDE w:val="0"/>
              <w:spacing w:before="60" w:after="60"/>
              <w:ind w:firstLine="284"/>
              <w:jc w:val="both"/>
              <w:rPr>
                <w:sz w:val="20"/>
                <w:szCs w:val="20"/>
              </w:rPr>
            </w:pPr>
            <w:r w:rsidRPr="007C4484">
              <w:rPr>
                <w:sz w:val="20"/>
                <w:szCs w:val="20"/>
              </w:rPr>
              <w:t>Время, отводимое на внеурочную деятельность, на ступени начального общего обучения за пять лет обучения составляет 1680 часов, из них 1176 ч приходится на коррекционно-развивающие занятия.</w:t>
            </w:r>
          </w:p>
        </w:tc>
      </w:tr>
      <w:tr w:rsidR="00E94A9B" w:rsidRPr="007C4484" w:rsidTr="00E94A9B">
        <w:tc>
          <w:tcPr>
            <w:tcW w:w="14709" w:type="dxa"/>
            <w:gridSpan w:val="3"/>
            <w:tcBorders>
              <w:top w:val="single" w:sz="4" w:space="0" w:color="auto"/>
              <w:bottom w:val="single" w:sz="4" w:space="0" w:color="000000"/>
            </w:tcBorders>
          </w:tcPr>
          <w:p w:rsidR="00E94A9B" w:rsidRPr="007C4484" w:rsidRDefault="00E94A9B" w:rsidP="00917A6D">
            <w:pPr>
              <w:spacing w:before="60" w:after="60"/>
              <w:ind w:firstLine="284"/>
              <w:jc w:val="both"/>
              <w:rPr>
                <w:b/>
                <w:sz w:val="20"/>
                <w:szCs w:val="20"/>
              </w:rPr>
            </w:pPr>
            <w:r w:rsidRPr="007C4484">
              <w:rPr>
                <w:b/>
                <w:sz w:val="20"/>
                <w:szCs w:val="20"/>
                <w:lang w:eastAsia="en-US"/>
              </w:rPr>
              <w:t>Программа коррекционной работы</w:t>
            </w:r>
            <w:r w:rsidRPr="007C4484">
              <w:rPr>
                <w:sz w:val="20"/>
                <w:szCs w:val="20"/>
              </w:rPr>
              <w:t>, являясь частью АООП НОО,</w:t>
            </w:r>
            <w:r w:rsidRPr="007C4484">
              <w:rPr>
                <w:b/>
                <w:sz w:val="20"/>
                <w:szCs w:val="20"/>
                <w:lang w:eastAsia="en-US"/>
              </w:rPr>
              <w:t xml:space="preserve"> </w:t>
            </w:r>
            <w:r w:rsidRPr="007C4484">
              <w:rPr>
                <w:sz w:val="20"/>
                <w:szCs w:val="20"/>
                <w:lang w:eastAsia="en-US"/>
              </w:rPr>
              <w:t xml:space="preserve">направлена на </w:t>
            </w:r>
            <w:r w:rsidRPr="007C4484">
              <w:rPr>
                <w:sz w:val="20"/>
                <w:szCs w:val="20"/>
              </w:rPr>
              <w:t>коррекцию дефектов психофизического развития обучающихся с ЗПР и</w:t>
            </w:r>
            <w:r w:rsidRPr="007C4484">
              <w:rPr>
                <w:sz w:val="20"/>
                <w:szCs w:val="20"/>
                <w:lang w:eastAsia="en-US"/>
              </w:rPr>
              <w:t xml:space="preserve"> обеспечение успешности освоения АООП.</w:t>
            </w:r>
          </w:p>
          <w:p w:rsidR="00E94A9B" w:rsidRPr="007C4484" w:rsidRDefault="00E94A9B" w:rsidP="00917A6D">
            <w:pPr>
              <w:spacing w:before="60" w:after="60"/>
              <w:ind w:firstLine="284"/>
              <w:jc w:val="both"/>
              <w:rPr>
                <w:sz w:val="20"/>
                <w:szCs w:val="20"/>
              </w:rPr>
            </w:pPr>
            <w:r w:rsidRPr="007C4484">
              <w:rPr>
                <w:b/>
                <w:sz w:val="20"/>
                <w:szCs w:val="20"/>
              </w:rPr>
              <w:t xml:space="preserve">Программа коррекционной работы </w:t>
            </w:r>
            <w:r w:rsidRPr="007C4484">
              <w:rPr>
                <w:sz w:val="20"/>
                <w:szCs w:val="20"/>
              </w:rPr>
              <w:t>должна обеспечивать:</w:t>
            </w:r>
          </w:p>
          <w:p w:rsidR="00E94A9B" w:rsidRPr="007C4484" w:rsidRDefault="00E94A9B" w:rsidP="00917A6D">
            <w:pPr>
              <w:widowControl/>
              <w:numPr>
                <w:ilvl w:val="0"/>
                <w:numId w:val="15"/>
              </w:numPr>
              <w:suppressAutoHyphens w:val="0"/>
              <w:spacing w:before="60" w:after="60"/>
              <w:ind w:left="0" w:firstLine="284"/>
              <w:jc w:val="both"/>
              <w:rPr>
                <w:sz w:val="20"/>
                <w:szCs w:val="20"/>
              </w:rPr>
            </w:pPr>
            <w:r w:rsidRPr="007C4484">
              <w:rPr>
                <w:sz w:val="20"/>
                <w:szCs w:val="20"/>
              </w:rPr>
              <w:t>создание адекватных условий для реализации особых образовательных потребностей обучающихся с ЗПР;</w:t>
            </w:r>
          </w:p>
          <w:p w:rsidR="00E94A9B" w:rsidRDefault="00E94A9B" w:rsidP="00917A6D">
            <w:pPr>
              <w:widowControl/>
              <w:numPr>
                <w:ilvl w:val="0"/>
                <w:numId w:val="15"/>
              </w:numPr>
              <w:suppressAutoHyphens w:val="0"/>
              <w:spacing w:before="60" w:after="60"/>
              <w:ind w:left="0" w:firstLine="284"/>
              <w:jc w:val="both"/>
              <w:rPr>
                <w:sz w:val="20"/>
                <w:szCs w:val="20"/>
              </w:rPr>
            </w:pPr>
            <w:r w:rsidRPr="00FF5E67">
              <w:rPr>
                <w:sz w:val="20"/>
                <w:szCs w:val="20"/>
              </w:rPr>
              <w:t xml:space="preserve">осуществление индивидуально-ориентированной психолого-медико-педагогической помощи обучающимся </w:t>
            </w:r>
            <w:r>
              <w:rPr>
                <w:sz w:val="20"/>
                <w:szCs w:val="20"/>
              </w:rPr>
              <w:t xml:space="preserve">с ЗПР </w:t>
            </w:r>
            <w:r w:rsidRPr="00FF5E67">
              <w:rPr>
                <w:sz w:val="20"/>
                <w:szCs w:val="20"/>
              </w:rPr>
              <w:t xml:space="preserve">с учетом их особых образовательных </w:t>
            </w:r>
            <w:r w:rsidRPr="00FF5E67">
              <w:rPr>
                <w:sz w:val="20"/>
                <w:szCs w:val="20"/>
              </w:rPr>
              <w:lastRenderedPageBreak/>
              <w:t>потребностей;</w:t>
            </w:r>
          </w:p>
          <w:p w:rsidR="00E94A9B" w:rsidRPr="007C4484" w:rsidRDefault="00E94A9B" w:rsidP="00917A6D">
            <w:pPr>
              <w:widowControl/>
              <w:numPr>
                <w:ilvl w:val="0"/>
                <w:numId w:val="15"/>
              </w:numPr>
              <w:suppressAutoHyphens w:val="0"/>
              <w:spacing w:before="60" w:after="60"/>
              <w:ind w:left="0" w:firstLine="284"/>
              <w:jc w:val="both"/>
              <w:rPr>
                <w:sz w:val="20"/>
                <w:szCs w:val="20"/>
              </w:rPr>
            </w:pPr>
            <w:r w:rsidRPr="007C4484">
              <w:rPr>
                <w:sz w:val="20"/>
                <w:szCs w:val="20"/>
              </w:rPr>
              <w:t>оказание помощи в освоении обучающимися с ЗПР АООП НОО;</w:t>
            </w:r>
          </w:p>
          <w:p w:rsidR="00E94A9B" w:rsidRPr="007C4484" w:rsidRDefault="00E94A9B" w:rsidP="00917A6D">
            <w:pPr>
              <w:widowControl/>
              <w:numPr>
                <w:ilvl w:val="0"/>
                <w:numId w:val="15"/>
              </w:numPr>
              <w:suppressAutoHyphens w:val="0"/>
              <w:spacing w:before="60" w:after="60"/>
              <w:ind w:left="0" w:firstLine="284"/>
              <w:jc w:val="both"/>
              <w:rPr>
                <w:sz w:val="20"/>
                <w:szCs w:val="20"/>
              </w:rPr>
            </w:pPr>
            <w:r w:rsidRPr="007C4484">
              <w:rPr>
                <w:sz w:val="20"/>
                <w:szCs w:val="20"/>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 ребенка.</w:t>
            </w:r>
          </w:p>
          <w:p w:rsidR="00E94A9B" w:rsidRPr="007C4484" w:rsidRDefault="00E94A9B" w:rsidP="00917A6D">
            <w:pPr>
              <w:spacing w:before="60" w:after="60"/>
              <w:ind w:firstLine="284"/>
              <w:jc w:val="both"/>
              <w:rPr>
                <w:sz w:val="20"/>
                <w:szCs w:val="20"/>
              </w:rPr>
            </w:pPr>
            <w:r w:rsidRPr="007C4484">
              <w:rPr>
                <w:sz w:val="20"/>
                <w:szCs w:val="20"/>
              </w:rPr>
              <w:t>Программа коррекционной работы должна содержать:</w:t>
            </w:r>
          </w:p>
          <w:p w:rsidR="00E94A9B" w:rsidRPr="007C4484" w:rsidRDefault="00E94A9B" w:rsidP="00917A6D">
            <w:pPr>
              <w:widowControl/>
              <w:numPr>
                <w:ilvl w:val="0"/>
                <w:numId w:val="14"/>
              </w:numPr>
              <w:spacing w:before="60" w:after="60"/>
              <w:ind w:left="0" w:firstLine="284"/>
              <w:jc w:val="both"/>
              <w:rPr>
                <w:sz w:val="20"/>
                <w:szCs w:val="20"/>
                <w:shd w:val="clear" w:color="auto" w:fill="FFFFFF"/>
              </w:rPr>
            </w:pPr>
            <w:r w:rsidRPr="007C4484">
              <w:rPr>
                <w:sz w:val="20"/>
                <w:szCs w:val="20"/>
              </w:rPr>
              <w:t>перечень, содержание и план реализации индивидуально ориентированных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E94A9B" w:rsidRPr="007C4484" w:rsidRDefault="00E94A9B" w:rsidP="00917A6D">
            <w:pPr>
              <w:widowControl/>
              <w:numPr>
                <w:ilvl w:val="0"/>
                <w:numId w:val="14"/>
              </w:numPr>
              <w:spacing w:before="60" w:after="60"/>
              <w:ind w:left="0" w:firstLine="284"/>
              <w:jc w:val="both"/>
              <w:rPr>
                <w:sz w:val="20"/>
                <w:szCs w:val="20"/>
              </w:rPr>
            </w:pPr>
            <w:r w:rsidRPr="007C4484">
              <w:rPr>
                <w:sz w:val="20"/>
                <w:szCs w:val="20"/>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АООП НОО</w:t>
            </w:r>
            <w:r w:rsidRPr="007C4484">
              <w:rPr>
                <w:sz w:val="20"/>
                <w:szCs w:val="20"/>
              </w:rPr>
              <w:t>, корректировку коррекционных мероприятий;</w:t>
            </w:r>
          </w:p>
          <w:p w:rsidR="00E94A9B" w:rsidRPr="007C4484" w:rsidRDefault="00E94A9B" w:rsidP="00917A6D">
            <w:pPr>
              <w:widowControl/>
              <w:numPr>
                <w:ilvl w:val="0"/>
                <w:numId w:val="14"/>
              </w:numPr>
              <w:spacing w:before="60" w:after="60"/>
              <w:ind w:left="0" w:firstLine="284"/>
              <w:jc w:val="both"/>
              <w:rPr>
                <w:sz w:val="20"/>
                <w:szCs w:val="20"/>
              </w:rPr>
            </w:pPr>
            <w:r w:rsidRPr="007C4484">
              <w:rPr>
                <w:sz w:val="20"/>
                <w:szCs w:val="20"/>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образовательной и других организаций, специализирующихся в области семьи.</w:t>
            </w:r>
          </w:p>
          <w:p w:rsidR="00E94A9B" w:rsidRPr="007C4484" w:rsidRDefault="00E94A9B" w:rsidP="00917A6D">
            <w:pPr>
              <w:spacing w:before="60" w:after="60"/>
              <w:ind w:firstLine="284"/>
              <w:jc w:val="both"/>
              <w:rPr>
                <w:sz w:val="20"/>
                <w:szCs w:val="20"/>
              </w:rPr>
            </w:pPr>
            <w:r w:rsidRPr="007C4484">
              <w:rPr>
                <w:sz w:val="20"/>
                <w:szCs w:val="20"/>
              </w:rPr>
              <w:t xml:space="preserve">Обязательным условием овладения программой коррекционной работы обучающимися с ЗПР является </w:t>
            </w:r>
            <w:r w:rsidRPr="007C4484">
              <w:rPr>
                <w:bCs/>
                <w:sz w:val="20"/>
                <w:szCs w:val="20"/>
              </w:rPr>
              <w:t>систематическая</w:t>
            </w:r>
            <w:r w:rsidRPr="007C4484">
              <w:rPr>
                <w:sz w:val="20"/>
                <w:szCs w:val="20"/>
              </w:rPr>
              <w:t xml:space="preserve"> специальная психолого-педагогическая и социальная поддержка коллектива учителей, родителей, детского коллектива и самого школьника. Психолого-педагогическая и социальная поддержка предполагает: помощь в формировании адекватных отношений между ребенком, одноклассниками, родителями, учителями; работу по профилактике внутриличностных и межличностных конфликтов в классе/школе;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94A9B" w:rsidRPr="007C4484" w:rsidRDefault="00E94A9B" w:rsidP="00917A6D">
            <w:pPr>
              <w:spacing w:before="60" w:after="60"/>
              <w:ind w:firstLine="284"/>
              <w:jc w:val="both"/>
              <w:rPr>
                <w:sz w:val="20"/>
                <w:szCs w:val="20"/>
              </w:rPr>
            </w:pPr>
            <w:r w:rsidRPr="007C4484">
              <w:rPr>
                <w:sz w:val="20"/>
                <w:szCs w:val="20"/>
              </w:rPr>
              <w:t>Программа коррекционной работы реализуется в ходе всего учебно-воспитательного процесса: при изучении предметов учебного плана и на специальных коррекционно-развивающих занятиях. 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r w:rsidRPr="007C4484">
              <w:rPr>
                <w:kern w:val="2"/>
                <w:sz w:val="20"/>
                <w:szCs w:val="20"/>
              </w:rPr>
              <w:t>.</w:t>
            </w:r>
          </w:p>
          <w:p w:rsidR="00E94A9B" w:rsidRPr="007C4484" w:rsidRDefault="00E94A9B" w:rsidP="00917A6D">
            <w:pPr>
              <w:spacing w:before="60" w:after="60"/>
              <w:ind w:firstLine="284"/>
              <w:jc w:val="both"/>
              <w:rPr>
                <w:sz w:val="20"/>
                <w:szCs w:val="20"/>
              </w:rPr>
            </w:pPr>
            <w:r w:rsidRPr="007C4484">
              <w:rPr>
                <w:sz w:val="20"/>
                <w:szCs w:val="20"/>
              </w:rPr>
              <w:t>П</w:t>
            </w:r>
            <w:r w:rsidRPr="007C4484">
              <w:rPr>
                <w:iCs/>
                <w:sz w:val="20"/>
                <w:szCs w:val="20"/>
              </w:rPr>
              <w:t>сихолого-педагогическое сопровождение</w:t>
            </w:r>
            <w:r w:rsidRPr="007C4484">
              <w:rPr>
                <w:sz w:val="20"/>
                <w:szCs w:val="20"/>
              </w:rPr>
              <w:t xml:space="preserve"> обучающихся с ЗПР осуществляют специалисты: логопед, учитель-дефектолог,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образовательной организации. При необходимости Программу коррекционной работы может осуществлять специалист, работающий в иной образовательной организации (Центре психолого-педагогической коррекции и реабилитации, ПМПК и др.).</w:t>
            </w:r>
          </w:p>
          <w:p w:rsidR="00281DCF" w:rsidRPr="007C4484" w:rsidRDefault="00E94A9B" w:rsidP="00BC61D9">
            <w:pPr>
              <w:autoSpaceDE w:val="0"/>
              <w:spacing w:before="60" w:after="60"/>
              <w:ind w:firstLine="284"/>
              <w:jc w:val="both"/>
              <w:rPr>
                <w:sz w:val="20"/>
                <w:szCs w:val="20"/>
                <w:lang w:eastAsia="en-US"/>
              </w:rPr>
            </w:pPr>
            <w:r w:rsidRPr="007C4484">
              <w:rPr>
                <w:sz w:val="20"/>
                <w:szCs w:val="20"/>
              </w:rPr>
              <w:t>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tc>
      </w:tr>
      <w:tr w:rsidR="00E94A9B" w:rsidRPr="00E94A9B" w:rsidTr="00917A6D">
        <w:tc>
          <w:tcPr>
            <w:tcW w:w="14709" w:type="dxa"/>
            <w:gridSpan w:val="3"/>
          </w:tcPr>
          <w:p w:rsidR="00E94A9B" w:rsidRPr="00E94A9B" w:rsidRDefault="00E94A9B" w:rsidP="00DA2950">
            <w:pPr>
              <w:spacing w:before="60" w:after="60"/>
              <w:jc w:val="center"/>
              <w:rPr>
                <w:b/>
                <w:bCs/>
                <w:color w:val="000000"/>
                <w:spacing w:val="-15"/>
              </w:rPr>
            </w:pPr>
            <w:r w:rsidRPr="00E94A9B">
              <w:rPr>
                <w:b/>
              </w:rPr>
              <w:lastRenderedPageBreak/>
              <w:t xml:space="preserve">Требования к специальным условиям реализации </w:t>
            </w:r>
            <w:r w:rsidR="00281DCF">
              <w:rPr>
                <w:b/>
              </w:rPr>
              <w:t xml:space="preserve">АООП НОО </w:t>
            </w:r>
            <w:r w:rsidRPr="00E94A9B">
              <w:rPr>
                <w:b/>
              </w:rPr>
              <w:t xml:space="preserve">для обучающихся с </w:t>
            </w:r>
            <w:r w:rsidR="006238FF">
              <w:rPr>
                <w:b/>
              </w:rPr>
              <w:t>ЗПР</w:t>
            </w:r>
          </w:p>
        </w:tc>
      </w:tr>
      <w:tr w:rsidR="00E94A9B" w:rsidRPr="00FD1B37" w:rsidTr="00711E2B">
        <w:tc>
          <w:tcPr>
            <w:tcW w:w="6912" w:type="dxa"/>
            <w:tcBorders>
              <w:bottom w:val="single" w:sz="4" w:space="0" w:color="000000"/>
            </w:tcBorders>
          </w:tcPr>
          <w:p w:rsidR="00E94A9B" w:rsidRPr="00FD1B37" w:rsidRDefault="00E94A9B" w:rsidP="00917A6D">
            <w:pPr>
              <w:jc w:val="center"/>
              <w:rPr>
                <w:b/>
                <w:sz w:val="20"/>
                <w:szCs w:val="20"/>
              </w:rPr>
            </w:pPr>
            <w:r w:rsidRPr="00FD1B37">
              <w:rPr>
                <w:b/>
                <w:sz w:val="20"/>
                <w:szCs w:val="20"/>
              </w:rPr>
              <w:t>7.1.</w:t>
            </w:r>
          </w:p>
        </w:tc>
        <w:tc>
          <w:tcPr>
            <w:tcW w:w="7797" w:type="dxa"/>
            <w:gridSpan w:val="2"/>
            <w:tcBorders>
              <w:bottom w:val="single" w:sz="4" w:space="0" w:color="000000"/>
            </w:tcBorders>
          </w:tcPr>
          <w:p w:rsidR="00E94A9B" w:rsidRPr="00FD1B37" w:rsidRDefault="00E94A9B" w:rsidP="00917A6D">
            <w:pPr>
              <w:jc w:val="center"/>
              <w:rPr>
                <w:b/>
                <w:sz w:val="20"/>
                <w:szCs w:val="20"/>
              </w:rPr>
            </w:pPr>
            <w:r w:rsidRPr="00FD1B37">
              <w:rPr>
                <w:b/>
                <w:sz w:val="20"/>
                <w:szCs w:val="20"/>
              </w:rPr>
              <w:t>7.2.</w:t>
            </w:r>
          </w:p>
        </w:tc>
      </w:tr>
      <w:tr w:rsidR="00E94A9B" w:rsidRPr="00D51AEF" w:rsidTr="00711E2B">
        <w:tc>
          <w:tcPr>
            <w:tcW w:w="6912" w:type="dxa"/>
          </w:tcPr>
          <w:p w:rsidR="00E94A9B" w:rsidRPr="00D51AEF" w:rsidRDefault="00E94A9B" w:rsidP="00917A6D">
            <w:pPr>
              <w:ind w:firstLine="284"/>
              <w:jc w:val="both"/>
              <w:rPr>
                <w:b/>
                <w:sz w:val="20"/>
                <w:szCs w:val="20"/>
              </w:rPr>
            </w:pPr>
            <w:r w:rsidRPr="00D51AEF">
              <w:rPr>
                <w:b/>
                <w:sz w:val="20"/>
                <w:szCs w:val="20"/>
              </w:rPr>
              <w:t xml:space="preserve">Требования к кадровым условиям реализации </w:t>
            </w:r>
            <w:r w:rsidR="00281DCF">
              <w:rPr>
                <w:b/>
                <w:sz w:val="20"/>
                <w:szCs w:val="20"/>
              </w:rPr>
              <w:t>АООП НОО</w:t>
            </w:r>
          </w:p>
          <w:p w:rsidR="00E94A9B" w:rsidRPr="00D51AEF" w:rsidRDefault="00E94A9B" w:rsidP="00917A6D">
            <w:pPr>
              <w:ind w:firstLine="284"/>
              <w:jc w:val="both"/>
              <w:rPr>
                <w:sz w:val="20"/>
                <w:szCs w:val="20"/>
              </w:rPr>
            </w:pPr>
            <w:r w:rsidRPr="00D51AEF">
              <w:rPr>
                <w:sz w:val="20"/>
                <w:szCs w:val="20"/>
              </w:rPr>
              <w:t xml:space="preserve">В штат специалистов образовательной организации, реализующей вариант 7.1 АООП НОО для образования обучающихся с ЗПР должны входить: учитель начальных классов, учителя физкультуры, рисования, трудового обучения, музыки, учитель иностранного языка, учитель-олигофренопедагог, учитель-логопед, педагог-психолог, социальный педагог, педагог-организатор, </w:t>
            </w:r>
            <w:r w:rsidRPr="00D51AEF">
              <w:rPr>
                <w:sz w:val="20"/>
                <w:szCs w:val="20"/>
              </w:rPr>
              <w:lastRenderedPageBreak/>
              <w:t>воспитатель, педагог дополнительного образования, медицинские работники.</w:t>
            </w:r>
          </w:p>
          <w:p w:rsidR="00E94A9B" w:rsidRPr="00D51AEF" w:rsidRDefault="00E94A9B" w:rsidP="00917A6D">
            <w:pPr>
              <w:shd w:val="clear" w:color="auto" w:fill="FFFFFF"/>
              <w:ind w:firstLine="284"/>
              <w:jc w:val="both"/>
              <w:rPr>
                <w:sz w:val="20"/>
                <w:szCs w:val="20"/>
              </w:rPr>
            </w:pPr>
            <w:r w:rsidRPr="00D51AEF">
              <w:rPr>
                <w:i/>
                <w:sz w:val="20"/>
                <w:szCs w:val="20"/>
              </w:rPr>
              <w:t>Педагоги</w:t>
            </w:r>
            <w:r w:rsidRPr="00D51AEF">
              <w:rPr>
                <w:sz w:val="20"/>
                <w:szCs w:val="20"/>
              </w:rPr>
              <w:t xml:space="preserve">, которые реализуют </w:t>
            </w:r>
            <w:r w:rsidR="00281DCF">
              <w:rPr>
                <w:b/>
                <w:i/>
                <w:sz w:val="20"/>
                <w:szCs w:val="20"/>
              </w:rPr>
              <w:t>АООП НОО</w:t>
            </w:r>
            <w:r w:rsidRPr="00D51AEF">
              <w:rPr>
                <w:b/>
                <w:bCs/>
                <w:i/>
                <w:iCs/>
                <w:sz w:val="20"/>
                <w:szCs w:val="20"/>
              </w:rPr>
              <w:t xml:space="preserve"> </w:t>
            </w:r>
            <w:r w:rsidRPr="00D51AEF">
              <w:rPr>
                <w:bCs/>
                <w:iCs/>
                <w:sz w:val="20"/>
                <w:szCs w:val="20"/>
              </w:rPr>
              <w:t>с участием</w:t>
            </w:r>
            <w:r w:rsidRPr="00D51AEF">
              <w:rPr>
                <w:sz w:val="20"/>
                <w:szCs w:val="20"/>
              </w:rPr>
              <w:t xml:space="preserve"> обучающихся с ЗПР (Вариант 7.1) должны иметь высшее профессиональное образование, предусматривающее освоение одного из вариантов программ подготовки: </w:t>
            </w:r>
          </w:p>
          <w:p w:rsidR="00E94A9B" w:rsidRPr="00D51AEF" w:rsidRDefault="00E94A9B" w:rsidP="00917A6D">
            <w:pPr>
              <w:widowControl/>
              <w:numPr>
                <w:ilvl w:val="0"/>
                <w:numId w:val="16"/>
              </w:numPr>
              <w:ind w:left="0" w:firstLine="284"/>
              <w:jc w:val="both"/>
              <w:rPr>
                <w:sz w:val="20"/>
                <w:szCs w:val="20"/>
              </w:rPr>
            </w:pPr>
            <w:r w:rsidRPr="00D51AEF">
              <w:rPr>
                <w:sz w:val="20"/>
                <w:szCs w:val="20"/>
              </w:rPr>
              <w:t>получение степени/квалификации бакалавра или магистра по направлению «Педагогическое образование» (соответствующего профиля подготовки);</w:t>
            </w:r>
          </w:p>
          <w:p w:rsidR="00E94A9B" w:rsidRPr="00D51AEF" w:rsidRDefault="00E94A9B" w:rsidP="00917A6D">
            <w:pPr>
              <w:widowControl/>
              <w:numPr>
                <w:ilvl w:val="0"/>
                <w:numId w:val="16"/>
              </w:numPr>
              <w:ind w:left="0" w:firstLine="284"/>
              <w:jc w:val="both"/>
              <w:rPr>
                <w:sz w:val="20"/>
                <w:szCs w:val="20"/>
              </w:rPr>
            </w:pPr>
            <w:r w:rsidRPr="00D51AEF">
              <w:rPr>
                <w:sz w:val="20"/>
                <w:szCs w:val="20"/>
              </w:rPr>
              <w:t>получение квалификации учитель начальных классов по специальности «Начальное образование»;</w:t>
            </w:r>
          </w:p>
          <w:p w:rsidR="00E94A9B" w:rsidRPr="00D51AEF" w:rsidRDefault="00E94A9B" w:rsidP="00917A6D">
            <w:pPr>
              <w:widowControl/>
              <w:numPr>
                <w:ilvl w:val="0"/>
                <w:numId w:val="16"/>
              </w:numPr>
              <w:ind w:left="0" w:firstLine="284"/>
              <w:jc w:val="both"/>
              <w:rPr>
                <w:sz w:val="20"/>
                <w:szCs w:val="20"/>
              </w:rPr>
            </w:pPr>
            <w:r w:rsidRPr="00D51AEF">
              <w:rPr>
                <w:sz w:val="20"/>
                <w:szCs w:val="20"/>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E94A9B" w:rsidRPr="00D51AEF" w:rsidRDefault="00E94A9B" w:rsidP="00917A6D">
            <w:pPr>
              <w:ind w:firstLine="284"/>
              <w:jc w:val="both"/>
              <w:rPr>
                <w:sz w:val="20"/>
                <w:szCs w:val="20"/>
              </w:rPr>
            </w:pPr>
            <w:r w:rsidRPr="00D51AEF">
              <w:rPr>
                <w:sz w:val="20"/>
                <w:szCs w:val="20"/>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E94A9B" w:rsidRPr="00D51AEF" w:rsidRDefault="00E94A9B" w:rsidP="00917A6D">
            <w:pPr>
              <w:ind w:firstLine="284"/>
              <w:jc w:val="both"/>
              <w:rPr>
                <w:sz w:val="20"/>
                <w:szCs w:val="20"/>
              </w:rPr>
            </w:pPr>
            <w:r w:rsidRPr="00D51AEF">
              <w:rPr>
                <w:i/>
                <w:sz w:val="20"/>
                <w:szCs w:val="20"/>
              </w:rPr>
              <w:t>Педагоги</w:t>
            </w:r>
            <w:r w:rsidRPr="00D51AEF">
              <w:rPr>
                <w:sz w:val="20"/>
                <w:szCs w:val="20"/>
              </w:rPr>
              <w:t xml:space="preserve"> образовательной организации, которые реализуют </w:t>
            </w:r>
            <w:r w:rsidRPr="00D51AEF">
              <w:rPr>
                <w:b/>
                <w:bCs/>
                <w:i/>
                <w:iCs/>
                <w:sz w:val="20"/>
                <w:szCs w:val="20"/>
              </w:rPr>
              <w:t xml:space="preserve">программу коррекционной работы </w:t>
            </w:r>
            <w:r w:rsidRPr="00D51AEF">
              <w:rPr>
                <w:sz w:val="20"/>
                <w:szCs w:val="20"/>
              </w:rPr>
              <w:t>(вариант 7.1) должны иметь высшее профессиональное образование</w:t>
            </w:r>
            <w:r w:rsidRPr="00D51AEF">
              <w:rPr>
                <w:caps/>
                <w:sz w:val="20"/>
                <w:szCs w:val="20"/>
              </w:rPr>
              <w:t xml:space="preserve"> </w:t>
            </w:r>
            <w:r w:rsidRPr="00D51AEF">
              <w:rPr>
                <w:sz w:val="20"/>
                <w:szCs w:val="20"/>
              </w:rPr>
              <w:t>по одному</w:t>
            </w:r>
            <w:r w:rsidRPr="00D51AEF">
              <w:rPr>
                <w:caps/>
                <w:sz w:val="20"/>
                <w:szCs w:val="20"/>
              </w:rPr>
              <w:t xml:space="preserve"> </w:t>
            </w:r>
            <w:r w:rsidRPr="00D51AEF">
              <w:rPr>
                <w:sz w:val="20"/>
                <w:szCs w:val="20"/>
              </w:rPr>
              <w:t>из вариантов программ подготовки</w:t>
            </w:r>
            <w:r w:rsidRPr="00D51AEF">
              <w:rPr>
                <w:caps/>
                <w:sz w:val="20"/>
                <w:szCs w:val="20"/>
              </w:rPr>
              <w:t>:</w:t>
            </w:r>
          </w:p>
          <w:p w:rsidR="00E94A9B" w:rsidRPr="00D51AEF" w:rsidRDefault="00E94A9B" w:rsidP="00917A6D">
            <w:pPr>
              <w:pStyle w:val="western"/>
              <w:spacing w:before="0" w:beforeAutospacing="0" w:after="0" w:afterAutospacing="0"/>
              <w:ind w:firstLine="284"/>
              <w:jc w:val="both"/>
              <w:rPr>
                <w:sz w:val="20"/>
                <w:szCs w:val="20"/>
              </w:rPr>
            </w:pPr>
            <w:r w:rsidRPr="00D51AEF">
              <w:rPr>
                <w:sz w:val="20"/>
                <w:szCs w:val="20"/>
              </w:rPr>
              <w:t>а) по направлению «Специальное (дефектологическое) образование» по образовательным программам подготовки олигофренопедагога;</w:t>
            </w:r>
          </w:p>
          <w:p w:rsidR="00E94A9B" w:rsidRPr="00D51AEF" w:rsidRDefault="00E94A9B" w:rsidP="00917A6D">
            <w:pPr>
              <w:pStyle w:val="western"/>
              <w:spacing w:before="0" w:beforeAutospacing="0" w:after="0" w:afterAutospacing="0"/>
              <w:ind w:firstLine="284"/>
              <w:jc w:val="both"/>
              <w:rPr>
                <w:sz w:val="20"/>
                <w:szCs w:val="20"/>
              </w:rPr>
            </w:pPr>
            <w:r w:rsidRPr="00D51AEF">
              <w:rPr>
                <w:sz w:val="20"/>
                <w:szCs w:val="20"/>
              </w:rPr>
              <w:t>б) по направлению «Педагогика» по образовательным программам подготовки олигофренопедагога;</w:t>
            </w:r>
          </w:p>
          <w:p w:rsidR="00E94A9B" w:rsidRPr="00D51AEF" w:rsidRDefault="00E94A9B" w:rsidP="00917A6D">
            <w:pPr>
              <w:pStyle w:val="western"/>
              <w:spacing w:before="0" w:beforeAutospacing="0" w:after="0" w:afterAutospacing="0"/>
              <w:ind w:firstLine="284"/>
              <w:jc w:val="both"/>
              <w:rPr>
                <w:sz w:val="20"/>
                <w:szCs w:val="20"/>
              </w:rPr>
            </w:pPr>
            <w:r w:rsidRPr="00D51AEF">
              <w:rPr>
                <w:sz w:val="20"/>
                <w:szCs w:val="20"/>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E94A9B" w:rsidRPr="00D51AEF" w:rsidRDefault="00E94A9B" w:rsidP="00917A6D">
            <w:pPr>
              <w:pStyle w:val="western"/>
              <w:spacing w:before="0" w:beforeAutospacing="0" w:after="0" w:afterAutospacing="0"/>
              <w:ind w:firstLine="284"/>
              <w:jc w:val="both"/>
              <w:rPr>
                <w:sz w:val="20"/>
                <w:szCs w:val="20"/>
              </w:rPr>
            </w:pPr>
            <w:r w:rsidRPr="00D51AEF">
              <w:rPr>
                <w:sz w:val="20"/>
                <w:szCs w:val="20"/>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E94A9B" w:rsidRPr="00D51AEF" w:rsidRDefault="00E94A9B" w:rsidP="00917A6D">
            <w:pPr>
              <w:ind w:firstLine="284"/>
              <w:jc w:val="both"/>
              <w:rPr>
                <w:spacing w:val="2"/>
                <w:sz w:val="20"/>
                <w:szCs w:val="20"/>
              </w:rPr>
            </w:pPr>
            <w:r w:rsidRPr="00D51AEF">
              <w:rPr>
                <w:sz w:val="20"/>
                <w:szCs w:val="20"/>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tc>
        <w:tc>
          <w:tcPr>
            <w:tcW w:w="7797" w:type="dxa"/>
            <w:gridSpan w:val="2"/>
          </w:tcPr>
          <w:p w:rsidR="00E94A9B" w:rsidRPr="00D51AEF" w:rsidRDefault="00E94A9B" w:rsidP="00917A6D">
            <w:pPr>
              <w:ind w:firstLine="284"/>
              <w:jc w:val="both"/>
              <w:rPr>
                <w:b/>
                <w:sz w:val="20"/>
                <w:szCs w:val="20"/>
              </w:rPr>
            </w:pPr>
            <w:r w:rsidRPr="00D51AEF">
              <w:rPr>
                <w:b/>
                <w:sz w:val="20"/>
                <w:szCs w:val="20"/>
              </w:rPr>
              <w:lastRenderedPageBreak/>
              <w:t xml:space="preserve">Требования к кадровым условиям реализации </w:t>
            </w:r>
            <w:r w:rsidR="00281DCF">
              <w:rPr>
                <w:b/>
                <w:sz w:val="20"/>
                <w:szCs w:val="20"/>
              </w:rPr>
              <w:t>АООП НОО</w:t>
            </w:r>
          </w:p>
          <w:p w:rsidR="00E94A9B" w:rsidRPr="00917A6D" w:rsidRDefault="00E94A9B" w:rsidP="00917A6D">
            <w:pPr>
              <w:pStyle w:val="afc"/>
              <w:ind w:firstLine="284"/>
              <w:jc w:val="both"/>
              <w:rPr>
                <w:rFonts w:ascii="Times New Roman" w:hAnsi="Times New Roman" w:cs="Cambria"/>
                <w:i/>
                <w:caps/>
                <w:sz w:val="20"/>
                <w:szCs w:val="20"/>
              </w:rPr>
            </w:pPr>
            <w:r w:rsidRPr="00917A6D">
              <w:rPr>
                <w:rFonts w:ascii="Times New Roman" w:hAnsi="Times New Roman" w:cs="Cambria"/>
                <w:sz w:val="20"/>
                <w:szCs w:val="20"/>
              </w:rPr>
              <w:t xml:space="preserve">В штат специалистов образовательной организации, реализующей вариант 7.2 АООП НОО для образования обучающихся с ЗПР должны входить учителя-олигофренопедагоги, воспитатели, учителя-логопеды, специальные психологи или педагоги-психологи, социальные педагоги, учителя физкультуры, рисования, трудового обучения, учитель иностранного языка, музыкальный работник, педагог </w:t>
            </w:r>
            <w:r w:rsidRPr="00917A6D">
              <w:rPr>
                <w:rFonts w:ascii="Times New Roman" w:hAnsi="Times New Roman" w:cs="Cambria"/>
                <w:sz w:val="20"/>
                <w:szCs w:val="20"/>
              </w:rPr>
              <w:lastRenderedPageBreak/>
              <w:t xml:space="preserve">дополнительного образования, медицинские работники. </w:t>
            </w:r>
          </w:p>
          <w:p w:rsidR="00E94A9B" w:rsidRPr="00D51AEF" w:rsidRDefault="00E94A9B" w:rsidP="00917A6D">
            <w:pPr>
              <w:ind w:firstLine="284"/>
              <w:jc w:val="both"/>
              <w:rPr>
                <w:sz w:val="20"/>
                <w:szCs w:val="20"/>
              </w:rPr>
            </w:pPr>
            <w:r w:rsidRPr="00D51AEF">
              <w:rPr>
                <w:i/>
                <w:caps/>
                <w:sz w:val="20"/>
                <w:szCs w:val="20"/>
              </w:rPr>
              <w:t>п</w:t>
            </w:r>
            <w:r w:rsidRPr="00D51AEF">
              <w:rPr>
                <w:i/>
                <w:sz w:val="20"/>
                <w:szCs w:val="20"/>
              </w:rPr>
              <w:t>едагоги,</w:t>
            </w:r>
            <w:r w:rsidRPr="00D51AEF">
              <w:rPr>
                <w:sz w:val="20"/>
                <w:szCs w:val="20"/>
              </w:rPr>
              <w:t xml:space="preserve"> реализующие </w:t>
            </w:r>
            <w:r w:rsidRPr="00D51AEF">
              <w:rPr>
                <w:b/>
                <w:i/>
                <w:sz w:val="20"/>
                <w:szCs w:val="20"/>
              </w:rPr>
              <w:t>АООП НОО</w:t>
            </w:r>
            <w:r w:rsidRPr="00D51AEF">
              <w:rPr>
                <w:sz w:val="20"/>
                <w:szCs w:val="20"/>
              </w:rPr>
              <w:t xml:space="preserve"> (вариант 7.2) для обучающихся с ЗПР должны иметь высшее профессиональное образование</w:t>
            </w:r>
            <w:r w:rsidRPr="00D51AEF">
              <w:rPr>
                <w:caps/>
                <w:sz w:val="20"/>
                <w:szCs w:val="20"/>
              </w:rPr>
              <w:t xml:space="preserve"> </w:t>
            </w:r>
            <w:r w:rsidRPr="00D51AEF">
              <w:rPr>
                <w:sz w:val="20"/>
                <w:szCs w:val="20"/>
              </w:rPr>
              <w:t>по одному</w:t>
            </w:r>
            <w:r w:rsidRPr="00D51AEF">
              <w:rPr>
                <w:caps/>
                <w:sz w:val="20"/>
                <w:szCs w:val="20"/>
              </w:rPr>
              <w:t xml:space="preserve"> </w:t>
            </w:r>
            <w:r w:rsidRPr="00D51AEF">
              <w:rPr>
                <w:sz w:val="20"/>
                <w:szCs w:val="20"/>
              </w:rPr>
              <w:t>из вариантов программ подготовки</w:t>
            </w:r>
            <w:r w:rsidRPr="00D51AEF">
              <w:rPr>
                <w:caps/>
                <w:sz w:val="20"/>
                <w:szCs w:val="20"/>
              </w:rPr>
              <w:t>:</w:t>
            </w:r>
          </w:p>
          <w:p w:rsidR="00E94A9B" w:rsidRPr="00D51AEF" w:rsidRDefault="00E94A9B" w:rsidP="00917A6D">
            <w:pPr>
              <w:pStyle w:val="western"/>
              <w:spacing w:before="0" w:beforeAutospacing="0" w:after="0" w:afterAutospacing="0"/>
              <w:ind w:firstLine="284"/>
              <w:jc w:val="both"/>
              <w:rPr>
                <w:sz w:val="20"/>
                <w:szCs w:val="20"/>
              </w:rPr>
            </w:pPr>
            <w:r w:rsidRPr="00D51AEF">
              <w:rPr>
                <w:sz w:val="20"/>
                <w:szCs w:val="20"/>
              </w:rPr>
              <w:t>а) по направлению «Специальное (дефектологическое) образование» по образовательным программам подготовки олигофренопедагога;</w:t>
            </w:r>
          </w:p>
          <w:p w:rsidR="00E94A9B" w:rsidRPr="00D51AEF" w:rsidRDefault="00E94A9B" w:rsidP="00917A6D">
            <w:pPr>
              <w:pStyle w:val="western"/>
              <w:spacing w:before="0" w:beforeAutospacing="0" w:after="0" w:afterAutospacing="0"/>
              <w:ind w:firstLine="284"/>
              <w:jc w:val="both"/>
              <w:rPr>
                <w:sz w:val="20"/>
                <w:szCs w:val="20"/>
              </w:rPr>
            </w:pPr>
            <w:r w:rsidRPr="00D51AEF">
              <w:rPr>
                <w:sz w:val="20"/>
                <w:szCs w:val="20"/>
              </w:rPr>
              <w:t>б) по направлению «Педагогика» по образовательным программам подготовки олигофренопедагога;</w:t>
            </w:r>
          </w:p>
          <w:p w:rsidR="00E94A9B" w:rsidRPr="00D51AEF" w:rsidRDefault="00E94A9B" w:rsidP="00917A6D">
            <w:pPr>
              <w:pStyle w:val="western"/>
              <w:spacing w:before="0" w:beforeAutospacing="0" w:after="0" w:afterAutospacing="0"/>
              <w:ind w:firstLine="284"/>
              <w:jc w:val="both"/>
              <w:rPr>
                <w:sz w:val="20"/>
                <w:szCs w:val="20"/>
              </w:rPr>
            </w:pPr>
            <w:r w:rsidRPr="00D51AEF">
              <w:rPr>
                <w:sz w:val="20"/>
                <w:szCs w:val="20"/>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E94A9B" w:rsidRPr="00D51AEF" w:rsidRDefault="00E94A9B" w:rsidP="00917A6D">
            <w:pPr>
              <w:pStyle w:val="western"/>
              <w:spacing w:before="0" w:beforeAutospacing="0" w:after="0" w:afterAutospacing="0"/>
              <w:ind w:firstLine="284"/>
              <w:jc w:val="both"/>
              <w:rPr>
                <w:sz w:val="20"/>
                <w:szCs w:val="20"/>
              </w:rPr>
            </w:pPr>
            <w:r w:rsidRPr="00D51AEF">
              <w:rPr>
                <w:sz w:val="20"/>
                <w:szCs w:val="20"/>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E94A9B" w:rsidRPr="00D51AEF" w:rsidRDefault="00E94A9B" w:rsidP="00917A6D">
            <w:pPr>
              <w:pStyle w:val="western"/>
              <w:spacing w:before="0" w:beforeAutospacing="0" w:after="0" w:afterAutospacing="0"/>
              <w:ind w:firstLine="284"/>
              <w:jc w:val="both"/>
              <w:rPr>
                <w:spacing w:val="2"/>
                <w:sz w:val="20"/>
                <w:szCs w:val="20"/>
              </w:rPr>
            </w:pPr>
          </w:p>
        </w:tc>
      </w:tr>
      <w:tr w:rsidR="00E94A9B" w:rsidRPr="007B026A" w:rsidTr="00917A6D">
        <w:tc>
          <w:tcPr>
            <w:tcW w:w="14709" w:type="dxa"/>
            <w:gridSpan w:val="3"/>
          </w:tcPr>
          <w:p w:rsidR="00E94A9B" w:rsidRPr="007B026A" w:rsidRDefault="00E94A9B" w:rsidP="00917A6D">
            <w:pPr>
              <w:pStyle w:val="Default"/>
              <w:ind w:firstLine="284"/>
              <w:jc w:val="both"/>
              <w:rPr>
                <w:color w:val="auto"/>
                <w:sz w:val="20"/>
                <w:szCs w:val="20"/>
              </w:rPr>
            </w:pPr>
            <w:r w:rsidRPr="007B026A">
              <w:rPr>
                <w:i/>
                <w:color w:val="auto"/>
                <w:sz w:val="20"/>
                <w:szCs w:val="20"/>
              </w:rPr>
              <w:lastRenderedPageBreak/>
              <w:t xml:space="preserve">Педагог-психолог </w:t>
            </w:r>
            <w:r w:rsidRPr="007B026A">
              <w:rPr>
                <w:color w:val="auto"/>
                <w:sz w:val="20"/>
                <w:szCs w:val="20"/>
              </w:rPr>
              <w:t>должны иметь высшее профессиональное образование по одному из вариантов программ подготовки:</w:t>
            </w:r>
          </w:p>
          <w:p w:rsidR="00E94A9B" w:rsidRPr="007B026A" w:rsidRDefault="00E94A9B" w:rsidP="00917A6D">
            <w:pPr>
              <w:pStyle w:val="Default"/>
              <w:ind w:firstLine="284"/>
              <w:jc w:val="both"/>
              <w:rPr>
                <w:color w:val="auto"/>
                <w:sz w:val="20"/>
                <w:szCs w:val="20"/>
              </w:rPr>
            </w:pPr>
            <w:r w:rsidRPr="007B026A">
              <w:rPr>
                <w:color w:val="auto"/>
                <w:sz w:val="20"/>
                <w:szCs w:val="20"/>
              </w:rPr>
              <w:t xml:space="preserve">- по специальности «Специальная психология»; </w:t>
            </w:r>
          </w:p>
          <w:p w:rsidR="00E94A9B" w:rsidRPr="007B026A" w:rsidRDefault="00E94A9B" w:rsidP="00917A6D">
            <w:pPr>
              <w:pStyle w:val="Default"/>
              <w:ind w:firstLine="284"/>
              <w:jc w:val="both"/>
              <w:rPr>
                <w:color w:val="auto"/>
                <w:sz w:val="20"/>
                <w:szCs w:val="20"/>
              </w:rPr>
            </w:pPr>
            <w:r w:rsidRPr="007B026A">
              <w:rPr>
                <w:color w:val="auto"/>
                <w:sz w:val="20"/>
                <w:szCs w:val="20"/>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E94A9B" w:rsidRPr="007B026A" w:rsidRDefault="00E94A9B" w:rsidP="00917A6D">
            <w:pPr>
              <w:pStyle w:val="Default"/>
              <w:ind w:firstLine="284"/>
              <w:jc w:val="both"/>
              <w:rPr>
                <w:color w:val="auto"/>
                <w:sz w:val="20"/>
                <w:szCs w:val="20"/>
              </w:rPr>
            </w:pPr>
            <w:r w:rsidRPr="007B026A">
              <w:rPr>
                <w:color w:val="auto"/>
                <w:sz w:val="20"/>
                <w:szCs w:val="20"/>
              </w:rPr>
              <w:lastRenderedPageBreak/>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E94A9B" w:rsidRPr="007B026A" w:rsidRDefault="00E94A9B" w:rsidP="00917A6D">
            <w:pPr>
              <w:pStyle w:val="Default"/>
              <w:ind w:firstLine="284"/>
              <w:jc w:val="both"/>
              <w:rPr>
                <w:color w:val="auto"/>
                <w:sz w:val="20"/>
                <w:szCs w:val="20"/>
              </w:rPr>
            </w:pPr>
            <w:r w:rsidRPr="007B026A">
              <w:rPr>
                <w:color w:val="auto"/>
                <w:sz w:val="20"/>
                <w:szCs w:val="20"/>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E94A9B" w:rsidRPr="007B026A" w:rsidRDefault="00E94A9B" w:rsidP="00917A6D">
            <w:pPr>
              <w:ind w:firstLine="284"/>
              <w:jc w:val="both"/>
              <w:rPr>
                <w:caps/>
                <w:sz w:val="20"/>
                <w:szCs w:val="20"/>
              </w:rPr>
            </w:pPr>
            <w:r w:rsidRPr="007B026A">
              <w:rPr>
                <w:i/>
                <w:sz w:val="20"/>
                <w:szCs w:val="20"/>
              </w:rPr>
              <w:t>Учитель-логопед</w:t>
            </w:r>
            <w:r w:rsidRPr="007B026A">
              <w:rPr>
                <w:caps/>
                <w:sz w:val="20"/>
                <w:szCs w:val="20"/>
              </w:rPr>
              <w:t xml:space="preserve"> </w:t>
            </w:r>
            <w:r w:rsidRPr="007B026A">
              <w:rPr>
                <w:sz w:val="20"/>
                <w:szCs w:val="20"/>
              </w:rPr>
              <w:t>должен иметь высшее профессиональное образование по одному из вариантов программ подготовки:</w:t>
            </w:r>
          </w:p>
          <w:p w:rsidR="00E94A9B" w:rsidRPr="007B026A" w:rsidRDefault="00E94A9B" w:rsidP="00917A6D">
            <w:pPr>
              <w:pStyle w:val="Default"/>
              <w:ind w:firstLine="284"/>
              <w:jc w:val="both"/>
              <w:rPr>
                <w:color w:val="auto"/>
                <w:sz w:val="20"/>
                <w:szCs w:val="20"/>
              </w:rPr>
            </w:pPr>
            <w:r w:rsidRPr="007B026A">
              <w:rPr>
                <w:color w:val="auto"/>
                <w:sz w:val="20"/>
                <w:szCs w:val="20"/>
              </w:rPr>
              <w:t xml:space="preserve">а) по специальности «Логопедия»; </w:t>
            </w:r>
          </w:p>
          <w:p w:rsidR="00E94A9B" w:rsidRPr="007B026A" w:rsidRDefault="00E94A9B" w:rsidP="00917A6D">
            <w:pPr>
              <w:pStyle w:val="Default"/>
              <w:ind w:firstLine="284"/>
              <w:jc w:val="both"/>
              <w:rPr>
                <w:color w:val="auto"/>
                <w:sz w:val="20"/>
                <w:szCs w:val="20"/>
              </w:rPr>
            </w:pPr>
            <w:r w:rsidRPr="007B026A">
              <w:rPr>
                <w:color w:val="auto"/>
                <w:sz w:val="20"/>
                <w:szCs w:val="20"/>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E94A9B" w:rsidRPr="007B026A" w:rsidRDefault="00E94A9B" w:rsidP="00917A6D">
            <w:pPr>
              <w:pStyle w:val="Default"/>
              <w:ind w:firstLine="284"/>
              <w:jc w:val="both"/>
              <w:rPr>
                <w:color w:val="auto"/>
                <w:sz w:val="20"/>
                <w:szCs w:val="20"/>
              </w:rPr>
            </w:pPr>
            <w:r w:rsidRPr="007B026A">
              <w:rPr>
                <w:color w:val="auto"/>
                <w:sz w:val="20"/>
                <w:szCs w:val="20"/>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E94A9B" w:rsidRPr="007B026A" w:rsidRDefault="00E94A9B" w:rsidP="00917A6D">
            <w:pPr>
              <w:ind w:firstLine="284"/>
              <w:jc w:val="both"/>
              <w:rPr>
                <w:sz w:val="20"/>
                <w:szCs w:val="20"/>
              </w:rPr>
            </w:pPr>
            <w:r w:rsidRPr="007B026A">
              <w:rPr>
                <w:i/>
                <w:sz w:val="20"/>
                <w:szCs w:val="20"/>
              </w:rPr>
              <w:t xml:space="preserve">Воспитатели, </w:t>
            </w:r>
            <w:r w:rsidRPr="007B026A">
              <w:rPr>
                <w:sz w:val="20"/>
                <w:szCs w:val="20"/>
              </w:rPr>
              <w:t>принимающие участие в реализации варианта АООП НОО</w:t>
            </w:r>
            <w:r>
              <w:rPr>
                <w:sz w:val="20"/>
                <w:szCs w:val="20"/>
              </w:rPr>
              <w:t xml:space="preserve"> обучающихся с ЗПР</w:t>
            </w:r>
            <w:r w:rsidRPr="007B026A">
              <w:rPr>
                <w:caps/>
                <w:sz w:val="20"/>
                <w:szCs w:val="20"/>
              </w:rPr>
              <w:t xml:space="preserve">, </w:t>
            </w:r>
            <w:r w:rsidRPr="007B026A">
              <w:rPr>
                <w:sz w:val="20"/>
                <w:szCs w:val="20"/>
              </w:rPr>
              <w:t>должны иметь высшее или среднее профессиональное образование</w:t>
            </w:r>
            <w:r w:rsidRPr="007B026A">
              <w:rPr>
                <w:caps/>
                <w:sz w:val="20"/>
                <w:szCs w:val="20"/>
              </w:rPr>
              <w:t xml:space="preserve"> </w:t>
            </w:r>
            <w:r w:rsidRPr="007B026A">
              <w:rPr>
                <w:sz w:val="20"/>
                <w:szCs w:val="20"/>
              </w:rPr>
              <w:t>по одному</w:t>
            </w:r>
            <w:r w:rsidRPr="007B026A">
              <w:rPr>
                <w:caps/>
                <w:sz w:val="20"/>
                <w:szCs w:val="20"/>
              </w:rPr>
              <w:t xml:space="preserve"> </w:t>
            </w:r>
            <w:r w:rsidRPr="007B026A">
              <w:rPr>
                <w:sz w:val="20"/>
                <w:szCs w:val="20"/>
              </w:rPr>
              <w:t>из вариантов программ подготовки</w:t>
            </w:r>
            <w:r w:rsidRPr="007B026A">
              <w:rPr>
                <w:caps/>
                <w:sz w:val="20"/>
                <w:szCs w:val="20"/>
              </w:rPr>
              <w:t xml:space="preserve">: </w:t>
            </w:r>
          </w:p>
          <w:p w:rsidR="00E94A9B" w:rsidRPr="007B026A" w:rsidRDefault="00E94A9B" w:rsidP="00917A6D">
            <w:pPr>
              <w:pStyle w:val="Default"/>
              <w:ind w:firstLine="284"/>
              <w:jc w:val="both"/>
              <w:rPr>
                <w:color w:val="auto"/>
                <w:sz w:val="20"/>
                <w:szCs w:val="20"/>
              </w:rPr>
            </w:pPr>
            <w:r w:rsidRPr="007B026A">
              <w:rPr>
                <w:color w:val="auto"/>
                <w:sz w:val="20"/>
                <w:szCs w:val="20"/>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E94A9B" w:rsidRPr="007B026A" w:rsidRDefault="00E94A9B" w:rsidP="00917A6D">
            <w:pPr>
              <w:pStyle w:val="Default"/>
              <w:ind w:firstLine="284"/>
              <w:jc w:val="both"/>
              <w:rPr>
                <w:color w:val="auto"/>
                <w:sz w:val="20"/>
                <w:szCs w:val="20"/>
              </w:rPr>
            </w:pPr>
            <w:r w:rsidRPr="007B026A">
              <w:rPr>
                <w:color w:val="auto"/>
                <w:sz w:val="20"/>
                <w:szCs w:val="20"/>
              </w:rPr>
              <w:t xml:space="preserve">б) по направлению «Специальное (дефектологическое) образование» (степень бакалавра или магистра) по образовательным программам подготовки олигофренопедагога; </w:t>
            </w:r>
          </w:p>
          <w:p w:rsidR="00E94A9B" w:rsidRDefault="00E94A9B" w:rsidP="00917A6D">
            <w:pPr>
              <w:pStyle w:val="Default"/>
              <w:ind w:firstLine="284"/>
              <w:jc w:val="both"/>
              <w:rPr>
                <w:color w:val="auto"/>
                <w:sz w:val="20"/>
                <w:szCs w:val="20"/>
              </w:rPr>
            </w:pPr>
            <w:r w:rsidRPr="007B026A">
              <w:rPr>
                <w:color w:val="auto"/>
                <w:sz w:val="20"/>
                <w:szCs w:val="20"/>
              </w:rPr>
              <w:t>в) по направлению «Педагогика» по образовательным программам подготовки олигофренопедагога;</w:t>
            </w:r>
          </w:p>
          <w:p w:rsidR="00E94A9B" w:rsidRPr="007B026A" w:rsidRDefault="00E94A9B" w:rsidP="00917A6D">
            <w:pPr>
              <w:pStyle w:val="Default"/>
              <w:ind w:firstLine="284"/>
              <w:jc w:val="both"/>
              <w:rPr>
                <w:color w:val="auto"/>
                <w:sz w:val="20"/>
                <w:szCs w:val="20"/>
              </w:rPr>
            </w:pPr>
            <w:r w:rsidRPr="007B026A">
              <w:rPr>
                <w:color w:val="auto"/>
                <w:sz w:val="20"/>
                <w:szCs w:val="20"/>
              </w:rPr>
              <w:t>г)</w:t>
            </w:r>
            <w:r>
              <w:rPr>
                <w:color w:val="auto"/>
                <w:sz w:val="20"/>
                <w:szCs w:val="20"/>
              </w:rPr>
              <w:t xml:space="preserve"> </w:t>
            </w:r>
            <w:r w:rsidRPr="007B026A">
              <w:rPr>
                <w:color w:val="auto"/>
                <w:sz w:val="20"/>
                <w:szCs w:val="20"/>
              </w:rPr>
              <w:t xml:space="preserve">по специальности «Олигофренопедагогика»; </w:t>
            </w:r>
          </w:p>
          <w:p w:rsidR="00E94A9B" w:rsidRDefault="00E94A9B" w:rsidP="00917A6D">
            <w:pPr>
              <w:pStyle w:val="Default"/>
              <w:ind w:firstLine="284"/>
              <w:jc w:val="both"/>
              <w:rPr>
                <w:color w:val="auto"/>
                <w:sz w:val="20"/>
                <w:szCs w:val="20"/>
              </w:rPr>
            </w:pPr>
            <w:r w:rsidRPr="007B026A">
              <w:rPr>
                <w:color w:val="auto"/>
                <w:sz w:val="20"/>
                <w:szCs w:val="20"/>
              </w:rPr>
              <w:t xml:space="preserve">д)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E94A9B" w:rsidRDefault="00E94A9B" w:rsidP="00917A6D">
            <w:pPr>
              <w:ind w:firstLine="284"/>
              <w:jc w:val="both"/>
              <w:rPr>
                <w:sz w:val="20"/>
                <w:szCs w:val="20"/>
              </w:rPr>
            </w:pPr>
            <w:r w:rsidRPr="007B026A">
              <w:rPr>
                <w:i/>
                <w:sz w:val="20"/>
                <w:szCs w:val="20"/>
              </w:rPr>
              <w:t>Педагог дополнительного образования должен иметь в</w:t>
            </w:r>
            <w:r w:rsidRPr="007B026A">
              <w:rPr>
                <w:sz w:val="20"/>
                <w:szCs w:val="20"/>
              </w:rPr>
              <w:t>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E94A9B" w:rsidRPr="007B026A" w:rsidRDefault="00E94A9B" w:rsidP="00917A6D">
            <w:pPr>
              <w:ind w:firstLine="284"/>
              <w:jc w:val="both"/>
              <w:rPr>
                <w:b/>
                <w:sz w:val="20"/>
                <w:szCs w:val="20"/>
              </w:rPr>
            </w:pPr>
            <w:r w:rsidRPr="007B026A">
              <w:rPr>
                <w:sz w:val="20"/>
                <w:szCs w:val="20"/>
              </w:rPr>
              <w:t>Музыкальный работник, учитель физкультуры, рисования, трудового обучения, занятые в образовании обучающихся с ЗПР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tc>
      </w:tr>
      <w:tr w:rsidR="00E94A9B" w:rsidRPr="007B026A" w:rsidTr="00917A6D">
        <w:tc>
          <w:tcPr>
            <w:tcW w:w="7054" w:type="dxa"/>
            <w:gridSpan w:val="2"/>
          </w:tcPr>
          <w:p w:rsidR="00E94A9B" w:rsidRPr="007B026A" w:rsidRDefault="00E94A9B" w:rsidP="00917A6D">
            <w:pPr>
              <w:ind w:firstLine="284"/>
              <w:jc w:val="both"/>
              <w:rPr>
                <w:sz w:val="20"/>
                <w:szCs w:val="20"/>
              </w:rPr>
            </w:pPr>
            <w:r w:rsidRPr="007B026A">
              <w:rPr>
                <w:sz w:val="20"/>
                <w:szCs w:val="20"/>
              </w:rPr>
              <w:lastRenderedPageBreak/>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E94A9B" w:rsidRDefault="00E94A9B" w:rsidP="00917A6D">
            <w:pPr>
              <w:shd w:val="clear" w:color="auto" w:fill="FFFFFF"/>
              <w:ind w:firstLine="284"/>
              <w:jc w:val="both"/>
              <w:rPr>
                <w:sz w:val="20"/>
                <w:szCs w:val="20"/>
              </w:rPr>
            </w:pPr>
          </w:p>
          <w:p w:rsidR="00E94A9B" w:rsidRPr="007B026A" w:rsidRDefault="00E94A9B" w:rsidP="00917A6D">
            <w:pPr>
              <w:shd w:val="clear" w:color="auto" w:fill="FFFFFF"/>
              <w:ind w:firstLine="284"/>
              <w:jc w:val="both"/>
              <w:rPr>
                <w:b/>
                <w:sz w:val="20"/>
                <w:szCs w:val="20"/>
              </w:rPr>
            </w:pPr>
          </w:p>
        </w:tc>
        <w:tc>
          <w:tcPr>
            <w:tcW w:w="7655" w:type="dxa"/>
          </w:tcPr>
          <w:p w:rsidR="00E94A9B" w:rsidRPr="007B026A" w:rsidRDefault="00E94A9B" w:rsidP="00917A6D">
            <w:pPr>
              <w:ind w:firstLine="284"/>
              <w:jc w:val="both"/>
              <w:rPr>
                <w:i/>
                <w:sz w:val="20"/>
                <w:szCs w:val="20"/>
              </w:rPr>
            </w:pPr>
            <w:r w:rsidRPr="007B026A">
              <w:rPr>
                <w:sz w:val="20"/>
                <w:szCs w:val="20"/>
              </w:rPr>
              <w:t xml:space="preserve">При любом варианте профессиональной подготовки педагог-психолог </w:t>
            </w:r>
            <w:r>
              <w:rPr>
                <w:sz w:val="20"/>
                <w:szCs w:val="20"/>
              </w:rPr>
              <w:t xml:space="preserve">и </w:t>
            </w:r>
            <w:r w:rsidRPr="007B026A">
              <w:rPr>
                <w:sz w:val="20"/>
                <w:szCs w:val="20"/>
              </w:rPr>
              <w:t>учитель-логопед долж</w:t>
            </w:r>
            <w:r>
              <w:rPr>
                <w:sz w:val="20"/>
                <w:szCs w:val="20"/>
              </w:rPr>
              <w:t>ны</w:t>
            </w:r>
            <w:r w:rsidRPr="007B026A">
              <w:rPr>
                <w:sz w:val="20"/>
                <w:szCs w:val="20"/>
              </w:rPr>
              <w:t xml:space="preserve"> обязательно пройти переподготовку или курсы повышения квалификации в области олигофренопедагогики и психологии детей с нарушениями интеллектуального развития, подтвержденные дипломом о профессиональной переподготовке или удостоверением о повышении квалификации установленного образца</w:t>
            </w:r>
            <w:r w:rsidRPr="007B026A">
              <w:rPr>
                <w:caps/>
                <w:sz w:val="20"/>
                <w:szCs w:val="20"/>
              </w:rPr>
              <w:t>.</w:t>
            </w:r>
          </w:p>
          <w:p w:rsidR="00E94A9B" w:rsidRPr="00917A6D" w:rsidRDefault="00E94A9B" w:rsidP="00917A6D">
            <w:pPr>
              <w:pStyle w:val="afc"/>
              <w:ind w:firstLine="284"/>
              <w:jc w:val="both"/>
              <w:rPr>
                <w:rFonts w:cs="Cambria"/>
                <w:b/>
                <w:sz w:val="20"/>
                <w:szCs w:val="20"/>
              </w:rPr>
            </w:pPr>
            <w:r w:rsidRPr="00917A6D">
              <w:rPr>
                <w:rFonts w:ascii="Times New Roman" w:hAnsi="Times New Roman" w:cs="Cambria"/>
                <w:sz w:val="20"/>
                <w:szCs w:val="20"/>
              </w:rPr>
              <w:t>В процесс реализации АООП НОО (вариант 7.2) для обучающихся с ЗПР (в условиях обучения в одном классе с обучающимися, без ограничений здоровья</w:t>
            </w:r>
            <w:r w:rsidRPr="00917A6D">
              <w:rPr>
                <w:rFonts w:ascii="Times New Roman" w:hAnsi="Times New Roman" w:cs="Cambria"/>
                <w:i/>
                <w:sz w:val="20"/>
                <w:szCs w:val="20"/>
              </w:rPr>
              <w:t>)</w:t>
            </w:r>
            <w:r w:rsidRPr="00917A6D">
              <w:rPr>
                <w:rFonts w:ascii="Times New Roman" w:hAnsi="Times New Roman" w:cs="Cambria"/>
                <w:sz w:val="20"/>
                <w:szCs w:val="20"/>
              </w:rPr>
              <w:t xml:space="preserve"> образовательная организация может временно или постоянно обеспечить (по рекомендации ПМПК) участие </w:t>
            </w:r>
            <w:r w:rsidRPr="00917A6D">
              <w:rPr>
                <w:rFonts w:ascii="Times New Roman" w:hAnsi="Times New Roman" w:cs="Cambria"/>
                <w:i/>
                <w:sz w:val="20"/>
                <w:szCs w:val="20"/>
              </w:rPr>
              <w:t>тьютора</w:t>
            </w:r>
            <w:r w:rsidRPr="00917A6D">
              <w:rPr>
                <w:rFonts w:ascii="Times New Roman" w:hAnsi="Times New Roman" w:cs="Cambria"/>
                <w:sz w:val="20"/>
                <w:szCs w:val="20"/>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tc>
      </w:tr>
      <w:tr w:rsidR="00E94A9B" w:rsidRPr="007B026A" w:rsidTr="00917A6D">
        <w:tc>
          <w:tcPr>
            <w:tcW w:w="14709" w:type="dxa"/>
            <w:gridSpan w:val="3"/>
          </w:tcPr>
          <w:p w:rsidR="00E94A9B" w:rsidRPr="00917A6D" w:rsidRDefault="00E94A9B" w:rsidP="00917A6D">
            <w:pPr>
              <w:pStyle w:val="afc"/>
              <w:ind w:firstLine="284"/>
              <w:jc w:val="both"/>
              <w:rPr>
                <w:rFonts w:ascii="Times New Roman" w:hAnsi="Times New Roman" w:cs="Cambria"/>
                <w:caps/>
                <w:sz w:val="20"/>
                <w:szCs w:val="20"/>
              </w:rPr>
            </w:pPr>
            <w:r w:rsidRPr="00917A6D">
              <w:rPr>
                <w:rFonts w:ascii="Times New Roman" w:hAnsi="Times New Roman" w:cs="Cambria"/>
                <w:sz w:val="20"/>
                <w:szCs w:val="20"/>
              </w:rPr>
              <w:t>При необходимости образовательная организация может</w:t>
            </w:r>
            <w:r w:rsidRPr="00917A6D">
              <w:rPr>
                <w:rFonts w:ascii="Times New Roman" w:hAnsi="Times New Roman" w:cs="Cambria"/>
                <w:caps/>
                <w:sz w:val="20"/>
                <w:szCs w:val="20"/>
              </w:rPr>
              <w:t xml:space="preserve"> </w:t>
            </w:r>
            <w:r w:rsidRPr="00917A6D">
              <w:rPr>
                <w:rFonts w:ascii="Times New Roman" w:hAnsi="Times New Roman" w:cs="Cambria"/>
                <w:sz w:val="20"/>
                <w:szCs w:val="20"/>
              </w:rPr>
              <w:t>использовать сетевые формы реализации образовательных программ, которые позволят привлечь специалистов (педагогов</w:t>
            </w:r>
            <w:r w:rsidRPr="00917A6D">
              <w:rPr>
                <w:rFonts w:ascii="Times New Roman" w:hAnsi="Times New Roman" w:cs="Cambria"/>
                <w:caps/>
                <w:sz w:val="20"/>
                <w:szCs w:val="20"/>
              </w:rPr>
              <w:t xml:space="preserve">, </w:t>
            </w:r>
            <w:r w:rsidRPr="00917A6D">
              <w:rPr>
                <w:rFonts w:ascii="Times New Roman" w:hAnsi="Times New Roman" w:cs="Cambria"/>
                <w:sz w:val="20"/>
                <w:szCs w:val="20"/>
              </w:rPr>
              <w:t>медицинских работников) других организаций к работе с обучающимися с ЗПР для удовлетворения их особых образовательных потребностей</w:t>
            </w:r>
            <w:r w:rsidRPr="00917A6D">
              <w:rPr>
                <w:rFonts w:ascii="Times New Roman" w:hAnsi="Times New Roman" w:cs="Cambria"/>
                <w:caps/>
                <w:sz w:val="20"/>
                <w:szCs w:val="20"/>
              </w:rPr>
              <w:t>.</w:t>
            </w:r>
          </w:p>
          <w:p w:rsidR="00E94A9B" w:rsidRPr="00917A6D" w:rsidRDefault="00E94A9B" w:rsidP="00917A6D">
            <w:pPr>
              <w:pStyle w:val="afc"/>
              <w:ind w:firstLine="284"/>
              <w:jc w:val="both"/>
              <w:rPr>
                <w:rFonts w:ascii="Times New Roman" w:hAnsi="Times New Roman" w:cs="Cambria"/>
                <w:sz w:val="20"/>
                <w:szCs w:val="20"/>
              </w:rPr>
            </w:pPr>
            <w:r w:rsidRPr="00917A6D">
              <w:rPr>
                <w:rFonts w:ascii="Times New Roman" w:hAnsi="Times New Roman" w:cs="Cambria"/>
                <w:sz w:val="20"/>
                <w:szCs w:val="20"/>
              </w:rPr>
              <w:lastRenderedPageBreak/>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94A9B" w:rsidRPr="007B026A" w:rsidRDefault="00E94A9B" w:rsidP="00917A6D">
            <w:pPr>
              <w:ind w:firstLine="284"/>
              <w:jc w:val="both"/>
              <w:rPr>
                <w:b/>
                <w:sz w:val="20"/>
                <w:szCs w:val="20"/>
              </w:rPr>
            </w:pPr>
            <w:r w:rsidRPr="007B026A">
              <w:rPr>
                <w:sz w:val="20"/>
                <w:szCs w:val="20"/>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tc>
      </w:tr>
      <w:tr w:rsidR="00E94A9B" w:rsidRPr="007B026A" w:rsidTr="00917A6D">
        <w:tc>
          <w:tcPr>
            <w:tcW w:w="14709" w:type="dxa"/>
            <w:gridSpan w:val="3"/>
          </w:tcPr>
          <w:p w:rsidR="00E94A9B" w:rsidRPr="009E2C2F" w:rsidRDefault="00E94A9B" w:rsidP="00E94A9B">
            <w:pPr>
              <w:pStyle w:val="14TexstOSNOVA1012"/>
              <w:spacing w:before="60" w:after="60" w:line="240" w:lineRule="auto"/>
              <w:ind w:firstLine="0"/>
              <w:jc w:val="center"/>
              <w:rPr>
                <w:rFonts w:ascii="Times New Roman" w:hAnsi="Times New Roman" w:cs="Times New Roman"/>
                <w:b/>
                <w:color w:val="auto"/>
              </w:rPr>
            </w:pPr>
            <w:r w:rsidRPr="009E2C2F">
              <w:rPr>
                <w:rFonts w:ascii="Times New Roman" w:hAnsi="Times New Roman" w:cs="Times New Roman"/>
                <w:b/>
                <w:caps w:val="0"/>
                <w:color w:val="auto"/>
              </w:rPr>
              <w:lastRenderedPageBreak/>
              <w:t xml:space="preserve">Материально-технические условия реализации </w:t>
            </w:r>
            <w:r w:rsidR="00281DCF">
              <w:rPr>
                <w:rFonts w:ascii="Times New Roman" w:hAnsi="Times New Roman" w:cs="Times New Roman"/>
                <w:b/>
                <w:caps w:val="0"/>
                <w:color w:val="auto"/>
              </w:rPr>
              <w:t>АООП НОО</w:t>
            </w:r>
          </w:p>
          <w:p w:rsidR="00E94A9B" w:rsidRPr="009E2C2F" w:rsidRDefault="00E94A9B" w:rsidP="00917A6D">
            <w:pPr>
              <w:pStyle w:val="18TexstSPISOK1"/>
              <w:spacing w:before="60" w:after="60" w:line="240" w:lineRule="auto"/>
              <w:ind w:left="0" w:firstLine="284"/>
              <w:jc w:val="center"/>
              <w:rPr>
                <w:rFonts w:ascii="Times New Roman" w:hAnsi="Times New Roman" w:cs="Times New Roman"/>
                <w:color w:val="auto"/>
              </w:rPr>
            </w:pPr>
            <w:r w:rsidRPr="009E2C2F">
              <w:rPr>
                <w:rFonts w:ascii="Times New Roman" w:hAnsi="Times New Roman" w:cs="Times New Roman"/>
                <w:i/>
                <w:color w:val="auto"/>
              </w:rPr>
              <w:t>Требования к организации пространства</w:t>
            </w:r>
          </w:p>
          <w:p w:rsidR="00E94A9B" w:rsidRPr="009E2C2F" w:rsidRDefault="00E94A9B" w:rsidP="00917A6D">
            <w:pPr>
              <w:pStyle w:val="18TexstSPISOK1"/>
              <w:spacing w:before="60" w:after="60" w:line="240" w:lineRule="auto"/>
              <w:ind w:left="0" w:firstLine="284"/>
              <w:rPr>
                <w:rFonts w:ascii="Times New Roman" w:hAnsi="Times New Roman" w:cs="Times New Roman"/>
                <w:color w:val="auto"/>
              </w:rPr>
            </w:pPr>
            <w:r w:rsidRPr="009E2C2F">
              <w:rPr>
                <w:rFonts w:ascii="Times New Roman" w:hAnsi="Times New Roman" w:cs="Times New Roman"/>
                <w:color w:val="auto"/>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p>
          <w:p w:rsidR="00E94A9B" w:rsidRPr="009E2C2F" w:rsidRDefault="00E94A9B" w:rsidP="00917A6D">
            <w:pPr>
              <w:pStyle w:val="a1"/>
              <w:spacing w:before="60" w:after="60"/>
              <w:ind w:firstLine="284"/>
              <w:jc w:val="both"/>
              <w:rPr>
                <w:rFonts w:cs="Times New Roman"/>
                <w:spacing w:val="2"/>
                <w:sz w:val="20"/>
                <w:szCs w:val="20"/>
              </w:rPr>
            </w:pPr>
            <w:r w:rsidRPr="009E2C2F">
              <w:rPr>
                <w:rFonts w:cs="Times New Roman"/>
                <w:sz w:val="20"/>
                <w:szCs w:val="20"/>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9E2C2F">
              <w:rPr>
                <w:rFonts w:cs="Times New Roman"/>
                <w:iCs/>
                <w:sz w:val="20"/>
                <w:szCs w:val="20"/>
              </w:rPr>
              <w:t>стенды</w:t>
            </w:r>
            <w:r w:rsidRPr="009E2C2F">
              <w:rPr>
                <w:rFonts w:cs="Times New Roman"/>
                <w:sz w:val="20"/>
                <w:szCs w:val="20"/>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E94A9B" w:rsidRPr="00917A6D" w:rsidRDefault="00E94A9B" w:rsidP="00917A6D">
            <w:pPr>
              <w:pStyle w:val="afc"/>
              <w:ind w:firstLine="284"/>
              <w:jc w:val="both"/>
              <w:rPr>
                <w:rFonts w:ascii="Times New Roman" w:hAnsi="Times New Roman" w:cs="Cambria"/>
                <w:sz w:val="20"/>
                <w:szCs w:val="20"/>
              </w:rPr>
            </w:pPr>
            <w:r w:rsidRPr="00917A6D">
              <w:rPr>
                <w:rFonts w:ascii="Times New Roman" w:hAnsi="Times New Roman" w:cs="Cambria"/>
                <w:iCs/>
                <w:sz w:val="20"/>
                <w:szCs w:val="20"/>
              </w:rPr>
              <w:t xml:space="preserve">Организация рабочего пространства обучающегося с </w:t>
            </w:r>
            <w:r w:rsidRPr="00917A6D">
              <w:rPr>
                <w:rFonts w:ascii="Times New Roman" w:hAnsi="Times New Roman" w:cs="Cambria"/>
                <w:sz w:val="20"/>
                <w:szCs w:val="20"/>
              </w:rPr>
              <w:t>задержкой психического развития</w:t>
            </w:r>
            <w:r w:rsidRPr="00917A6D">
              <w:rPr>
                <w:rFonts w:ascii="Times New Roman" w:hAnsi="Times New Roman" w:cs="Cambria"/>
                <w:iCs/>
                <w:sz w:val="20"/>
                <w:szCs w:val="20"/>
              </w:rPr>
              <w:t xml:space="preserve"> в классе</w:t>
            </w:r>
            <w:r w:rsidRPr="00917A6D">
              <w:rPr>
                <w:rFonts w:ascii="Times New Roman" w:hAnsi="Times New Roman" w:cs="Cambria"/>
                <w:b/>
                <w:i/>
                <w:iCs/>
                <w:sz w:val="20"/>
                <w:szCs w:val="20"/>
              </w:rPr>
              <w:t xml:space="preserve"> </w:t>
            </w:r>
            <w:r w:rsidRPr="00917A6D">
              <w:rPr>
                <w:rFonts w:ascii="Times New Roman" w:hAnsi="Times New Roman" w:cs="Cambria"/>
                <w:sz w:val="20"/>
                <w:szCs w:val="20"/>
              </w:rPr>
              <w:t>предполагает выбор парты и партнера.</w:t>
            </w:r>
          </w:p>
        </w:tc>
      </w:tr>
      <w:tr w:rsidR="00E94A9B" w:rsidRPr="00E72106" w:rsidTr="00917A6D">
        <w:tc>
          <w:tcPr>
            <w:tcW w:w="7054" w:type="dxa"/>
            <w:gridSpan w:val="2"/>
          </w:tcPr>
          <w:p w:rsidR="00E94A9B" w:rsidRPr="00E72106" w:rsidRDefault="00E94A9B" w:rsidP="00917A6D">
            <w:pPr>
              <w:pStyle w:val="a1"/>
              <w:spacing w:before="60" w:after="60"/>
              <w:ind w:firstLine="284"/>
              <w:jc w:val="both"/>
              <w:rPr>
                <w:rFonts w:cs="Times New Roman"/>
                <w:sz w:val="20"/>
                <w:szCs w:val="20"/>
                <w:lang w:eastAsia="ru-RU"/>
              </w:rPr>
            </w:pPr>
            <w:r w:rsidRPr="00E72106">
              <w:rPr>
                <w:rFonts w:cs="Times New Roman"/>
                <w:sz w:val="20"/>
                <w:szCs w:val="20"/>
              </w:rPr>
              <w:t>При реализации АООП НОО необходимо о</w:t>
            </w:r>
            <w:r w:rsidRPr="00E72106">
              <w:rPr>
                <w:rFonts w:cs="Times New Roman"/>
                <w:sz w:val="20"/>
                <w:szCs w:val="20"/>
                <w:lang w:eastAsia="ru-RU"/>
              </w:rPr>
              <w:t>беспечение обучающемуся с задержкой психического развития возможности постоянно находиться в зоне внимания педагога (первая парта).</w:t>
            </w:r>
          </w:p>
          <w:p w:rsidR="00E94A9B" w:rsidRPr="00E72106" w:rsidRDefault="00E94A9B" w:rsidP="00917A6D">
            <w:pPr>
              <w:pStyle w:val="18TexstSPISOK1"/>
              <w:spacing w:before="100" w:after="100" w:line="240" w:lineRule="auto"/>
              <w:ind w:left="0" w:firstLine="284"/>
              <w:rPr>
                <w:rFonts w:ascii="Times New Roman" w:hAnsi="Times New Roman" w:cs="Times New Roman"/>
                <w:spacing w:val="2"/>
              </w:rPr>
            </w:pPr>
            <w:r w:rsidRPr="00E72106">
              <w:rPr>
                <w:rFonts w:ascii="Times New Roman" w:hAnsi="Times New Roman" w:cs="Times New Roman"/>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E72106">
              <w:rPr>
                <w:rFonts w:ascii="Times New Roman" w:hAnsi="Times New Roman" w:cs="Times New Roman"/>
                <w:caps/>
              </w:rPr>
              <w:t xml:space="preserve">, </w:t>
            </w:r>
            <w:r w:rsidRPr="00E72106">
              <w:rPr>
                <w:rFonts w:ascii="Times New Roman" w:hAnsi="Times New Roman" w:cs="Times New Roman"/>
              </w:rPr>
              <w:t xml:space="preserve">в котором обучаются дети с </w:t>
            </w:r>
            <w:r w:rsidRPr="00E72106">
              <w:rPr>
                <w:rFonts w:ascii="Times New Roman" w:hAnsi="Times New Roman" w:cs="Times New Roman"/>
                <w:caps/>
              </w:rPr>
              <w:t>ЗПР</w:t>
            </w:r>
            <w:r w:rsidRPr="00E72106">
              <w:rPr>
                <w:rFonts w:ascii="Times New Roman" w:hAnsi="Times New Roman" w:cs="Times New Roman"/>
              </w:rPr>
              <w:t xml:space="preserve">, осваивающие </w:t>
            </w:r>
            <w:r w:rsidRPr="00E72106">
              <w:rPr>
                <w:rFonts w:ascii="Times New Roman" w:hAnsi="Times New Roman" w:cs="Times New Roman"/>
                <w:b/>
              </w:rPr>
              <w:t>вариант 7.1</w:t>
            </w:r>
            <w:r w:rsidRPr="00E72106">
              <w:rPr>
                <w:rFonts w:ascii="Times New Roman" w:hAnsi="Times New Roman" w:cs="Times New Roman"/>
                <w:caps/>
              </w:rPr>
              <w:t xml:space="preserve"> АООП НОО,</w:t>
            </w:r>
            <w:r w:rsidRPr="00E72106">
              <w:rPr>
                <w:rFonts w:ascii="Times New Roman" w:hAnsi="Times New Roman" w:cs="Times New Roman"/>
              </w:rPr>
              <w:t xml:space="preserve"> не должна превышать 25 обучающихся, число обучающихся с</w:t>
            </w:r>
            <w:r w:rsidRPr="00E72106">
              <w:rPr>
                <w:rFonts w:ascii="Times New Roman" w:hAnsi="Times New Roman" w:cs="Times New Roman"/>
                <w:caps/>
              </w:rPr>
              <w:t xml:space="preserve"> ЗПР </w:t>
            </w:r>
            <w:r w:rsidRPr="00E72106">
              <w:rPr>
                <w:rFonts w:ascii="Times New Roman" w:hAnsi="Times New Roman" w:cs="Times New Roman"/>
              </w:rPr>
              <w:t>в классе не должно превышать четырех, остальные обучающиеся – не имеющие ограничений по здоровью.</w:t>
            </w:r>
          </w:p>
        </w:tc>
        <w:tc>
          <w:tcPr>
            <w:tcW w:w="7655" w:type="dxa"/>
          </w:tcPr>
          <w:p w:rsidR="00E94A9B" w:rsidRPr="00E72106" w:rsidRDefault="00E94A9B" w:rsidP="00917A6D">
            <w:pPr>
              <w:pStyle w:val="a1"/>
              <w:spacing w:before="60" w:after="60"/>
              <w:ind w:firstLine="284"/>
              <w:jc w:val="both"/>
              <w:rPr>
                <w:rFonts w:cs="Times New Roman"/>
                <w:sz w:val="20"/>
                <w:szCs w:val="20"/>
              </w:rPr>
            </w:pPr>
            <w:r w:rsidRPr="00E72106">
              <w:rPr>
                <w:rFonts w:cs="Times New Roman"/>
                <w:sz w:val="20"/>
                <w:szCs w:val="20"/>
              </w:rPr>
              <w:t>При реализации АООП НОО необходимо о</w:t>
            </w:r>
            <w:r w:rsidRPr="00E72106">
              <w:rPr>
                <w:rFonts w:cs="Times New Roman"/>
                <w:sz w:val="20"/>
                <w:szCs w:val="20"/>
                <w:lang w:eastAsia="ru-RU"/>
              </w:rPr>
              <w:t>беспечение обучающемуся с задержкой психического развития возможности постоянно находиться в зоне внимания педагога.</w:t>
            </w:r>
          </w:p>
          <w:p w:rsidR="00E94A9B" w:rsidRPr="00E72106" w:rsidRDefault="00E94A9B" w:rsidP="00917A6D">
            <w:pPr>
              <w:pStyle w:val="a1"/>
              <w:spacing w:before="60" w:after="60"/>
              <w:ind w:firstLine="284"/>
              <w:jc w:val="both"/>
              <w:rPr>
                <w:rFonts w:cs="Times New Roman"/>
                <w:spacing w:val="2"/>
                <w:sz w:val="20"/>
                <w:szCs w:val="20"/>
              </w:rPr>
            </w:pPr>
            <w:r w:rsidRPr="00E72106">
              <w:rPr>
                <w:rFonts w:cs="Times New Roman"/>
                <w:sz w:val="20"/>
                <w:szCs w:val="20"/>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Обучающиеся с</w:t>
            </w:r>
            <w:r w:rsidRPr="00E72106">
              <w:rPr>
                <w:rFonts w:cs="Times New Roman"/>
                <w:caps/>
                <w:sz w:val="20"/>
                <w:szCs w:val="20"/>
              </w:rPr>
              <w:t xml:space="preserve"> ЗПР, </w:t>
            </w:r>
            <w:r w:rsidRPr="00E72106">
              <w:rPr>
                <w:rFonts w:cs="Times New Roman"/>
                <w:sz w:val="20"/>
                <w:szCs w:val="20"/>
              </w:rPr>
              <w:t xml:space="preserve">осваивающие </w:t>
            </w:r>
            <w:r w:rsidRPr="00E72106">
              <w:rPr>
                <w:rFonts w:cs="Times New Roman"/>
                <w:b/>
                <w:sz w:val="20"/>
                <w:szCs w:val="20"/>
              </w:rPr>
              <w:t>вариант 7.2</w:t>
            </w:r>
            <w:r w:rsidRPr="00E72106">
              <w:rPr>
                <w:rFonts w:cs="Times New Roman"/>
                <w:caps/>
                <w:sz w:val="20"/>
                <w:szCs w:val="20"/>
              </w:rPr>
              <w:t xml:space="preserve"> АООП НОО, </w:t>
            </w:r>
            <w:r w:rsidRPr="00E72106">
              <w:rPr>
                <w:rFonts w:cs="Times New Roman"/>
                <w:sz w:val="20"/>
                <w:szCs w:val="20"/>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r w:rsidRPr="00E72106">
              <w:rPr>
                <w:rFonts w:cs="Times New Roman"/>
                <w:caps/>
                <w:sz w:val="20"/>
                <w:szCs w:val="20"/>
              </w:rPr>
              <w:t xml:space="preserve">  </w:t>
            </w:r>
          </w:p>
        </w:tc>
      </w:tr>
      <w:tr w:rsidR="00E94A9B" w:rsidRPr="009E2C2F" w:rsidTr="00917A6D">
        <w:tc>
          <w:tcPr>
            <w:tcW w:w="7054" w:type="dxa"/>
            <w:gridSpan w:val="2"/>
          </w:tcPr>
          <w:p w:rsidR="00E94A9B" w:rsidRPr="00992E7F" w:rsidRDefault="00E94A9B" w:rsidP="00917A6D">
            <w:pPr>
              <w:pStyle w:val="18TexstSPISOK1"/>
              <w:spacing w:before="100" w:after="100" w:line="240" w:lineRule="auto"/>
              <w:ind w:left="0" w:firstLine="284"/>
              <w:jc w:val="center"/>
              <w:rPr>
                <w:rFonts w:ascii="Times New Roman" w:hAnsi="Times New Roman" w:cs="Times New Roman"/>
                <w:color w:val="auto"/>
              </w:rPr>
            </w:pPr>
            <w:r w:rsidRPr="00992E7F">
              <w:rPr>
                <w:rFonts w:ascii="Times New Roman" w:hAnsi="Times New Roman" w:cs="Times New Roman"/>
                <w:i/>
                <w:color w:val="auto"/>
              </w:rPr>
              <w:t>Учебный и дидактический материал</w:t>
            </w:r>
          </w:p>
          <w:p w:rsidR="00E94A9B" w:rsidRPr="009E2C2F" w:rsidRDefault="00E94A9B" w:rsidP="00917A6D">
            <w:pPr>
              <w:pStyle w:val="18TexstSPISOK1"/>
              <w:spacing w:before="100" w:after="100" w:line="240" w:lineRule="auto"/>
              <w:ind w:left="0" w:firstLine="284"/>
              <w:rPr>
                <w:rFonts w:cs="Times New Roman" w:hint="eastAsia"/>
              </w:rPr>
            </w:pPr>
            <w:r w:rsidRPr="00992E7F">
              <w:rPr>
                <w:rFonts w:ascii="Times New Roman" w:hAnsi="Times New Roman" w:cs="Times New Roman"/>
                <w:color w:val="auto"/>
              </w:rPr>
              <w:t xml:space="preserve">При освоении вариант 7.1.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w:t>
            </w:r>
            <w:r>
              <w:rPr>
                <w:rFonts w:ascii="Times New Roman" w:hAnsi="Times New Roman" w:cs="Times New Roman"/>
                <w:color w:val="auto"/>
              </w:rPr>
              <w:t xml:space="preserve">и </w:t>
            </w:r>
            <w:r w:rsidRPr="00992E7F">
              <w:rPr>
                <w:rFonts w:ascii="Times New Roman" w:hAnsi="Times New Roman" w:cs="Times New Roman"/>
                <w:color w:val="auto"/>
              </w:rPr>
              <w:t>специальную поддержку освоения АООП НОО.</w:t>
            </w:r>
          </w:p>
        </w:tc>
        <w:tc>
          <w:tcPr>
            <w:tcW w:w="7655" w:type="dxa"/>
          </w:tcPr>
          <w:p w:rsidR="00E94A9B" w:rsidRPr="00992E7F" w:rsidRDefault="00E94A9B" w:rsidP="00917A6D">
            <w:pPr>
              <w:pStyle w:val="18TexstSPISOK1"/>
              <w:spacing w:before="100" w:after="100" w:line="240" w:lineRule="auto"/>
              <w:ind w:left="0" w:firstLine="284"/>
              <w:jc w:val="center"/>
              <w:rPr>
                <w:rFonts w:ascii="Times New Roman" w:hAnsi="Times New Roman" w:cs="Times New Roman"/>
                <w:color w:val="auto"/>
              </w:rPr>
            </w:pPr>
            <w:r w:rsidRPr="00992E7F">
              <w:rPr>
                <w:rFonts w:ascii="Times New Roman" w:hAnsi="Times New Roman" w:cs="Times New Roman"/>
                <w:i/>
                <w:color w:val="auto"/>
              </w:rPr>
              <w:t>Учебный и дидактический материал</w:t>
            </w:r>
          </w:p>
          <w:p w:rsidR="00E94A9B" w:rsidRPr="009E2C2F" w:rsidRDefault="00E94A9B" w:rsidP="00917A6D">
            <w:pPr>
              <w:pStyle w:val="Default"/>
              <w:spacing w:before="100" w:after="100"/>
              <w:ind w:firstLine="284"/>
              <w:jc w:val="both"/>
              <w:rPr>
                <w:sz w:val="20"/>
                <w:szCs w:val="20"/>
              </w:rPr>
            </w:pPr>
            <w:r w:rsidRPr="00992E7F">
              <w:rPr>
                <w:color w:val="auto"/>
                <w:sz w:val="20"/>
                <w:szCs w:val="20"/>
              </w:rPr>
              <w:t>При освоении варианта 7.2. АООП НОО обучающиеся с ЗПР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дидактическими материалами</w:t>
            </w:r>
            <w:r>
              <w:rPr>
                <w:color w:val="auto"/>
                <w:sz w:val="20"/>
                <w:szCs w:val="20"/>
              </w:rPr>
              <w:t xml:space="preserve"> </w:t>
            </w:r>
            <w:r w:rsidRPr="00992E7F">
              <w:rPr>
                <w:color w:val="auto"/>
                <w:sz w:val="20"/>
                <w:szCs w:val="20"/>
              </w:rPr>
              <w:t xml:space="preserve">(преимущественное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w:t>
            </w:r>
            <w:r>
              <w:rPr>
                <w:color w:val="auto"/>
                <w:sz w:val="20"/>
                <w:szCs w:val="20"/>
              </w:rPr>
              <w:t xml:space="preserve">и специальную </w:t>
            </w:r>
            <w:r w:rsidRPr="00992E7F">
              <w:rPr>
                <w:color w:val="auto"/>
                <w:sz w:val="20"/>
                <w:szCs w:val="20"/>
              </w:rPr>
              <w:t>поддержку освоения АООП НОО</w:t>
            </w:r>
            <w:r>
              <w:rPr>
                <w:color w:val="auto"/>
                <w:sz w:val="20"/>
                <w:szCs w:val="20"/>
              </w:rPr>
              <w:t>.</w:t>
            </w:r>
          </w:p>
        </w:tc>
      </w:tr>
      <w:tr w:rsidR="00E94A9B" w:rsidRPr="009E2C2F" w:rsidTr="00917A6D">
        <w:tc>
          <w:tcPr>
            <w:tcW w:w="14709" w:type="dxa"/>
            <w:gridSpan w:val="3"/>
          </w:tcPr>
          <w:p w:rsidR="00E94A9B" w:rsidRPr="00992E7F" w:rsidRDefault="00E94A9B" w:rsidP="00E94A9B">
            <w:pPr>
              <w:pStyle w:val="18TexstSPISOK1"/>
              <w:spacing w:before="60" w:after="60" w:line="240" w:lineRule="auto"/>
              <w:ind w:left="0" w:firstLine="284"/>
              <w:rPr>
                <w:rFonts w:hint="eastAsia"/>
                <w:color w:val="auto"/>
              </w:rPr>
            </w:pPr>
            <w:r w:rsidRPr="00992E7F">
              <w:rPr>
                <w:rFonts w:ascii="Times New Roman" w:hAnsi="Times New Roman" w:cs="Times New Roman"/>
                <w:color w:val="auto"/>
              </w:rPr>
              <w:t>Особые образовательные потребности обучающихся с ЗПР обусловливают необходимость специального подбора дидактического материала</w:t>
            </w:r>
            <w:r w:rsidRPr="00992E7F">
              <w:rPr>
                <w:rFonts w:ascii="Times New Roman" w:hAnsi="Times New Roman" w:cs="Times New Roman"/>
                <w:caps/>
                <w:color w:val="auto"/>
              </w:rPr>
              <w:t xml:space="preserve">, </w:t>
            </w:r>
            <w:r w:rsidRPr="00992E7F">
              <w:rPr>
                <w:rFonts w:ascii="Times New Roman" w:hAnsi="Times New Roman" w:cs="Times New Roman"/>
                <w:color w:val="auto"/>
              </w:rPr>
              <w:t>преимущественное использование натуральной и иллюстративной наглядности</w:t>
            </w:r>
            <w:r w:rsidRPr="00992E7F">
              <w:rPr>
                <w:rFonts w:ascii="Times New Roman" w:hAnsi="Times New Roman" w:cs="Times New Roman"/>
                <w:caps/>
                <w:color w:val="auto"/>
              </w:rPr>
              <w:t>.</w:t>
            </w:r>
          </w:p>
          <w:p w:rsidR="00E94A9B" w:rsidRPr="00992E7F" w:rsidRDefault="00E94A9B" w:rsidP="00E94A9B">
            <w:pPr>
              <w:autoSpaceDE w:val="0"/>
              <w:spacing w:before="60" w:after="60"/>
              <w:ind w:firstLine="284"/>
              <w:jc w:val="both"/>
              <w:rPr>
                <w:sz w:val="20"/>
                <w:szCs w:val="20"/>
              </w:rPr>
            </w:pPr>
            <w:r w:rsidRPr="00992E7F">
              <w:rPr>
                <w:sz w:val="20"/>
                <w:szCs w:val="20"/>
              </w:rPr>
              <w:lastRenderedPageBreak/>
              <w:t xml:space="preserve">Освоение содержательной области </w:t>
            </w:r>
            <w:r w:rsidRPr="00992E7F">
              <w:rPr>
                <w:b/>
                <w:sz w:val="20"/>
                <w:szCs w:val="20"/>
              </w:rPr>
              <w:t>«Филология»</w:t>
            </w:r>
            <w:r w:rsidRPr="00992E7F">
              <w:rPr>
                <w:sz w:val="20"/>
                <w:szCs w:val="20"/>
              </w:rPr>
              <w:t xml:space="preserve"> предполагает использование наборов букв и слогов, картинные азбуки, таблицы (опорные схемы) на печатной основе, наборы сюжетных и предметных картинок. </w:t>
            </w:r>
          </w:p>
          <w:p w:rsidR="00E94A9B" w:rsidRPr="00992E7F" w:rsidRDefault="00E94A9B" w:rsidP="00E94A9B">
            <w:pPr>
              <w:autoSpaceDE w:val="0"/>
              <w:spacing w:before="60" w:after="60"/>
              <w:ind w:firstLine="284"/>
              <w:jc w:val="both"/>
              <w:rPr>
                <w:sz w:val="20"/>
                <w:szCs w:val="20"/>
              </w:rPr>
            </w:pPr>
            <w:r w:rsidRPr="00992E7F">
              <w:rPr>
                <w:sz w:val="20"/>
                <w:szCs w:val="20"/>
              </w:rPr>
              <w:t>Освоение содержательной области</w:t>
            </w:r>
            <w:r w:rsidRPr="00992E7F">
              <w:rPr>
                <w:b/>
                <w:sz w:val="20"/>
                <w:szCs w:val="20"/>
              </w:rPr>
              <w:t xml:space="preserve"> «Математика»</w:t>
            </w:r>
            <w:r w:rsidRPr="00992E7F">
              <w:rPr>
                <w:sz w:val="20"/>
                <w:szCs w:val="20"/>
              </w:rPr>
              <w:t xml:space="preserve">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калькуляторов и другие средства.</w:t>
            </w:r>
          </w:p>
          <w:p w:rsidR="00E94A9B" w:rsidRPr="00992E7F" w:rsidRDefault="00E94A9B" w:rsidP="00E94A9B">
            <w:pPr>
              <w:autoSpaceDE w:val="0"/>
              <w:spacing w:before="60" w:after="60"/>
              <w:ind w:firstLine="284"/>
              <w:jc w:val="both"/>
              <w:rPr>
                <w:sz w:val="20"/>
                <w:szCs w:val="20"/>
              </w:rPr>
            </w:pPr>
            <w:r w:rsidRPr="00992E7F">
              <w:rPr>
                <w:sz w:val="20"/>
                <w:szCs w:val="20"/>
              </w:rPr>
              <w:t>Формирование доступных представлений о мире и практики взаимодействия с окружающим миром в рамках содержательной области</w:t>
            </w:r>
            <w:r w:rsidRPr="00992E7F">
              <w:rPr>
                <w:b/>
                <w:sz w:val="20"/>
                <w:szCs w:val="20"/>
              </w:rPr>
              <w:t xml:space="preserve"> «Обществознание и естествознание (Окружающий мир)» </w:t>
            </w:r>
            <w:r w:rsidRPr="00992E7F">
              <w:rPr>
                <w:sz w:val="20"/>
                <w:szCs w:val="20"/>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E94A9B" w:rsidRPr="00992E7F" w:rsidRDefault="00E94A9B" w:rsidP="00E94A9B">
            <w:pPr>
              <w:autoSpaceDE w:val="0"/>
              <w:spacing w:before="60" w:after="60"/>
              <w:ind w:firstLine="284"/>
              <w:jc w:val="both"/>
              <w:rPr>
                <w:sz w:val="20"/>
                <w:szCs w:val="20"/>
              </w:rPr>
            </w:pPr>
            <w:r w:rsidRPr="00992E7F">
              <w:rPr>
                <w:sz w:val="20"/>
                <w:szCs w:val="20"/>
              </w:rPr>
              <w:t xml:space="preserve">Специальный учебный и дидактический материал необходим для образования обучающихся с ЗПР в области </w:t>
            </w:r>
            <w:r w:rsidRPr="00992E7F">
              <w:rPr>
                <w:b/>
                <w:sz w:val="20"/>
                <w:szCs w:val="20"/>
              </w:rPr>
              <w:t>«Искусство».</w:t>
            </w:r>
            <w:r w:rsidRPr="00992E7F">
              <w:rPr>
                <w:sz w:val="20"/>
                <w:szCs w:val="20"/>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E94A9B" w:rsidRPr="00992E7F" w:rsidRDefault="00E94A9B" w:rsidP="00E94A9B">
            <w:pPr>
              <w:pStyle w:val="14TexstOSNOVA1012"/>
              <w:spacing w:before="60" w:after="60" w:line="240" w:lineRule="auto"/>
              <w:ind w:firstLine="284"/>
              <w:rPr>
                <w:rFonts w:hint="eastAsia"/>
                <w:color w:val="auto"/>
              </w:rPr>
            </w:pPr>
            <w:r w:rsidRPr="00992E7F">
              <w:rPr>
                <w:rFonts w:ascii="Times New Roman" w:hAnsi="Times New Roman" w:cs="Times New Roman"/>
                <w:caps w:val="0"/>
                <w:color w:val="auto"/>
              </w:rPr>
              <w:t xml:space="preserve">Овладение обучающимися с ЗПР образовательной областью </w:t>
            </w:r>
            <w:r w:rsidRPr="00992E7F">
              <w:rPr>
                <w:rFonts w:ascii="Times New Roman" w:hAnsi="Times New Roman" w:cs="Times New Roman"/>
                <w:b/>
                <w:caps w:val="0"/>
                <w:color w:val="auto"/>
              </w:rPr>
              <w:t>«Физическая культура»</w:t>
            </w:r>
            <w:r w:rsidRPr="00992E7F">
              <w:rPr>
                <w:rFonts w:ascii="Times New Roman" w:hAnsi="Times New Roman" w:cs="Times New Roman"/>
                <w:caps w:val="0"/>
                <w:color w:val="auto"/>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r w:rsidRPr="00992E7F">
              <w:rPr>
                <w:rFonts w:ascii="Times New Roman" w:hAnsi="Times New Roman" w:cs="Times New Roman"/>
                <w:color w:val="auto"/>
              </w:rPr>
              <w:t>.</w:t>
            </w:r>
          </w:p>
          <w:p w:rsidR="00E94A9B" w:rsidRPr="00992E7F" w:rsidRDefault="00E94A9B" w:rsidP="00E94A9B">
            <w:pPr>
              <w:autoSpaceDE w:val="0"/>
              <w:spacing w:before="60" w:after="60"/>
              <w:ind w:firstLine="284"/>
              <w:jc w:val="both"/>
              <w:rPr>
                <w:sz w:val="20"/>
                <w:szCs w:val="20"/>
              </w:rPr>
            </w:pPr>
            <w:r w:rsidRPr="00992E7F">
              <w:rPr>
                <w:sz w:val="20"/>
                <w:szCs w:val="20"/>
              </w:rPr>
              <w:t xml:space="preserve">Для овладения образовательной областью </w:t>
            </w:r>
            <w:r w:rsidRPr="00992E7F">
              <w:rPr>
                <w:b/>
                <w:sz w:val="20"/>
                <w:szCs w:val="20"/>
              </w:rPr>
              <w:t>«Технологии»</w:t>
            </w:r>
            <w:r w:rsidRPr="00992E7F">
              <w:rPr>
                <w:sz w:val="20"/>
                <w:szCs w:val="20"/>
              </w:rPr>
              <w:t xml:space="preserve"> учащимся с ЗПР необходимо использование следующих инструментов и расходных материалов в процессе формирования навыков ручного труда: </w:t>
            </w:r>
          </w:p>
          <w:p w:rsidR="00E94A9B" w:rsidRPr="00992E7F" w:rsidRDefault="00E94A9B" w:rsidP="00E94A9B">
            <w:pPr>
              <w:autoSpaceDE w:val="0"/>
              <w:spacing w:before="60" w:after="60"/>
              <w:ind w:firstLine="284"/>
              <w:jc w:val="both"/>
              <w:rPr>
                <w:iCs/>
                <w:sz w:val="20"/>
                <w:szCs w:val="20"/>
              </w:rPr>
            </w:pPr>
            <w:r w:rsidRPr="00992E7F">
              <w:rPr>
                <w:sz w:val="20"/>
                <w:szCs w:val="20"/>
              </w:rPr>
              <w:t xml:space="preserve">расходные материалы: </w:t>
            </w:r>
            <w:r w:rsidRPr="00992E7F">
              <w:rPr>
                <w:iCs/>
                <w:sz w:val="20"/>
                <w:szCs w:val="20"/>
              </w:rPr>
              <w:t xml:space="preserve">краски акварельные, гуашевые; фломастеры разного цвета; цветные карандаши; бумага рисовальная а3, а4 (плотная);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природные материалы (засушенные листья, шишки, желуди, скорлупа грецкого ореха, тростниковая трава и т.д.); древесные опилки; алюминиевая фольга; проволока цветная; клей ПВА, крахмальный клей, клеящий карандаш и др.; </w:t>
            </w:r>
          </w:p>
          <w:p w:rsidR="00E94A9B" w:rsidRPr="00992E7F" w:rsidRDefault="00E94A9B" w:rsidP="00E94A9B">
            <w:pPr>
              <w:autoSpaceDE w:val="0"/>
              <w:spacing w:before="60" w:after="60"/>
              <w:ind w:firstLine="284"/>
              <w:jc w:val="both"/>
              <w:rPr>
                <w:iCs/>
                <w:sz w:val="20"/>
                <w:szCs w:val="20"/>
              </w:rPr>
            </w:pPr>
            <w:r w:rsidRPr="00992E7F">
              <w:rPr>
                <w:iCs/>
                <w:sz w:val="20"/>
                <w:szCs w:val="20"/>
              </w:rPr>
              <w:t xml:space="preserve">инструменты: кисти беличьи № 5, 10, 20; кисти из щетины № 3, 10, 20; стеки; ножницы; циркуль; линейки; угольники; иглы швейные с удлиненным (широким) ушком; булавки швейные; шило с коротким стержнем; напильник; карандашная точилка; </w:t>
            </w:r>
            <w:r w:rsidRPr="00992E7F">
              <w:rPr>
                <w:bCs/>
                <w:iCs/>
                <w:sz w:val="20"/>
                <w:szCs w:val="20"/>
              </w:rPr>
              <w:t> </w:t>
            </w:r>
            <w:r w:rsidRPr="00992E7F">
              <w:rPr>
                <w:iCs/>
                <w:sz w:val="20"/>
                <w:szCs w:val="20"/>
              </w:rPr>
              <w:t>гладилка для бумаги и др.</w:t>
            </w:r>
          </w:p>
          <w:p w:rsidR="004B7069" w:rsidRPr="003B3CDB" w:rsidRDefault="00E94A9B" w:rsidP="00623550">
            <w:pPr>
              <w:pStyle w:val="a1"/>
              <w:spacing w:before="60" w:after="60"/>
              <w:ind w:firstLine="284"/>
              <w:jc w:val="both"/>
              <w:rPr>
                <w:rFonts w:cs="Times New Roman"/>
                <w:sz w:val="20"/>
                <w:szCs w:val="20"/>
              </w:rPr>
            </w:pPr>
            <w:r w:rsidRPr="003B3CDB">
              <w:rPr>
                <w:rFonts w:cs="Times New Roman"/>
                <w:sz w:val="20"/>
                <w:szCs w:val="20"/>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3B3CDB">
              <w:rPr>
                <w:rFonts w:cs="Times New Roman"/>
                <w:caps/>
                <w:sz w:val="20"/>
                <w:szCs w:val="20"/>
              </w:rPr>
              <w:t xml:space="preserve"> </w:t>
            </w:r>
            <w:r w:rsidRPr="003B3CDB">
              <w:rPr>
                <w:rFonts w:cs="Times New Roman"/>
                <w:sz w:val="20"/>
                <w:szCs w:val="20"/>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tc>
      </w:tr>
      <w:tr w:rsidR="00E94A9B" w:rsidRPr="00E94A9B" w:rsidTr="00917A6D">
        <w:tc>
          <w:tcPr>
            <w:tcW w:w="14709" w:type="dxa"/>
            <w:gridSpan w:val="3"/>
          </w:tcPr>
          <w:p w:rsidR="00E94A9B" w:rsidRPr="00E94A9B" w:rsidRDefault="00E94A9B" w:rsidP="006238FF">
            <w:pPr>
              <w:spacing w:before="60" w:after="60"/>
              <w:jc w:val="center"/>
              <w:rPr>
                <w:b/>
                <w:bCs/>
                <w:color w:val="000000"/>
                <w:spacing w:val="-15"/>
              </w:rPr>
            </w:pPr>
            <w:r w:rsidRPr="00E94A9B">
              <w:rPr>
                <w:b/>
              </w:rPr>
              <w:lastRenderedPageBreak/>
              <w:t xml:space="preserve">Требования к результатам освоения </w:t>
            </w:r>
            <w:r w:rsidR="00281DCF">
              <w:rPr>
                <w:b/>
              </w:rPr>
              <w:t>АООП НОО д</w:t>
            </w:r>
            <w:r w:rsidRPr="00E94A9B">
              <w:rPr>
                <w:b/>
              </w:rPr>
              <w:t xml:space="preserve">ля обучающихся с </w:t>
            </w:r>
            <w:r w:rsidR="006238FF">
              <w:rPr>
                <w:b/>
              </w:rPr>
              <w:t>ЗПР</w:t>
            </w:r>
          </w:p>
        </w:tc>
      </w:tr>
      <w:tr w:rsidR="00E94A9B" w:rsidRPr="00FD1B37" w:rsidTr="00917A6D">
        <w:tc>
          <w:tcPr>
            <w:tcW w:w="7054" w:type="dxa"/>
            <w:gridSpan w:val="2"/>
            <w:tcBorders>
              <w:bottom w:val="single" w:sz="4" w:space="0" w:color="000000"/>
            </w:tcBorders>
          </w:tcPr>
          <w:p w:rsidR="00E94A9B" w:rsidRPr="00FD1B37" w:rsidRDefault="00E94A9B" w:rsidP="00917A6D">
            <w:pPr>
              <w:jc w:val="center"/>
              <w:rPr>
                <w:b/>
                <w:sz w:val="20"/>
                <w:szCs w:val="20"/>
              </w:rPr>
            </w:pPr>
            <w:r w:rsidRPr="00FD1B37">
              <w:rPr>
                <w:b/>
                <w:sz w:val="20"/>
                <w:szCs w:val="20"/>
              </w:rPr>
              <w:t>7.1.</w:t>
            </w:r>
          </w:p>
        </w:tc>
        <w:tc>
          <w:tcPr>
            <w:tcW w:w="7655" w:type="dxa"/>
            <w:tcBorders>
              <w:bottom w:val="single" w:sz="4" w:space="0" w:color="000000"/>
            </w:tcBorders>
          </w:tcPr>
          <w:p w:rsidR="00E94A9B" w:rsidRPr="00FD1B37" w:rsidRDefault="00E94A9B" w:rsidP="00917A6D">
            <w:pPr>
              <w:jc w:val="center"/>
              <w:rPr>
                <w:b/>
                <w:sz w:val="20"/>
                <w:szCs w:val="20"/>
              </w:rPr>
            </w:pPr>
            <w:r w:rsidRPr="00FD1B37">
              <w:rPr>
                <w:b/>
                <w:sz w:val="20"/>
                <w:szCs w:val="20"/>
              </w:rPr>
              <w:t>7.2.</w:t>
            </w:r>
          </w:p>
        </w:tc>
      </w:tr>
      <w:tr w:rsidR="00E94A9B" w:rsidRPr="00225B96" w:rsidTr="00917A6D">
        <w:tc>
          <w:tcPr>
            <w:tcW w:w="7054" w:type="dxa"/>
            <w:gridSpan w:val="2"/>
          </w:tcPr>
          <w:p w:rsidR="00E94A9B" w:rsidRPr="00225B96" w:rsidRDefault="00E94A9B" w:rsidP="00917A6D">
            <w:pPr>
              <w:pStyle w:val="a1"/>
              <w:spacing w:before="60" w:after="60"/>
              <w:ind w:firstLine="284"/>
              <w:jc w:val="both"/>
              <w:rPr>
                <w:rFonts w:cs="Times New Roman"/>
                <w:b/>
                <w:spacing w:val="2"/>
                <w:sz w:val="20"/>
                <w:szCs w:val="20"/>
              </w:rPr>
            </w:pPr>
            <w:r w:rsidRPr="00225B96">
              <w:rPr>
                <w:bCs/>
                <w:sz w:val="20"/>
                <w:szCs w:val="20"/>
              </w:rPr>
              <w:t xml:space="preserve">Вариант 7.1 предполагает, что обучающийся с ЗПР </w:t>
            </w:r>
            <w:r w:rsidRPr="00225B96">
              <w:rPr>
                <w:sz w:val="20"/>
                <w:szCs w:val="20"/>
              </w:rPr>
              <w:t xml:space="preserve">получает образование, </w:t>
            </w:r>
            <w:r w:rsidRPr="00225B96">
              <w:rPr>
                <w:sz w:val="20"/>
                <w:szCs w:val="20"/>
              </w:rPr>
              <w:lastRenderedPageBreak/>
              <w:t>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Эти требования дополняются специальными требованиями к результатам освоения программы коррекционной работы, задаваемыми ФГОС для обучающихся с ЗПР.</w:t>
            </w:r>
          </w:p>
        </w:tc>
        <w:tc>
          <w:tcPr>
            <w:tcW w:w="7655" w:type="dxa"/>
          </w:tcPr>
          <w:p w:rsidR="00E94A9B" w:rsidRPr="00225B96" w:rsidRDefault="00E94A9B" w:rsidP="00917A6D">
            <w:pPr>
              <w:pStyle w:val="a1"/>
              <w:spacing w:before="60" w:after="60"/>
              <w:ind w:firstLine="284"/>
              <w:jc w:val="both"/>
              <w:rPr>
                <w:b/>
                <w:spacing w:val="2"/>
                <w:sz w:val="20"/>
                <w:szCs w:val="20"/>
              </w:rPr>
            </w:pPr>
            <w:r w:rsidRPr="00225B96">
              <w:rPr>
                <w:sz w:val="20"/>
                <w:szCs w:val="20"/>
              </w:rPr>
              <w:lastRenderedPageBreak/>
              <w:t xml:space="preserve">Вариант 7.2. предполагает, что обучающийся с ЗПР получает образование </w:t>
            </w:r>
            <w:r w:rsidRPr="00225B96">
              <w:rPr>
                <w:sz w:val="20"/>
                <w:szCs w:val="20"/>
              </w:rPr>
              <w:lastRenderedPageBreak/>
              <w:t>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Данный вариант характеризуется усилением внимания к формированию полноценной жизненной компетенции.</w:t>
            </w:r>
          </w:p>
        </w:tc>
      </w:tr>
      <w:tr w:rsidR="00E94A9B" w:rsidRPr="00E85BD0" w:rsidTr="00917A6D">
        <w:tc>
          <w:tcPr>
            <w:tcW w:w="7054" w:type="dxa"/>
            <w:gridSpan w:val="2"/>
          </w:tcPr>
          <w:p w:rsidR="00E94A9B" w:rsidRPr="00E85BD0" w:rsidRDefault="00E94A9B" w:rsidP="00917A6D">
            <w:pPr>
              <w:pStyle w:val="a1"/>
              <w:spacing w:before="60" w:after="60"/>
              <w:ind w:firstLine="284"/>
              <w:jc w:val="both"/>
              <w:rPr>
                <w:sz w:val="20"/>
                <w:szCs w:val="20"/>
              </w:rPr>
            </w:pPr>
            <w:r w:rsidRPr="00E85BD0">
              <w:rPr>
                <w:sz w:val="20"/>
                <w:szCs w:val="20"/>
              </w:rPr>
              <w:lastRenderedPageBreak/>
              <w:t xml:space="preserve">Личностные результаты освоения </w:t>
            </w:r>
            <w:r w:rsidR="0078471A">
              <w:rPr>
                <w:sz w:val="20"/>
                <w:szCs w:val="20"/>
              </w:rPr>
              <w:t>АООП НОО</w:t>
            </w:r>
            <w:r w:rsidRPr="00E85BD0">
              <w:rPr>
                <w:sz w:val="20"/>
                <w:szCs w:val="20"/>
              </w:rPr>
              <w:t xml:space="preserve"> образования должны отражать:</w:t>
            </w:r>
          </w:p>
          <w:p w:rsidR="00E94A9B" w:rsidRPr="00E85BD0" w:rsidRDefault="00E94A9B" w:rsidP="00917A6D">
            <w:pPr>
              <w:pStyle w:val="a1"/>
              <w:spacing w:before="60" w:after="60"/>
              <w:ind w:firstLine="284"/>
              <w:jc w:val="both"/>
              <w:rPr>
                <w:sz w:val="20"/>
                <w:szCs w:val="20"/>
              </w:rPr>
            </w:pPr>
            <w:r w:rsidRPr="00E85BD0">
              <w:rPr>
                <w:sz w:val="20"/>
                <w:szCs w:val="20"/>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94A9B" w:rsidRPr="00E85BD0" w:rsidRDefault="00E94A9B" w:rsidP="00917A6D">
            <w:pPr>
              <w:pStyle w:val="a1"/>
              <w:spacing w:before="60" w:after="60"/>
              <w:ind w:firstLine="284"/>
              <w:jc w:val="both"/>
              <w:rPr>
                <w:sz w:val="20"/>
                <w:szCs w:val="20"/>
              </w:rPr>
            </w:pPr>
            <w:r w:rsidRPr="00E85BD0">
              <w:rPr>
                <w:sz w:val="20"/>
                <w:szCs w:val="20"/>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94A9B" w:rsidRPr="00E85BD0" w:rsidRDefault="00E94A9B" w:rsidP="00917A6D">
            <w:pPr>
              <w:pStyle w:val="a1"/>
              <w:spacing w:before="60" w:after="60"/>
              <w:ind w:firstLine="284"/>
              <w:jc w:val="both"/>
              <w:rPr>
                <w:sz w:val="20"/>
                <w:szCs w:val="20"/>
              </w:rPr>
            </w:pPr>
            <w:r w:rsidRPr="00E85BD0">
              <w:rPr>
                <w:sz w:val="20"/>
                <w:szCs w:val="20"/>
              </w:rPr>
              <w:t>3) формирование уважительного отношения к иному мнению, истории и культуре других народов;</w:t>
            </w:r>
          </w:p>
          <w:p w:rsidR="00E94A9B" w:rsidRPr="00E85BD0" w:rsidRDefault="00E94A9B" w:rsidP="00917A6D">
            <w:pPr>
              <w:pStyle w:val="a1"/>
              <w:spacing w:before="60" w:after="60"/>
              <w:ind w:firstLine="284"/>
              <w:jc w:val="both"/>
              <w:rPr>
                <w:sz w:val="20"/>
                <w:szCs w:val="20"/>
              </w:rPr>
            </w:pPr>
            <w:r w:rsidRPr="00E85BD0">
              <w:rPr>
                <w:sz w:val="20"/>
                <w:szCs w:val="20"/>
              </w:rPr>
              <w:t>4) овладение начальными навыками адаптации в динамично изменяющемся и развивающемся мире;</w:t>
            </w:r>
          </w:p>
          <w:p w:rsidR="00E94A9B" w:rsidRPr="00E85BD0" w:rsidRDefault="00E94A9B" w:rsidP="00917A6D">
            <w:pPr>
              <w:pStyle w:val="a1"/>
              <w:spacing w:before="60" w:after="60"/>
              <w:ind w:firstLine="284"/>
              <w:jc w:val="both"/>
              <w:rPr>
                <w:sz w:val="20"/>
                <w:szCs w:val="20"/>
              </w:rPr>
            </w:pPr>
            <w:r w:rsidRPr="00E85BD0">
              <w:rPr>
                <w:sz w:val="20"/>
                <w:szCs w:val="20"/>
              </w:rPr>
              <w:t>5) принятие и освоение социальной роли обучающегося, развитие мотивов учебной деятельности и формирование личностного смысла учения;</w:t>
            </w:r>
          </w:p>
          <w:p w:rsidR="00E94A9B" w:rsidRPr="00E85BD0" w:rsidRDefault="00E94A9B" w:rsidP="00917A6D">
            <w:pPr>
              <w:pStyle w:val="a1"/>
              <w:spacing w:before="60" w:after="60"/>
              <w:ind w:firstLine="284"/>
              <w:jc w:val="both"/>
              <w:rPr>
                <w:sz w:val="20"/>
                <w:szCs w:val="20"/>
              </w:rPr>
            </w:pPr>
            <w:r w:rsidRPr="00E85BD0">
              <w:rPr>
                <w:sz w:val="20"/>
                <w:szCs w:val="20"/>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94A9B" w:rsidRPr="00E85BD0" w:rsidRDefault="00E94A9B" w:rsidP="00917A6D">
            <w:pPr>
              <w:pStyle w:val="a1"/>
              <w:spacing w:before="60" w:after="60"/>
              <w:ind w:firstLine="284"/>
              <w:jc w:val="both"/>
              <w:rPr>
                <w:sz w:val="20"/>
                <w:szCs w:val="20"/>
              </w:rPr>
            </w:pPr>
            <w:r w:rsidRPr="00E85BD0">
              <w:rPr>
                <w:sz w:val="20"/>
                <w:szCs w:val="20"/>
              </w:rPr>
              <w:t>7) формирование эстетических потребностей, ценностей и чувств;</w:t>
            </w:r>
          </w:p>
          <w:p w:rsidR="00E94A9B" w:rsidRPr="00E85BD0" w:rsidRDefault="00E94A9B" w:rsidP="00917A6D">
            <w:pPr>
              <w:pStyle w:val="a1"/>
              <w:spacing w:before="60" w:after="60"/>
              <w:ind w:firstLine="284"/>
              <w:jc w:val="both"/>
              <w:rPr>
                <w:sz w:val="20"/>
                <w:szCs w:val="20"/>
              </w:rPr>
            </w:pPr>
            <w:r w:rsidRPr="00E85BD0">
              <w:rPr>
                <w:sz w:val="20"/>
                <w:szCs w:val="20"/>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E94A9B" w:rsidRPr="00E85BD0" w:rsidRDefault="00E94A9B" w:rsidP="00917A6D">
            <w:pPr>
              <w:pStyle w:val="a1"/>
              <w:spacing w:before="60" w:after="60"/>
              <w:ind w:firstLine="284"/>
              <w:jc w:val="both"/>
              <w:rPr>
                <w:sz w:val="20"/>
                <w:szCs w:val="20"/>
              </w:rPr>
            </w:pPr>
            <w:r w:rsidRPr="00E85BD0">
              <w:rPr>
                <w:sz w:val="20"/>
                <w:szCs w:val="20"/>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E94A9B" w:rsidRPr="00E85BD0" w:rsidRDefault="00E94A9B" w:rsidP="00917A6D">
            <w:pPr>
              <w:pStyle w:val="a1"/>
              <w:spacing w:before="60" w:after="60"/>
              <w:ind w:firstLine="284"/>
              <w:jc w:val="both"/>
              <w:rPr>
                <w:sz w:val="20"/>
                <w:szCs w:val="20"/>
              </w:rPr>
            </w:pPr>
            <w:r w:rsidRPr="00E85BD0">
              <w:rPr>
                <w:sz w:val="20"/>
                <w:szCs w:val="20"/>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94A9B" w:rsidRPr="00E85BD0" w:rsidRDefault="00E94A9B" w:rsidP="00917A6D">
            <w:pPr>
              <w:pStyle w:val="a1"/>
              <w:spacing w:before="60" w:after="60"/>
              <w:ind w:firstLine="284"/>
              <w:jc w:val="both"/>
              <w:rPr>
                <w:rFonts w:cs="Times New Roman"/>
                <w:b/>
                <w:spacing w:val="2"/>
                <w:sz w:val="20"/>
                <w:szCs w:val="20"/>
              </w:rPr>
            </w:pPr>
          </w:p>
        </w:tc>
        <w:tc>
          <w:tcPr>
            <w:tcW w:w="7655" w:type="dxa"/>
          </w:tcPr>
          <w:p w:rsidR="00E94A9B" w:rsidRPr="00E85BD0" w:rsidRDefault="00E94A9B" w:rsidP="00917A6D">
            <w:pPr>
              <w:spacing w:before="60" w:after="60"/>
              <w:ind w:firstLine="284"/>
              <w:jc w:val="both"/>
              <w:rPr>
                <w:sz w:val="20"/>
                <w:szCs w:val="20"/>
              </w:rPr>
            </w:pPr>
            <w:r w:rsidRPr="00E85BD0">
              <w:rPr>
                <w:bCs/>
                <w:sz w:val="20"/>
                <w:szCs w:val="20"/>
              </w:rPr>
              <w:t xml:space="preserve">Личностные результаты освоения </w:t>
            </w:r>
            <w:r w:rsidR="0078471A">
              <w:rPr>
                <w:bCs/>
                <w:sz w:val="20"/>
                <w:szCs w:val="20"/>
              </w:rPr>
              <w:t>АООП НОО</w:t>
            </w:r>
            <w:r w:rsidRPr="00E85BD0">
              <w:rPr>
                <w:bCs/>
                <w:sz w:val="20"/>
                <w:szCs w:val="20"/>
              </w:rPr>
              <w:t xml:space="preserve"> должны отражать: </w:t>
            </w:r>
          </w:p>
          <w:p w:rsidR="00E94A9B" w:rsidRPr="00E85BD0" w:rsidRDefault="00E94A9B" w:rsidP="00917A6D">
            <w:pPr>
              <w:spacing w:before="60" w:after="60"/>
              <w:ind w:firstLine="284"/>
              <w:jc w:val="both"/>
              <w:rPr>
                <w:sz w:val="20"/>
                <w:szCs w:val="20"/>
              </w:rPr>
            </w:pPr>
            <w:r w:rsidRPr="00E85BD0">
              <w:rPr>
                <w:sz w:val="20"/>
                <w:szCs w:val="20"/>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E94A9B" w:rsidRPr="00E85BD0" w:rsidRDefault="00E94A9B" w:rsidP="00917A6D">
            <w:pPr>
              <w:spacing w:before="60" w:after="60"/>
              <w:ind w:firstLine="284"/>
              <w:jc w:val="both"/>
              <w:rPr>
                <w:sz w:val="20"/>
                <w:szCs w:val="20"/>
              </w:rPr>
            </w:pPr>
            <w:r w:rsidRPr="00E85BD0">
              <w:rPr>
                <w:sz w:val="20"/>
                <w:szCs w:val="20"/>
              </w:rPr>
              <w:t>2) формирование целостного, социально ориентированного взгляда на мир в его органичном единстве природной и социальной частей;</w:t>
            </w:r>
          </w:p>
          <w:p w:rsidR="00E94A9B" w:rsidRPr="00E85BD0" w:rsidRDefault="00E94A9B" w:rsidP="00917A6D">
            <w:pPr>
              <w:pStyle w:val="a1"/>
              <w:spacing w:before="60" w:after="60"/>
              <w:ind w:firstLine="284"/>
              <w:jc w:val="both"/>
              <w:rPr>
                <w:sz w:val="20"/>
                <w:szCs w:val="20"/>
              </w:rPr>
            </w:pPr>
            <w:r w:rsidRPr="00E85BD0">
              <w:rPr>
                <w:sz w:val="20"/>
                <w:szCs w:val="20"/>
              </w:rPr>
              <w:t>3) формирование уважительного отношения к иному мнению, истории и культуре других народов;</w:t>
            </w:r>
          </w:p>
          <w:p w:rsidR="00E94A9B" w:rsidRPr="00E85BD0" w:rsidRDefault="00E94A9B" w:rsidP="00917A6D">
            <w:pPr>
              <w:pStyle w:val="a1"/>
              <w:spacing w:before="60" w:after="60"/>
              <w:ind w:firstLine="284"/>
              <w:jc w:val="both"/>
              <w:rPr>
                <w:sz w:val="20"/>
                <w:szCs w:val="20"/>
              </w:rPr>
            </w:pPr>
            <w:r w:rsidRPr="00E85BD0">
              <w:rPr>
                <w:sz w:val="20"/>
                <w:szCs w:val="20"/>
              </w:rPr>
              <w:t>4) овладение начальными навыками адаптации в динамично изменяющемся и развивающемся мире;</w:t>
            </w:r>
          </w:p>
          <w:p w:rsidR="00E94A9B" w:rsidRPr="00E85BD0" w:rsidRDefault="00E94A9B" w:rsidP="00917A6D">
            <w:pPr>
              <w:spacing w:before="60" w:after="60"/>
              <w:ind w:firstLine="284"/>
              <w:jc w:val="both"/>
              <w:rPr>
                <w:sz w:val="20"/>
                <w:szCs w:val="20"/>
              </w:rPr>
            </w:pPr>
            <w:r w:rsidRPr="00E85BD0">
              <w:rPr>
                <w:bCs/>
                <w:sz w:val="20"/>
                <w:szCs w:val="20"/>
              </w:rPr>
              <w:t>5) принятие и освоение социальной роли обучающегося, формирование и развитие социально значимых мотивов учебной деятельности;</w:t>
            </w:r>
          </w:p>
          <w:p w:rsidR="00E94A9B" w:rsidRPr="00E85BD0" w:rsidRDefault="00E94A9B" w:rsidP="00917A6D">
            <w:pPr>
              <w:spacing w:before="60" w:after="60"/>
              <w:ind w:firstLine="284"/>
              <w:jc w:val="both"/>
              <w:rPr>
                <w:bCs/>
                <w:sz w:val="20"/>
                <w:szCs w:val="20"/>
              </w:rPr>
            </w:pPr>
            <w:r w:rsidRPr="00E85BD0">
              <w:rPr>
                <w:sz w:val="20"/>
                <w:szCs w:val="20"/>
              </w:rPr>
              <w:t>6) способность к осмыслению социального окружения, своего места в нем, принятие соответствующих возрасту ценностей и социальных ролей;</w:t>
            </w:r>
          </w:p>
          <w:p w:rsidR="00E94A9B" w:rsidRPr="00E85BD0" w:rsidRDefault="00E94A9B" w:rsidP="00917A6D">
            <w:pPr>
              <w:pStyle w:val="a1"/>
              <w:spacing w:before="60" w:after="60"/>
              <w:ind w:firstLine="284"/>
              <w:jc w:val="both"/>
              <w:rPr>
                <w:sz w:val="20"/>
                <w:szCs w:val="20"/>
              </w:rPr>
            </w:pPr>
            <w:r w:rsidRPr="00E85BD0">
              <w:rPr>
                <w:sz w:val="20"/>
                <w:szCs w:val="20"/>
              </w:rPr>
              <w:t>7) формирование эстетических потребностей, ценностей и чувств;</w:t>
            </w:r>
          </w:p>
          <w:p w:rsidR="00E94A9B" w:rsidRPr="00E85BD0" w:rsidRDefault="00E94A9B" w:rsidP="00917A6D">
            <w:pPr>
              <w:pStyle w:val="a1"/>
              <w:spacing w:before="60" w:after="60"/>
              <w:ind w:firstLine="284"/>
              <w:jc w:val="both"/>
              <w:rPr>
                <w:sz w:val="20"/>
                <w:szCs w:val="20"/>
              </w:rPr>
            </w:pPr>
            <w:r w:rsidRPr="00E85BD0">
              <w:rPr>
                <w:sz w:val="20"/>
                <w:szCs w:val="20"/>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E94A9B" w:rsidRPr="00E85BD0" w:rsidRDefault="00E94A9B" w:rsidP="00917A6D">
            <w:pPr>
              <w:pStyle w:val="a1"/>
              <w:spacing w:before="60" w:after="60"/>
              <w:ind w:firstLine="284"/>
              <w:jc w:val="both"/>
              <w:rPr>
                <w:sz w:val="20"/>
                <w:szCs w:val="20"/>
              </w:rPr>
            </w:pPr>
            <w:r w:rsidRPr="00E85BD0">
              <w:rPr>
                <w:sz w:val="20"/>
                <w:szCs w:val="20"/>
              </w:rPr>
              <w:t>9) развитие навыков сотрудничества со взрослыми и сверстниками в разных социальных ситуациях;</w:t>
            </w:r>
          </w:p>
          <w:p w:rsidR="00E94A9B" w:rsidRPr="00E85BD0" w:rsidRDefault="00E94A9B" w:rsidP="00917A6D">
            <w:pPr>
              <w:spacing w:before="60" w:after="60"/>
              <w:ind w:firstLine="284"/>
              <w:jc w:val="both"/>
              <w:rPr>
                <w:sz w:val="20"/>
                <w:szCs w:val="20"/>
              </w:rPr>
            </w:pPr>
            <w:r w:rsidRPr="00E85BD0">
              <w:rPr>
                <w:sz w:val="20"/>
                <w:szCs w:val="20"/>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E94A9B" w:rsidRPr="00E85BD0" w:rsidRDefault="00E94A9B" w:rsidP="00917A6D">
            <w:pPr>
              <w:spacing w:before="60" w:after="60"/>
              <w:ind w:firstLine="284"/>
              <w:jc w:val="both"/>
              <w:rPr>
                <w:sz w:val="20"/>
                <w:szCs w:val="20"/>
              </w:rPr>
            </w:pPr>
            <w:r w:rsidRPr="00E85BD0">
              <w:rPr>
                <w:sz w:val="20"/>
                <w:szCs w:val="20"/>
              </w:rPr>
              <w:t>11) развитие адекватных представлений о собственных возможностях, о насущно необходимом жизнеобеспечении;</w:t>
            </w:r>
          </w:p>
          <w:p w:rsidR="00E94A9B" w:rsidRPr="00E85BD0" w:rsidRDefault="00E94A9B" w:rsidP="00917A6D">
            <w:pPr>
              <w:spacing w:before="60" w:after="60"/>
              <w:ind w:firstLine="284"/>
              <w:jc w:val="both"/>
              <w:rPr>
                <w:sz w:val="20"/>
                <w:szCs w:val="20"/>
              </w:rPr>
            </w:pPr>
            <w:r w:rsidRPr="00E85BD0">
              <w:rPr>
                <w:sz w:val="20"/>
                <w:szCs w:val="20"/>
              </w:rPr>
              <w:t xml:space="preserve">12) овладение социально-бытовыми умениями, используемыми в повседневной жизни; </w:t>
            </w:r>
          </w:p>
          <w:p w:rsidR="00E94A9B" w:rsidRPr="00E85BD0" w:rsidRDefault="00E94A9B" w:rsidP="00917A6D">
            <w:pPr>
              <w:spacing w:before="60" w:after="60"/>
              <w:ind w:firstLine="284"/>
              <w:jc w:val="both"/>
              <w:rPr>
                <w:iCs/>
                <w:sz w:val="20"/>
                <w:szCs w:val="20"/>
              </w:rPr>
            </w:pPr>
            <w:r w:rsidRPr="00E85BD0">
              <w:rPr>
                <w:sz w:val="20"/>
                <w:szCs w:val="20"/>
              </w:rPr>
              <w:t xml:space="preserve">13) владение навыками коммуникации и принятыми ритуалами социального взаимодействия, </w:t>
            </w:r>
            <w:r w:rsidRPr="00E85BD0">
              <w:rPr>
                <w:iCs/>
                <w:sz w:val="20"/>
                <w:szCs w:val="20"/>
              </w:rPr>
              <w:t>в том числе с использованием информационных технологий;</w:t>
            </w:r>
          </w:p>
          <w:p w:rsidR="00E94A9B" w:rsidRPr="00E85BD0" w:rsidRDefault="00E94A9B" w:rsidP="00917A6D">
            <w:pPr>
              <w:spacing w:before="60" w:after="60"/>
              <w:ind w:firstLine="284"/>
              <w:jc w:val="both"/>
              <w:rPr>
                <w:b/>
                <w:spacing w:val="2"/>
                <w:sz w:val="20"/>
                <w:szCs w:val="20"/>
              </w:rPr>
            </w:pPr>
            <w:r w:rsidRPr="00E85BD0">
              <w:rPr>
                <w:iCs/>
                <w:sz w:val="20"/>
                <w:szCs w:val="20"/>
              </w:rPr>
              <w:t>14) </w:t>
            </w:r>
            <w:r w:rsidRPr="00E85BD0">
              <w:rPr>
                <w:sz w:val="20"/>
                <w:szCs w:val="20"/>
              </w:rPr>
              <w:t>способность к осмыслению и дифференциации картины мира, ее временно-</w:t>
            </w:r>
            <w:r w:rsidRPr="00E85BD0">
              <w:rPr>
                <w:sz w:val="20"/>
                <w:szCs w:val="20"/>
              </w:rPr>
              <w:lastRenderedPageBreak/>
              <w:t>пространственной организации.</w:t>
            </w:r>
          </w:p>
        </w:tc>
      </w:tr>
      <w:tr w:rsidR="00E94A9B" w:rsidRPr="00E85BD0" w:rsidTr="00917A6D">
        <w:tc>
          <w:tcPr>
            <w:tcW w:w="7054" w:type="dxa"/>
            <w:gridSpan w:val="2"/>
          </w:tcPr>
          <w:p w:rsidR="00E94A9B" w:rsidRPr="00E85BD0" w:rsidRDefault="00E94A9B" w:rsidP="00917A6D">
            <w:pPr>
              <w:pStyle w:val="a1"/>
              <w:spacing w:before="60" w:after="60"/>
              <w:ind w:firstLine="284"/>
              <w:jc w:val="both"/>
              <w:rPr>
                <w:sz w:val="20"/>
                <w:szCs w:val="20"/>
              </w:rPr>
            </w:pPr>
            <w:r w:rsidRPr="00E85BD0">
              <w:rPr>
                <w:sz w:val="20"/>
                <w:szCs w:val="20"/>
              </w:rPr>
              <w:lastRenderedPageBreak/>
              <w:t xml:space="preserve">Метапредметные результаты освоения </w:t>
            </w:r>
            <w:r w:rsidR="00281DCF">
              <w:rPr>
                <w:sz w:val="20"/>
                <w:szCs w:val="20"/>
              </w:rPr>
              <w:t>АООП НОО</w:t>
            </w:r>
            <w:r w:rsidRPr="00E85BD0">
              <w:rPr>
                <w:sz w:val="20"/>
                <w:szCs w:val="20"/>
              </w:rPr>
              <w:t xml:space="preserve"> должны отражать:</w:t>
            </w:r>
          </w:p>
          <w:p w:rsidR="00E94A9B" w:rsidRPr="00E85BD0" w:rsidRDefault="00E94A9B" w:rsidP="00917A6D">
            <w:pPr>
              <w:pStyle w:val="a1"/>
              <w:spacing w:before="60" w:after="60"/>
              <w:ind w:firstLine="284"/>
              <w:jc w:val="both"/>
              <w:rPr>
                <w:sz w:val="20"/>
                <w:szCs w:val="20"/>
              </w:rPr>
            </w:pPr>
            <w:r w:rsidRPr="00E85BD0">
              <w:rPr>
                <w:sz w:val="20"/>
                <w:szCs w:val="20"/>
              </w:rPr>
              <w:t>1) овладение способностью принимать и сохранять цели и задачи учебной деятельности, поиска средств ее осуществления;</w:t>
            </w:r>
          </w:p>
          <w:p w:rsidR="00E94A9B" w:rsidRPr="00E85BD0" w:rsidRDefault="00E94A9B" w:rsidP="00917A6D">
            <w:pPr>
              <w:pStyle w:val="a1"/>
              <w:spacing w:before="60" w:after="60"/>
              <w:ind w:firstLine="284"/>
              <w:jc w:val="both"/>
              <w:rPr>
                <w:sz w:val="20"/>
                <w:szCs w:val="20"/>
              </w:rPr>
            </w:pPr>
            <w:r w:rsidRPr="00E85BD0">
              <w:rPr>
                <w:sz w:val="20"/>
                <w:szCs w:val="20"/>
              </w:rPr>
              <w:t>2) освоение способов решения проблем творческого и поискового характера;</w:t>
            </w:r>
          </w:p>
          <w:p w:rsidR="00E94A9B" w:rsidRPr="00E85BD0" w:rsidRDefault="00E94A9B" w:rsidP="00917A6D">
            <w:pPr>
              <w:pStyle w:val="a1"/>
              <w:spacing w:before="60" w:after="60"/>
              <w:ind w:firstLine="284"/>
              <w:jc w:val="both"/>
              <w:rPr>
                <w:sz w:val="20"/>
                <w:szCs w:val="20"/>
              </w:rPr>
            </w:pPr>
            <w:r w:rsidRPr="00E85BD0">
              <w:rPr>
                <w:sz w:val="20"/>
                <w:szCs w:val="20"/>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94A9B" w:rsidRPr="00E85BD0" w:rsidRDefault="00E94A9B" w:rsidP="00917A6D">
            <w:pPr>
              <w:pStyle w:val="a1"/>
              <w:spacing w:before="60" w:after="60"/>
              <w:ind w:firstLine="284"/>
              <w:jc w:val="both"/>
              <w:rPr>
                <w:sz w:val="20"/>
                <w:szCs w:val="20"/>
              </w:rPr>
            </w:pPr>
            <w:r w:rsidRPr="00E85BD0">
              <w:rPr>
                <w:sz w:val="20"/>
                <w:szCs w:val="20"/>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94A9B" w:rsidRPr="00E85BD0" w:rsidRDefault="00E94A9B" w:rsidP="00917A6D">
            <w:pPr>
              <w:pStyle w:val="a1"/>
              <w:spacing w:before="60" w:after="60"/>
              <w:ind w:firstLine="284"/>
              <w:jc w:val="both"/>
              <w:rPr>
                <w:sz w:val="20"/>
                <w:szCs w:val="20"/>
              </w:rPr>
            </w:pPr>
            <w:r w:rsidRPr="00E85BD0">
              <w:rPr>
                <w:sz w:val="20"/>
                <w:szCs w:val="20"/>
              </w:rPr>
              <w:t>5) освоение начальных форм познавательной и личностной рефлексии;</w:t>
            </w:r>
          </w:p>
          <w:p w:rsidR="00E94A9B" w:rsidRPr="00E85BD0" w:rsidRDefault="00E94A9B" w:rsidP="00917A6D">
            <w:pPr>
              <w:pStyle w:val="a1"/>
              <w:spacing w:before="60" w:after="60"/>
              <w:ind w:firstLine="284"/>
              <w:jc w:val="both"/>
              <w:rPr>
                <w:sz w:val="20"/>
                <w:szCs w:val="20"/>
              </w:rPr>
            </w:pPr>
            <w:r w:rsidRPr="00E85BD0">
              <w:rPr>
                <w:sz w:val="20"/>
                <w:szCs w:val="20"/>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E94A9B" w:rsidRPr="00E85BD0" w:rsidRDefault="00E94A9B" w:rsidP="00917A6D">
            <w:pPr>
              <w:pStyle w:val="a1"/>
              <w:spacing w:before="60" w:after="60"/>
              <w:ind w:firstLine="284"/>
              <w:jc w:val="both"/>
              <w:rPr>
                <w:sz w:val="20"/>
                <w:szCs w:val="20"/>
              </w:rPr>
            </w:pPr>
            <w:r w:rsidRPr="00E85BD0">
              <w:rPr>
                <w:sz w:val="20"/>
                <w:szCs w:val="20"/>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94A9B" w:rsidRPr="00E85BD0" w:rsidRDefault="00E94A9B" w:rsidP="00917A6D">
            <w:pPr>
              <w:pStyle w:val="a1"/>
              <w:spacing w:before="60" w:after="60"/>
              <w:ind w:firstLine="284"/>
              <w:jc w:val="both"/>
              <w:rPr>
                <w:sz w:val="20"/>
                <w:szCs w:val="20"/>
              </w:rPr>
            </w:pPr>
            <w:r w:rsidRPr="00E85BD0">
              <w:rPr>
                <w:sz w:val="20"/>
                <w:szCs w:val="20"/>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E94A9B" w:rsidRPr="00E85BD0" w:rsidRDefault="00E94A9B" w:rsidP="00917A6D">
            <w:pPr>
              <w:pStyle w:val="a1"/>
              <w:spacing w:before="60" w:after="60"/>
              <w:ind w:firstLine="284"/>
              <w:jc w:val="both"/>
              <w:rPr>
                <w:sz w:val="20"/>
                <w:szCs w:val="20"/>
              </w:rPr>
            </w:pPr>
            <w:r w:rsidRPr="00E85BD0">
              <w:rPr>
                <w:sz w:val="20"/>
                <w:szCs w:val="20"/>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E94A9B" w:rsidRPr="00E85BD0" w:rsidRDefault="00E94A9B" w:rsidP="00917A6D">
            <w:pPr>
              <w:pStyle w:val="a1"/>
              <w:spacing w:before="60" w:after="60"/>
              <w:ind w:firstLine="284"/>
              <w:jc w:val="both"/>
              <w:rPr>
                <w:sz w:val="20"/>
                <w:szCs w:val="20"/>
              </w:rPr>
            </w:pPr>
            <w:r w:rsidRPr="00E85BD0">
              <w:rPr>
                <w:sz w:val="20"/>
                <w:szCs w:val="20"/>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94A9B" w:rsidRPr="00E85BD0" w:rsidRDefault="00E94A9B" w:rsidP="00917A6D">
            <w:pPr>
              <w:pStyle w:val="a1"/>
              <w:spacing w:before="60" w:after="60"/>
              <w:ind w:firstLine="284"/>
              <w:jc w:val="both"/>
              <w:rPr>
                <w:sz w:val="20"/>
                <w:szCs w:val="20"/>
              </w:rPr>
            </w:pPr>
            <w:r w:rsidRPr="00E85BD0">
              <w:rPr>
                <w:sz w:val="20"/>
                <w:szCs w:val="20"/>
              </w:rPr>
              <w:t xml:space="preserve">11) готовность слушать собеседника и вести диалог; готовность признавать </w:t>
            </w:r>
            <w:r w:rsidRPr="00E85BD0">
              <w:rPr>
                <w:sz w:val="20"/>
                <w:szCs w:val="20"/>
              </w:rPr>
              <w:lastRenderedPageBreak/>
              <w:t>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94A9B" w:rsidRPr="00E85BD0" w:rsidRDefault="00E94A9B" w:rsidP="00917A6D">
            <w:pPr>
              <w:pStyle w:val="a1"/>
              <w:spacing w:before="60" w:after="60"/>
              <w:ind w:firstLine="284"/>
              <w:jc w:val="both"/>
              <w:rPr>
                <w:sz w:val="20"/>
                <w:szCs w:val="20"/>
              </w:rPr>
            </w:pPr>
            <w:r w:rsidRPr="00E85BD0">
              <w:rPr>
                <w:sz w:val="20"/>
                <w:szCs w:val="20"/>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94A9B" w:rsidRPr="00E85BD0" w:rsidRDefault="00E94A9B" w:rsidP="00917A6D">
            <w:pPr>
              <w:pStyle w:val="a1"/>
              <w:spacing w:before="60" w:after="60"/>
              <w:ind w:firstLine="284"/>
              <w:jc w:val="both"/>
              <w:rPr>
                <w:sz w:val="20"/>
                <w:szCs w:val="20"/>
              </w:rPr>
            </w:pPr>
            <w:r w:rsidRPr="00E85BD0">
              <w:rPr>
                <w:sz w:val="20"/>
                <w:szCs w:val="20"/>
              </w:rPr>
              <w:t>13) готовность конструктивно разрешать конфликты посредством учета интересов сторон и сотрудничества;</w:t>
            </w:r>
          </w:p>
          <w:p w:rsidR="00E94A9B" w:rsidRPr="00E85BD0" w:rsidRDefault="00E94A9B" w:rsidP="00917A6D">
            <w:pPr>
              <w:pStyle w:val="a1"/>
              <w:spacing w:before="60" w:after="60"/>
              <w:ind w:firstLine="284"/>
              <w:jc w:val="both"/>
              <w:rPr>
                <w:sz w:val="20"/>
                <w:szCs w:val="20"/>
              </w:rPr>
            </w:pPr>
            <w:r w:rsidRPr="00E85BD0">
              <w:rPr>
                <w:sz w:val="20"/>
                <w:szCs w:val="20"/>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E94A9B" w:rsidRPr="00E85BD0" w:rsidRDefault="00E94A9B" w:rsidP="00917A6D">
            <w:pPr>
              <w:pStyle w:val="a1"/>
              <w:spacing w:before="60" w:after="60"/>
              <w:ind w:firstLine="284"/>
              <w:jc w:val="both"/>
              <w:rPr>
                <w:sz w:val="20"/>
                <w:szCs w:val="20"/>
              </w:rPr>
            </w:pPr>
            <w:r w:rsidRPr="00E85BD0">
              <w:rPr>
                <w:sz w:val="20"/>
                <w:szCs w:val="20"/>
              </w:rPr>
              <w:t>15) овладение базовыми предметными и межпредметными понятиями, отражающими существенные связи и отношения между объектами и процессами;</w:t>
            </w:r>
          </w:p>
          <w:p w:rsidR="00E94A9B" w:rsidRPr="00E85BD0" w:rsidRDefault="00E94A9B" w:rsidP="00917A6D">
            <w:pPr>
              <w:pStyle w:val="a1"/>
              <w:spacing w:before="60" w:after="60"/>
              <w:ind w:firstLine="284"/>
              <w:jc w:val="both"/>
              <w:rPr>
                <w:b/>
                <w:spacing w:val="2"/>
                <w:sz w:val="20"/>
                <w:szCs w:val="20"/>
              </w:rPr>
            </w:pPr>
            <w:r w:rsidRPr="00E85BD0">
              <w:rPr>
                <w:sz w:val="20"/>
                <w:szCs w:val="20"/>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7655" w:type="dxa"/>
          </w:tcPr>
          <w:p w:rsidR="00E94A9B" w:rsidRPr="00E85BD0" w:rsidRDefault="00E94A9B" w:rsidP="00917A6D">
            <w:pPr>
              <w:spacing w:before="60" w:after="60"/>
              <w:ind w:firstLine="284"/>
              <w:jc w:val="both"/>
              <w:rPr>
                <w:bCs/>
                <w:sz w:val="20"/>
                <w:szCs w:val="20"/>
              </w:rPr>
            </w:pPr>
            <w:r w:rsidRPr="00E85BD0">
              <w:rPr>
                <w:bCs/>
                <w:sz w:val="20"/>
                <w:szCs w:val="20"/>
              </w:rPr>
              <w:lastRenderedPageBreak/>
              <w:t xml:space="preserve">Метапредметные результаты освоения АООП НОО должны отражать: </w:t>
            </w:r>
          </w:p>
          <w:p w:rsidR="00E94A9B" w:rsidRPr="00E85BD0" w:rsidRDefault="00E94A9B" w:rsidP="00917A6D">
            <w:pPr>
              <w:spacing w:before="60" w:after="60"/>
              <w:ind w:firstLine="284"/>
              <w:jc w:val="both"/>
              <w:rPr>
                <w:bCs/>
                <w:sz w:val="20"/>
                <w:szCs w:val="20"/>
              </w:rPr>
            </w:pPr>
            <w:r w:rsidRPr="00E85BD0">
              <w:rPr>
                <w:bCs/>
                <w:sz w:val="20"/>
                <w:szCs w:val="20"/>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E94A9B" w:rsidRPr="00E85BD0" w:rsidRDefault="00E94A9B" w:rsidP="00917A6D">
            <w:pPr>
              <w:pStyle w:val="a1"/>
              <w:spacing w:before="60" w:after="60"/>
              <w:ind w:firstLine="284"/>
              <w:jc w:val="both"/>
              <w:rPr>
                <w:sz w:val="20"/>
                <w:szCs w:val="20"/>
              </w:rPr>
            </w:pPr>
            <w:r w:rsidRPr="00E85BD0">
              <w:rPr>
                <w:sz w:val="20"/>
                <w:szCs w:val="20"/>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94A9B" w:rsidRPr="00E85BD0" w:rsidRDefault="00E94A9B" w:rsidP="00917A6D">
            <w:pPr>
              <w:pStyle w:val="a1"/>
              <w:spacing w:before="60" w:after="60"/>
              <w:ind w:firstLine="284"/>
              <w:jc w:val="both"/>
              <w:rPr>
                <w:sz w:val="20"/>
                <w:szCs w:val="20"/>
              </w:rPr>
            </w:pPr>
            <w:r w:rsidRPr="00E85BD0">
              <w:rPr>
                <w:sz w:val="20"/>
                <w:szCs w:val="20"/>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94A9B" w:rsidRPr="00E85BD0" w:rsidRDefault="00E94A9B" w:rsidP="00917A6D">
            <w:pPr>
              <w:pStyle w:val="a1"/>
              <w:spacing w:before="60" w:after="60"/>
              <w:ind w:firstLine="284"/>
              <w:jc w:val="both"/>
              <w:rPr>
                <w:sz w:val="20"/>
                <w:szCs w:val="20"/>
              </w:rPr>
            </w:pPr>
            <w:r w:rsidRPr="00E85BD0">
              <w:rPr>
                <w:sz w:val="20"/>
                <w:szCs w:val="20"/>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94A9B" w:rsidRPr="00E85BD0" w:rsidRDefault="00E94A9B" w:rsidP="00917A6D">
            <w:pPr>
              <w:spacing w:before="60" w:after="60"/>
              <w:ind w:firstLine="284"/>
              <w:jc w:val="both"/>
              <w:rPr>
                <w:sz w:val="20"/>
                <w:szCs w:val="20"/>
              </w:rPr>
            </w:pPr>
            <w:r w:rsidRPr="00E85BD0">
              <w:rPr>
                <w:bCs/>
                <w:sz w:val="20"/>
                <w:szCs w:val="20"/>
              </w:rPr>
              <w:t>5) </w:t>
            </w:r>
            <w:r w:rsidRPr="00E85BD0">
              <w:rPr>
                <w:sz w:val="20"/>
                <w:szCs w:val="20"/>
              </w:rPr>
              <w:t xml:space="preserve">овладение навыками смыслового чтения </w:t>
            </w:r>
            <w:r w:rsidRPr="00E85BD0">
              <w:rPr>
                <w:bCs/>
                <w:sz w:val="20"/>
                <w:szCs w:val="20"/>
              </w:rPr>
              <w:t>доступных по содержанию и объему художественных текстов и научно-популярных статей в соответствии с целями и задачами;</w:t>
            </w:r>
            <w:r w:rsidRPr="00E85BD0">
              <w:rPr>
                <w:sz w:val="20"/>
                <w:szCs w:val="20"/>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E94A9B" w:rsidRPr="00E85BD0" w:rsidRDefault="00E94A9B" w:rsidP="00917A6D">
            <w:pPr>
              <w:spacing w:before="60" w:after="60"/>
              <w:ind w:firstLine="284"/>
              <w:jc w:val="both"/>
              <w:rPr>
                <w:sz w:val="20"/>
                <w:szCs w:val="20"/>
              </w:rPr>
            </w:pPr>
            <w:r w:rsidRPr="00E85BD0">
              <w:rPr>
                <w:bCs/>
                <w:sz w:val="20"/>
                <w:szCs w:val="20"/>
              </w:rPr>
              <w:t>6) </w:t>
            </w:r>
            <w:r w:rsidRPr="00E85BD0">
              <w:rPr>
                <w:sz w:val="20"/>
                <w:szCs w:val="20"/>
              </w:rPr>
              <w:t xml:space="preserve">овладение логическими действиями сравнения, анализа, синтеза, обобщения, классификации </w:t>
            </w:r>
            <w:r w:rsidRPr="00E85BD0">
              <w:rPr>
                <w:bCs/>
                <w:sz w:val="20"/>
                <w:szCs w:val="20"/>
              </w:rPr>
              <w:t>по родовидовым признакам</w:t>
            </w:r>
            <w:r w:rsidRPr="00E85BD0">
              <w:rPr>
                <w:sz w:val="20"/>
                <w:szCs w:val="20"/>
              </w:rPr>
              <w:t xml:space="preserve">, установления аналогий и причинно-следственных связей, построения рассуждений, отнесения к известным понятиям </w:t>
            </w:r>
            <w:r w:rsidRPr="00E85BD0">
              <w:rPr>
                <w:bCs/>
                <w:sz w:val="20"/>
                <w:szCs w:val="20"/>
              </w:rPr>
              <w:t>на уровне, соответствующем индивидуальным возможностям</w:t>
            </w:r>
            <w:r w:rsidRPr="00E85BD0">
              <w:rPr>
                <w:sz w:val="20"/>
                <w:szCs w:val="20"/>
              </w:rPr>
              <w:t>;</w:t>
            </w:r>
          </w:p>
          <w:p w:rsidR="00E94A9B" w:rsidRPr="00E85BD0" w:rsidRDefault="00E94A9B" w:rsidP="00917A6D">
            <w:pPr>
              <w:pStyle w:val="a1"/>
              <w:spacing w:before="60" w:after="60"/>
              <w:ind w:firstLine="284"/>
              <w:jc w:val="both"/>
              <w:rPr>
                <w:sz w:val="20"/>
                <w:szCs w:val="20"/>
              </w:rPr>
            </w:pPr>
            <w:r w:rsidRPr="00E85BD0">
              <w:rPr>
                <w:sz w:val="20"/>
                <w:szCs w:val="20"/>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94A9B" w:rsidRPr="00E85BD0" w:rsidRDefault="00E94A9B" w:rsidP="00917A6D">
            <w:pPr>
              <w:pStyle w:val="a1"/>
              <w:spacing w:before="60" w:after="60"/>
              <w:ind w:firstLine="284"/>
              <w:jc w:val="both"/>
              <w:rPr>
                <w:sz w:val="20"/>
                <w:szCs w:val="20"/>
              </w:rPr>
            </w:pPr>
            <w:r w:rsidRPr="00E85BD0">
              <w:rPr>
                <w:sz w:val="20"/>
                <w:szCs w:val="20"/>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94A9B" w:rsidRPr="00E85BD0" w:rsidRDefault="00E94A9B" w:rsidP="00917A6D">
            <w:pPr>
              <w:pStyle w:val="a1"/>
              <w:spacing w:before="60" w:after="60"/>
              <w:ind w:firstLine="284"/>
              <w:jc w:val="both"/>
              <w:rPr>
                <w:sz w:val="20"/>
                <w:szCs w:val="20"/>
              </w:rPr>
            </w:pPr>
            <w:r w:rsidRPr="00E85BD0">
              <w:rPr>
                <w:sz w:val="20"/>
                <w:szCs w:val="20"/>
              </w:rPr>
              <w:t>9) готовность конструктивно разрешать конфликты посредством учета интересов сторон и сотрудничества;</w:t>
            </w:r>
          </w:p>
          <w:p w:rsidR="00E94A9B" w:rsidRPr="00E85BD0" w:rsidRDefault="00E94A9B" w:rsidP="00917A6D">
            <w:pPr>
              <w:pStyle w:val="a1"/>
              <w:spacing w:before="60" w:after="60"/>
              <w:ind w:firstLine="284"/>
              <w:jc w:val="both"/>
              <w:rPr>
                <w:sz w:val="20"/>
                <w:szCs w:val="20"/>
              </w:rPr>
            </w:pPr>
            <w:r w:rsidRPr="00E85BD0">
              <w:rPr>
                <w:sz w:val="20"/>
                <w:szCs w:val="20"/>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E94A9B" w:rsidRPr="00E85BD0" w:rsidRDefault="00E94A9B" w:rsidP="00917A6D">
            <w:pPr>
              <w:spacing w:before="60" w:after="60"/>
              <w:ind w:firstLine="284"/>
              <w:jc w:val="both"/>
              <w:rPr>
                <w:b/>
                <w:spacing w:val="2"/>
                <w:sz w:val="20"/>
                <w:szCs w:val="20"/>
              </w:rPr>
            </w:pPr>
            <w:r w:rsidRPr="00E85BD0">
              <w:rPr>
                <w:bCs/>
                <w:sz w:val="20"/>
                <w:szCs w:val="20"/>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tc>
      </w:tr>
      <w:tr w:rsidR="00E94A9B" w:rsidRPr="00192459" w:rsidTr="00917A6D">
        <w:tc>
          <w:tcPr>
            <w:tcW w:w="7054" w:type="dxa"/>
            <w:gridSpan w:val="2"/>
          </w:tcPr>
          <w:p w:rsidR="00E94A9B" w:rsidRPr="00192459" w:rsidRDefault="00E94A9B" w:rsidP="00917A6D">
            <w:pPr>
              <w:pStyle w:val="a1"/>
              <w:spacing w:before="60" w:after="60"/>
              <w:ind w:firstLine="284"/>
              <w:jc w:val="both"/>
              <w:rPr>
                <w:sz w:val="20"/>
                <w:szCs w:val="20"/>
              </w:rPr>
            </w:pPr>
            <w:r w:rsidRPr="00192459">
              <w:rPr>
                <w:sz w:val="20"/>
                <w:szCs w:val="20"/>
              </w:rPr>
              <w:lastRenderedPageBreak/>
              <w:t xml:space="preserve">Предметные результаты освоения </w:t>
            </w:r>
            <w:r w:rsidR="00281DCF">
              <w:rPr>
                <w:sz w:val="20"/>
                <w:szCs w:val="20"/>
              </w:rPr>
              <w:t>АООП НОО</w:t>
            </w:r>
            <w:r w:rsidRPr="00192459">
              <w:rPr>
                <w:sz w:val="20"/>
                <w:szCs w:val="20"/>
              </w:rPr>
              <w:t xml:space="preserve"> с учетом специфики содержания предметных областей, включающих в себя конкретные учебные предметы, должны отражать: </w:t>
            </w:r>
          </w:p>
          <w:p w:rsidR="00E94A9B" w:rsidRPr="00192459" w:rsidRDefault="00E94A9B" w:rsidP="00917A6D">
            <w:pPr>
              <w:pStyle w:val="a1"/>
              <w:spacing w:before="60" w:after="60"/>
              <w:ind w:firstLine="284"/>
              <w:jc w:val="both"/>
              <w:rPr>
                <w:b/>
                <w:sz w:val="20"/>
                <w:szCs w:val="20"/>
              </w:rPr>
            </w:pPr>
            <w:r w:rsidRPr="00192459">
              <w:rPr>
                <w:b/>
                <w:sz w:val="20"/>
                <w:szCs w:val="20"/>
              </w:rPr>
              <w:t>Филология</w:t>
            </w:r>
          </w:p>
          <w:p w:rsidR="00E94A9B" w:rsidRPr="00192459" w:rsidRDefault="00E94A9B" w:rsidP="00917A6D">
            <w:pPr>
              <w:pStyle w:val="a1"/>
              <w:spacing w:before="60" w:after="60"/>
              <w:ind w:firstLine="284"/>
              <w:jc w:val="both"/>
              <w:rPr>
                <w:b/>
                <w:i/>
                <w:sz w:val="20"/>
                <w:szCs w:val="20"/>
              </w:rPr>
            </w:pPr>
            <w:r w:rsidRPr="00192459">
              <w:rPr>
                <w:b/>
                <w:i/>
                <w:sz w:val="20"/>
                <w:szCs w:val="20"/>
              </w:rPr>
              <w:t>Русский язык. Родной язык:</w:t>
            </w:r>
          </w:p>
          <w:p w:rsidR="00E94A9B" w:rsidRPr="00192459" w:rsidRDefault="00E94A9B" w:rsidP="00917A6D">
            <w:pPr>
              <w:pStyle w:val="a1"/>
              <w:spacing w:before="60" w:after="60"/>
              <w:ind w:firstLine="284"/>
              <w:jc w:val="both"/>
              <w:rPr>
                <w:sz w:val="20"/>
                <w:szCs w:val="20"/>
              </w:rPr>
            </w:pPr>
            <w:r w:rsidRPr="00192459">
              <w:rPr>
                <w:sz w:val="20"/>
                <w:szCs w:val="2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94A9B" w:rsidRPr="00192459" w:rsidRDefault="00E94A9B" w:rsidP="00917A6D">
            <w:pPr>
              <w:pStyle w:val="a1"/>
              <w:spacing w:before="60" w:after="60"/>
              <w:ind w:firstLine="284"/>
              <w:jc w:val="both"/>
              <w:rPr>
                <w:sz w:val="20"/>
                <w:szCs w:val="20"/>
              </w:rPr>
            </w:pPr>
            <w:r w:rsidRPr="00192459">
              <w:rPr>
                <w:sz w:val="20"/>
                <w:szCs w:val="2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94A9B" w:rsidRPr="00192459" w:rsidRDefault="00E94A9B" w:rsidP="00917A6D">
            <w:pPr>
              <w:pStyle w:val="a1"/>
              <w:spacing w:before="60" w:after="60"/>
              <w:ind w:firstLine="284"/>
              <w:jc w:val="both"/>
              <w:rPr>
                <w:sz w:val="20"/>
                <w:szCs w:val="20"/>
              </w:rPr>
            </w:pPr>
            <w:r w:rsidRPr="00192459">
              <w:rPr>
                <w:sz w:val="20"/>
                <w:szCs w:val="20"/>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94A9B" w:rsidRPr="00192459" w:rsidRDefault="00E94A9B" w:rsidP="00917A6D">
            <w:pPr>
              <w:pStyle w:val="a1"/>
              <w:spacing w:before="60" w:after="60"/>
              <w:ind w:firstLine="284"/>
              <w:jc w:val="both"/>
              <w:rPr>
                <w:sz w:val="20"/>
                <w:szCs w:val="20"/>
              </w:rPr>
            </w:pPr>
            <w:r w:rsidRPr="00192459">
              <w:rPr>
                <w:sz w:val="20"/>
                <w:szCs w:val="20"/>
              </w:rPr>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w:t>
            </w:r>
            <w:r w:rsidRPr="00192459">
              <w:rPr>
                <w:sz w:val="20"/>
                <w:szCs w:val="20"/>
              </w:rPr>
              <w:lastRenderedPageBreak/>
              <w:t>и условиях общения, выбирать адекватные языковые средства для успешного решения коммуникативных задач;</w:t>
            </w:r>
          </w:p>
          <w:p w:rsidR="00E94A9B" w:rsidRPr="00192459" w:rsidRDefault="00E94A9B" w:rsidP="00917A6D">
            <w:pPr>
              <w:pStyle w:val="a1"/>
              <w:spacing w:before="60" w:after="60"/>
              <w:ind w:firstLine="284"/>
              <w:jc w:val="both"/>
              <w:rPr>
                <w:rFonts w:cs="Times New Roman"/>
                <w:b/>
                <w:spacing w:val="2"/>
                <w:sz w:val="20"/>
                <w:szCs w:val="20"/>
              </w:rPr>
            </w:pPr>
            <w:r w:rsidRPr="00192459">
              <w:rPr>
                <w:sz w:val="20"/>
                <w:szCs w:val="2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7655" w:type="dxa"/>
          </w:tcPr>
          <w:p w:rsidR="00E94A9B" w:rsidRPr="00192459" w:rsidRDefault="00E94A9B" w:rsidP="00917A6D">
            <w:pPr>
              <w:spacing w:before="60" w:after="60"/>
              <w:ind w:firstLine="284"/>
              <w:jc w:val="both"/>
              <w:rPr>
                <w:b/>
                <w:bCs/>
                <w:sz w:val="20"/>
                <w:szCs w:val="20"/>
              </w:rPr>
            </w:pPr>
            <w:r w:rsidRPr="00192459">
              <w:rPr>
                <w:bCs/>
                <w:sz w:val="20"/>
                <w:szCs w:val="20"/>
              </w:rPr>
              <w:lastRenderedPageBreak/>
              <w:t xml:space="preserve">Предметные результаты освоения АООП НОО с учетом специфики содержания предметных областей, включающих в себя конкретные учебные предметы, должны отражать: </w:t>
            </w:r>
          </w:p>
          <w:p w:rsidR="00E94A9B" w:rsidRPr="00192459" w:rsidRDefault="00E94A9B" w:rsidP="00917A6D">
            <w:pPr>
              <w:autoSpaceDE w:val="0"/>
              <w:spacing w:before="60" w:after="60"/>
              <w:ind w:firstLine="284"/>
              <w:jc w:val="both"/>
              <w:rPr>
                <w:b/>
                <w:bCs/>
                <w:i/>
                <w:sz w:val="20"/>
                <w:szCs w:val="20"/>
              </w:rPr>
            </w:pPr>
            <w:r w:rsidRPr="00192459">
              <w:rPr>
                <w:b/>
                <w:bCs/>
                <w:sz w:val="20"/>
                <w:szCs w:val="20"/>
              </w:rPr>
              <w:t>Филология</w:t>
            </w:r>
          </w:p>
          <w:p w:rsidR="00E94A9B" w:rsidRPr="00192459" w:rsidRDefault="00E94A9B" w:rsidP="00917A6D">
            <w:pPr>
              <w:autoSpaceDE w:val="0"/>
              <w:spacing w:before="60" w:after="60"/>
              <w:ind w:firstLine="284"/>
              <w:jc w:val="both"/>
              <w:rPr>
                <w:bCs/>
                <w:sz w:val="20"/>
                <w:szCs w:val="20"/>
              </w:rPr>
            </w:pPr>
            <w:r w:rsidRPr="00192459">
              <w:rPr>
                <w:b/>
                <w:bCs/>
                <w:i/>
                <w:sz w:val="20"/>
                <w:szCs w:val="20"/>
              </w:rPr>
              <w:t>Русский язык. Родной язык:</w:t>
            </w:r>
          </w:p>
          <w:p w:rsidR="00E94A9B" w:rsidRPr="00192459" w:rsidRDefault="00E94A9B" w:rsidP="00917A6D">
            <w:pPr>
              <w:pStyle w:val="a1"/>
              <w:spacing w:before="60" w:after="60"/>
              <w:ind w:firstLine="284"/>
              <w:jc w:val="both"/>
              <w:rPr>
                <w:sz w:val="20"/>
                <w:szCs w:val="20"/>
              </w:rPr>
            </w:pPr>
            <w:r w:rsidRPr="00192459">
              <w:rPr>
                <w:sz w:val="20"/>
                <w:szCs w:val="2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94A9B" w:rsidRPr="00192459" w:rsidRDefault="00E94A9B" w:rsidP="00917A6D">
            <w:pPr>
              <w:pStyle w:val="af1"/>
              <w:spacing w:before="60" w:after="60" w:line="240" w:lineRule="auto"/>
              <w:ind w:left="0" w:firstLine="284"/>
              <w:jc w:val="both"/>
              <w:rPr>
                <w:bCs/>
                <w:sz w:val="20"/>
                <w:szCs w:val="20"/>
              </w:rPr>
            </w:pPr>
            <w:r w:rsidRPr="00192459">
              <w:rPr>
                <w:bCs/>
                <w:caps w:val="0"/>
                <w:sz w:val="20"/>
                <w:szCs w:val="20"/>
              </w:rPr>
              <w:t>2) формирование интереса к изучению русского (родного) языка;</w:t>
            </w:r>
          </w:p>
          <w:p w:rsidR="00E94A9B" w:rsidRPr="00192459" w:rsidRDefault="00E94A9B" w:rsidP="00917A6D">
            <w:pPr>
              <w:pStyle w:val="a1"/>
              <w:spacing w:before="60" w:after="60"/>
              <w:ind w:firstLine="284"/>
              <w:jc w:val="both"/>
              <w:rPr>
                <w:sz w:val="20"/>
                <w:szCs w:val="20"/>
              </w:rPr>
            </w:pPr>
            <w:r w:rsidRPr="00192459">
              <w:rPr>
                <w:sz w:val="20"/>
                <w:szCs w:val="20"/>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94A9B" w:rsidRPr="00192459" w:rsidRDefault="00E94A9B" w:rsidP="00917A6D">
            <w:pPr>
              <w:pStyle w:val="af1"/>
              <w:spacing w:before="60" w:after="60" w:line="240" w:lineRule="auto"/>
              <w:ind w:left="0" w:firstLine="284"/>
              <w:jc w:val="both"/>
              <w:rPr>
                <w:caps w:val="0"/>
                <w:sz w:val="20"/>
                <w:szCs w:val="20"/>
              </w:rPr>
            </w:pPr>
            <w:r w:rsidRPr="00192459">
              <w:rPr>
                <w:caps w:val="0"/>
                <w:sz w:val="20"/>
                <w:szCs w:val="20"/>
              </w:rPr>
              <w:t>4) овладение первоначальными представлениями о правилах речевого этикета;</w:t>
            </w:r>
          </w:p>
          <w:p w:rsidR="00E94A9B" w:rsidRPr="00192459" w:rsidRDefault="00E94A9B" w:rsidP="00917A6D">
            <w:pPr>
              <w:pStyle w:val="af1"/>
              <w:spacing w:before="60" w:after="60" w:line="240" w:lineRule="auto"/>
              <w:ind w:left="0" w:firstLine="284"/>
              <w:jc w:val="both"/>
              <w:rPr>
                <w:bCs/>
                <w:caps w:val="0"/>
                <w:sz w:val="20"/>
                <w:szCs w:val="20"/>
              </w:rPr>
            </w:pPr>
            <w:r w:rsidRPr="00192459">
              <w:rPr>
                <w:bCs/>
                <w:caps w:val="0"/>
                <w:sz w:val="20"/>
                <w:szCs w:val="20"/>
              </w:rPr>
              <w:t>5) овладение основами грамотного письма;</w:t>
            </w:r>
          </w:p>
          <w:p w:rsidR="00E94A9B" w:rsidRPr="00192459" w:rsidRDefault="00E94A9B" w:rsidP="00917A6D">
            <w:pPr>
              <w:pStyle w:val="af1"/>
              <w:spacing w:before="60" w:after="60" w:line="240" w:lineRule="auto"/>
              <w:ind w:left="0" w:firstLine="284"/>
              <w:jc w:val="both"/>
              <w:rPr>
                <w:bCs/>
                <w:sz w:val="20"/>
                <w:szCs w:val="20"/>
              </w:rPr>
            </w:pPr>
            <w:r w:rsidRPr="00192459">
              <w:rPr>
                <w:bCs/>
                <w:caps w:val="0"/>
                <w:sz w:val="20"/>
                <w:szCs w:val="20"/>
              </w:rPr>
              <w:t>6) овладение обучающимися коммуникативно-речевыми умениями, необходимыми для совершенствования их речевой практики;</w:t>
            </w:r>
          </w:p>
          <w:p w:rsidR="00E94A9B" w:rsidRPr="00192459" w:rsidRDefault="00E94A9B" w:rsidP="00917A6D">
            <w:pPr>
              <w:pStyle w:val="af1"/>
              <w:spacing w:before="60" w:after="60" w:line="240" w:lineRule="auto"/>
              <w:ind w:left="0" w:firstLine="284"/>
              <w:jc w:val="both"/>
              <w:rPr>
                <w:b/>
                <w:spacing w:val="2"/>
                <w:sz w:val="20"/>
                <w:szCs w:val="20"/>
              </w:rPr>
            </w:pPr>
            <w:r w:rsidRPr="00192459">
              <w:rPr>
                <w:bCs/>
                <w:caps w:val="0"/>
                <w:sz w:val="20"/>
                <w:szCs w:val="20"/>
              </w:rPr>
              <w:t>7) использование знаний в области русского языка и сформированных грамматико-орфографических умений для решения практических задач.</w:t>
            </w:r>
          </w:p>
        </w:tc>
      </w:tr>
      <w:tr w:rsidR="00E94A9B" w:rsidRPr="00192459" w:rsidTr="00917A6D">
        <w:tc>
          <w:tcPr>
            <w:tcW w:w="7054" w:type="dxa"/>
            <w:gridSpan w:val="2"/>
          </w:tcPr>
          <w:p w:rsidR="00E94A9B" w:rsidRPr="00192459" w:rsidRDefault="00E94A9B" w:rsidP="00917A6D">
            <w:pPr>
              <w:pStyle w:val="a1"/>
              <w:spacing w:before="60" w:after="60"/>
              <w:ind w:firstLine="284"/>
              <w:jc w:val="both"/>
              <w:rPr>
                <w:b/>
                <w:i/>
                <w:sz w:val="20"/>
                <w:szCs w:val="20"/>
              </w:rPr>
            </w:pPr>
            <w:r w:rsidRPr="00192459">
              <w:rPr>
                <w:b/>
                <w:i/>
                <w:sz w:val="20"/>
                <w:szCs w:val="20"/>
              </w:rPr>
              <w:lastRenderedPageBreak/>
              <w:t>Литературное чтение. Литературное чтение на родном языке:</w:t>
            </w:r>
          </w:p>
          <w:p w:rsidR="00E94A9B" w:rsidRPr="00192459" w:rsidRDefault="00E94A9B" w:rsidP="00917A6D">
            <w:pPr>
              <w:pStyle w:val="a1"/>
              <w:spacing w:before="60" w:after="60"/>
              <w:ind w:firstLine="284"/>
              <w:jc w:val="both"/>
              <w:rPr>
                <w:sz w:val="20"/>
                <w:szCs w:val="20"/>
              </w:rPr>
            </w:pPr>
            <w:r w:rsidRPr="00192459">
              <w:rPr>
                <w:sz w:val="20"/>
                <w:szCs w:val="20"/>
              </w:rPr>
              <w:t>1) понимание литературы как явления национальной и мировой культуры, средства сохранения и передачи нравственных ценностей и традиций;</w:t>
            </w:r>
          </w:p>
          <w:p w:rsidR="00E94A9B" w:rsidRPr="00192459" w:rsidRDefault="00E94A9B" w:rsidP="00917A6D">
            <w:pPr>
              <w:pStyle w:val="a1"/>
              <w:spacing w:before="60" w:after="60"/>
              <w:ind w:firstLine="284"/>
              <w:jc w:val="both"/>
              <w:rPr>
                <w:sz w:val="20"/>
                <w:szCs w:val="20"/>
              </w:rPr>
            </w:pPr>
            <w:r w:rsidRPr="00192459">
              <w:rPr>
                <w:sz w:val="20"/>
                <w:szCs w:val="20"/>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E94A9B" w:rsidRPr="00192459" w:rsidRDefault="00E94A9B" w:rsidP="00917A6D">
            <w:pPr>
              <w:pStyle w:val="a1"/>
              <w:spacing w:before="60" w:after="60"/>
              <w:ind w:firstLine="284"/>
              <w:jc w:val="both"/>
              <w:rPr>
                <w:sz w:val="20"/>
                <w:szCs w:val="20"/>
              </w:rPr>
            </w:pPr>
            <w:r w:rsidRPr="00192459">
              <w:rPr>
                <w:sz w:val="20"/>
                <w:szCs w:val="20"/>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94A9B" w:rsidRPr="00192459" w:rsidRDefault="00E94A9B" w:rsidP="00917A6D">
            <w:pPr>
              <w:pStyle w:val="a1"/>
              <w:spacing w:before="60" w:after="60"/>
              <w:ind w:firstLine="284"/>
              <w:jc w:val="both"/>
              <w:rPr>
                <w:sz w:val="20"/>
                <w:szCs w:val="20"/>
              </w:rPr>
            </w:pPr>
            <w:r w:rsidRPr="00192459">
              <w:rPr>
                <w:sz w:val="20"/>
                <w:szCs w:val="20"/>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94A9B" w:rsidRPr="00192459" w:rsidRDefault="00E94A9B" w:rsidP="00711E2B">
            <w:pPr>
              <w:pStyle w:val="a1"/>
              <w:spacing w:before="60" w:after="60"/>
              <w:ind w:firstLine="284"/>
              <w:jc w:val="both"/>
              <w:rPr>
                <w:rFonts w:cs="Times New Roman"/>
                <w:b/>
                <w:spacing w:val="2"/>
                <w:sz w:val="20"/>
                <w:szCs w:val="20"/>
              </w:rPr>
            </w:pPr>
            <w:r w:rsidRPr="00192459">
              <w:rPr>
                <w:sz w:val="20"/>
                <w:szCs w:val="2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7655" w:type="dxa"/>
          </w:tcPr>
          <w:p w:rsidR="00E94A9B" w:rsidRPr="00192459" w:rsidRDefault="00E94A9B" w:rsidP="00917A6D">
            <w:pPr>
              <w:tabs>
                <w:tab w:val="left" w:pos="1080"/>
              </w:tabs>
              <w:autoSpaceDE w:val="0"/>
              <w:spacing w:before="60" w:after="60"/>
              <w:ind w:firstLine="284"/>
              <w:jc w:val="both"/>
              <w:rPr>
                <w:bCs/>
                <w:sz w:val="20"/>
                <w:szCs w:val="20"/>
              </w:rPr>
            </w:pPr>
            <w:r w:rsidRPr="00192459">
              <w:rPr>
                <w:b/>
                <w:bCs/>
                <w:i/>
                <w:sz w:val="20"/>
                <w:szCs w:val="20"/>
              </w:rPr>
              <w:t>Литературное чтение. Литературное чтение на родном языке:</w:t>
            </w:r>
          </w:p>
          <w:p w:rsidR="00E94A9B" w:rsidRPr="00192459" w:rsidRDefault="00E94A9B" w:rsidP="00917A6D">
            <w:pPr>
              <w:pStyle w:val="a1"/>
              <w:spacing w:before="60" w:after="60"/>
              <w:ind w:firstLine="284"/>
              <w:jc w:val="both"/>
              <w:rPr>
                <w:sz w:val="20"/>
                <w:szCs w:val="20"/>
              </w:rPr>
            </w:pPr>
            <w:r w:rsidRPr="00192459">
              <w:rPr>
                <w:sz w:val="20"/>
                <w:szCs w:val="20"/>
              </w:rPr>
              <w:t>1) понимание литературы как явления национальной и мировой культуры, средства сохранения и передачи нравственных ценностей и традиций;</w:t>
            </w:r>
          </w:p>
          <w:p w:rsidR="00E94A9B" w:rsidRPr="00192459" w:rsidRDefault="00E94A9B" w:rsidP="00917A6D">
            <w:pPr>
              <w:pStyle w:val="a1"/>
              <w:spacing w:before="60" w:after="60"/>
              <w:ind w:firstLine="284"/>
              <w:jc w:val="both"/>
              <w:rPr>
                <w:sz w:val="20"/>
                <w:szCs w:val="20"/>
              </w:rPr>
            </w:pPr>
            <w:r w:rsidRPr="00192459">
              <w:rPr>
                <w:sz w:val="20"/>
                <w:szCs w:val="20"/>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E94A9B" w:rsidRPr="00192459" w:rsidRDefault="00E94A9B" w:rsidP="00917A6D">
            <w:pPr>
              <w:pStyle w:val="a1"/>
              <w:spacing w:before="60" w:after="60"/>
              <w:ind w:firstLine="284"/>
              <w:jc w:val="both"/>
              <w:rPr>
                <w:sz w:val="20"/>
                <w:szCs w:val="20"/>
              </w:rPr>
            </w:pPr>
            <w:r w:rsidRPr="00192459">
              <w:rPr>
                <w:sz w:val="20"/>
                <w:szCs w:val="20"/>
              </w:rPr>
              <w:t>3) понимание роли чтения, использование разных видов чтения;</w:t>
            </w:r>
          </w:p>
          <w:p w:rsidR="00E94A9B" w:rsidRPr="00192459" w:rsidRDefault="00E94A9B" w:rsidP="00917A6D">
            <w:pPr>
              <w:pStyle w:val="a1"/>
              <w:spacing w:before="60" w:after="60"/>
              <w:ind w:firstLine="284"/>
              <w:jc w:val="both"/>
              <w:rPr>
                <w:sz w:val="20"/>
                <w:szCs w:val="20"/>
              </w:rPr>
            </w:pPr>
            <w:r w:rsidRPr="00192459">
              <w:rPr>
                <w:sz w:val="20"/>
                <w:szCs w:val="20"/>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E94A9B" w:rsidRPr="00192459" w:rsidRDefault="00E94A9B" w:rsidP="00917A6D">
            <w:pPr>
              <w:pStyle w:val="af1"/>
              <w:spacing w:before="60" w:after="60" w:line="240" w:lineRule="auto"/>
              <w:ind w:left="0" w:firstLine="284"/>
              <w:jc w:val="both"/>
              <w:rPr>
                <w:b/>
                <w:bCs/>
                <w:i/>
                <w:sz w:val="20"/>
                <w:szCs w:val="20"/>
              </w:rPr>
            </w:pPr>
            <w:r w:rsidRPr="00192459">
              <w:rPr>
                <w:caps w:val="0"/>
                <w:sz w:val="20"/>
                <w:szCs w:val="20"/>
              </w:rPr>
              <w:t>5) умение выбирать</w:t>
            </w:r>
            <w:r w:rsidRPr="00192459">
              <w:rPr>
                <w:bCs/>
                <w:caps w:val="0"/>
                <w:sz w:val="20"/>
                <w:szCs w:val="20"/>
              </w:rPr>
              <w:t xml:space="preserve"> с помощью взрослого интересующую литературу; </w:t>
            </w:r>
          </w:p>
          <w:p w:rsidR="00E94A9B" w:rsidRPr="00192459" w:rsidRDefault="00E94A9B" w:rsidP="00917A6D">
            <w:pPr>
              <w:pStyle w:val="af1"/>
              <w:spacing w:before="60" w:after="60" w:line="240" w:lineRule="auto"/>
              <w:ind w:left="0" w:firstLine="284"/>
              <w:jc w:val="both"/>
              <w:rPr>
                <w:bCs/>
                <w:caps w:val="0"/>
                <w:sz w:val="20"/>
                <w:szCs w:val="20"/>
              </w:rPr>
            </w:pPr>
            <w:r w:rsidRPr="00192459">
              <w:rPr>
                <w:bCs/>
                <w:caps w:val="0"/>
                <w:sz w:val="20"/>
                <w:szCs w:val="20"/>
              </w:rPr>
              <w:t>6) осознанное, правильное, плавное чтение вслух целыми словами с использованием некоторых средств устной выразительности речи;</w:t>
            </w:r>
          </w:p>
          <w:p w:rsidR="00E94A9B" w:rsidRPr="00192459" w:rsidRDefault="00E94A9B" w:rsidP="00917A6D">
            <w:pPr>
              <w:pStyle w:val="af1"/>
              <w:spacing w:before="60" w:after="60" w:line="240" w:lineRule="auto"/>
              <w:ind w:left="0" w:firstLine="284"/>
              <w:jc w:val="both"/>
              <w:rPr>
                <w:bCs/>
                <w:caps w:val="0"/>
                <w:sz w:val="20"/>
                <w:szCs w:val="20"/>
              </w:rPr>
            </w:pPr>
            <w:r w:rsidRPr="00192459">
              <w:rPr>
                <w:bCs/>
                <w:caps w:val="0"/>
                <w:sz w:val="20"/>
                <w:szCs w:val="20"/>
              </w:rPr>
              <w:t>7)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E94A9B" w:rsidRPr="00192459" w:rsidRDefault="00E94A9B" w:rsidP="00917A6D">
            <w:pPr>
              <w:pStyle w:val="af1"/>
              <w:spacing w:before="60" w:after="60" w:line="240" w:lineRule="auto"/>
              <w:ind w:left="0" w:firstLine="284"/>
              <w:jc w:val="both"/>
              <w:rPr>
                <w:b/>
                <w:spacing w:val="2"/>
                <w:sz w:val="20"/>
                <w:szCs w:val="20"/>
              </w:rPr>
            </w:pPr>
            <w:r w:rsidRPr="00192459">
              <w:rPr>
                <w:bCs/>
                <w:caps w:val="0"/>
                <w:sz w:val="20"/>
                <w:szCs w:val="20"/>
              </w:rPr>
              <w:t>8) формирование потребности в систематическом чтении.</w:t>
            </w:r>
          </w:p>
        </w:tc>
      </w:tr>
      <w:tr w:rsidR="00E94A9B" w:rsidRPr="00192459" w:rsidTr="00917A6D">
        <w:tc>
          <w:tcPr>
            <w:tcW w:w="7054" w:type="dxa"/>
            <w:gridSpan w:val="2"/>
          </w:tcPr>
          <w:p w:rsidR="00E94A9B" w:rsidRPr="00192459" w:rsidRDefault="00E94A9B" w:rsidP="00917A6D">
            <w:pPr>
              <w:pStyle w:val="a1"/>
              <w:spacing w:before="60" w:after="60"/>
              <w:ind w:firstLine="284"/>
              <w:jc w:val="both"/>
              <w:rPr>
                <w:b/>
                <w:i/>
                <w:sz w:val="20"/>
                <w:szCs w:val="20"/>
              </w:rPr>
            </w:pPr>
            <w:r w:rsidRPr="00192459">
              <w:rPr>
                <w:b/>
                <w:i/>
                <w:sz w:val="20"/>
                <w:szCs w:val="20"/>
              </w:rPr>
              <w:t>Иностранный язык:</w:t>
            </w:r>
          </w:p>
          <w:p w:rsidR="00E94A9B" w:rsidRPr="00192459" w:rsidRDefault="00E94A9B" w:rsidP="00917A6D">
            <w:pPr>
              <w:pStyle w:val="a1"/>
              <w:spacing w:before="60" w:after="60"/>
              <w:ind w:firstLine="284"/>
              <w:jc w:val="both"/>
              <w:rPr>
                <w:sz w:val="20"/>
                <w:szCs w:val="20"/>
              </w:rPr>
            </w:pPr>
            <w:r w:rsidRPr="00192459">
              <w:rPr>
                <w:sz w:val="20"/>
                <w:szCs w:val="20"/>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94A9B" w:rsidRPr="00192459" w:rsidRDefault="00E94A9B" w:rsidP="00917A6D">
            <w:pPr>
              <w:pStyle w:val="a1"/>
              <w:spacing w:before="60" w:after="60"/>
              <w:ind w:firstLine="284"/>
              <w:jc w:val="both"/>
              <w:rPr>
                <w:sz w:val="20"/>
                <w:szCs w:val="20"/>
              </w:rPr>
            </w:pPr>
            <w:r w:rsidRPr="00192459">
              <w:rPr>
                <w:sz w:val="20"/>
                <w:szCs w:val="20"/>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94A9B" w:rsidRPr="00192459" w:rsidRDefault="00E94A9B" w:rsidP="00917A6D">
            <w:pPr>
              <w:pStyle w:val="a1"/>
              <w:spacing w:before="60" w:after="60"/>
              <w:ind w:firstLine="284"/>
              <w:jc w:val="both"/>
              <w:rPr>
                <w:rFonts w:cs="Times New Roman"/>
                <w:b/>
                <w:i/>
                <w:spacing w:val="2"/>
                <w:sz w:val="20"/>
                <w:szCs w:val="20"/>
              </w:rPr>
            </w:pPr>
            <w:r w:rsidRPr="00192459">
              <w:rPr>
                <w:sz w:val="20"/>
                <w:szCs w:val="20"/>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7655" w:type="dxa"/>
          </w:tcPr>
          <w:p w:rsidR="00E94A9B" w:rsidRPr="00192459" w:rsidRDefault="00E94A9B" w:rsidP="00917A6D">
            <w:pPr>
              <w:autoSpaceDE w:val="0"/>
              <w:spacing w:before="60" w:after="60"/>
              <w:ind w:firstLine="284"/>
              <w:jc w:val="both"/>
              <w:rPr>
                <w:bCs/>
                <w:sz w:val="20"/>
                <w:szCs w:val="20"/>
              </w:rPr>
            </w:pPr>
            <w:r w:rsidRPr="00192459">
              <w:rPr>
                <w:b/>
                <w:bCs/>
                <w:i/>
                <w:sz w:val="20"/>
                <w:szCs w:val="20"/>
              </w:rPr>
              <w:t>Иностранный язык:</w:t>
            </w:r>
          </w:p>
          <w:p w:rsidR="00E94A9B" w:rsidRPr="00192459" w:rsidRDefault="00E94A9B" w:rsidP="00917A6D">
            <w:pPr>
              <w:widowControl/>
              <w:numPr>
                <w:ilvl w:val="0"/>
                <w:numId w:val="17"/>
              </w:numPr>
              <w:spacing w:before="60" w:after="60"/>
              <w:ind w:left="0" w:firstLine="284"/>
              <w:jc w:val="both"/>
              <w:rPr>
                <w:sz w:val="20"/>
                <w:szCs w:val="20"/>
              </w:rPr>
            </w:pPr>
            <w:r w:rsidRPr="00192459">
              <w:rPr>
                <w:sz w:val="20"/>
                <w:szCs w:val="20"/>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E94A9B" w:rsidRPr="00192459" w:rsidRDefault="00E94A9B" w:rsidP="00917A6D">
            <w:pPr>
              <w:widowControl/>
              <w:numPr>
                <w:ilvl w:val="0"/>
                <w:numId w:val="17"/>
              </w:numPr>
              <w:spacing w:before="60" w:after="60"/>
              <w:ind w:left="0" w:firstLine="284"/>
              <w:jc w:val="both"/>
              <w:rPr>
                <w:sz w:val="20"/>
                <w:szCs w:val="20"/>
              </w:rPr>
            </w:pPr>
            <w:r w:rsidRPr="00192459">
              <w:rPr>
                <w:sz w:val="20"/>
                <w:szCs w:val="20"/>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E94A9B" w:rsidRPr="00192459" w:rsidRDefault="00E94A9B" w:rsidP="00917A6D">
            <w:pPr>
              <w:widowControl/>
              <w:numPr>
                <w:ilvl w:val="0"/>
                <w:numId w:val="17"/>
              </w:numPr>
              <w:spacing w:before="60" w:after="60"/>
              <w:ind w:left="0" w:firstLine="284"/>
              <w:jc w:val="both"/>
              <w:rPr>
                <w:b/>
                <w:spacing w:val="2"/>
                <w:sz w:val="20"/>
                <w:szCs w:val="20"/>
              </w:rPr>
            </w:pPr>
            <w:r w:rsidRPr="00192459">
              <w:rPr>
                <w:sz w:val="20"/>
                <w:szCs w:val="20"/>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tc>
      </w:tr>
      <w:tr w:rsidR="00E94A9B" w:rsidRPr="00192459" w:rsidTr="00917A6D">
        <w:tc>
          <w:tcPr>
            <w:tcW w:w="7054" w:type="dxa"/>
            <w:gridSpan w:val="2"/>
          </w:tcPr>
          <w:p w:rsidR="00E94A9B" w:rsidRPr="00192459" w:rsidRDefault="00E94A9B" w:rsidP="00917A6D">
            <w:pPr>
              <w:pStyle w:val="a1"/>
              <w:spacing w:before="60" w:after="60"/>
              <w:ind w:firstLine="284"/>
              <w:jc w:val="both"/>
              <w:rPr>
                <w:b/>
                <w:sz w:val="20"/>
                <w:szCs w:val="20"/>
              </w:rPr>
            </w:pPr>
            <w:r w:rsidRPr="00192459">
              <w:rPr>
                <w:b/>
                <w:sz w:val="20"/>
                <w:szCs w:val="20"/>
              </w:rPr>
              <w:lastRenderedPageBreak/>
              <w:t>Математика и информатика:</w:t>
            </w:r>
          </w:p>
          <w:p w:rsidR="00E94A9B" w:rsidRPr="00192459" w:rsidRDefault="00E94A9B" w:rsidP="00917A6D">
            <w:pPr>
              <w:pStyle w:val="a1"/>
              <w:spacing w:before="60" w:after="60"/>
              <w:ind w:firstLine="284"/>
              <w:jc w:val="both"/>
              <w:rPr>
                <w:sz w:val="20"/>
                <w:szCs w:val="20"/>
              </w:rPr>
            </w:pPr>
            <w:r w:rsidRPr="00192459">
              <w:rPr>
                <w:sz w:val="20"/>
                <w:szCs w:val="20"/>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94A9B" w:rsidRPr="00192459" w:rsidRDefault="00E94A9B" w:rsidP="00917A6D">
            <w:pPr>
              <w:pStyle w:val="a1"/>
              <w:spacing w:before="60" w:after="60"/>
              <w:ind w:firstLine="284"/>
              <w:jc w:val="both"/>
              <w:rPr>
                <w:sz w:val="20"/>
                <w:szCs w:val="20"/>
              </w:rPr>
            </w:pPr>
            <w:r w:rsidRPr="00192459">
              <w:rPr>
                <w:sz w:val="20"/>
                <w:szCs w:val="20"/>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94A9B" w:rsidRPr="00192459" w:rsidRDefault="00E94A9B" w:rsidP="00917A6D">
            <w:pPr>
              <w:pStyle w:val="a1"/>
              <w:spacing w:before="60" w:after="60"/>
              <w:ind w:firstLine="284"/>
              <w:jc w:val="both"/>
              <w:rPr>
                <w:sz w:val="20"/>
                <w:szCs w:val="20"/>
              </w:rPr>
            </w:pPr>
            <w:r w:rsidRPr="00192459">
              <w:rPr>
                <w:sz w:val="20"/>
                <w:szCs w:val="20"/>
              </w:rPr>
              <w:t>3) приобретение начального опыта применения математических знаний для решения учебно-познавательных и учебно-практических задач;</w:t>
            </w:r>
          </w:p>
          <w:p w:rsidR="00E94A9B" w:rsidRPr="00192459" w:rsidRDefault="00E94A9B" w:rsidP="00917A6D">
            <w:pPr>
              <w:pStyle w:val="a1"/>
              <w:spacing w:before="60" w:after="60"/>
              <w:ind w:firstLine="284"/>
              <w:jc w:val="both"/>
              <w:rPr>
                <w:sz w:val="20"/>
                <w:szCs w:val="20"/>
              </w:rPr>
            </w:pPr>
            <w:r w:rsidRPr="00192459">
              <w:rPr>
                <w:sz w:val="20"/>
                <w:szCs w:val="20"/>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94A9B" w:rsidRPr="00192459" w:rsidRDefault="00E94A9B" w:rsidP="00917A6D">
            <w:pPr>
              <w:pStyle w:val="a1"/>
              <w:spacing w:before="60" w:after="60"/>
              <w:ind w:firstLine="284"/>
              <w:jc w:val="both"/>
              <w:rPr>
                <w:rFonts w:cs="Times New Roman"/>
                <w:b/>
                <w:spacing w:val="2"/>
                <w:sz w:val="20"/>
                <w:szCs w:val="20"/>
              </w:rPr>
            </w:pPr>
            <w:r w:rsidRPr="00192459">
              <w:rPr>
                <w:sz w:val="20"/>
                <w:szCs w:val="20"/>
              </w:rPr>
              <w:t>5) приобретение первоначальных представлений о компьютерной грамотности.</w:t>
            </w:r>
          </w:p>
        </w:tc>
        <w:tc>
          <w:tcPr>
            <w:tcW w:w="7655" w:type="dxa"/>
          </w:tcPr>
          <w:p w:rsidR="00E94A9B" w:rsidRPr="00192459" w:rsidRDefault="00E94A9B" w:rsidP="00917A6D">
            <w:pPr>
              <w:tabs>
                <w:tab w:val="left" w:pos="1080"/>
              </w:tabs>
              <w:autoSpaceDE w:val="0"/>
              <w:spacing w:before="60" w:after="60"/>
              <w:ind w:firstLine="284"/>
              <w:jc w:val="both"/>
              <w:rPr>
                <w:bCs/>
                <w:sz w:val="20"/>
                <w:szCs w:val="20"/>
              </w:rPr>
            </w:pPr>
            <w:r w:rsidRPr="00192459">
              <w:rPr>
                <w:b/>
                <w:sz w:val="20"/>
                <w:szCs w:val="20"/>
              </w:rPr>
              <w:t>Математика и информатика:</w:t>
            </w:r>
          </w:p>
          <w:p w:rsidR="00E94A9B" w:rsidRPr="00192459" w:rsidRDefault="00E94A9B" w:rsidP="00917A6D">
            <w:pPr>
              <w:pStyle w:val="af1"/>
              <w:spacing w:before="60" w:after="60" w:line="240" w:lineRule="auto"/>
              <w:ind w:left="0" w:firstLine="284"/>
              <w:jc w:val="both"/>
              <w:rPr>
                <w:bCs/>
                <w:caps w:val="0"/>
                <w:sz w:val="20"/>
                <w:szCs w:val="20"/>
              </w:rPr>
            </w:pPr>
            <w:r w:rsidRPr="00192459">
              <w:rPr>
                <w:bCs/>
                <w:caps w:val="0"/>
                <w:sz w:val="20"/>
                <w:szCs w:val="20"/>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94A9B" w:rsidRPr="00192459" w:rsidRDefault="00E94A9B" w:rsidP="00917A6D">
            <w:pPr>
              <w:pStyle w:val="a1"/>
              <w:spacing w:before="60" w:after="60"/>
              <w:ind w:firstLine="284"/>
              <w:jc w:val="both"/>
              <w:rPr>
                <w:sz w:val="20"/>
                <w:szCs w:val="20"/>
              </w:rPr>
            </w:pPr>
            <w:r w:rsidRPr="00192459">
              <w:rPr>
                <w:sz w:val="20"/>
                <w:szCs w:val="20"/>
              </w:rPr>
              <w:t>2) приобретение начального опыта применения математических знаний для решения учебно-познавательных и учебно-практических задач;</w:t>
            </w:r>
          </w:p>
          <w:p w:rsidR="00E94A9B" w:rsidRPr="00192459" w:rsidRDefault="00E94A9B" w:rsidP="00917A6D">
            <w:pPr>
              <w:pStyle w:val="af1"/>
              <w:spacing w:before="60" w:after="60" w:line="240" w:lineRule="auto"/>
              <w:ind w:left="0" w:firstLine="284"/>
              <w:jc w:val="both"/>
              <w:rPr>
                <w:b/>
                <w:spacing w:val="2"/>
                <w:sz w:val="20"/>
                <w:szCs w:val="20"/>
              </w:rPr>
            </w:pPr>
            <w:r w:rsidRPr="00192459">
              <w:rPr>
                <w:bCs/>
                <w:caps w:val="0"/>
                <w:sz w:val="20"/>
                <w:szCs w:val="20"/>
              </w:rPr>
              <w:t>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tc>
      </w:tr>
      <w:tr w:rsidR="00E94A9B" w:rsidRPr="001B1371" w:rsidTr="00917A6D">
        <w:tc>
          <w:tcPr>
            <w:tcW w:w="7054" w:type="dxa"/>
            <w:gridSpan w:val="2"/>
          </w:tcPr>
          <w:p w:rsidR="00E94A9B" w:rsidRPr="001B1371" w:rsidRDefault="00E94A9B" w:rsidP="00917A6D">
            <w:pPr>
              <w:pStyle w:val="a1"/>
              <w:spacing w:before="60" w:after="60"/>
              <w:ind w:firstLine="284"/>
              <w:jc w:val="both"/>
              <w:rPr>
                <w:b/>
                <w:sz w:val="20"/>
                <w:szCs w:val="20"/>
              </w:rPr>
            </w:pPr>
            <w:r w:rsidRPr="001B1371">
              <w:rPr>
                <w:b/>
                <w:sz w:val="20"/>
                <w:szCs w:val="20"/>
              </w:rPr>
              <w:t>Обществознание и естествознание (Окружающий мир):</w:t>
            </w:r>
          </w:p>
          <w:p w:rsidR="00E94A9B" w:rsidRPr="001B1371" w:rsidRDefault="00E94A9B" w:rsidP="00917A6D">
            <w:pPr>
              <w:pStyle w:val="a1"/>
              <w:spacing w:before="60" w:after="60"/>
              <w:ind w:firstLine="284"/>
              <w:jc w:val="both"/>
              <w:rPr>
                <w:sz w:val="20"/>
                <w:szCs w:val="20"/>
              </w:rPr>
            </w:pPr>
            <w:r w:rsidRPr="001B1371">
              <w:rPr>
                <w:sz w:val="20"/>
                <w:szCs w:val="20"/>
              </w:rPr>
              <w:t>1) понимание особой роли России в мировой истории, воспитание чувства гордости за национальные свершения, открытия, победы;</w:t>
            </w:r>
          </w:p>
          <w:p w:rsidR="00E94A9B" w:rsidRPr="001B1371" w:rsidRDefault="00E94A9B" w:rsidP="00917A6D">
            <w:pPr>
              <w:pStyle w:val="a1"/>
              <w:spacing w:before="60" w:after="60"/>
              <w:ind w:firstLine="284"/>
              <w:jc w:val="both"/>
              <w:rPr>
                <w:sz w:val="20"/>
                <w:szCs w:val="20"/>
              </w:rPr>
            </w:pPr>
            <w:r w:rsidRPr="001B1371">
              <w:rPr>
                <w:sz w:val="20"/>
                <w:szCs w:val="20"/>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E94A9B" w:rsidRPr="001B1371" w:rsidRDefault="00E94A9B" w:rsidP="00917A6D">
            <w:pPr>
              <w:pStyle w:val="a1"/>
              <w:spacing w:before="60" w:after="60"/>
              <w:ind w:firstLine="284"/>
              <w:jc w:val="both"/>
              <w:rPr>
                <w:sz w:val="20"/>
                <w:szCs w:val="20"/>
              </w:rPr>
            </w:pPr>
            <w:r w:rsidRPr="001B1371">
              <w:rPr>
                <w:sz w:val="20"/>
                <w:szCs w:val="20"/>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94A9B" w:rsidRPr="001B1371" w:rsidRDefault="00E94A9B" w:rsidP="00917A6D">
            <w:pPr>
              <w:pStyle w:val="a1"/>
              <w:spacing w:before="60" w:after="60"/>
              <w:ind w:firstLine="284"/>
              <w:jc w:val="both"/>
              <w:rPr>
                <w:sz w:val="20"/>
                <w:szCs w:val="20"/>
              </w:rPr>
            </w:pPr>
            <w:r w:rsidRPr="001B1371">
              <w:rPr>
                <w:sz w:val="20"/>
                <w:szCs w:val="20"/>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E94A9B" w:rsidRPr="001B1371" w:rsidRDefault="00E94A9B" w:rsidP="00711E2B">
            <w:pPr>
              <w:pStyle w:val="a1"/>
              <w:spacing w:before="60" w:after="60"/>
              <w:ind w:firstLine="284"/>
              <w:jc w:val="both"/>
              <w:rPr>
                <w:rFonts w:cs="Times New Roman"/>
                <w:b/>
                <w:spacing w:val="2"/>
                <w:sz w:val="20"/>
                <w:szCs w:val="20"/>
              </w:rPr>
            </w:pPr>
            <w:r w:rsidRPr="001B1371">
              <w:rPr>
                <w:sz w:val="20"/>
                <w:szCs w:val="20"/>
              </w:rPr>
              <w:t>5) развитие навыков устанавливать и выявлять причинно-следственные связи в окружающем мире.</w:t>
            </w:r>
          </w:p>
        </w:tc>
        <w:tc>
          <w:tcPr>
            <w:tcW w:w="7655" w:type="dxa"/>
          </w:tcPr>
          <w:p w:rsidR="00E94A9B" w:rsidRPr="001B1371" w:rsidRDefault="00E94A9B" w:rsidP="00917A6D">
            <w:pPr>
              <w:ind w:firstLine="284"/>
              <w:rPr>
                <w:sz w:val="20"/>
                <w:szCs w:val="20"/>
              </w:rPr>
            </w:pPr>
            <w:r w:rsidRPr="001B1371">
              <w:rPr>
                <w:b/>
                <w:sz w:val="20"/>
                <w:szCs w:val="20"/>
              </w:rPr>
              <w:t>Обществознание и естествознание (Окружающий мир):</w:t>
            </w:r>
          </w:p>
          <w:p w:rsidR="00E94A9B" w:rsidRPr="001B1371" w:rsidRDefault="00E94A9B" w:rsidP="00917A6D">
            <w:pPr>
              <w:tabs>
                <w:tab w:val="left" w:pos="1080"/>
              </w:tabs>
              <w:autoSpaceDE w:val="0"/>
              <w:spacing w:before="60" w:after="60"/>
              <w:ind w:firstLine="284"/>
              <w:jc w:val="both"/>
              <w:rPr>
                <w:sz w:val="20"/>
                <w:szCs w:val="20"/>
              </w:rPr>
            </w:pPr>
            <w:r w:rsidRPr="001B1371">
              <w:rPr>
                <w:bCs/>
                <w:sz w:val="20"/>
                <w:szCs w:val="20"/>
              </w:rPr>
              <w:t>1)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E94A9B" w:rsidRPr="001B1371" w:rsidRDefault="00E94A9B" w:rsidP="00917A6D">
            <w:pPr>
              <w:pStyle w:val="a1"/>
              <w:spacing w:before="60" w:after="60"/>
              <w:ind w:firstLine="284"/>
              <w:jc w:val="both"/>
              <w:rPr>
                <w:sz w:val="20"/>
                <w:szCs w:val="20"/>
              </w:rPr>
            </w:pPr>
            <w:r w:rsidRPr="001B1371">
              <w:rPr>
                <w:sz w:val="20"/>
                <w:szCs w:val="20"/>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E94A9B" w:rsidRPr="001B1371" w:rsidRDefault="00E94A9B" w:rsidP="00917A6D">
            <w:pPr>
              <w:tabs>
                <w:tab w:val="left" w:pos="1080"/>
              </w:tabs>
              <w:autoSpaceDE w:val="0"/>
              <w:spacing w:before="60" w:after="60"/>
              <w:ind w:firstLine="284"/>
              <w:jc w:val="both"/>
              <w:rPr>
                <w:bCs/>
                <w:sz w:val="20"/>
                <w:szCs w:val="20"/>
              </w:rPr>
            </w:pPr>
            <w:r w:rsidRPr="001B1371">
              <w:rPr>
                <w:bCs/>
                <w:sz w:val="20"/>
                <w:szCs w:val="20"/>
              </w:rPr>
              <w:t xml:space="preserve">3) расширение, углубление и систематизация знаний о предметах и явлениях окружающего мира, </w:t>
            </w:r>
            <w:r w:rsidRPr="001B1371">
              <w:rPr>
                <w:sz w:val="20"/>
                <w:szCs w:val="20"/>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94A9B" w:rsidRPr="001B1371" w:rsidRDefault="00E94A9B" w:rsidP="00917A6D">
            <w:pPr>
              <w:tabs>
                <w:tab w:val="left" w:pos="1080"/>
              </w:tabs>
              <w:autoSpaceDE w:val="0"/>
              <w:spacing w:before="60" w:after="60"/>
              <w:ind w:firstLine="284"/>
              <w:jc w:val="both"/>
              <w:rPr>
                <w:b/>
                <w:spacing w:val="2"/>
                <w:sz w:val="20"/>
                <w:szCs w:val="20"/>
              </w:rPr>
            </w:pPr>
            <w:r w:rsidRPr="001B1371">
              <w:rPr>
                <w:sz w:val="20"/>
                <w:szCs w:val="20"/>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tc>
      </w:tr>
      <w:tr w:rsidR="00E94A9B" w:rsidRPr="00C6481E" w:rsidTr="00917A6D">
        <w:tc>
          <w:tcPr>
            <w:tcW w:w="7054" w:type="dxa"/>
            <w:gridSpan w:val="2"/>
          </w:tcPr>
          <w:p w:rsidR="00E94A9B" w:rsidRPr="00C6481E" w:rsidRDefault="00E94A9B" w:rsidP="00917A6D">
            <w:pPr>
              <w:pStyle w:val="a1"/>
              <w:spacing w:before="60" w:after="60"/>
              <w:ind w:firstLine="284"/>
              <w:jc w:val="both"/>
              <w:rPr>
                <w:sz w:val="20"/>
                <w:szCs w:val="20"/>
              </w:rPr>
            </w:pPr>
            <w:r w:rsidRPr="005356BF">
              <w:rPr>
                <w:b/>
                <w:sz w:val="20"/>
                <w:szCs w:val="20"/>
              </w:rPr>
              <w:t>Основы религиозных культур и светской этики</w:t>
            </w:r>
            <w:r w:rsidRPr="00C6481E">
              <w:rPr>
                <w:sz w:val="20"/>
                <w:szCs w:val="20"/>
              </w:rPr>
              <w:t>:</w:t>
            </w:r>
          </w:p>
          <w:p w:rsidR="00E94A9B" w:rsidRPr="00C6481E" w:rsidRDefault="00E94A9B" w:rsidP="00917A6D">
            <w:pPr>
              <w:pStyle w:val="a1"/>
              <w:spacing w:before="60" w:after="60"/>
              <w:ind w:firstLine="284"/>
              <w:jc w:val="both"/>
              <w:rPr>
                <w:sz w:val="20"/>
                <w:szCs w:val="20"/>
              </w:rPr>
            </w:pPr>
            <w:r w:rsidRPr="00C6481E">
              <w:rPr>
                <w:sz w:val="20"/>
                <w:szCs w:val="20"/>
              </w:rPr>
              <w:t>1) готовность к нравственному самосовершенствованию, духовному саморазвитию;</w:t>
            </w:r>
          </w:p>
          <w:p w:rsidR="00E94A9B" w:rsidRPr="00C6481E" w:rsidRDefault="00E94A9B" w:rsidP="00917A6D">
            <w:pPr>
              <w:pStyle w:val="a1"/>
              <w:spacing w:before="60" w:after="60"/>
              <w:ind w:firstLine="284"/>
              <w:jc w:val="both"/>
              <w:rPr>
                <w:sz w:val="20"/>
                <w:szCs w:val="20"/>
              </w:rPr>
            </w:pPr>
            <w:r w:rsidRPr="00C6481E">
              <w:rPr>
                <w:sz w:val="20"/>
                <w:szCs w:val="20"/>
              </w:rPr>
              <w:lastRenderedPageBreak/>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94A9B" w:rsidRPr="00C6481E" w:rsidRDefault="00E94A9B" w:rsidP="00917A6D">
            <w:pPr>
              <w:pStyle w:val="a1"/>
              <w:spacing w:before="60" w:after="60"/>
              <w:ind w:firstLine="284"/>
              <w:jc w:val="both"/>
              <w:rPr>
                <w:sz w:val="20"/>
                <w:szCs w:val="20"/>
              </w:rPr>
            </w:pPr>
            <w:r w:rsidRPr="00C6481E">
              <w:rPr>
                <w:sz w:val="20"/>
                <w:szCs w:val="20"/>
              </w:rPr>
              <w:t>3) понимание значения нравственности, веры и религии в жизни человека и общества;</w:t>
            </w:r>
          </w:p>
          <w:p w:rsidR="00E94A9B" w:rsidRPr="00C6481E" w:rsidRDefault="00E94A9B" w:rsidP="00917A6D">
            <w:pPr>
              <w:pStyle w:val="a1"/>
              <w:spacing w:before="60" w:after="60"/>
              <w:ind w:firstLine="284"/>
              <w:jc w:val="both"/>
              <w:rPr>
                <w:sz w:val="20"/>
                <w:szCs w:val="20"/>
              </w:rPr>
            </w:pPr>
            <w:r w:rsidRPr="00C6481E">
              <w:rPr>
                <w:sz w:val="20"/>
                <w:szCs w:val="20"/>
              </w:rPr>
              <w:t>4) формирование первоначальных представлений о светской этике, о традиционных религиях, их роли в культуре, истории и современности России;</w:t>
            </w:r>
          </w:p>
          <w:p w:rsidR="00E94A9B" w:rsidRPr="00C6481E" w:rsidRDefault="00E94A9B" w:rsidP="00917A6D">
            <w:pPr>
              <w:pStyle w:val="a1"/>
              <w:spacing w:before="60" w:after="60"/>
              <w:ind w:firstLine="284"/>
              <w:jc w:val="both"/>
              <w:rPr>
                <w:sz w:val="20"/>
                <w:szCs w:val="20"/>
              </w:rPr>
            </w:pPr>
            <w:r w:rsidRPr="00C6481E">
              <w:rPr>
                <w:sz w:val="20"/>
                <w:szCs w:val="20"/>
              </w:rPr>
              <w:t>5) первоначальные представления об исторической роли традиционных религий в становлении российской государственности;</w:t>
            </w:r>
          </w:p>
          <w:p w:rsidR="00E94A9B" w:rsidRPr="00C6481E" w:rsidRDefault="00E94A9B" w:rsidP="00917A6D">
            <w:pPr>
              <w:pStyle w:val="a1"/>
              <w:spacing w:before="60" w:after="60"/>
              <w:ind w:firstLine="284"/>
              <w:jc w:val="both"/>
              <w:rPr>
                <w:sz w:val="20"/>
                <w:szCs w:val="20"/>
              </w:rPr>
            </w:pPr>
            <w:r w:rsidRPr="00C6481E">
              <w:rPr>
                <w:sz w:val="20"/>
                <w:szCs w:val="20"/>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94A9B" w:rsidRPr="00C6481E" w:rsidRDefault="00E94A9B" w:rsidP="00917A6D">
            <w:pPr>
              <w:pStyle w:val="a1"/>
              <w:spacing w:before="60" w:after="60"/>
              <w:ind w:firstLine="284"/>
              <w:jc w:val="both"/>
              <w:rPr>
                <w:b/>
                <w:sz w:val="20"/>
                <w:szCs w:val="20"/>
              </w:rPr>
            </w:pPr>
            <w:r w:rsidRPr="00C6481E">
              <w:rPr>
                <w:sz w:val="20"/>
                <w:szCs w:val="20"/>
              </w:rPr>
              <w:t>7) осознание ценности человеческой жизни.</w:t>
            </w:r>
          </w:p>
        </w:tc>
        <w:tc>
          <w:tcPr>
            <w:tcW w:w="7655" w:type="dxa"/>
          </w:tcPr>
          <w:p w:rsidR="00E94A9B" w:rsidRDefault="00E94A9B" w:rsidP="00917A6D">
            <w:pPr>
              <w:pStyle w:val="a1"/>
              <w:spacing w:before="60" w:after="60"/>
              <w:ind w:firstLine="284"/>
              <w:jc w:val="both"/>
              <w:rPr>
                <w:b/>
                <w:sz w:val="20"/>
                <w:szCs w:val="20"/>
              </w:rPr>
            </w:pPr>
            <w:r w:rsidRPr="005356BF">
              <w:rPr>
                <w:b/>
                <w:sz w:val="20"/>
                <w:szCs w:val="20"/>
              </w:rPr>
              <w:lastRenderedPageBreak/>
              <w:t>Основы религиозных культур и светской этики</w:t>
            </w:r>
            <w:r>
              <w:rPr>
                <w:b/>
                <w:sz w:val="20"/>
                <w:szCs w:val="20"/>
              </w:rPr>
              <w:t>:</w:t>
            </w:r>
          </w:p>
          <w:p w:rsidR="00E94A9B" w:rsidRPr="0006613C" w:rsidRDefault="00E94A9B" w:rsidP="00917A6D">
            <w:pPr>
              <w:widowControl/>
              <w:numPr>
                <w:ilvl w:val="0"/>
                <w:numId w:val="20"/>
              </w:numPr>
              <w:tabs>
                <w:tab w:val="left" w:pos="1080"/>
              </w:tabs>
              <w:autoSpaceDE w:val="0"/>
              <w:ind w:left="0" w:firstLine="284"/>
              <w:jc w:val="both"/>
              <w:rPr>
                <w:sz w:val="20"/>
                <w:szCs w:val="20"/>
              </w:rPr>
            </w:pPr>
            <w:r w:rsidRPr="0006613C">
              <w:rPr>
                <w:sz w:val="20"/>
                <w:szCs w:val="20"/>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94A9B" w:rsidRPr="0006613C" w:rsidRDefault="00E94A9B" w:rsidP="00917A6D">
            <w:pPr>
              <w:widowControl/>
              <w:numPr>
                <w:ilvl w:val="0"/>
                <w:numId w:val="20"/>
              </w:numPr>
              <w:tabs>
                <w:tab w:val="left" w:pos="1080"/>
              </w:tabs>
              <w:autoSpaceDE w:val="0"/>
              <w:ind w:left="0" w:firstLine="284"/>
              <w:jc w:val="both"/>
              <w:rPr>
                <w:sz w:val="20"/>
                <w:szCs w:val="20"/>
              </w:rPr>
            </w:pPr>
            <w:r w:rsidRPr="0006613C">
              <w:rPr>
                <w:sz w:val="20"/>
                <w:szCs w:val="20"/>
              </w:rPr>
              <w:t xml:space="preserve">понимание значения нравственности, веры и религии в жизни человека и </w:t>
            </w:r>
            <w:r w:rsidRPr="0006613C">
              <w:rPr>
                <w:sz w:val="20"/>
                <w:szCs w:val="20"/>
              </w:rPr>
              <w:lastRenderedPageBreak/>
              <w:t>общества;</w:t>
            </w:r>
          </w:p>
          <w:p w:rsidR="00E94A9B" w:rsidRPr="0006613C" w:rsidRDefault="00E94A9B" w:rsidP="00917A6D">
            <w:pPr>
              <w:widowControl/>
              <w:numPr>
                <w:ilvl w:val="0"/>
                <w:numId w:val="20"/>
              </w:numPr>
              <w:tabs>
                <w:tab w:val="left" w:pos="1080"/>
              </w:tabs>
              <w:autoSpaceDE w:val="0"/>
              <w:ind w:left="0" w:firstLine="284"/>
              <w:jc w:val="both"/>
              <w:rPr>
                <w:sz w:val="20"/>
                <w:szCs w:val="20"/>
              </w:rPr>
            </w:pPr>
            <w:r w:rsidRPr="0006613C">
              <w:rPr>
                <w:sz w:val="20"/>
                <w:szCs w:val="20"/>
              </w:rPr>
              <w:t>формирование первоначальных представлений о светской этике, о традиционных религиях, их роли в культуре, истории и современности России;</w:t>
            </w:r>
          </w:p>
          <w:p w:rsidR="00E94A9B" w:rsidRPr="0006613C" w:rsidRDefault="00E94A9B" w:rsidP="00917A6D">
            <w:pPr>
              <w:widowControl/>
              <w:numPr>
                <w:ilvl w:val="0"/>
                <w:numId w:val="20"/>
              </w:numPr>
              <w:tabs>
                <w:tab w:val="left" w:pos="1080"/>
              </w:tabs>
              <w:autoSpaceDE w:val="0"/>
              <w:ind w:left="0" w:firstLine="284"/>
              <w:jc w:val="both"/>
              <w:rPr>
                <w:sz w:val="20"/>
                <w:szCs w:val="20"/>
              </w:rPr>
            </w:pPr>
            <w:r w:rsidRPr="0006613C">
              <w:rPr>
                <w:sz w:val="20"/>
                <w:szCs w:val="20"/>
              </w:rPr>
              <w:t>осознание ценности человеческой жизни.</w:t>
            </w:r>
          </w:p>
          <w:p w:rsidR="00E94A9B" w:rsidRPr="00C500D5" w:rsidRDefault="00E94A9B" w:rsidP="00917A6D">
            <w:pPr>
              <w:pStyle w:val="a1"/>
              <w:spacing w:before="60" w:after="60"/>
              <w:ind w:firstLine="284"/>
              <w:jc w:val="both"/>
              <w:rPr>
                <w:rFonts w:cs="Times New Roman"/>
                <w:b/>
                <w:spacing w:val="2"/>
                <w:sz w:val="20"/>
                <w:szCs w:val="20"/>
              </w:rPr>
            </w:pPr>
          </w:p>
        </w:tc>
      </w:tr>
      <w:tr w:rsidR="00E94A9B" w:rsidRPr="00176007" w:rsidTr="00917A6D">
        <w:tc>
          <w:tcPr>
            <w:tcW w:w="7054" w:type="dxa"/>
            <w:gridSpan w:val="2"/>
          </w:tcPr>
          <w:p w:rsidR="00E94A9B" w:rsidRPr="00176007" w:rsidRDefault="00E94A9B" w:rsidP="00917A6D">
            <w:pPr>
              <w:pStyle w:val="a1"/>
              <w:spacing w:before="60" w:after="60"/>
              <w:ind w:firstLine="284"/>
              <w:jc w:val="both"/>
              <w:rPr>
                <w:b/>
                <w:sz w:val="20"/>
                <w:szCs w:val="20"/>
              </w:rPr>
            </w:pPr>
            <w:r w:rsidRPr="00176007">
              <w:rPr>
                <w:b/>
                <w:sz w:val="20"/>
                <w:szCs w:val="20"/>
              </w:rPr>
              <w:lastRenderedPageBreak/>
              <w:t>Искусство</w:t>
            </w:r>
          </w:p>
          <w:p w:rsidR="00E94A9B" w:rsidRPr="00176007" w:rsidRDefault="00E94A9B" w:rsidP="00917A6D">
            <w:pPr>
              <w:pStyle w:val="a1"/>
              <w:spacing w:before="60" w:after="60"/>
              <w:ind w:firstLine="284"/>
              <w:jc w:val="both"/>
              <w:rPr>
                <w:b/>
                <w:i/>
                <w:sz w:val="20"/>
                <w:szCs w:val="20"/>
              </w:rPr>
            </w:pPr>
            <w:r w:rsidRPr="00176007">
              <w:rPr>
                <w:b/>
                <w:i/>
                <w:sz w:val="20"/>
                <w:szCs w:val="20"/>
              </w:rPr>
              <w:t>Изобразительное искусство:</w:t>
            </w:r>
          </w:p>
          <w:p w:rsidR="00E94A9B" w:rsidRPr="00176007" w:rsidRDefault="00E94A9B" w:rsidP="00917A6D">
            <w:pPr>
              <w:pStyle w:val="a1"/>
              <w:spacing w:before="60" w:after="60"/>
              <w:ind w:firstLine="284"/>
              <w:jc w:val="both"/>
              <w:rPr>
                <w:sz w:val="20"/>
                <w:szCs w:val="20"/>
              </w:rPr>
            </w:pPr>
            <w:r w:rsidRPr="00176007">
              <w:rPr>
                <w:sz w:val="20"/>
                <w:szCs w:val="20"/>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94A9B" w:rsidRPr="00176007" w:rsidRDefault="00E94A9B" w:rsidP="00917A6D">
            <w:pPr>
              <w:pStyle w:val="a1"/>
              <w:spacing w:before="60" w:after="60"/>
              <w:ind w:firstLine="284"/>
              <w:jc w:val="both"/>
              <w:rPr>
                <w:sz w:val="20"/>
                <w:szCs w:val="20"/>
              </w:rPr>
            </w:pPr>
            <w:r w:rsidRPr="00176007">
              <w:rPr>
                <w:sz w:val="20"/>
                <w:szCs w:val="20"/>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94A9B" w:rsidRPr="00176007" w:rsidRDefault="00E94A9B" w:rsidP="00917A6D">
            <w:pPr>
              <w:pStyle w:val="a1"/>
              <w:spacing w:before="60" w:after="60"/>
              <w:ind w:firstLine="284"/>
              <w:jc w:val="both"/>
              <w:rPr>
                <w:sz w:val="20"/>
                <w:szCs w:val="20"/>
              </w:rPr>
            </w:pPr>
            <w:r w:rsidRPr="00176007">
              <w:rPr>
                <w:sz w:val="20"/>
                <w:szCs w:val="20"/>
              </w:rPr>
              <w:t>3) овладение практическими умениями и навыками в восприятии, анализе и оценке произведений искусства;</w:t>
            </w:r>
          </w:p>
          <w:p w:rsidR="00E94A9B" w:rsidRPr="00176007" w:rsidRDefault="00E94A9B" w:rsidP="00917A6D">
            <w:pPr>
              <w:pStyle w:val="a1"/>
              <w:spacing w:before="60" w:after="60"/>
              <w:ind w:firstLine="284"/>
              <w:jc w:val="both"/>
              <w:rPr>
                <w:rFonts w:cs="Times New Roman"/>
                <w:b/>
                <w:spacing w:val="2"/>
                <w:sz w:val="20"/>
                <w:szCs w:val="20"/>
              </w:rPr>
            </w:pPr>
            <w:r w:rsidRPr="00176007">
              <w:rPr>
                <w:sz w:val="20"/>
                <w:szCs w:val="20"/>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7655" w:type="dxa"/>
          </w:tcPr>
          <w:p w:rsidR="00E94A9B" w:rsidRPr="00176007" w:rsidRDefault="00E94A9B" w:rsidP="00917A6D">
            <w:pPr>
              <w:tabs>
                <w:tab w:val="left" w:pos="1080"/>
              </w:tabs>
              <w:autoSpaceDE w:val="0"/>
              <w:spacing w:before="60" w:after="60"/>
              <w:ind w:firstLine="284"/>
              <w:rPr>
                <w:b/>
                <w:i/>
                <w:sz w:val="20"/>
                <w:szCs w:val="20"/>
              </w:rPr>
            </w:pPr>
            <w:r w:rsidRPr="00176007">
              <w:rPr>
                <w:b/>
                <w:sz w:val="20"/>
                <w:szCs w:val="20"/>
              </w:rPr>
              <w:t>Искусство</w:t>
            </w:r>
          </w:p>
          <w:p w:rsidR="00E94A9B" w:rsidRPr="00176007" w:rsidRDefault="00E94A9B" w:rsidP="00917A6D">
            <w:pPr>
              <w:tabs>
                <w:tab w:val="left" w:pos="1080"/>
              </w:tabs>
              <w:autoSpaceDE w:val="0"/>
              <w:spacing w:before="60" w:after="60"/>
              <w:ind w:firstLine="284"/>
              <w:rPr>
                <w:sz w:val="20"/>
                <w:szCs w:val="20"/>
              </w:rPr>
            </w:pPr>
            <w:r w:rsidRPr="00176007">
              <w:rPr>
                <w:b/>
                <w:i/>
                <w:sz w:val="20"/>
                <w:szCs w:val="20"/>
              </w:rPr>
              <w:t>Изобразительное искусство:</w:t>
            </w:r>
          </w:p>
          <w:p w:rsidR="00E94A9B" w:rsidRPr="00176007" w:rsidRDefault="00E94A9B" w:rsidP="00917A6D">
            <w:pPr>
              <w:pStyle w:val="a1"/>
              <w:spacing w:before="60" w:after="60"/>
              <w:ind w:firstLine="284"/>
              <w:jc w:val="both"/>
              <w:rPr>
                <w:sz w:val="20"/>
                <w:szCs w:val="20"/>
              </w:rPr>
            </w:pPr>
            <w:r w:rsidRPr="00176007">
              <w:rPr>
                <w:sz w:val="20"/>
                <w:szCs w:val="20"/>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94A9B" w:rsidRPr="00176007" w:rsidRDefault="00E94A9B" w:rsidP="00917A6D">
            <w:pPr>
              <w:tabs>
                <w:tab w:val="left" w:pos="1080"/>
              </w:tabs>
              <w:autoSpaceDE w:val="0"/>
              <w:spacing w:before="60" w:after="60"/>
              <w:ind w:firstLine="284"/>
              <w:jc w:val="both"/>
              <w:rPr>
                <w:sz w:val="20"/>
                <w:szCs w:val="20"/>
              </w:rPr>
            </w:pPr>
            <w:r w:rsidRPr="00176007">
              <w:rPr>
                <w:bCs/>
                <w:sz w:val="20"/>
                <w:szCs w:val="20"/>
              </w:rPr>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E94A9B" w:rsidRPr="00176007" w:rsidRDefault="00E94A9B" w:rsidP="00917A6D">
            <w:pPr>
              <w:tabs>
                <w:tab w:val="left" w:pos="1080"/>
              </w:tabs>
              <w:autoSpaceDE w:val="0"/>
              <w:spacing w:before="60" w:after="60"/>
              <w:ind w:firstLine="284"/>
              <w:jc w:val="both"/>
              <w:rPr>
                <w:bCs/>
                <w:sz w:val="20"/>
                <w:szCs w:val="20"/>
              </w:rPr>
            </w:pPr>
            <w:r w:rsidRPr="00176007">
              <w:rPr>
                <w:sz w:val="20"/>
                <w:szCs w:val="20"/>
              </w:rPr>
              <w:t>3)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E94A9B" w:rsidRPr="00176007" w:rsidRDefault="00E94A9B" w:rsidP="00917A6D">
            <w:pPr>
              <w:tabs>
                <w:tab w:val="left" w:pos="1080"/>
              </w:tabs>
              <w:autoSpaceDE w:val="0"/>
              <w:spacing w:before="60" w:after="60"/>
              <w:ind w:firstLine="284"/>
              <w:jc w:val="both"/>
              <w:rPr>
                <w:sz w:val="20"/>
                <w:szCs w:val="20"/>
              </w:rPr>
            </w:pPr>
            <w:r w:rsidRPr="00176007">
              <w:rPr>
                <w:sz w:val="20"/>
                <w:szCs w:val="20"/>
              </w:rPr>
              <w:t xml:space="preserve">4) овладение элементарными практическими умениями и навыками в различных видах художественной деятельности </w:t>
            </w:r>
            <w:r w:rsidRPr="00176007">
              <w:rPr>
                <w:bCs/>
                <w:sz w:val="20"/>
                <w:szCs w:val="20"/>
              </w:rPr>
              <w:t>(изобразительного, декоративно-прикладного и народного искусства, скульптуры, дизайна и др.);</w:t>
            </w:r>
          </w:p>
          <w:p w:rsidR="00E94A9B" w:rsidRPr="00176007" w:rsidRDefault="00E94A9B" w:rsidP="00917A6D">
            <w:pPr>
              <w:tabs>
                <w:tab w:val="left" w:pos="1080"/>
              </w:tabs>
              <w:autoSpaceDE w:val="0"/>
              <w:spacing w:before="60" w:after="60"/>
              <w:ind w:firstLine="284"/>
              <w:jc w:val="both"/>
              <w:rPr>
                <w:b/>
                <w:spacing w:val="2"/>
                <w:sz w:val="20"/>
                <w:szCs w:val="20"/>
              </w:rPr>
            </w:pPr>
            <w:r w:rsidRPr="00176007">
              <w:rPr>
                <w:bCs/>
                <w:sz w:val="20"/>
                <w:szCs w:val="20"/>
              </w:rPr>
              <w:t>5) овладение практическими умениями самовыражения средствами изобразительного искусства</w:t>
            </w:r>
            <w:r w:rsidRPr="00176007">
              <w:rPr>
                <w:sz w:val="20"/>
                <w:szCs w:val="20"/>
              </w:rPr>
              <w:t>.</w:t>
            </w:r>
          </w:p>
        </w:tc>
      </w:tr>
      <w:tr w:rsidR="00E94A9B" w:rsidRPr="00176007" w:rsidTr="00917A6D">
        <w:tc>
          <w:tcPr>
            <w:tcW w:w="7054" w:type="dxa"/>
            <w:gridSpan w:val="2"/>
          </w:tcPr>
          <w:p w:rsidR="00E94A9B" w:rsidRPr="00176007" w:rsidRDefault="00E94A9B" w:rsidP="00917A6D">
            <w:pPr>
              <w:pStyle w:val="a1"/>
              <w:spacing w:before="60" w:after="60"/>
              <w:ind w:firstLine="284"/>
              <w:jc w:val="both"/>
              <w:rPr>
                <w:b/>
                <w:i/>
                <w:sz w:val="20"/>
                <w:szCs w:val="20"/>
              </w:rPr>
            </w:pPr>
            <w:r w:rsidRPr="00176007">
              <w:rPr>
                <w:b/>
                <w:i/>
                <w:sz w:val="20"/>
                <w:szCs w:val="20"/>
              </w:rPr>
              <w:t>Музыка:</w:t>
            </w:r>
          </w:p>
          <w:p w:rsidR="00E94A9B" w:rsidRPr="00176007" w:rsidRDefault="00E94A9B" w:rsidP="00917A6D">
            <w:pPr>
              <w:pStyle w:val="a1"/>
              <w:spacing w:before="60" w:after="60"/>
              <w:ind w:firstLine="284"/>
              <w:jc w:val="both"/>
              <w:rPr>
                <w:sz w:val="20"/>
                <w:szCs w:val="20"/>
              </w:rPr>
            </w:pPr>
            <w:r w:rsidRPr="00176007">
              <w:rPr>
                <w:sz w:val="20"/>
                <w:szCs w:val="20"/>
              </w:rPr>
              <w:t>1) сформированность первоначальных представлений о роли музыки в жизни человека, ее роли в духовно-нравственном развитии человека;</w:t>
            </w:r>
          </w:p>
          <w:p w:rsidR="00E94A9B" w:rsidRPr="00176007" w:rsidRDefault="00E94A9B" w:rsidP="00917A6D">
            <w:pPr>
              <w:pStyle w:val="a1"/>
              <w:spacing w:before="60" w:after="60"/>
              <w:ind w:firstLine="284"/>
              <w:jc w:val="both"/>
              <w:rPr>
                <w:sz w:val="20"/>
                <w:szCs w:val="20"/>
              </w:rPr>
            </w:pPr>
            <w:r w:rsidRPr="00176007">
              <w:rPr>
                <w:sz w:val="20"/>
                <w:szCs w:val="20"/>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94A9B" w:rsidRPr="00176007" w:rsidRDefault="00E94A9B" w:rsidP="00917A6D">
            <w:pPr>
              <w:pStyle w:val="a1"/>
              <w:spacing w:before="60" w:after="60"/>
              <w:ind w:firstLine="284"/>
              <w:jc w:val="both"/>
              <w:rPr>
                <w:sz w:val="20"/>
                <w:szCs w:val="20"/>
              </w:rPr>
            </w:pPr>
            <w:r w:rsidRPr="00176007">
              <w:rPr>
                <w:sz w:val="20"/>
                <w:szCs w:val="20"/>
              </w:rPr>
              <w:t xml:space="preserve">3) умение воспринимать музыку и выражать свое отношение к </w:t>
            </w:r>
            <w:r w:rsidRPr="00176007">
              <w:rPr>
                <w:sz w:val="20"/>
                <w:szCs w:val="20"/>
              </w:rPr>
              <w:lastRenderedPageBreak/>
              <w:t>музыкальному произведению;</w:t>
            </w:r>
          </w:p>
          <w:p w:rsidR="00E94A9B" w:rsidRPr="00176007" w:rsidRDefault="00E94A9B" w:rsidP="00917A6D">
            <w:pPr>
              <w:pStyle w:val="a1"/>
              <w:spacing w:before="60" w:after="60"/>
              <w:ind w:firstLine="284"/>
              <w:jc w:val="both"/>
              <w:rPr>
                <w:sz w:val="20"/>
                <w:szCs w:val="20"/>
              </w:rPr>
            </w:pPr>
            <w:r w:rsidRPr="00176007">
              <w:rPr>
                <w:sz w:val="20"/>
                <w:szCs w:val="20"/>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E94A9B" w:rsidRPr="00176007" w:rsidRDefault="00E94A9B" w:rsidP="00917A6D">
            <w:pPr>
              <w:pStyle w:val="a1"/>
              <w:spacing w:before="60" w:after="60"/>
              <w:ind w:firstLine="284"/>
              <w:jc w:val="both"/>
              <w:rPr>
                <w:rFonts w:cs="Times New Roman"/>
                <w:b/>
                <w:spacing w:val="2"/>
                <w:sz w:val="20"/>
                <w:szCs w:val="20"/>
              </w:rPr>
            </w:pPr>
          </w:p>
        </w:tc>
        <w:tc>
          <w:tcPr>
            <w:tcW w:w="7655" w:type="dxa"/>
          </w:tcPr>
          <w:p w:rsidR="00E94A9B" w:rsidRPr="00176007" w:rsidRDefault="00E94A9B" w:rsidP="00917A6D">
            <w:pPr>
              <w:tabs>
                <w:tab w:val="left" w:pos="1080"/>
              </w:tabs>
              <w:autoSpaceDE w:val="0"/>
              <w:spacing w:before="60" w:after="60"/>
              <w:ind w:firstLine="284"/>
              <w:jc w:val="both"/>
              <w:rPr>
                <w:sz w:val="20"/>
                <w:szCs w:val="20"/>
              </w:rPr>
            </w:pPr>
            <w:r w:rsidRPr="00176007">
              <w:rPr>
                <w:b/>
                <w:i/>
                <w:sz w:val="20"/>
                <w:szCs w:val="20"/>
              </w:rPr>
              <w:lastRenderedPageBreak/>
              <w:t>Музыка:</w:t>
            </w:r>
          </w:p>
          <w:p w:rsidR="00E94A9B" w:rsidRPr="00176007" w:rsidRDefault="00E94A9B" w:rsidP="00917A6D">
            <w:pPr>
              <w:pStyle w:val="a1"/>
              <w:spacing w:before="60" w:after="60"/>
              <w:ind w:firstLine="284"/>
              <w:jc w:val="both"/>
              <w:rPr>
                <w:sz w:val="20"/>
                <w:szCs w:val="20"/>
              </w:rPr>
            </w:pPr>
            <w:r w:rsidRPr="00176007">
              <w:rPr>
                <w:sz w:val="20"/>
                <w:szCs w:val="20"/>
              </w:rPr>
              <w:t>1) сформированность первоначальных представлений о роли музыки в жизни человека, ее роли в духовно-нравственном развитии человека;</w:t>
            </w:r>
          </w:p>
          <w:p w:rsidR="00E94A9B" w:rsidRPr="00176007" w:rsidRDefault="00E94A9B" w:rsidP="00917A6D">
            <w:pPr>
              <w:tabs>
                <w:tab w:val="left" w:pos="1080"/>
              </w:tabs>
              <w:autoSpaceDE w:val="0"/>
              <w:spacing w:before="60" w:after="60"/>
              <w:ind w:firstLine="284"/>
              <w:jc w:val="both"/>
              <w:rPr>
                <w:bCs/>
                <w:sz w:val="20"/>
                <w:szCs w:val="20"/>
              </w:rPr>
            </w:pPr>
            <w:r w:rsidRPr="00176007">
              <w:rPr>
                <w:sz w:val="20"/>
                <w:szCs w:val="20"/>
              </w:rPr>
              <w:t>2) сформированность</w:t>
            </w:r>
            <w:r w:rsidRPr="00176007">
              <w:rPr>
                <w:bCs/>
                <w:sz w:val="20"/>
                <w:szCs w:val="20"/>
              </w:rPr>
              <w:t xml:space="preserve"> элементов музыкальной культуры, интереса к музыкальному искусству и музыкальной деятельности, элементарных эстетических суждений;</w:t>
            </w:r>
          </w:p>
          <w:p w:rsidR="00E94A9B" w:rsidRPr="00176007" w:rsidRDefault="00E94A9B" w:rsidP="00917A6D">
            <w:pPr>
              <w:tabs>
                <w:tab w:val="left" w:pos="1080"/>
              </w:tabs>
              <w:autoSpaceDE w:val="0"/>
              <w:spacing w:before="60" w:after="60"/>
              <w:ind w:firstLine="284"/>
              <w:jc w:val="both"/>
              <w:rPr>
                <w:bCs/>
                <w:sz w:val="20"/>
                <w:szCs w:val="20"/>
              </w:rPr>
            </w:pPr>
            <w:r w:rsidRPr="00176007">
              <w:rPr>
                <w:bCs/>
                <w:sz w:val="20"/>
                <w:szCs w:val="20"/>
              </w:rPr>
              <w:t xml:space="preserve">3) развитие эмоционального осознанного восприятия музыки, как в процессе активной музыкальной деятельности, так и во время слушания музыкальных </w:t>
            </w:r>
            <w:r w:rsidRPr="00176007">
              <w:rPr>
                <w:bCs/>
                <w:sz w:val="20"/>
                <w:szCs w:val="20"/>
              </w:rPr>
              <w:lastRenderedPageBreak/>
              <w:t>произведений;</w:t>
            </w:r>
          </w:p>
          <w:p w:rsidR="00E94A9B" w:rsidRPr="00176007" w:rsidRDefault="00E94A9B" w:rsidP="00917A6D">
            <w:pPr>
              <w:tabs>
                <w:tab w:val="left" w:pos="1080"/>
              </w:tabs>
              <w:autoSpaceDE w:val="0"/>
              <w:spacing w:before="60" w:after="60"/>
              <w:ind w:firstLine="284"/>
              <w:jc w:val="both"/>
              <w:rPr>
                <w:sz w:val="20"/>
                <w:szCs w:val="20"/>
              </w:rPr>
            </w:pPr>
            <w:r w:rsidRPr="00176007">
              <w:rPr>
                <w:sz w:val="20"/>
                <w:szCs w:val="20"/>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E94A9B" w:rsidRPr="00176007" w:rsidRDefault="00E94A9B" w:rsidP="00917A6D">
            <w:pPr>
              <w:tabs>
                <w:tab w:val="left" w:pos="1080"/>
              </w:tabs>
              <w:autoSpaceDE w:val="0"/>
              <w:spacing w:before="60" w:after="60"/>
              <w:ind w:firstLine="284"/>
              <w:jc w:val="both"/>
              <w:rPr>
                <w:b/>
                <w:spacing w:val="2"/>
                <w:sz w:val="20"/>
                <w:szCs w:val="20"/>
              </w:rPr>
            </w:pPr>
            <w:r w:rsidRPr="00176007">
              <w:rPr>
                <w:bCs/>
                <w:sz w:val="20"/>
                <w:szCs w:val="20"/>
              </w:rPr>
              <w:t>5) формирование эстетических чувств в процессе слушания музыкальных произведений различных жанров.</w:t>
            </w:r>
          </w:p>
        </w:tc>
      </w:tr>
      <w:tr w:rsidR="00E94A9B" w:rsidRPr="00176007" w:rsidTr="00917A6D">
        <w:tc>
          <w:tcPr>
            <w:tcW w:w="7054" w:type="dxa"/>
            <w:gridSpan w:val="2"/>
          </w:tcPr>
          <w:p w:rsidR="00E94A9B" w:rsidRPr="00176007" w:rsidRDefault="00E94A9B" w:rsidP="00917A6D">
            <w:pPr>
              <w:pStyle w:val="a1"/>
              <w:spacing w:before="60" w:after="60"/>
              <w:ind w:firstLine="284"/>
              <w:jc w:val="both"/>
              <w:rPr>
                <w:b/>
                <w:sz w:val="20"/>
                <w:szCs w:val="20"/>
              </w:rPr>
            </w:pPr>
            <w:r w:rsidRPr="00176007">
              <w:rPr>
                <w:b/>
                <w:sz w:val="20"/>
                <w:szCs w:val="20"/>
              </w:rPr>
              <w:lastRenderedPageBreak/>
              <w:t>Технология:</w:t>
            </w:r>
          </w:p>
          <w:p w:rsidR="00E94A9B" w:rsidRPr="00176007" w:rsidRDefault="00E94A9B" w:rsidP="00917A6D">
            <w:pPr>
              <w:pStyle w:val="a1"/>
              <w:spacing w:before="60" w:after="60"/>
              <w:ind w:firstLine="284"/>
              <w:jc w:val="both"/>
              <w:rPr>
                <w:sz w:val="20"/>
                <w:szCs w:val="20"/>
              </w:rPr>
            </w:pPr>
            <w:r w:rsidRPr="00176007">
              <w:rPr>
                <w:sz w:val="20"/>
                <w:szCs w:val="20"/>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94A9B" w:rsidRPr="00176007" w:rsidRDefault="00E94A9B" w:rsidP="00917A6D">
            <w:pPr>
              <w:pStyle w:val="a1"/>
              <w:spacing w:before="60" w:after="60"/>
              <w:ind w:firstLine="284"/>
              <w:jc w:val="both"/>
              <w:rPr>
                <w:sz w:val="20"/>
                <w:szCs w:val="20"/>
              </w:rPr>
            </w:pPr>
            <w:r w:rsidRPr="00176007">
              <w:rPr>
                <w:sz w:val="20"/>
                <w:szCs w:val="20"/>
              </w:rPr>
              <w:t>2) усвоение первоначальных представлений о материальной культуре как продукте предметно-преобразующей деятельности человека;</w:t>
            </w:r>
          </w:p>
          <w:p w:rsidR="00E94A9B" w:rsidRPr="00176007" w:rsidRDefault="00E94A9B" w:rsidP="00917A6D">
            <w:pPr>
              <w:pStyle w:val="a1"/>
              <w:spacing w:before="60" w:after="60"/>
              <w:ind w:firstLine="284"/>
              <w:jc w:val="both"/>
              <w:rPr>
                <w:sz w:val="20"/>
                <w:szCs w:val="20"/>
              </w:rPr>
            </w:pPr>
            <w:r w:rsidRPr="00176007">
              <w:rPr>
                <w:sz w:val="20"/>
                <w:szCs w:val="20"/>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94A9B" w:rsidRPr="00176007" w:rsidRDefault="00E94A9B" w:rsidP="00917A6D">
            <w:pPr>
              <w:pStyle w:val="a1"/>
              <w:spacing w:before="60" w:after="60"/>
              <w:ind w:firstLine="284"/>
              <w:jc w:val="both"/>
              <w:rPr>
                <w:sz w:val="20"/>
                <w:szCs w:val="20"/>
              </w:rPr>
            </w:pPr>
            <w:r w:rsidRPr="00176007">
              <w:rPr>
                <w:sz w:val="20"/>
                <w:szCs w:val="20"/>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94A9B" w:rsidRPr="00176007" w:rsidRDefault="00E94A9B" w:rsidP="00917A6D">
            <w:pPr>
              <w:pStyle w:val="a1"/>
              <w:spacing w:before="60" w:after="60"/>
              <w:ind w:firstLine="284"/>
              <w:jc w:val="both"/>
              <w:rPr>
                <w:sz w:val="20"/>
                <w:szCs w:val="20"/>
              </w:rPr>
            </w:pPr>
            <w:r w:rsidRPr="00176007">
              <w:rPr>
                <w:sz w:val="20"/>
                <w:szCs w:val="20"/>
              </w:rPr>
              <w:t>5) приобретение первоначальных навыков совместной продуктивной деятельности, сотрудничества, взаимопомощи, планирования и организации;</w:t>
            </w:r>
          </w:p>
          <w:p w:rsidR="00E94A9B" w:rsidRPr="00176007" w:rsidRDefault="00E94A9B" w:rsidP="00917A6D">
            <w:pPr>
              <w:pStyle w:val="a1"/>
              <w:spacing w:before="60" w:after="60"/>
              <w:ind w:firstLine="284"/>
              <w:jc w:val="both"/>
              <w:rPr>
                <w:rFonts w:cs="Times New Roman"/>
                <w:b/>
                <w:spacing w:val="2"/>
                <w:sz w:val="20"/>
                <w:szCs w:val="20"/>
              </w:rPr>
            </w:pPr>
            <w:r w:rsidRPr="00176007">
              <w:rPr>
                <w:sz w:val="20"/>
                <w:szCs w:val="20"/>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7655" w:type="dxa"/>
          </w:tcPr>
          <w:p w:rsidR="00E94A9B" w:rsidRPr="00176007" w:rsidRDefault="00E94A9B" w:rsidP="00917A6D">
            <w:pPr>
              <w:tabs>
                <w:tab w:val="left" w:pos="1080"/>
              </w:tabs>
              <w:autoSpaceDE w:val="0"/>
              <w:ind w:firstLine="284"/>
              <w:rPr>
                <w:bCs/>
                <w:sz w:val="20"/>
                <w:szCs w:val="20"/>
              </w:rPr>
            </w:pPr>
            <w:r w:rsidRPr="00176007">
              <w:rPr>
                <w:b/>
                <w:sz w:val="20"/>
                <w:szCs w:val="20"/>
              </w:rPr>
              <w:t>Технология:</w:t>
            </w:r>
          </w:p>
          <w:p w:rsidR="00E94A9B" w:rsidRPr="00176007" w:rsidRDefault="00E94A9B" w:rsidP="00917A6D">
            <w:pPr>
              <w:tabs>
                <w:tab w:val="left" w:pos="1080"/>
              </w:tabs>
              <w:autoSpaceDE w:val="0"/>
              <w:ind w:firstLine="284"/>
              <w:jc w:val="both"/>
              <w:rPr>
                <w:bCs/>
                <w:sz w:val="20"/>
                <w:szCs w:val="20"/>
              </w:rPr>
            </w:pPr>
            <w:r w:rsidRPr="00176007">
              <w:rPr>
                <w:bCs/>
                <w:sz w:val="20"/>
                <w:szCs w:val="20"/>
              </w:rPr>
              <w:t>1)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E94A9B" w:rsidRPr="00176007" w:rsidRDefault="00E94A9B" w:rsidP="00917A6D">
            <w:pPr>
              <w:tabs>
                <w:tab w:val="left" w:pos="1080"/>
              </w:tabs>
              <w:autoSpaceDE w:val="0"/>
              <w:ind w:firstLine="284"/>
              <w:jc w:val="both"/>
              <w:rPr>
                <w:sz w:val="20"/>
                <w:szCs w:val="20"/>
              </w:rPr>
            </w:pPr>
            <w:r w:rsidRPr="00176007">
              <w:rPr>
                <w:bCs/>
                <w:sz w:val="20"/>
                <w:szCs w:val="20"/>
              </w:rPr>
              <w:t>2)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E94A9B" w:rsidRPr="00176007" w:rsidRDefault="00E94A9B" w:rsidP="00917A6D">
            <w:pPr>
              <w:tabs>
                <w:tab w:val="left" w:pos="1080"/>
              </w:tabs>
              <w:autoSpaceDE w:val="0"/>
              <w:ind w:firstLine="284"/>
              <w:jc w:val="both"/>
              <w:rPr>
                <w:bCs/>
                <w:sz w:val="20"/>
                <w:szCs w:val="20"/>
              </w:rPr>
            </w:pPr>
            <w:r w:rsidRPr="00176007">
              <w:rPr>
                <w:bCs/>
                <w:sz w:val="20"/>
                <w:szCs w:val="20"/>
              </w:rPr>
              <w:t>3) формирование навыков самообслуживания, овладение некоторыми технологическими приемами ручной обработки материалов,</w:t>
            </w:r>
            <w:r w:rsidRPr="00176007">
              <w:rPr>
                <w:sz w:val="20"/>
                <w:szCs w:val="20"/>
              </w:rPr>
              <w:t xml:space="preserve"> усвоение правил техники безопасности;</w:t>
            </w:r>
          </w:p>
          <w:p w:rsidR="00E94A9B" w:rsidRPr="00176007" w:rsidRDefault="00E94A9B" w:rsidP="00917A6D">
            <w:pPr>
              <w:tabs>
                <w:tab w:val="left" w:pos="1080"/>
              </w:tabs>
              <w:autoSpaceDE w:val="0"/>
              <w:ind w:firstLine="284"/>
              <w:jc w:val="both"/>
              <w:rPr>
                <w:bCs/>
                <w:sz w:val="20"/>
                <w:szCs w:val="20"/>
              </w:rPr>
            </w:pPr>
            <w:r w:rsidRPr="00176007">
              <w:rPr>
                <w:sz w:val="20"/>
                <w:szCs w:val="20"/>
              </w:rPr>
              <w:t xml:space="preserve">4) использование приобретенных знаний и умений </w:t>
            </w:r>
            <w:r w:rsidRPr="00176007">
              <w:rPr>
                <w:bCs/>
                <w:sz w:val="20"/>
                <w:szCs w:val="20"/>
              </w:rPr>
              <w:t>для решения практических задач;</w:t>
            </w:r>
          </w:p>
          <w:p w:rsidR="00E94A9B" w:rsidRPr="00176007" w:rsidRDefault="00E94A9B" w:rsidP="00917A6D">
            <w:pPr>
              <w:tabs>
                <w:tab w:val="left" w:pos="1080"/>
              </w:tabs>
              <w:autoSpaceDE w:val="0"/>
              <w:ind w:firstLine="284"/>
              <w:jc w:val="both"/>
              <w:rPr>
                <w:b/>
                <w:spacing w:val="2"/>
                <w:sz w:val="20"/>
                <w:szCs w:val="20"/>
              </w:rPr>
            </w:pPr>
            <w:r w:rsidRPr="00176007">
              <w:rPr>
                <w:sz w:val="20"/>
                <w:szCs w:val="20"/>
              </w:rPr>
              <w:t>5) приобретение первоначальных навыков совместной продуктивной деятельности, сотрудничества, взаимопомощи, планирования и организации.</w:t>
            </w:r>
          </w:p>
        </w:tc>
      </w:tr>
      <w:tr w:rsidR="00E94A9B" w:rsidRPr="00E33D80" w:rsidTr="00917A6D">
        <w:tc>
          <w:tcPr>
            <w:tcW w:w="7054" w:type="dxa"/>
            <w:gridSpan w:val="2"/>
          </w:tcPr>
          <w:p w:rsidR="00E94A9B" w:rsidRPr="00E33D80" w:rsidRDefault="00E94A9B" w:rsidP="00917A6D">
            <w:pPr>
              <w:pStyle w:val="a1"/>
              <w:spacing w:before="60" w:after="60"/>
              <w:ind w:firstLine="284"/>
              <w:jc w:val="both"/>
              <w:rPr>
                <w:b/>
                <w:sz w:val="20"/>
                <w:szCs w:val="20"/>
              </w:rPr>
            </w:pPr>
            <w:r w:rsidRPr="00E33D80">
              <w:rPr>
                <w:b/>
                <w:sz w:val="20"/>
                <w:szCs w:val="20"/>
              </w:rPr>
              <w:t>Физическая культура:</w:t>
            </w:r>
          </w:p>
          <w:p w:rsidR="00E94A9B" w:rsidRPr="00E33D80" w:rsidRDefault="00E94A9B" w:rsidP="00917A6D">
            <w:pPr>
              <w:pStyle w:val="a1"/>
              <w:spacing w:before="60" w:after="60"/>
              <w:ind w:firstLine="284"/>
              <w:jc w:val="both"/>
              <w:rPr>
                <w:sz w:val="20"/>
                <w:szCs w:val="20"/>
              </w:rPr>
            </w:pPr>
            <w:r w:rsidRPr="00E33D80">
              <w:rPr>
                <w:sz w:val="20"/>
                <w:szCs w:val="20"/>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94A9B" w:rsidRPr="00E33D80" w:rsidRDefault="00E94A9B" w:rsidP="00917A6D">
            <w:pPr>
              <w:pStyle w:val="a1"/>
              <w:spacing w:before="60" w:after="60"/>
              <w:ind w:firstLine="284"/>
              <w:jc w:val="both"/>
              <w:rPr>
                <w:sz w:val="20"/>
                <w:szCs w:val="20"/>
              </w:rPr>
            </w:pPr>
            <w:r w:rsidRPr="00E33D80">
              <w:rPr>
                <w:sz w:val="20"/>
                <w:szCs w:val="20"/>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E94A9B" w:rsidRPr="00E33D80" w:rsidRDefault="00E94A9B" w:rsidP="00917A6D">
            <w:pPr>
              <w:pStyle w:val="a1"/>
              <w:spacing w:before="60" w:after="60"/>
              <w:ind w:firstLine="284"/>
              <w:jc w:val="both"/>
              <w:rPr>
                <w:rFonts w:cs="Times New Roman"/>
                <w:b/>
                <w:spacing w:val="2"/>
                <w:sz w:val="20"/>
                <w:szCs w:val="20"/>
              </w:rPr>
            </w:pPr>
            <w:r w:rsidRPr="00E33D80">
              <w:rPr>
                <w:sz w:val="20"/>
                <w:szCs w:val="20"/>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tc>
        <w:tc>
          <w:tcPr>
            <w:tcW w:w="7655" w:type="dxa"/>
          </w:tcPr>
          <w:p w:rsidR="00E94A9B" w:rsidRPr="00E33D80" w:rsidRDefault="00E94A9B" w:rsidP="00917A6D">
            <w:pPr>
              <w:tabs>
                <w:tab w:val="left" w:pos="1080"/>
              </w:tabs>
              <w:autoSpaceDE w:val="0"/>
              <w:spacing w:before="60" w:after="60"/>
              <w:ind w:firstLine="284"/>
              <w:jc w:val="both"/>
              <w:rPr>
                <w:bCs/>
                <w:sz w:val="20"/>
                <w:szCs w:val="20"/>
              </w:rPr>
            </w:pPr>
            <w:r w:rsidRPr="00E33D80">
              <w:rPr>
                <w:b/>
                <w:sz w:val="20"/>
                <w:szCs w:val="20"/>
              </w:rPr>
              <w:t>Физическая культура:</w:t>
            </w:r>
          </w:p>
          <w:p w:rsidR="00E94A9B" w:rsidRPr="00E33D80" w:rsidRDefault="00E94A9B" w:rsidP="00917A6D">
            <w:pPr>
              <w:tabs>
                <w:tab w:val="left" w:pos="1080"/>
              </w:tabs>
              <w:autoSpaceDE w:val="0"/>
              <w:spacing w:before="60" w:after="60"/>
              <w:ind w:firstLine="284"/>
              <w:jc w:val="both"/>
              <w:rPr>
                <w:sz w:val="20"/>
                <w:szCs w:val="20"/>
              </w:rPr>
            </w:pPr>
            <w:r w:rsidRPr="00E33D80">
              <w:rPr>
                <w:bCs/>
                <w:sz w:val="20"/>
                <w:szCs w:val="20"/>
              </w:rP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E94A9B" w:rsidRPr="00E33D80" w:rsidRDefault="00E94A9B" w:rsidP="00917A6D">
            <w:pPr>
              <w:pStyle w:val="a1"/>
              <w:spacing w:before="60" w:after="60"/>
              <w:ind w:firstLine="284"/>
              <w:jc w:val="both"/>
              <w:rPr>
                <w:sz w:val="20"/>
                <w:szCs w:val="20"/>
              </w:rPr>
            </w:pPr>
            <w:r w:rsidRPr="00E33D80">
              <w:rPr>
                <w:sz w:val="20"/>
                <w:szCs w:val="20"/>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E94A9B" w:rsidRPr="00E33D80" w:rsidRDefault="00E94A9B" w:rsidP="00917A6D">
            <w:pPr>
              <w:pStyle w:val="a1"/>
              <w:spacing w:before="60" w:after="60"/>
              <w:ind w:firstLine="284"/>
              <w:jc w:val="both"/>
              <w:rPr>
                <w:rFonts w:cs="Times New Roman"/>
                <w:b/>
                <w:spacing w:val="2"/>
                <w:sz w:val="20"/>
                <w:szCs w:val="20"/>
              </w:rPr>
            </w:pPr>
            <w:r w:rsidRPr="00E33D80">
              <w:rPr>
                <w:sz w:val="20"/>
                <w:szCs w:val="20"/>
              </w:rPr>
              <w:t>3) формирование умения следить за своим физическим состоянием, величиной физических нагрузок.</w:t>
            </w:r>
          </w:p>
        </w:tc>
      </w:tr>
      <w:tr w:rsidR="00E94A9B" w:rsidRPr="003C0F23" w:rsidTr="00917A6D">
        <w:tc>
          <w:tcPr>
            <w:tcW w:w="7054" w:type="dxa"/>
            <w:gridSpan w:val="2"/>
          </w:tcPr>
          <w:p w:rsidR="00E94A9B" w:rsidRPr="003C0F23" w:rsidRDefault="00E94A9B" w:rsidP="00711E2B">
            <w:pPr>
              <w:spacing w:before="60" w:after="60"/>
              <w:ind w:firstLine="284"/>
              <w:jc w:val="both"/>
              <w:rPr>
                <w:b/>
                <w:sz w:val="20"/>
                <w:szCs w:val="20"/>
              </w:rPr>
            </w:pPr>
            <w:r w:rsidRPr="003C0F23">
              <w:rPr>
                <w:b/>
                <w:sz w:val="20"/>
                <w:szCs w:val="20"/>
              </w:rPr>
              <w:lastRenderedPageBreak/>
              <w:t>Специальные требования к результатам освоения программы коррекционной работы</w:t>
            </w:r>
          </w:p>
          <w:p w:rsidR="00E94A9B" w:rsidRPr="003C0F23" w:rsidRDefault="00E94A9B" w:rsidP="00711E2B">
            <w:pPr>
              <w:spacing w:before="60" w:after="60"/>
              <w:ind w:firstLine="284"/>
              <w:jc w:val="both"/>
              <w:rPr>
                <w:sz w:val="20"/>
                <w:szCs w:val="20"/>
              </w:rPr>
            </w:pPr>
            <w:r w:rsidRPr="003C0F23">
              <w:rPr>
                <w:sz w:val="20"/>
                <w:szCs w:val="20"/>
              </w:rPr>
              <w:t>1. Итогом освоения обучающимися с ЗПР программы коррекционной работы преимущественно являются личностные результаты. В соответствии с установленной для данного варианта единой структурой программы коррекционной работы, поддерживающей АООП НОО, определяются специальные требования к результатам освоения программы коррекционной работы. Р</w:t>
            </w:r>
            <w:r w:rsidRPr="003C0F23">
              <w:rPr>
                <w:bCs/>
                <w:sz w:val="20"/>
                <w:szCs w:val="20"/>
              </w:rPr>
              <w:t xml:space="preserve">езультаты </w:t>
            </w:r>
            <w:r w:rsidRPr="003C0F23">
              <w:rPr>
                <w:sz w:val="20"/>
                <w:szCs w:val="20"/>
              </w:rPr>
              <w:t>освоения программы коррекционной работы</w:t>
            </w:r>
            <w:r w:rsidRPr="003C0F23">
              <w:rPr>
                <w:bCs/>
                <w:sz w:val="20"/>
                <w:szCs w:val="20"/>
              </w:rPr>
              <w:t xml:space="preserve"> включают овладение обучающимися с ЗПР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w:t>
            </w:r>
          </w:p>
          <w:p w:rsidR="00E94A9B" w:rsidRPr="003C0F23" w:rsidRDefault="00E94A9B" w:rsidP="00711E2B">
            <w:pPr>
              <w:spacing w:before="60" w:after="60"/>
              <w:ind w:firstLine="284"/>
              <w:jc w:val="both"/>
              <w:rPr>
                <w:sz w:val="20"/>
                <w:szCs w:val="20"/>
              </w:rPr>
            </w:pPr>
            <w:r w:rsidRPr="003C0F23">
              <w:rPr>
                <w:sz w:val="20"/>
                <w:szCs w:val="20"/>
              </w:rPr>
              <w:t>2. Результаты овладения социальными (жизненными) компетенциями обучающимися с ЗПР должны отражать:</w:t>
            </w:r>
          </w:p>
          <w:p w:rsidR="00E94A9B" w:rsidRPr="003C0F23" w:rsidRDefault="00E94A9B" w:rsidP="00917A6D">
            <w:pPr>
              <w:widowControl/>
              <w:numPr>
                <w:ilvl w:val="0"/>
                <w:numId w:val="18"/>
              </w:numPr>
              <w:suppressAutoHyphens w:val="0"/>
              <w:spacing w:before="60" w:after="60"/>
              <w:ind w:left="0" w:firstLine="284"/>
              <w:jc w:val="both"/>
              <w:rPr>
                <w:sz w:val="20"/>
                <w:szCs w:val="20"/>
              </w:rPr>
            </w:pPr>
            <w:r w:rsidRPr="003C0F23">
              <w:rPr>
                <w:b/>
                <w:sz w:val="20"/>
                <w:szCs w:val="20"/>
              </w:rPr>
              <w:t>развитие адекватных представлений о собственных возможностях, о насущно необходимом жизнеобеспечении</w:t>
            </w:r>
            <w:r w:rsidRPr="003C0F23">
              <w:rPr>
                <w:b/>
                <w:bCs/>
                <w:sz w:val="20"/>
                <w:szCs w:val="20"/>
              </w:rPr>
              <w:t xml:space="preserve">, </w:t>
            </w:r>
            <w:r w:rsidRPr="003C0F23">
              <w:rPr>
                <w:bCs/>
                <w:sz w:val="20"/>
                <w:szCs w:val="20"/>
              </w:rPr>
              <w:t>проявляющееся:</w:t>
            </w:r>
          </w:p>
          <w:p w:rsidR="00E94A9B" w:rsidRPr="003C0F23" w:rsidRDefault="00E94A9B" w:rsidP="00711E2B">
            <w:pPr>
              <w:tabs>
                <w:tab w:val="left" w:pos="993"/>
              </w:tabs>
              <w:autoSpaceDE w:val="0"/>
              <w:spacing w:before="60" w:after="60"/>
              <w:ind w:firstLine="284"/>
              <w:jc w:val="both"/>
              <w:rPr>
                <w:sz w:val="20"/>
                <w:szCs w:val="20"/>
              </w:rPr>
            </w:pPr>
            <w:r w:rsidRPr="003C0F23">
              <w:rPr>
                <w:sz w:val="20"/>
                <w:szCs w:val="20"/>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E94A9B" w:rsidRPr="003C0F23" w:rsidRDefault="00E94A9B" w:rsidP="00711E2B">
            <w:pPr>
              <w:tabs>
                <w:tab w:val="left" w:pos="993"/>
              </w:tabs>
              <w:autoSpaceDE w:val="0"/>
              <w:spacing w:before="60" w:after="60"/>
              <w:ind w:firstLine="284"/>
              <w:jc w:val="both"/>
              <w:rPr>
                <w:sz w:val="20"/>
                <w:szCs w:val="20"/>
              </w:rPr>
            </w:pPr>
            <w:r w:rsidRPr="003C0F23">
              <w:rPr>
                <w:sz w:val="20"/>
                <w:szCs w:val="20"/>
              </w:rPr>
              <w:t>в умении обратиться к учителю при затруднениях в учебном процессе, сформулировать запрос о специальной помощи;</w:t>
            </w:r>
          </w:p>
          <w:p w:rsidR="00E94A9B" w:rsidRPr="003C0F23" w:rsidRDefault="00E94A9B" w:rsidP="00711E2B">
            <w:pPr>
              <w:tabs>
                <w:tab w:val="left" w:pos="993"/>
              </w:tabs>
              <w:autoSpaceDE w:val="0"/>
              <w:spacing w:before="60" w:after="60"/>
              <w:ind w:firstLine="284"/>
              <w:jc w:val="both"/>
              <w:rPr>
                <w:sz w:val="20"/>
                <w:szCs w:val="20"/>
              </w:rPr>
            </w:pPr>
            <w:r w:rsidRPr="003C0F23">
              <w:rPr>
                <w:sz w:val="20"/>
                <w:szCs w:val="20"/>
              </w:rPr>
              <w:t>в умении использовать помощь взрослого для разрешения затруднения, давать адекватную обратную связь учителю: понимаю или не понимаю;</w:t>
            </w:r>
          </w:p>
          <w:p w:rsidR="00E94A9B" w:rsidRPr="003C0F23" w:rsidRDefault="00E94A9B" w:rsidP="00711E2B">
            <w:pPr>
              <w:tabs>
                <w:tab w:val="left" w:pos="993"/>
              </w:tabs>
              <w:autoSpaceDE w:val="0"/>
              <w:spacing w:before="60" w:after="60"/>
              <w:ind w:firstLine="284"/>
              <w:jc w:val="both"/>
              <w:rPr>
                <w:b/>
                <w:bCs/>
                <w:sz w:val="20"/>
                <w:szCs w:val="20"/>
              </w:rPr>
            </w:pPr>
            <w:r w:rsidRPr="003C0F23">
              <w:rPr>
                <w:sz w:val="20"/>
                <w:szCs w:val="20"/>
              </w:rPr>
              <w:t>в умении написать при необходимости SMS-сообщение, правильно выбрать адресата (близкого человека), корректно и точно сформулировать возникшую проблему (Я забыл ключи, жду тебя у подъезда и др.).</w:t>
            </w:r>
          </w:p>
          <w:p w:rsidR="00E94A9B" w:rsidRPr="003C0F23" w:rsidRDefault="00E94A9B" w:rsidP="00917A6D">
            <w:pPr>
              <w:widowControl/>
              <w:numPr>
                <w:ilvl w:val="0"/>
                <w:numId w:val="19"/>
              </w:numPr>
              <w:suppressAutoHyphens w:val="0"/>
              <w:spacing w:before="60" w:after="60"/>
              <w:ind w:left="0" w:firstLine="284"/>
              <w:jc w:val="both"/>
              <w:rPr>
                <w:sz w:val="20"/>
                <w:szCs w:val="20"/>
              </w:rPr>
            </w:pPr>
            <w:r w:rsidRPr="003C0F23">
              <w:rPr>
                <w:b/>
                <w:bCs/>
                <w:sz w:val="20"/>
                <w:szCs w:val="20"/>
              </w:rPr>
              <w:t xml:space="preserve">овладение социально-бытовыми умениями, используемыми в повседневной жизни, </w:t>
            </w:r>
            <w:r w:rsidRPr="003C0F23">
              <w:rPr>
                <w:bCs/>
                <w:sz w:val="20"/>
                <w:szCs w:val="20"/>
              </w:rPr>
              <w:t>проявляющееся</w:t>
            </w:r>
            <w:r w:rsidRPr="003C0F23">
              <w:rPr>
                <w:b/>
                <w:bCs/>
                <w:sz w:val="20"/>
                <w:szCs w:val="20"/>
              </w:rPr>
              <w:t>:</w:t>
            </w:r>
          </w:p>
          <w:p w:rsidR="00E94A9B" w:rsidRPr="003C0F23" w:rsidRDefault="00E94A9B" w:rsidP="00711E2B">
            <w:pPr>
              <w:spacing w:before="60" w:after="60"/>
              <w:ind w:firstLine="284"/>
              <w:jc w:val="both"/>
              <w:rPr>
                <w:sz w:val="20"/>
                <w:szCs w:val="20"/>
              </w:rPr>
            </w:pPr>
            <w:r w:rsidRPr="003C0F23">
              <w:rPr>
                <w:sz w:val="20"/>
                <w:szCs w:val="20"/>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E94A9B" w:rsidRPr="003C0F23" w:rsidRDefault="00E94A9B" w:rsidP="00711E2B">
            <w:pPr>
              <w:spacing w:before="60" w:after="60"/>
              <w:ind w:firstLine="284"/>
              <w:jc w:val="both"/>
              <w:rPr>
                <w:sz w:val="20"/>
                <w:szCs w:val="20"/>
              </w:rPr>
            </w:pPr>
            <w:r w:rsidRPr="003C0F23">
              <w:rPr>
                <w:sz w:val="20"/>
                <w:szCs w:val="20"/>
              </w:rPr>
              <w:t>в умении включаться в разнообразные повседневные дела, принимать посильное участие;</w:t>
            </w:r>
          </w:p>
          <w:p w:rsidR="00E94A9B" w:rsidRPr="003C0F23" w:rsidRDefault="00E94A9B" w:rsidP="00711E2B">
            <w:pPr>
              <w:spacing w:before="60" w:after="60"/>
              <w:ind w:firstLine="284"/>
              <w:jc w:val="both"/>
              <w:rPr>
                <w:sz w:val="20"/>
                <w:szCs w:val="20"/>
              </w:rPr>
            </w:pPr>
            <w:r w:rsidRPr="003C0F23">
              <w:rPr>
                <w:sz w:val="20"/>
                <w:szCs w:val="20"/>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E94A9B" w:rsidRPr="003C0F23" w:rsidRDefault="00E94A9B" w:rsidP="00711E2B">
            <w:pPr>
              <w:tabs>
                <w:tab w:val="left" w:pos="993"/>
              </w:tabs>
              <w:spacing w:before="60" w:after="60"/>
              <w:ind w:firstLine="284"/>
              <w:jc w:val="both"/>
              <w:rPr>
                <w:sz w:val="20"/>
                <w:szCs w:val="20"/>
              </w:rPr>
            </w:pPr>
            <w:r w:rsidRPr="003C0F23">
              <w:rPr>
                <w:sz w:val="20"/>
                <w:szCs w:val="20"/>
              </w:rPr>
              <w:t xml:space="preserve">в расширении представлений об устройстве школьной жизни, участии в </w:t>
            </w:r>
            <w:r w:rsidRPr="003C0F23">
              <w:rPr>
                <w:sz w:val="20"/>
                <w:szCs w:val="20"/>
              </w:rPr>
              <w:lastRenderedPageBreak/>
              <w:t>повседневной жизни класса, принятии на себя обязанностей наряду с другими детьми;</w:t>
            </w:r>
          </w:p>
          <w:p w:rsidR="00E94A9B" w:rsidRPr="003C0F23" w:rsidRDefault="00E94A9B" w:rsidP="00711E2B">
            <w:pPr>
              <w:tabs>
                <w:tab w:val="left" w:pos="993"/>
              </w:tabs>
              <w:spacing w:before="60" w:after="60"/>
              <w:ind w:firstLine="284"/>
              <w:jc w:val="both"/>
              <w:rPr>
                <w:sz w:val="20"/>
                <w:szCs w:val="20"/>
              </w:rPr>
            </w:pPr>
            <w:r w:rsidRPr="003C0F23">
              <w:rPr>
                <w:sz w:val="20"/>
                <w:szCs w:val="20"/>
              </w:rPr>
              <w:t>в умении ориентироваться в пространстве школы и просить помощи в случае затруднений, ориентироваться в расписании занятий;</w:t>
            </w:r>
          </w:p>
          <w:p w:rsidR="00E94A9B" w:rsidRPr="003C0F23" w:rsidRDefault="00E94A9B" w:rsidP="00711E2B">
            <w:pPr>
              <w:tabs>
                <w:tab w:val="left" w:pos="993"/>
              </w:tabs>
              <w:spacing w:before="60" w:after="60"/>
              <w:ind w:firstLine="284"/>
              <w:jc w:val="both"/>
              <w:rPr>
                <w:sz w:val="20"/>
                <w:szCs w:val="20"/>
              </w:rPr>
            </w:pPr>
            <w:r w:rsidRPr="003C0F23">
              <w:rPr>
                <w:sz w:val="20"/>
                <w:szCs w:val="20"/>
              </w:rPr>
              <w:t>в умении включаться в разнообразные повседневные школьные дела, принимать посильное участие, брать на себя ответственность;</w:t>
            </w:r>
          </w:p>
          <w:p w:rsidR="00E94A9B" w:rsidRPr="003C0F23" w:rsidRDefault="00E94A9B" w:rsidP="00711E2B">
            <w:pPr>
              <w:spacing w:before="60" w:after="60"/>
              <w:ind w:firstLine="284"/>
              <w:jc w:val="both"/>
              <w:rPr>
                <w:b/>
                <w:sz w:val="20"/>
                <w:szCs w:val="20"/>
              </w:rPr>
            </w:pPr>
            <w:r w:rsidRPr="003C0F23">
              <w:rPr>
                <w:sz w:val="20"/>
                <w:szCs w:val="20"/>
              </w:rPr>
              <w:t>в стремлении участвовать в подготовке и проведении праздников дома и в школе.</w:t>
            </w:r>
          </w:p>
          <w:p w:rsidR="00E94A9B" w:rsidRPr="003C0F23" w:rsidRDefault="00E94A9B" w:rsidP="00917A6D">
            <w:pPr>
              <w:widowControl/>
              <w:numPr>
                <w:ilvl w:val="0"/>
                <w:numId w:val="18"/>
              </w:numPr>
              <w:suppressAutoHyphens w:val="0"/>
              <w:spacing w:before="60" w:after="60"/>
              <w:ind w:left="0" w:firstLine="284"/>
              <w:jc w:val="both"/>
              <w:rPr>
                <w:sz w:val="20"/>
                <w:szCs w:val="20"/>
              </w:rPr>
            </w:pPr>
            <w:r w:rsidRPr="003C0F23">
              <w:rPr>
                <w:b/>
                <w:sz w:val="20"/>
                <w:szCs w:val="20"/>
              </w:rPr>
              <w:t>овладение навыками коммуникации и принятыми ритуалами социального взаимодействия</w:t>
            </w:r>
            <w:r w:rsidRPr="003C0F23">
              <w:rPr>
                <w:b/>
                <w:bCs/>
                <w:sz w:val="20"/>
                <w:szCs w:val="20"/>
              </w:rPr>
              <w:t xml:space="preserve">, </w:t>
            </w:r>
            <w:r w:rsidRPr="003C0F23">
              <w:rPr>
                <w:bCs/>
                <w:sz w:val="20"/>
                <w:szCs w:val="20"/>
              </w:rPr>
              <w:t>проявляющееся:</w:t>
            </w:r>
          </w:p>
          <w:p w:rsidR="00E94A9B" w:rsidRPr="003C0F23" w:rsidRDefault="00E94A9B" w:rsidP="00711E2B">
            <w:pPr>
              <w:spacing w:before="60" w:after="60"/>
              <w:ind w:firstLine="284"/>
              <w:jc w:val="both"/>
              <w:rPr>
                <w:sz w:val="20"/>
                <w:szCs w:val="20"/>
              </w:rPr>
            </w:pPr>
            <w:r w:rsidRPr="003C0F23">
              <w:rPr>
                <w:sz w:val="20"/>
                <w:szCs w:val="20"/>
              </w:rPr>
              <w:t>в расширении знаний правил коммуникации;</w:t>
            </w:r>
          </w:p>
          <w:p w:rsidR="00E94A9B" w:rsidRPr="003C0F23" w:rsidRDefault="00E94A9B" w:rsidP="00711E2B">
            <w:pPr>
              <w:tabs>
                <w:tab w:val="left" w:pos="993"/>
                <w:tab w:val="left" w:pos="1418"/>
              </w:tabs>
              <w:spacing w:before="60" w:after="60"/>
              <w:ind w:firstLine="284"/>
              <w:jc w:val="both"/>
              <w:rPr>
                <w:sz w:val="20"/>
                <w:szCs w:val="20"/>
              </w:rPr>
            </w:pPr>
            <w:r w:rsidRPr="003C0F23">
              <w:rPr>
                <w:sz w:val="20"/>
                <w:szCs w:val="20"/>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E94A9B" w:rsidRPr="003C0F23" w:rsidRDefault="00E94A9B" w:rsidP="00711E2B">
            <w:pPr>
              <w:spacing w:before="60" w:after="60"/>
              <w:ind w:firstLine="284"/>
              <w:jc w:val="both"/>
              <w:rPr>
                <w:sz w:val="20"/>
                <w:szCs w:val="20"/>
              </w:rPr>
            </w:pPr>
            <w:r w:rsidRPr="003C0F23">
              <w:rPr>
                <w:sz w:val="20"/>
                <w:szCs w:val="20"/>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E94A9B" w:rsidRPr="003C0F23" w:rsidRDefault="00E94A9B" w:rsidP="00711E2B">
            <w:pPr>
              <w:tabs>
                <w:tab w:val="left" w:pos="993"/>
                <w:tab w:val="left" w:pos="1418"/>
              </w:tabs>
              <w:spacing w:before="60" w:after="60"/>
              <w:ind w:firstLine="284"/>
              <w:jc w:val="both"/>
              <w:rPr>
                <w:sz w:val="20"/>
                <w:szCs w:val="20"/>
              </w:rPr>
            </w:pPr>
            <w:r w:rsidRPr="003C0F23">
              <w:rPr>
                <w:sz w:val="20"/>
                <w:szCs w:val="20"/>
              </w:rPr>
              <w:t>в умении начать и поддержать разговор, задать вопрос, выразить свои намерения, просьбу, пожелание, опасения, завершить разговор;</w:t>
            </w:r>
          </w:p>
          <w:p w:rsidR="00E94A9B" w:rsidRPr="003C0F23" w:rsidRDefault="00E94A9B" w:rsidP="00711E2B">
            <w:pPr>
              <w:tabs>
                <w:tab w:val="left" w:pos="993"/>
                <w:tab w:val="left" w:pos="1418"/>
              </w:tabs>
              <w:spacing w:before="60" w:after="60"/>
              <w:ind w:firstLine="284"/>
              <w:jc w:val="both"/>
              <w:rPr>
                <w:sz w:val="20"/>
                <w:szCs w:val="20"/>
              </w:rPr>
            </w:pPr>
            <w:r w:rsidRPr="003C0F23">
              <w:rPr>
                <w:sz w:val="20"/>
                <w:szCs w:val="20"/>
              </w:rPr>
              <w:t>в умении корректно выразить отказ и недовольство, благодарность, сочувствие и т.д.;</w:t>
            </w:r>
          </w:p>
          <w:p w:rsidR="00E94A9B" w:rsidRPr="003C0F23" w:rsidRDefault="00E94A9B" w:rsidP="00711E2B">
            <w:pPr>
              <w:tabs>
                <w:tab w:val="left" w:pos="993"/>
                <w:tab w:val="left" w:pos="1418"/>
              </w:tabs>
              <w:spacing w:before="60" w:after="60"/>
              <w:ind w:firstLine="284"/>
              <w:jc w:val="both"/>
              <w:rPr>
                <w:sz w:val="20"/>
                <w:szCs w:val="20"/>
              </w:rPr>
            </w:pPr>
            <w:r w:rsidRPr="003C0F23">
              <w:rPr>
                <w:sz w:val="20"/>
                <w:szCs w:val="20"/>
              </w:rPr>
              <w:t>в умении получать и уточнять информацию от собеседника;</w:t>
            </w:r>
          </w:p>
          <w:p w:rsidR="00E94A9B" w:rsidRPr="003C0F23" w:rsidRDefault="00E94A9B" w:rsidP="00711E2B">
            <w:pPr>
              <w:tabs>
                <w:tab w:val="left" w:pos="993"/>
                <w:tab w:val="left" w:pos="1418"/>
              </w:tabs>
              <w:spacing w:before="60" w:after="60"/>
              <w:ind w:firstLine="284"/>
              <w:jc w:val="both"/>
              <w:rPr>
                <w:b/>
                <w:sz w:val="20"/>
                <w:szCs w:val="20"/>
              </w:rPr>
            </w:pPr>
            <w:r w:rsidRPr="003C0F23">
              <w:rPr>
                <w:sz w:val="20"/>
                <w:szCs w:val="20"/>
              </w:rPr>
              <w:t>в освоении культурных форм выражения своих чувств.</w:t>
            </w:r>
          </w:p>
          <w:p w:rsidR="00E94A9B" w:rsidRPr="003C0F23" w:rsidRDefault="00E94A9B" w:rsidP="00917A6D">
            <w:pPr>
              <w:widowControl/>
              <w:numPr>
                <w:ilvl w:val="0"/>
                <w:numId w:val="18"/>
              </w:numPr>
              <w:suppressAutoHyphens w:val="0"/>
              <w:spacing w:before="60" w:after="60"/>
              <w:ind w:left="0" w:firstLine="284"/>
              <w:jc w:val="both"/>
              <w:rPr>
                <w:sz w:val="20"/>
                <w:szCs w:val="20"/>
              </w:rPr>
            </w:pPr>
            <w:r w:rsidRPr="003C0F23">
              <w:rPr>
                <w:b/>
                <w:sz w:val="20"/>
                <w:szCs w:val="20"/>
              </w:rPr>
              <w:t>способность к осмыслению и дифференциации картины мира, ее пространственно-временной организации</w:t>
            </w:r>
            <w:r w:rsidRPr="003C0F23">
              <w:rPr>
                <w:sz w:val="20"/>
                <w:szCs w:val="20"/>
              </w:rPr>
              <w:t>, проявляющаяся:</w:t>
            </w:r>
          </w:p>
          <w:p w:rsidR="00E94A9B" w:rsidRPr="003C0F23" w:rsidRDefault="00E94A9B" w:rsidP="00711E2B">
            <w:pPr>
              <w:spacing w:before="60" w:after="60"/>
              <w:ind w:firstLine="284"/>
              <w:jc w:val="both"/>
              <w:rPr>
                <w:sz w:val="20"/>
                <w:szCs w:val="20"/>
              </w:rPr>
            </w:pPr>
            <w:r w:rsidRPr="003C0F23">
              <w:rPr>
                <w:sz w:val="20"/>
                <w:szCs w:val="20"/>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E94A9B" w:rsidRPr="003C0F23" w:rsidRDefault="00E94A9B" w:rsidP="00711E2B">
            <w:pPr>
              <w:spacing w:before="60" w:after="60"/>
              <w:ind w:firstLine="284"/>
              <w:jc w:val="both"/>
              <w:rPr>
                <w:sz w:val="20"/>
                <w:szCs w:val="20"/>
              </w:rPr>
            </w:pPr>
            <w:r w:rsidRPr="003C0F23">
              <w:rPr>
                <w:sz w:val="20"/>
                <w:szCs w:val="20"/>
              </w:rPr>
              <w:t>в адекватности бытового поведения обучающегося с точки зрения опасности/безопасности для себя и для окружающих; сохранности окружающей предметной и природной среды;</w:t>
            </w:r>
          </w:p>
          <w:p w:rsidR="00E94A9B" w:rsidRPr="003C0F23" w:rsidRDefault="00E94A9B" w:rsidP="00711E2B">
            <w:pPr>
              <w:spacing w:before="60" w:after="60"/>
              <w:ind w:firstLine="284"/>
              <w:jc w:val="both"/>
              <w:rPr>
                <w:sz w:val="20"/>
                <w:szCs w:val="20"/>
              </w:rPr>
            </w:pPr>
            <w:r w:rsidRPr="003C0F23">
              <w:rPr>
                <w:sz w:val="20"/>
                <w:szCs w:val="20"/>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w:t>
            </w:r>
          </w:p>
          <w:p w:rsidR="00E94A9B" w:rsidRPr="003C0F23" w:rsidRDefault="00E94A9B" w:rsidP="00711E2B">
            <w:pPr>
              <w:tabs>
                <w:tab w:val="left" w:pos="0"/>
              </w:tabs>
              <w:spacing w:before="60" w:after="60"/>
              <w:ind w:firstLine="284"/>
              <w:jc w:val="both"/>
              <w:rPr>
                <w:sz w:val="20"/>
                <w:szCs w:val="20"/>
              </w:rPr>
            </w:pPr>
            <w:r w:rsidRPr="003C0F23">
              <w:rPr>
                <w:sz w:val="20"/>
                <w:szCs w:val="20"/>
              </w:rPr>
              <w:t>в расширении представлений о целостной и подробной картине мира, упорядоченной в пространстве и времени, адекватных возрасту ребёнка;</w:t>
            </w:r>
          </w:p>
          <w:p w:rsidR="00E94A9B" w:rsidRPr="003C0F23" w:rsidRDefault="00E94A9B" w:rsidP="00711E2B">
            <w:pPr>
              <w:tabs>
                <w:tab w:val="left" w:pos="0"/>
              </w:tabs>
              <w:spacing w:before="60" w:after="60"/>
              <w:ind w:firstLine="284"/>
              <w:jc w:val="both"/>
              <w:rPr>
                <w:sz w:val="20"/>
                <w:szCs w:val="20"/>
              </w:rPr>
            </w:pPr>
            <w:r w:rsidRPr="003C0F23">
              <w:rPr>
                <w:sz w:val="20"/>
                <w:szCs w:val="20"/>
              </w:rPr>
              <w:t xml:space="preserve">в умении накапливать личные впечатления, связанные с явлениями </w:t>
            </w:r>
            <w:r w:rsidRPr="003C0F23">
              <w:rPr>
                <w:sz w:val="20"/>
                <w:szCs w:val="20"/>
              </w:rPr>
              <w:lastRenderedPageBreak/>
              <w:t>окружающего мира;</w:t>
            </w:r>
          </w:p>
          <w:p w:rsidR="00E94A9B" w:rsidRPr="003C0F23" w:rsidRDefault="00E94A9B" w:rsidP="00711E2B">
            <w:pPr>
              <w:tabs>
                <w:tab w:val="left" w:pos="0"/>
              </w:tabs>
              <w:spacing w:before="60" w:after="60"/>
              <w:ind w:firstLine="284"/>
              <w:jc w:val="both"/>
              <w:rPr>
                <w:sz w:val="20"/>
                <w:szCs w:val="20"/>
              </w:rPr>
            </w:pPr>
            <w:r w:rsidRPr="003C0F23">
              <w:rPr>
                <w:sz w:val="20"/>
                <w:szCs w:val="20"/>
              </w:rPr>
              <w:t>в умении устанавливать взаимосвязь между природным порядком и ходом собственной жизни в семье и в школе;</w:t>
            </w:r>
          </w:p>
          <w:p w:rsidR="00E94A9B" w:rsidRPr="003C0F23" w:rsidRDefault="00E94A9B" w:rsidP="00711E2B">
            <w:pPr>
              <w:tabs>
                <w:tab w:val="left" w:pos="0"/>
              </w:tabs>
              <w:spacing w:before="60" w:after="60"/>
              <w:ind w:firstLine="284"/>
              <w:jc w:val="both"/>
              <w:rPr>
                <w:sz w:val="20"/>
                <w:szCs w:val="20"/>
              </w:rPr>
            </w:pPr>
            <w:r w:rsidRPr="003C0F23">
              <w:rPr>
                <w:sz w:val="20"/>
                <w:szCs w:val="20"/>
              </w:rPr>
              <w:t>в умении устанавливать взаимосвязь общественного порядка и уклада собственной жизни в семье и в школе, соответствовать этому порядку.</w:t>
            </w:r>
          </w:p>
          <w:p w:rsidR="00E94A9B" w:rsidRPr="003C0F23" w:rsidRDefault="00E94A9B" w:rsidP="00711E2B">
            <w:pPr>
              <w:tabs>
                <w:tab w:val="left" w:pos="0"/>
              </w:tabs>
              <w:spacing w:before="60" w:after="60"/>
              <w:ind w:firstLine="284"/>
              <w:jc w:val="both"/>
              <w:rPr>
                <w:sz w:val="20"/>
                <w:szCs w:val="20"/>
              </w:rPr>
            </w:pPr>
            <w:r w:rsidRPr="003C0F23">
              <w:rPr>
                <w:sz w:val="20"/>
                <w:szCs w:val="20"/>
              </w:rPr>
              <w:t>в развитии любознательности, наблюдательности, способности замечать новое, задавать вопросы;</w:t>
            </w:r>
          </w:p>
          <w:p w:rsidR="00E94A9B" w:rsidRPr="003C0F23" w:rsidRDefault="00E94A9B" w:rsidP="00711E2B">
            <w:pPr>
              <w:tabs>
                <w:tab w:val="left" w:pos="0"/>
              </w:tabs>
              <w:spacing w:before="60" w:after="60"/>
              <w:ind w:firstLine="284"/>
              <w:jc w:val="both"/>
              <w:rPr>
                <w:sz w:val="20"/>
                <w:szCs w:val="20"/>
              </w:rPr>
            </w:pPr>
            <w:r w:rsidRPr="003C0F23">
              <w:rPr>
                <w:sz w:val="20"/>
                <w:szCs w:val="20"/>
              </w:rPr>
              <w:t>в развитии активности во взаимодействии с миром, понимании собственной результативности;</w:t>
            </w:r>
          </w:p>
          <w:p w:rsidR="00E94A9B" w:rsidRPr="003C0F23" w:rsidRDefault="00E94A9B" w:rsidP="00711E2B">
            <w:pPr>
              <w:tabs>
                <w:tab w:val="left" w:pos="0"/>
              </w:tabs>
              <w:spacing w:before="60" w:after="60"/>
              <w:ind w:firstLine="284"/>
              <w:jc w:val="both"/>
              <w:rPr>
                <w:sz w:val="20"/>
                <w:szCs w:val="20"/>
              </w:rPr>
            </w:pPr>
            <w:r w:rsidRPr="003C0F23">
              <w:rPr>
                <w:sz w:val="20"/>
                <w:szCs w:val="20"/>
              </w:rPr>
              <w:t>в накоплении опыта освоения нового при помощи экскурсий и путешествий;</w:t>
            </w:r>
          </w:p>
          <w:p w:rsidR="00E94A9B" w:rsidRPr="003C0F23" w:rsidRDefault="00E94A9B" w:rsidP="00711E2B">
            <w:pPr>
              <w:tabs>
                <w:tab w:val="left" w:pos="0"/>
              </w:tabs>
              <w:spacing w:before="60" w:after="60"/>
              <w:ind w:firstLine="284"/>
              <w:jc w:val="both"/>
              <w:rPr>
                <w:sz w:val="20"/>
                <w:szCs w:val="20"/>
              </w:rPr>
            </w:pPr>
            <w:r w:rsidRPr="003C0F23">
              <w:rPr>
                <w:sz w:val="20"/>
                <w:szCs w:val="20"/>
              </w:rPr>
              <w:t>в умении передать свои впечатления, соображения, умозаключения так, чтобы быть понятым другим человеком;</w:t>
            </w:r>
          </w:p>
          <w:p w:rsidR="00E94A9B" w:rsidRPr="003C0F23" w:rsidRDefault="00E94A9B" w:rsidP="00711E2B">
            <w:pPr>
              <w:tabs>
                <w:tab w:val="left" w:pos="0"/>
              </w:tabs>
              <w:spacing w:before="60" w:after="60"/>
              <w:ind w:firstLine="284"/>
              <w:jc w:val="both"/>
              <w:rPr>
                <w:sz w:val="20"/>
                <w:szCs w:val="20"/>
              </w:rPr>
            </w:pPr>
            <w:r w:rsidRPr="003C0F23">
              <w:rPr>
                <w:sz w:val="20"/>
                <w:szCs w:val="20"/>
              </w:rPr>
              <w:t>в умении принимать и включать в свой личный опыт жизненный опыт других людей;</w:t>
            </w:r>
          </w:p>
          <w:p w:rsidR="00E94A9B" w:rsidRPr="003C0F23" w:rsidRDefault="00E94A9B" w:rsidP="00711E2B">
            <w:pPr>
              <w:tabs>
                <w:tab w:val="left" w:pos="0"/>
              </w:tabs>
              <w:spacing w:before="60" w:after="60"/>
              <w:ind w:firstLine="284"/>
              <w:jc w:val="both"/>
              <w:rPr>
                <w:b/>
                <w:sz w:val="20"/>
                <w:szCs w:val="20"/>
              </w:rPr>
            </w:pPr>
            <w:r w:rsidRPr="003C0F23">
              <w:rPr>
                <w:sz w:val="20"/>
                <w:szCs w:val="20"/>
              </w:rPr>
              <w:t>в способности взаимодействовать с другими людьми, умении</w:t>
            </w:r>
            <w:r w:rsidRPr="003C0F23">
              <w:rPr>
                <w:rFonts w:ascii="Arial" w:hAnsi="Arial" w:cs="Arial"/>
                <w:sz w:val="20"/>
                <w:szCs w:val="20"/>
              </w:rPr>
              <w:t xml:space="preserve"> </w:t>
            </w:r>
            <w:r w:rsidRPr="003C0F23">
              <w:rPr>
                <w:sz w:val="20"/>
                <w:szCs w:val="20"/>
              </w:rPr>
              <w:t>делиться своими воспоминаниями, впечатлениями и планами.</w:t>
            </w:r>
          </w:p>
          <w:p w:rsidR="00E94A9B" w:rsidRPr="003C0F23" w:rsidRDefault="00E94A9B" w:rsidP="00917A6D">
            <w:pPr>
              <w:widowControl/>
              <w:numPr>
                <w:ilvl w:val="0"/>
                <w:numId w:val="18"/>
              </w:numPr>
              <w:spacing w:before="60" w:after="60"/>
              <w:ind w:left="0" w:firstLine="284"/>
              <w:jc w:val="both"/>
              <w:rPr>
                <w:sz w:val="20"/>
                <w:szCs w:val="20"/>
              </w:rPr>
            </w:pPr>
            <w:r w:rsidRPr="003C0F23">
              <w:rPr>
                <w:b/>
                <w:sz w:val="20"/>
                <w:szCs w:val="20"/>
              </w:rPr>
              <w:t>способность к осмыслению социального окружения, своего места в нем, принятие соответствующих возрасту ценностей и социальных ролей</w:t>
            </w:r>
            <w:r w:rsidRPr="003C0F23">
              <w:rPr>
                <w:b/>
                <w:bCs/>
                <w:sz w:val="20"/>
                <w:szCs w:val="20"/>
              </w:rPr>
              <w:t xml:space="preserve">, </w:t>
            </w:r>
            <w:r w:rsidRPr="003C0F23">
              <w:rPr>
                <w:bCs/>
                <w:sz w:val="20"/>
                <w:szCs w:val="20"/>
              </w:rPr>
              <w:t>проявляющаяся:</w:t>
            </w:r>
          </w:p>
          <w:p w:rsidR="00E94A9B" w:rsidRPr="003C0F23" w:rsidRDefault="00E94A9B" w:rsidP="00711E2B">
            <w:pPr>
              <w:spacing w:before="60" w:after="60"/>
              <w:ind w:firstLine="284"/>
              <w:jc w:val="both"/>
              <w:rPr>
                <w:sz w:val="20"/>
                <w:szCs w:val="20"/>
              </w:rPr>
            </w:pPr>
            <w:r w:rsidRPr="003C0F23">
              <w:rPr>
                <w:sz w:val="20"/>
                <w:szCs w:val="20"/>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E94A9B" w:rsidRPr="003C0F23" w:rsidRDefault="00E94A9B" w:rsidP="00711E2B">
            <w:pPr>
              <w:spacing w:before="60" w:after="60"/>
              <w:ind w:firstLine="284"/>
              <w:jc w:val="both"/>
              <w:rPr>
                <w:sz w:val="20"/>
                <w:szCs w:val="20"/>
              </w:rPr>
            </w:pPr>
            <w:r w:rsidRPr="003C0F23">
              <w:rPr>
                <w:sz w:val="20"/>
                <w:szCs w:val="20"/>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E94A9B" w:rsidRPr="003C0F23" w:rsidRDefault="00E94A9B" w:rsidP="00711E2B">
            <w:pPr>
              <w:spacing w:before="60" w:after="60"/>
              <w:ind w:firstLine="284"/>
              <w:jc w:val="both"/>
              <w:rPr>
                <w:sz w:val="20"/>
                <w:szCs w:val="20"/>
              </w:rPr>
            </w:pPr>
            <w:r w:rsidRPr="003C0F23">
              <w:rPr>
                <w:sz w:val="20"/>
                <w:szCs w:val="20"/>
              </w:rPr>
              <w:t>в освоении возможностей и допустимых границ социальных контактов, выработки адекватной дистанции в зависимости от ситуации общения;</w:t>
            </w:r>
          </w:p>
          <w:p w:rsidR="00E94A9B" w:rsidRPr="003C0F23" w:rsidRDefault="00E94A9B" w:rsidP="00711E2B">
            <w:pPr>
              <w:spacing w:before="60" w:after="60"/>
              <w:ind w:firstLine="284"/>
              <w:jc w:val="both"/>
              <w:rPr>
                <w:sz w:val="20"/>
                <w:szCs w:val="20"/>
              </w:rPr>
            </w:pPr>
            <w:r w:rsidRPr="003C0F23">
              <w:rPr>
                <w:sz w:val="20"/>
                <w:szCs w:val="20"/>
              </w:rPr>
              <w:t>в умении проявлять инициативу, корректно устанавливать и ограничивать контакт;</w:t>
            </w:r>
          </w:p>
          <w:p w:rsidR="00E94A9B" w:rsidRPr="003C0F23" w:rsidRDefault="00E94A9B" w:rsidP="00711E2B">
            <w:pPr>
              <w:spacing w:before="60" w:after="60"/>
              <w:ind w:firstLine="284"/>
              <w:jc w:val="both"/>
              <w:rPr>
                <w:sz w:val="20"/>
                <w:szCs w:val="20"/>
              </w:rPr>
            </w:pPr>
            <w:r w:rsidRPr="003C0F23">
              <w:rPr>
                <w:sz w:val="20"/>
                <w:szCs w:val="20"/>
              </w:rPr>
              <w:t>в умении не быть назойливым в своих просьбах и требованиях, быть благодарным за проявление внимания и оказание помощи;</w:t>
            </w:r>
          </w:p>
          <w:p w:rsidR="00E94A9B" w:rsidRPr="003C0F23" w:rsidRDefault="00E94A9B" w:rsidP="00711E2B">
            <w:pPr>
              <w:spacing w:before="60" w:after="60"/>
              <w:ind w:firstLine="284"/>
              <w:jc w:val="both"/>
              <w:rPr>
                <w:sz w:val="20"/>
                <w:szCs w:val="20"/>
              </w:rPr>
            </w:pPr>
            <w:r w:rsidRPr="003C0F23">
              <w:rPr>
                <w:sz w:val="20"/>
                <w:szCs w:val="20"/>
              </w:rPr>
              <w:t>в умении применять формы выражения своих чувств соответственно ситуации социального контакта.</w:t>
            </w:r>
          </w:p>
          <w:p w:rsidR="00E94A9B" w:rsidRPr="003C0F23" w:rsidRDefault="00E94A9B" w:rsidP="00711E2B">
            <w:pPr>
              <w:spacing w:before="60" w:after="60"/>
              <w:ind w:firstLine="284"/>
              <w:jc w:val="both"/>
              <w:rPr>
                <w:sz w:val="20"/>
                <w:szCs w:val="20"/>
              </w:rPr>
            </w:pPr>
            <w:r w:rsidRPr="003C0F23">
              <w:rPr>
                <w:sz w:val="20"/>
                <w:szCs w:val="20"/>
              </w:rPr>
              <w:lastRenderedPageBreak/>
              <w:t>3. Результатами специальной поддержки освоения ООП НОО выступают:</w:t>
            </w:r>
          </w:p>
          <w:p w:rsidR="00E94A9B" w:rsidRPr="003C0F23" w:rsidRDefault="00E94A9B" w:rsidP="00711E2B">
            <w:pPr>
              <w:spacing w:before="60" w:after="60"/>
              <w:ind w:firstLine="284"/>
              <w:jc w:val="both"/>
              <w:rPr>
                <w:sz w:val="20"/>
                <w:szCs w:val="20"/>
              </w:rPr>
            </w:pPr>
            <w:r w:rsidRPr="003C0F23">
              <w:rPr>
                <w:sz w:val="20"/>
                <w:szCs w:val="20"/>
              </w:rPr>
              <w:t>способность усваивать новый учебный материал, адекватно включаться в классные занятия и соответствовать общему темпу занятий;</w:t>
            </w:r>
          </w:p>
          <w:p w:rsidR="00E94A9B" w:rsidRPr="003C0F23" w:rsidRDefault="00E94A9B" w:rsidP="00711E2B">
            <w:pPr>
              <w:spacing w:before="60" w:after="60"/>
              <w:ind w:firstLine="284"/>
              <w:jc w:val="both"/>
              <w:rPr>
                <w:sz w:val="20"/>
                <w:szCs w:val="20"/>
              </w:rPr>
            </w:pPr>
            <w:r w:rsidRPr="003C0F23">
              <w:rPr>
                <w:sz w:val="20"/>
                <w:szCs w:val="20"/>
              </w:rPr>
              <w:t xml:space="preserve">способность использовать речевые возможности на уроках при ответах и в других ситуациях общения, </w:t>
            </w:r>
            <w:r w:rsidRPr="003C0F23">
              <w:rPr>
                <w:kern w:val="2"/>
                <w:sz w:val="20"/>
                <w:szCs w:val="20"/>
              </w:rPr>
              <w:t>умение передавать свои впечатления, умозаключения так, чтобы быть понятым другим человеком,</w:t>
            </w:r>
            <w:r w:rsidRPr="003C0F23">
              <w:rPr>
                <w:sz w:val="20"/>
                <w:szCs w:val="20"/>
              </w:rPr>
              <w:t xml:space="preserve"> умение задавать вопросы;</w:t>
            </w:r>
          </w:p>
          <w:p w:rsidR="00E94A9B" w:rsidRPr="003C0F23" w:rsidRDefault="00E94A9B" w:rsidP="00711E2B">
            <w:pPr>
              <w:spacing w:before="60" w:after="60"/>
              <w:ind w:firstLine="284"/>
              <w:jc w:val="both"/>
              <w:rPr>
                <w:sz w:val="20"/>
                <w:szCs w:val="20"/>
              </w:rPr>
            </w:pPr>
            <w:r w:rsidRPr="003C0F23">
              <w:rPr>
                <w:sz w:val="20"/>
                <w:szCs w:val="20"/>
              </w:rPr>
              <w:t xml:space="preserve">способность к </w:t>
            </w:r>
            <w:r w:rsidRPr="003C0F23">
              <w:rPr>
                <w:kern w:val="2"/>
                <w:sz w:val="20"/>
                <w:szCs w:val="20"/>
              </w:rPr>
              <w:t>наблюдательности, умение замечать новое;</w:t>
            </w:r>
          </w:p>
          <w:p w:rsidR="00E94A9B" w:rsidRPr="003C0F23" w:rsidRDefault="00E94A9B" w:rsidP="00711E2B">
            <w:pPr>
              <w:spacing w:before="60" w:after="60"/>
              <w:ind w:firstLine="284"/>
              <w:jc w:val="both"/>
              <w:rPr>
                <w:sz w:val="20"/>
                <w:szCs w:val="20"/>
              </w:rPr>
            </w:pPr>
            <w:r w:rsidRPr="003C0F23">
              <w:rPr>
                <w:sz w:val="20"/>
                <w:szCs w:val="20"/>
              </w:rPr>
              <w:t>стремление к активности и самостоятельности в разных видах предметно-практической деятельности;</w:t>
            </w:r>
          </w:p>
          <w:p w:rsidR="00E94A9B" w:rsidRPr="003C0F23" w:rsidRDefault="00E94A9B" w:rsidP="00711E2B">
            <w:pPr>
              <w:spacing w:before="60" w:after="60"/>
              <w:ind w:firstLine="284"/>
              <w:jc w:val="both"/>
              <w:rPr>
                <w:sz w:val="20"/>
                <w:szCs w:val="20"/>
              </w:rPr>
            </w:pPr>
            <w:r w:rsidRPr="003C0F23">
              <w:rPr>
                <w:sz w:val="20"/>
                <w:szCs w:val="20"/>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E94A9B" w:rsidRPr="003C0F23" w:rsidRDefault="00E94A9B" w:rsidP="00711E2B">
            <w:pPr>
              <w:spacing w:before="60" w:after="60"/>
              <w:ind w:firstLine="284"/>
              <w:jc w:val="both"/>
              <w:rPr>
                <w:sz w:val="20"/>
                <w:szCs w:val="20"/>
              </w:rPr>
            </w:pPr>
            <w:r w:rsidRPr="003C0F23">
              <w:rPr>
                <w:sz w:val="20"/>
                <w:szCs w:val="20"/>
              </w:rPr>
              <w:t>сформированные в соответствии с требованиями к результатам освоения ООП НОО предметные, метапредметные и личностные результаты;</w:t>
            </w:r>
          </w:p>
          <w:p w:rsidR="00E94A9B" w:rsidRPr="003C0F23" w:rsidRDefault="00E94A9B" w:rsidP="00711E2B">
            <w:pPr>
              <w:spacing w:before="60" w:after="60"/>
              <w:ind w:firstLine="284"/>
              <w:jc w:val="both"/>
              <w:rPr>
                <w:sz w:val="20"/>
                <w:szCs w:val="20"/>
              </w:rPr>
            </w:pPr>
            <w:r w:rsidRPr="003C0F23">
              <w:rPr>
                <w:sz w:val="20"/>
                <w:szCs w:val="20"/>
              </w:rPr>
              <w:t>сформированные в соответствии ООП НОО универсальные учебные действия.</w:t>
            </w:r>
          </w:p>
          <w:p w:rsidR="00E94A9B" w:rsidRPr="003C0F23" w:rsidRDefault="00E94A9B" w:rsidP="00711E2B">
            <w:pPr>
              <w:spacing w:before="60" w:after="60"/>
              <w:ind w:firstLine="284"/>
              <w:jc w:val="both"/>
              <w:rPr>
                <w:b/>
                <w:spacing w:val="2"/>
                <w:sz w:val="20"/>
                <w:szCs w:val="20"/>
              </w:rPr>
            </w:pPr>
            <w:r w:rsidRPr="003C0F23">
              <w:rPr>
                <w:sz w:val="20"/>
                <w:szCs w:val="20"/>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 При возникновении трудностей в освоении обучающимся с ЗПР содержания ООП НОО, заданной действующим ФГОС НОО, учитель-дефектолог, психолог, логопед, социальный педагог могут оперативно дополнить структуру коррекционной программы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учащимися класса (школы)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tc>
        <w:tc>
          <w:tcPr>
            <w:tcW w:w="7655" w:type="dxa"/>
          </w:tcPr>
          <w:p w:rsidR="00E94A9B" w:rsidRPr="003C0F23" w:rsidRDefault="00E94A9B" w:rsidP="00711E2B">
            <w:pPr>
              <w:spacing w:before="60" w:after="60"/>
              <w:ind w:firstLine="284"/>
              <w:jc w:val="both"/>
              <w:rPr>
                <w:b/>
                <w:sz w:val="20"/>
                <w:szCs w:val="20"/>
              </w:rPr>
            </w:pPr>
            <w:r w:rsidRPr="003C0F23">
              <w:rPr>
                <w:b/>
                <w:sz w:val="20"/>
                <w:szCs w:val="20"/>
              </w:rPr>
              <w:lastRenderedPageBreak/>
              <w:t>Специальные требования к результатам освоения программы коррекционной работы</w:t>
            </w:r>
          </w:p>
          <w:p w:rsidR="00E94A9B" w:rsidRPr="003C0F23" w:rsidRDefault="00E94A9B" w:rsidP="00711E2B">
            <w:pPr>
              <w:spacing w:before="60" w:after="60"/>
              <w:ind w:firstLine="284"/>
              <w:jc w:val="both"/>
              <w:rPr>
                <w:sz w:val="20"/>
                <w:szCs w:val="20"/>
              </w:rPr>
            </w:pPr>
            <w:r w:rsidRPr="003C0F23">
              <w:rPr>
                <w:sz w:val="20"/>
                <w:szCs w:val="20"/>
              </w:rPr>
              <w:t>1. Итогом освоения обучающимися с ЗПР программы коррекционной работы преимущественно являются личностные результаты. В соответствии с установленной для данного варианта единой структурой программы коррекционной работы, поддерживающей АООП НОО, определяются специальные требования к результатам освоения программы коррекционной работы. Р</w:t>
            </w:r>
            <w:r w:rsidRPr="003C0F23">
              <w:rPr>
                <w:bCs/>
                <w:sz w:val="20"/>
                <w:szCs w:val="20"/>
              </w:rPr>
              <w:t xml:space="preserve">езультаты </w:t>
            </w:r>
            <w:r w:rsidRPr="003C0F23">
              <w:rPr>
                <w:sz w:val="20"/>
                <w:szCs w:val="20"/>
              </w:rPr>
              <w:t>освоения программы коррекционной работы</w:t>
            </w:r>
            <w:r w:rsidRPr="003C0F23">
              <w:rPr>
                <w:bCs/>
                <w:sz w:val="20"/>
                <w:szCs w:val="20"/>
              </w:rPr>
              <w:t xml:space="preserve"> включают овладение обучающимися с ЗПР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w:t>
            </w:r>
          </w:p>
          <w:p w:rsidR="00E94A9B" w:rsidRPr="003C0F23" w:rsidRDefault="00E94A9B" w:rsidP="00711E2B">
            <w:pPr>
              <w:spacing w:before="60" w:after="60"/>
              <w:ind w:firstLine="284"/>
              <w:jc w:val="both"/>
              <w:rPr>
                <w:sz w:val="20"/>
                <w:szCs w:val="20"/>
              </w:rPr>
            </w:pPr>
            <w:r w:rsidRPr="003C0F23">
              <w:rPr>
                <w:sz w:val="20"/>
                <w:szCs w:val="20"/>
              </w:rPr>
              <w:t>2. Результаты овладения социальными (жизненными) компетенциями обучающимися с ЗПР должны отражать:</w:t>
            </w:r>
          </w:p>
          <w:p w:rsidR="00E94A9B" w:rsidRPr="003C0F23" w:rsidRDefault="00E94A9B" w:rsidP="00917A6D">
            <w:pPr>
              <w:widowControl/>
              <w:numPr>
                <w:ilvl w:val="0"/>
                <w:numId w:val="18"/>
              </w:numPr>
              <w:suppressAutoHyphens w:val="0"/>
              <w:spacing w:before="60" w:after="60"/>
              <w:ind w:left="0" w:firstLine="284"/>
              <w:jc w:val="both"/>
              <w:rPr>
                <w:sz w:val="20"/>
                <w:szCs w:val="20"/>
              </w:rPr>
            </w:pPr>
            <w:r w:rsidRPr="003C0F23">
              <w:rPr>
                <w:b/>
                <w:sz w:val="20"/>
                <w:szCs w:val="20"/>
              </w:rPr>
              <w:t>развитие адекватных представлений о собственных возможностях, о насущно необходимом жизнеобеспечении</w:t>
            </w:r>
            <w:r w:rsidRPr="003C0F23">
              <w:rPr>
                <w:b/>
                <w:bCs/>
                <w:sz w:val="20"/>
                <w:szCs w:val="20"/>
              </w:rPr>
              <w:t xml:space="preserve">, </w:t>
            </w:r>
            <w:r w:rsidRPr="003C0F23">
              <w:rPr>
                <w:bCs/>
                <w:sz w:val="20"/>
                <w:szCs w:val="20"/>
              </w:rPr>
              <w:t>проявляющееся:</w:t>
            </w:r>
          </w:p>
          <w:p w:rsidR="00E94A9B" w:rsidRPr="003C0F23" w:rsidRDefault="00E94A9B" w:rsidP="00711E2B">
            <w:pPr>
              <w:tabs>
                <w:tab w:val="left" w:pos="993"/>
              </w:tabs>
              <w:autoSpaceDE w:val="0"/>
              <w:spacing w:before="60" w:after="60"/>
              <w:ind w:firstLine="284"/>
              <w:jc w:val="both"/>
              <w:rPr>
                <w:sz w:val="20"/>
                <w:szCs w:val="20"/>
              </w:rPr>
            </w:pPr>
            <w:r w:rsidRPr="003C0F23">
              <w:rPr>
                <w:sz w:val="20"/>
                <w:szCs w:val="20"/>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E94A9B" w:rsidRPr="003C0F23" w:rsidRDefault="00E94A9B" w:rsidP="00711E2B">
            <w:pPr>
              <w:tabs>
                <w:tab w:val="left" w:pos="993"/>
              </w:tabs>
              <w:autoSpaceDE w:val="0"/>
              <w:spacing w:before="60" w:after="60"/>
              <w:ind w:firstLine="284"/>
              <w:jc w:val="both"/>
              <w:rPr>
                <w:sz w:val="20"/>
                <w:szCs w:val="20"/>
              </w:rPr>
            </w:pPr>
            <w:r w:rsidRPr="003C0F23">
              <w:rPr>
                <w:sz w:val="20"/>
                <w:szCs w:val="20"/>
              </w:rPr>
              <w:t>в умении обратиться к учителю при затруднениях в учебном процессе, сформулировать запрос о специальной помощи;</w:t>
            </w:r>
          </w:p>
          <w:p w:rsidR="00E94A9B" w:rsidRPr="003C0F23" w:rsidRDefault="00E94A9B" w:rsidP="00711E2B">
            <w:pPr>
              <w:tabs>
                <w:tab w:val="left" w:pos="993"/>
              </w:tabs>
              <w:autoSpaceDE w:val="0"/>
              <w:spacing w:before="60" w:after="60"/>
              <w:ind w:firstLine="284"/>
              <w:jc w:val="both"/>
              <w:rPr>
                <w:sz w:val="20"/>
                <w:szCs w:val="20"/>
              </w:rPr>
            </w:pPr>
            <w:r w:rsidRPr="003C0F23">
              <w:rPr>
                <w:sz w:val="20"/>
                <w:szCs w:val="20"/>
              </w:rPr>
              <w:t>в умении использовать помощь взрослого для разрешения затруднения, давать адекватную обратную связь учителю: понимаю или не понимаю;</w:t>
            </w:r>
          </w:p>
          <w:p w:rsidR="00E94A9B" w:rsidRPr="003C0F23" w:rsidRDefault="00E94A9B" w:rsidP="00711E2B">
            <w:pPr>
              <w:tabs>
                <w:tab w:val="left" w:pos="993"/>
              </w:tabs>
              <w:autoSpaceDE w:val="0"/>
              <w:spacing w:before="60" w:after="60"/>
              <w:ind w:firstLine="284"/>
              <w:jc w:val="both"/>
              <w:rPr>
                <w:b/>
                <w:bCs/>
                <w:sz w:val="20"/>
                <w:szCs w:val="20"/>
              </w:rPr>
            </w:pPr>
            <w:r w:rsidRPr="003C0F23">
              <w:rPr>
                <w:sz w:val="20"/>
                <w:szCs w:val="20"/>
              </w:rPr>
              <w:t>в умении написать при необходимости SMS-сообщение, правильно выбрать адресата (близкого человека), корректно и точно сформулировать возникшую проблему (Я забыл ключи, жду тебя у подъезда и др.).</w:t>
            </w:r>
          </w:p>
          <w:p w:rsidR="00E94A9B" w:rsidRPr="003C0F23" w:rsidRDefault="00E94A9B" w:rsidP="00917A6D">
            <w:pPr>
              <w:widowControl/>
              <w:numPr>
                <w:ilvl w:val="0"/>
                <w:numId w:val="19"/>
              </w:numPr>
              <w:suppressAutoHyphens w:val="0"/>
              <w:spacing w:before="60" w:after="60"/>
              <w:ind w:left="0" w:firstLine="284"/>
              <w:jc w:val="both"/>
              <w:rPr>
                <w:sz w:val="20"/>
                <w:szCs w:val="20"/>
              </w:rPr>
            </w:pPr>
            <w:r w:rsidRPr="003C0F23">
              <w:rPr>
                <w:b/>
                <w:bCs/>
                <w:sz w:val="20"/>
                <w:szCs w:val="20"/>
              </w:rPr>
              <w:t xml:space="preserve">овладение социально-бытовыми умениями, используемыми в повседневной жизни, </w:t>
            </w:r>
            <w:r w:rsidRPr="003C0F23">
              <w:rPr>
                <w:bCs/>
                <w:sz w:val="20"/>
                <w:szCs w:val="20"/>
              </w:rPr>
              <w:t>проявляющееся</w:t>
            </w:r>
            <w:r w:rsidRPr="003C0F23">
              <w:rPr>
                <w:b/>
                <w:bCs/>
                <w:sz w:val="20"/>
                <w:szCs w:val="20"/>
              </w:rPr>
              <w:t>:</w:t>
            </w:r>
          </w:p>
          <w:p w:rsidR="00E94A9B" w:rsidRPr="003C0F23" w:rsidRDefault="00E94A9B" w:rsidP="00711E2B">
            <w:pPr>
              <w:spacing w:before="60" w:after="60"/>
              <w:ind w:firstLine="284"/>
              <w:jc w:val="both"/>
              <w:rPr>
                <w:sz w:val="20"/>
                <w:szCs w:val="20"/>
              </w:rPr>
            </w:pPr>
            <w:r w:rsidRPr="003C0F23">
              <w:rPr>
                <w:sz w:val="20"/>
                <w:szCs w:val="20"/>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E94A9B" w:rsidRPr="003C0F23" w:rsidRDefault="00E94A9B" w:rsidP="00711E2B">
            <w:pPr>
              <w:spacing w:before="60" w:after="60"/>
              <w:ind w:firstLine="284"/>
              <w:jc w:val="both"/>
              <w:rPr>
                <w:sz w:val="20"/>
                <w:szCs w:val="20"/>
              </w:rPr>
            </w:pPr>
            <w:r w:rsidRPr="003C0F23">
              <w:rPr>
                <w:sz w:val="20"/>
                <w:szCs w:val="20"/>
              </w:rPr>
              <w:t>в умении включаться в разнообразные повседневные дела, принимать посильное участие;</w:t>
            </w:r>
          </w:p>
          <w:p w:rsidR="00E94A9B" w:rsidRPr="003C0F23" w:rsidRDefault="00E94A9B" w:rsidP="00711E2B">
            <w:pPr>
              <w:spacing w:before="60" w:after="60"/>
              <w:ind w:firstLine="284"/>
              <w:jc w:val="both"/>
              <w:rPr>
                <w:sz w:val="20"/>
                <w:szCs w:val="20"/>
              </w:rPr>
            </w:pPr>
            <w:r w:rsidRPr="003C0F23">
              <w:rPr>
                <w:sz w:val="20"/>
                <w:szCs w:val="20"/>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E94A9B" w:rsidRPr="003C0F23" w:rsidRDefault="00E94A9B" w:rsidP="00711E2B">
            <w:pPr>
              <w:tabs>
                <w:tab w:val="left" w:pos="993"/>
              </w:tabs>
              <w:spacing w:before="60" w:after="60"/>
              <w:ind w:firstLine="284"/>
              <w:jc w:val="both"/>
              <w:rPr>
                <w:sz w:val="20"/>
                <w:szCs w:val="20"/>
              </w:rPr>
            </w:pPr>
            <w:r w:rsidRPr="003C0F23">
              <w:rPr>
                <w:sz w:val="20"/>
                <w:szCs w:val="20"/>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E94A9B" w:rsidRPr="003C0F23" w:rsidRDefault="00E94A9B" w:rsidP="00711E2B">
            <w:pPr>
              <w:tabs>
                <w:tab w:val="left" w:pos="993"/>
              </w:tabs>
              <w:spacing w:before="60" w:after="60"/>
              <w:ind w:firstLine="284"/>
              <w:jc w:val="both"/>
              <w:rPr>
                <w:sz w:val="20"/>
                <w:szCs w:val="20"/>
              </w:rPr>
            </w:pPr>
            <w:r w:rsidRPr="003C0F23">
              <w:rPr>
                <w:sz w:val="20"/>
                <w:szCs w:val="20"/>
              </w:rPr>
              <w:t xml:space="preserve">в умении ориентироваться в пространстве школы и просить помощи в случае </w:t>
            </w:r>
            <w:r w:rsidRPr="003C0F23">
              <w:rPr>
                <w:sz w:val="20"/>
                <w:szCs w:val="20"/>
              </w:rPr>
              <w:lastRenderedPageBreak/>
              <w:t>затруднений, ориентироваться в расписании занятий;</w:t>
            </w:r>
          </w:p>
          <w:p w:rsidR="00E94A9B" w:rsidRPr="003C0F23" w:rsidRDefault="00E94A9B" w:rsidP="00711E2B">
            <w:pPr>
              <w:tabs>
                <w:tab w:val="left" w:pos="993"/>
              </w:tabs>
              <w:spacing w:before="60" w:after="60"/>
              <w:ind w:firstLine="284"/>
              <w:jc w:val="both"/>
              <w:rPr>
                <w:sz w:val="20"/>
                <w:szCs w:val="20"/>
              </w:rPr>
            </w:pPr>
            <w:r w:rsidRPr="003C0F23">
              <w:rPr>
                <w:sz w:val="20"/>
                <w:szCs w:val="20"/>
              </w:rPr>
              <w:t>в умении включаться в разнообразные повседневные школьные дела, принимать посильное участие, брать на себя ответственность;</w:t>
            </w:r>
          </w:p>
          <w:p w:rsidR="00E94A9B" w:rsidRPr="003C0F23" w:rsidRDefault="00E94A9B" w:rsidP="00711E2B">
            <w:pPr>
              <w:spacing w:before="60" w:after="60"/>
              <w:ind w:firstLine="284"/>
              <w:jc w:val="both"/>
              <w:rPr>
                <w:b/>
                <w:sz w:val="20"/>
                <w:szCs w:val="20"/>
              </w:rPr>
            </w:pPr>
            <w:r w:rsidRPr="003C0F23">
              <w:rPr>
                <w:sz w:val="20"/>
                <w:szCs w:val="20"/>
              </w:rPr>
              <w:t>в стремлении участвовать в подготовке и проведении праздников дома и в школе.</w:t>
            </w:r>
          </w:p>
          <w:p w:rsidR="00E94A9B" w:rsidRPr="003C0F23" w:rsidRDefault="00E94A9B" w:rsidP="00917A6D">
            <w:pPr>
              <w:widowControl/>
              <w:numPr>
                <w:ilvl w:val="0"/>
                <w:numId w:val="18"/>
              </w:numPr>
              <w:suppressAutoHyphens w:val="0"/>
              <w:spacing w:before="60" w:after="60"/>
              <w:ind w:left="0" w:firstLine="284"/>
              <w:jc w:val="both"/>
              <w:rPr>
                <w:sz w:val="20"/>
                <w:szCs w:val="20"/>
              </w:rPr>
            </w:pPr>
            <w:r w:rsidRPr="003C0F23">
              <w:rPr>
                <w:b/>
                <w:sz w:val="20"/>
                <w:szCs w:val="20"/>
              </w:rPr>
              <w:t>овладение навыками коммуникации и принятыми ритуалами социального взаимодействия</w:t>
            </w:r>
            <w:r w:rsidRPr="003C0F23">
              <w:rPr>
                <w:b/>
                <w:bCs/>
                <w:sz w:val="20"/>
                <w:szCs w:val="20"/>
              </w:rPr>
              <w:t xml:space="preserve">, </w:t>
            </w:r>
            <w:r w:rsidRPr="003C0F23">
              <w:rPr>
                <w:bCs/>
                <w:sz w:val="20"/>
                <w:szCs w:val="20"/>
              </w:rPr>
              <w:t>проявляющееся:</w:t>
            </w:r>
          </w:p>
          <w:p w:rsidR="00E94A9B" w:rsidRPr="003C0F23" w:rsidRDefault="00E94A9B" w:rsidP="00711E2B">
            <w:pPr>
              <w:spacing w:before="60" w:after="60"/>
              <w:ind w:firstLine="284"/>
              <w:jc w:val="both"/>
              <w:rPr>
                <w:sz w:val="20"/>
                <w:szCs w:val="20"/>
              </w:rPr>
            </w:pPr>
            <w:r w:rsidRPr="003C0F23">
              <w:rPr>
                <w:sz w:val="20"/>
                <w:szCs w:val="20"/>
              </w:rPr>
              <w:t>в расширении знаний правил коммуникации;</w:t>
            </w:r>
          </w:p>
          <w:p w:rsidR="00E94A9B" w:rsidRPr="003C0F23" w:rsidRDefault="00E94A9B" w:rsidP="00711E2B">
            <w:pPr>
              <w:tabs>
                <w:tab w:val="left" w:pos="993"/>
                <w:tab w:val="left" w:pos="1418"/>
              </w:tabs>
              <w:spacing w:before="60" w:after="60"/>
              <w:ind w:firstLine="284"/>
              <w:jc w:val="both"/>
              <w:rPr>
                <w:sz w:val="20"/>
                <w:szCs w:val="20"/>
              </w:rPr>
            </w:pPr>
            <w:r w:rsidRPr="003C0F23">
              <w:rPr>
                <w:sz w:val="20"/>
                <w:szCs w:val="20"/>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E94A9B" w:rsidRPr="003C0F23" w:rsidRDefault="00E94A9B" w:rsidP="00711E2B">
            <w:pPr>
              <w:spacing w:before="60" w:after="60"/>
              <w:ind w:firstLine="284"/>
              <w:jc w:val="both"/>
              <w:rPr>
                <w:sz w:val="20"/>
                <w:szCs w:val="20"/>
              </w:rPr>
            </w:pPr>
            <w:r w:rsidRPr="003C0F23">
              <w:rPr>
                <w:sz w:val="20"/>
                <w:szCs w:val="20"/>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E94A9B" w:rsidRPr="003C0F23" w:rsidRDefault="00E94A9B" w:rsidP="00711E2B">
            <w:pPr>
              <w:tabs>
                <w:tab w:val="left" w:pos="993"/>
                <w:tab w:val="left" w:pos="1418"/>
              </w:tabs>
              <w:spacing w:before="60" w:after="60"/>
              <w:ind w:firstLine="284"/>
              <w:jc w:val="both"/>
              <w:rPr>
                <w:sz w:val="20"/>
                <w:szCs w:val="20"/>
              </w:rPr>
            </w:pPr>
            <w:r w:rsidRPr="003C0F23">
              <w:rPr>
                <w:sz w:val="20"/>
                <w:szCs w:val="20"/>
              </w:rPr>
              <w:t>в умении начать и поддержать разговор, задать вопрос, выразить свои намерения, просьбу, пожелание, опасения, завершить разговор;</w:t>
            </w:r>
          </w:p>
          <w:p w:rsidR="00E94A9B" w:rsidRPr="003C0F23" w:rsidRDefault="00E94A9B" w:rsidP="00711E2B">
            <w:pPr>
              <w:tabs>
                <w:tab w:val="left" w:pos="993"/>
                <w:tab w:val="left" w:pos="1418"/>
              </w:tabs>
              <w:spacing w:before="60" w:after="60"/>
              <w:ind w:firstLine="284"/>
              <w:jc w:val="both"/>
              <w:rPr>
                <w:sz w:val="20"/>
                <w:szCs w:val="20"/>
              </w:rPr>
            </w:pPr>
            <w:r w:rsidRPr="003C0F23">
              <w:rPr>
                <w:sz w:val="20"/>
                <w:szCs w:val="20"/>
              </w:rPr>
              <w:t>в умении корректно выразить отказ и недовольство, благодарность, сочувствие и т.д.;</w:t>
            </w:r>
          </w:p>
          <w:p w:rsidR="00E94A9B" w:rsidRPr="003C0F23" w:rsidRDefault="00E94A9B" w:rsidP="00711E2B">
            <w:pPr>
              <w:tabs>
                <w:tab w:val="left" w:pos="993"/>
                <w:tab w:val="left" w:pos="1418"/>
              </w:tabs>
              <w:spacing w:before="60" w:after="60"/>
              <w:ind w:firstLine="284"/>
              <w:jc w:val="both"/>
              <w:rPr>
                <w:sz w:val="20"/>
                <w:szCs w:val="20"/>
              </w:rPr>
            </w:pPr>
            <w:r w:rsidRPr="003C0F23">
              <w:rPr>
                <w:sz w:val="20"/>
                <w:szCs w:val="20"/>
              </w:rPr>
              <w:t>в умении получать и уточнять информацию от собеседника;</w:t>
            </w:r>
          </w:p>
          <w:p w:rsidR="00E94A9B" w:rsidRPr="003C0F23" w:rsidRDefault="00E94A9B" w:rsidP="00711E2B">
            <w:pPr>
              <w:tabs>
                <w:tab w:val="left" w:pos="993"/>
                <w:tab w:val="left" w:pos="1418"/>
              </w:tabs>
              <w:spacing w:before="60" w:after="60"/>
              <w:ind w:firstLine="284"/>
              <w:jc w:val="both"/>
              <w:rPr>
                <w:b/>
                <w:sz w:val="20"/>
                <w:szCs w:val="20"/>
              </w:rPr>
            </w:pPr>
            <w:r w:rsidRPr="003C0F23">
              <w:rPr>
                <w:sz w:val="20"/>
                <w:szCs w:val="20"/>
              </w:rPr>
              <w:t>в освоении культурных форм выражения своих чувств.</w:t>
            </w:r>
          </w:p>
          <w:p w:rsidR="00E94A9B" w:rsidRPr="003C0F23" w:rsidRDefault="00E94A9B" w:rsidP="00917A6D">
            <w:pPr>
              <w:widowControl/>
              <w:numPr>
                <w:ilvl w:val="0"/>
                <w:numId w:val="18"/>
              </w:numPr>
              <w:suppressAutoHyphens w:val="0"/>
              <w:spacing w:before="60" w:after="60"/>
              <w:ind w:left="0" w:firstLine="284"/>
              <w:jc w:val="both"/>
              <w:rPr>
                <w:sz w:val="20"/>
                <w:szCs w:val="20"/>
              </w:rPr>
            </w:pPr>
            <w:r w:rsidRPr="003C0F23">
              <w:rPr>
                <w:b/>
                <w:sz w:val="20"/>
                <w:szCs w:val="20"/>
              </w:rPr>
              <w:t>способность к осмыслению и дифференциации картины мира, ее пространственно-временной организации</w:t>
            </w:r>
            <w:r w:rsidRPr="003C0F23">
              <w:rPr>
                <w:sz w:val="20"/>
                <w:szCs w:val="20"/>
              </w:rPr>
              <w:t>, проявляющаяся:</w:t>
            </w:r>
          </w:p>
          <w:p w:rsidR="00E94A9B" w:rsidRPr="003C0F23" w:rsidRDefault="00E94A9B" w:rsidP="00711E2B">
            <w:pPr>
              <w:spacing w:before="60" w:after="60"/>
              <w:ind w:firstLine="284"/>
              <w:jc w:val="both"/>
              <w:rPr>
                <w:sz w:val="20"/>
                <w:szCs w:val="20"/>
              </w:rPr>
            </w:pPr>
            <w:r w:rsidRPr="003C0F23">
              <w:rPr>
                <w:sz w:val="20"/>
                <w:szCs w:val="20"/>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E94A9B" w:rsidRPr="003C0F23" w:rsidRDefault="00E94A9B" w:rsidP="00711E2B">
            <w:pPr>
              <w:spacing w:before="60" w:after="60"/>
              <w:ind w:firstLine="284"/>
              <w:jc w:val="both"/>
              <w:rPr>
                <w:sz w:val="20"/>
                <w:szCs w:val="20"/>
              </w:rPr>
            </w:pPr>
            <w:r w:rsidRPr="003C0F23">
              <w:rPr>
                <w:sz w:val="20"/>
                <w:szCs w:val="20"/>
              </w:rPr>
              <w:t>в адекватности бытового поведения обучающегося с точки зрения опасности/безопасности для себя и для окружающих; сохранности окружающей предметной и природной среды;</w:t>
            </w:r>
          </w:p>
          <w:p w:rsidR="00E94A9B" w:rsidRPr="003C0F23" w:rsidRDefault="00E94A9B" w:rsidP="00711E2B">
            <w:pPr>
              <w:spacing w:before="60" w:after="60"/>
              <w:ind w:firstLine="284"/>
              <w:jc w:val="both"/>
              <w:rPr>
                <w:sz w:val="20"/>
                <w:szCs w:val="20"/>
              </w:rPr>
            </w:pPr>
            <w:r w:rsidRPr="003C0F23">
              <w:rPr>
                <w:sz w:val="20"/>
                <w:szCs w:val="20"/>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w:t>
            </w:r>
          </w:p>
          <w:p w:rsidR="00E94A9B" w:rsidRPr="003C0F23" w:rsidRDefault="00E94A9B" w:rsidP="00711E2B">
            <w:pPr>
              <w:tabs>
                <w:tab w:val="left" w:pos="0"/>
              </w:tabs>
              <w:spacing w:before="60" w:after="60"/>
              <w:ind w:firstLine="284"/>
              <w:jc w:val="both"/>
              <w:rPr>
                <w:sz w:val="20"/>
                <w:szCs w:val="20"/>
              </w:rPr>
            </w:pPr>
            <w:r w:rsidRPr="003C0F23">
              <w:rPr>
                <w:sz w:val="20"/>
                <w:szCs w:val="20"/>
              </w:rPr>
              <w:t>в расширении представлений о целостной и подробной картине мира, упорядоченной в пространстве и времени, адекватных возрасту ребёнка;</w:t>
            </w:r>
          </w:p>
          <w:p w:rsidR="00E94A9B" w:rsidRPr="003C0F23" w:rsidRDefault="00E94A9B" w:rsidP="00711E2B">
            <w:pPr>
              <w:tabs>
                <w:tab w:val="left" w:pos="0"/>
              </w:tabs>
              <w:spacing w:before="60" w:after="60"/>
              <w:ind w:firstLine="284"/>
              <w:jc w:val="both"/>
              <w:rPr>
                <w:sz w:val="20"/>
                <w:szCs w:val="20"/>
              </w:rPr>
            </w:pPr>
            <w:r w:rsidRPr="003C0F23">
              <w:rPr>
                <w:sz w:val="20"/>
                <w:szCs w:val="20"/>
              </w:rPr>
              <w:t>в умении накапливать личные впечатления, связанные с явлениями окружающего мира;</w:t>
            </w:r>
          </w:p>
          <w:p w:rsidR="00E94A9B" w:rsidRPr="003C0F23" w:rsidRDefault="00E94A9B" w:rsidP="00711E2B">
            <w:pPr>
              <w:tabs>
                <w:tab w:val="left" w:pos="0"/>
              </w:tabs>
              <w:spacing w:before="60" w:after="60"/>
              <w:ind w:firstLine="284"/>
              <w:jc w:val="both"/>
              <w:rPr>
                <w:sz w:val="20"/>
                <w:szCs w:val="20"/>
              </w:rPr>
            </w:pPr>
            <w:r w:rsidRPr="003C0F23">
              <w:rPr>
                <w:sz w:val="20"/>
                <w:szCs w:val="20"/>
              </w:rPr>
              <w:t>в умении устанавливать взаимосвязь между природным порядком и ходом собственной жизни в семье и в школе;</w:t>
            </w:r>
          </w:p>
          <w:p w:rsidR="00E94A9B" w:rsidRPr="003C0F23" w:rsidRDefault="00E94A9B" w:rsidP="00711E2B">
            <w:pPr>
              <w:tabs>
                <w:tab w:val="left" w:pos="0"/>
              </w:tabs>
              <w:spacing w:before="60" w:after="60"/>
              <w:ind w:firstLine="284"/>
              <w:jc w:val="both"/>
              <w:rPr>
                <w:sz w:val="20"/>
                <w:szCs w:val="20"/>
              </w:rPr>
            </w:pPr>
            <w:r w:rsidRPr="003C0F23">
              <w:rPr>
                <w:sz w:val="20"/>
                <w:szCs w:val="20"/>
              </w:rPr>
              <w:t xml:space="preserve">в умении устанавливать взаимосвязь общественного порядка и уклада собственной </w:t>
            </w:r>
            <w:r w:rsidRPr="003C0F23">
              <w:rPr>
                <w:sz w:val="20"/>
                <w:szCs w:val="20"/>
              </w:rPr>
              <w:lastRenderedPageBreak/>
              <w:t>жизни в семье и в школе, соответствовать этому порядку.</w:t>
            </w:r>
          </w:p>
          <w:p w:rsidR="00E94A9B" w:rsidRPr="003C0F23" w:rsidRDefault="00E94A9B" w:rsidP="00711E2B">
            <w:pPr>
              <w:tabs>
                <w:tab w:val="left" w:pos="0"/>
              </w:tabs>
              <w:spacing w:before="60" w:after="60"/>
              <w:ind w:firstLine="284"/>
              <w:jc w:val="both"/>
              <w:rPr>
                <w:sz w:val="20"/>
                <w:szCs w:val="20"/>
              </w:rPr>
            </w:pPr>
            <w:r w:rsidRPr="003C0F23">
              <w:rPr>
                <w:sz w:val="20"/>
                <w:szCs w:val="20"/>
              </w:rPr>
              <w:t>в развитии любознательности, наблюдательности, способности замечать новое, задавать вопросы;</w:t>
            </w:r>
          </w:p>
          <w:p w:rsidR="00E94A9B" w:rsidRPr="003C0F23" w:rsidRDefault="00E94A9B" w:rsidP="00711E2B">
            <w:pPr>
              <w:tabs>
                <w:tab w:val="left" w:pos="0"/>
              </w:tabs>
              <w:spacing w:before="60" w:after="60"/>
              <w:ind w:firstLine="284"/>
              <w:jc w:val="both"/>
              <w:rPr>
                <w:sz w:val="20"/>
                <w:szCs w:val="20"/>
              </w:rPr>
            </w:pPr>
            <w:r w:rsidRPr="003C0F23">
              <w:rPr>
                <w:sz w:val="20"/>
                <w:szCs w:val="20"/>
              </w:rPr>
              <w:t>в развитии активности во взаимодействии с миром, понимании собственной результативности;</w:t>
            </w:r>
          </w:p>
          <w:p w:rsidR="00E94A9B" w:rsidRPr="003C0F23" w:rsidRDefault="00E94A9B" w:rsidP="00711E2B">
            <w:pPr>
              <w:tabs>
                <w:tab w:val="left" w:pos="0"/>
              </w:tabs>
              <w:spacing w:before="60" w:after="60"/>
              <w:ind w:firstLine="284"/>
              <w:jc w:val="both"/>
              <w:rPr>
                <w:sz w:val="20"/>
                <w:szCs w:val="20"/>
              </w:rPr>
            </w:pPr>
            <w:r w:rsidRPr="003C0F23">
              <w:rPr>
                <w:sz w:val="20"/>
                <w:szCs w:val="20"/>
              </w:rPr>
              <w:t>в накоплении опыта освоения нового при помощи экскурсий и путешествий;</w:t>
            </w:r>
          </w:p>
          <w:p w:rsidR="00E94A9B" w:rsidRPr="003C0F23" w:rsidRDefault="00E94A9B" w:rsidP="00711E2B">
            <w:pPr>
              <w:tabs>
                <w:tab w:val="left" w:pos="0"/>
              </w:tabs>
              <w:spacing w:before="60" w:after="60"/>
              <w:ind w:firstLine="284"/>
              <w:jc w:val="both"/>
              <w:rPr>
                <w:sz w:val="20"/>
                <w:szCs w:val="20"/>
              </w:rPr>
            </w:pPr>
            <w:r w:rsidRPr="003C0F23">
              <w:rPr>
                <w:sz w:val="20"/>
                <w:szCs w:val="20"/>
              </w:rPr>
              <w:t>в умении передать свои впечатления, соображения, умозаключения так, чтобы быть понятым другим человеком;</w:t>
            </w:r>
          </w:p>
          <w:p w:rsidR="00E94A9B" w:rsidRPr="003C0F23" w:rsidRDefault="00E94A9B" w:rsidP="00711E2B">
            <w:pPr>
              <w:tabs>
                <w:tab w:val="left" w:pos="0"/>
              </w:tabs>
              <w:spacing w:before="60" w:after="60"/>
              <w:ind w:firstLine="284"/>
              <w:jc w:val="both"/>
              <w:rPr>
                <w:sz w:val="20"/>
                <w:szCs w:val="20"/>
              </w:rPr>
            </w:pPr>
            <w:r w:rsidRPr="003C0F23">
              <w:rPr>
                <w:sz w:val="20"/>
                <w:szCs w:val="20"/>
              </w:rPr>
              <w:t>в умении принимать и включать в свой личный опыт жизненный опыт других людей;</w:t>
            </w:r>
          </w:p>
          <w:p w:rsidR="00E94A9B" w:rsidRPr="003C0F23" w:rsidRDefault="00E94A9B" w:rsidP="00711E2B">
            <w:pPr>
              <w:tabs>
                <w:tab w:val="left" w:pos="0"/>
              </w:tabs>
              <w:spacing w:before="60" w:after="60"/>
              <w:ind w:firstLine="284"/>
              <w:jc w:val="both"/>
              <w:rPr>
                <w:b/>
                <w:sz w:val="20"/>
                <w:szCs w:val="20"/>
              </w:rPr>
            </w:pPr>
            <w:r w:rsidRPr="003C0F23">
              <w:rPr>
                <w:sz w:val="20"/>
                <w:szCs w:val="20"/>
              </w:rPr>
              <w:t>в способности взаимодействовать с другими людьми, умении</w:t>
            </w:r>
            <w:r w:rsidRPr="003C0F23">
              <w:rPr>
                <w:rFonts w:ascii="Arial" w:hAnsi="Arial" w:cs="Arial"/>
                <w:sz w:val="20"/>
                <w:szCs w:val="20"/>
              </w:rPr>
              <w:t xml:space="preserve"> </w:t>
            </w:r>
            <w:r w:rsidRPr="003C0F23">
              <w:rPr>
                <w:sz w:val="20"/>
                <w:szCs w:val="20"/>
              </w:rPr>
              <w:t>делиться своими воспоминаниями, впечатлениями и планами.</w:t>
            </w:r>
          </w:p>
          <w:p w:rsidR="00E94A9B" w:rsidRPr="003C0F23" w:rsidRDefault="00E94A9B" w:rsidP="00917A6D">
            <w:pPr>
              <w:widowControl/>
              <w:numPr>
                <w:ilvl w:val="0"/>
                <w:numId w:val="18"/>
              </w:numPr>
              <w:spacing w:before="60" w:after="60"/>
              <w:ind w:left="0" w:firstLine="284"/>
              <w:jc w:val="both"/>
              <w:rPr>
                <w:sz w:val="20"/>
                <w:szCs w:val="20"/>
              </w:rPr>
            </w:pPr>
            <w:r w:rsidRPr="003C0F23">
              <w:rPr>
                <w:b/>
                <w:sz w:val="20"/>
                <w:szCs w:val="20"/>
              </w:rPr>
              <w:t>способность к осмыслению социального окружения, своего места в нем, принятие соответствующих возрасту ценностей и социальных ролей</w:t>
            </w:r>
            <w:r w:rsidRPr="003C0F23">
              <w:rPr>
                <w:b/>
                <w:bCs/>
                <w:sz w:val="20"/>
                <w:szCs w:val="20"/>
              </w:rPr>
              <w:t xml:space="preserve">, </w:t>
            </w:r>
            <w:r w:rsidRPr="003C0F23">
              <w:rPr>
                <w:bCs/>
                <w:sz w:val="20"/>
                <w:szCs w:val="20"/>
              </w:rPr>
              <w:t>проявляющаяся:</w:t>
            </w:r>
          </w:p>
          <w:p w:rsidR="00E94A9B" w:rsidRPr="003C0F23" w:rsidRDefault="00E94A9B" w:rsidP="00711E2B">
            <w:pPr>
              <w:spacing w:before="60" w:after="60"/>
              <w:ind w:firstLine="284"/>
              <w:jc w:val="both"/>
              <w:rPr>
                <w:sz w:val="20"/>
                <w:szCs w:val="20"/>
              </w:rPr>
            </w:pPr>
            <w:r w:rsidRPr="003C0F23">
              <w:rPr>
                <w:sz w:val="20"/>
                <w:szCs w:val="20"/>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E94A9B" w:rsidRPr="003C0F23" w:rsidRDefault="00E94A9B" w:rsidP="00711E2B">
            <w:pPr>
              <w:spacing w:before="60" w:after="60"/>
              <w:ind w:firstLine="284"/>
              <w:jc w:val="both"/>
              <w:rPr>
                <w:sz w:val="20"/>
                <w:szCs w:val="20"/>
              </w:rPr>
            </w:pPr>
            <w:r w:rsidRPr="003C0F23">
              <w:rPr>
                <w:sz w:val="20"/>
                <w:szCs w:val="20"/>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E94A9B" w:rsidRPr="003C0F23" w:rsidRDefault="00E94A9B" w:rsidP="00711E2B">
            <w:pPr>
              <w:spacing w:before="60" w:after="60"/>
              <w:ind w:firstLine="284"/>
              <w:jc w:val="both"/>
              <w:rPr>
                <w:sz w:val="20"/>
                <w:szCs w:val="20"/>
              </w:rPr>
            </w:pPr>
            <w:r w:rsidRPr="003C0F23">
              <w:rPr>
                <w:sz w:val="20"/>
                <w:szCs w:val="20"/>
              </w:rPr>
              <w:t>в освоении возможностей и допустимых границ социальных контактов, выработки адекватной дистанции в зависимости от ситуации общения;</w:t>
            </w:r>
          </w:p>
          <w:p w:rsidR="00E94A9B" w:rsidRPr="003C0F23" w:rsidRDefault="00E94A9B" w:rsidP="00711E2B">
            <w:pPr>
              <w:spacing w:before="60" w:after="60"/>
              <w:ind w:firstLine="284"/>
              <w:jc w:val="both"/>
              <w:rPr>
                <w:sz w:val="20"/>
                <w:szCs w:val="20"/>
              </w:rPr>
            </w:pPr>
            <w:r w:rsidRPr="003C0F23">
              <w:rPr>
                <w:sz w:val="20"/>
                <w:szCs w:val="20"/>
              </w:rPr>
              <w:t>в умении проявлять инициативу, корректно устанавливать и ограничивать контакт;</w:t>
            </w:r>
          </w:p>
          <w:p w:rsidR="00E94A9B" w:rsidRPr="003C0F23" w:rsidRDefault="00E94A9B" w:rsidP="00711E2B">
            <w:pPr>
              <w:spacing w:before="60" w:after="60"/>
              <w:ind w:firstLine="284"/>
              <w:jc w:val="both"/>
              <w:rPr>
                <w:sz w:val="20"/>
                <w:szCs w:val="20"/>
              </w:rPr>
            </w:pPr>
            <w:r w:rsidRPr="003C0F23">
              <w:rPr>
                <w:sz w:val="20"/>
                <w:szCs w:val="20"/>
              </w:rPr>
              <w:t>в умении не быть назойливым в своих просьбах и требованиях, быть благодарным за проявление внимания и оказание помощи;</w:t>
            </w:r>
          </w:p>
          <w:p w:rsidR="00E94A9B" w:rsidRPr="003C0F23" w:rsidRDefault="00E94A9B" w:rsidP="00711E2B">
            <w:pPr>
              <w:spacing w:before="60" w:after="60"/>
              <w:ind w:firstLine="284"/>
              <w:jc w:val="both"/>
              <w:rPr>
                <w:sz w:val="20"/>
                <w:szCs w:val="20"/>
              </w:rPr>
            </w:pPr>
            <w:r w:rsidRPr="003C0F23">
              <w:rPr>
                <w:sz w:val="20"/>
                <w:szCs w:val="20"/>
              </w:rPr>
              <w:t>в умении применять формы выражения своих чувств соответственно ситуации социального контакта.</w:t>
            </w:r>
          </w:p>
          <w:p w:rsidR="00E94A9B" w:rsidRPr="003C0F23" w:rsidRDefault="00E94A9B" w:rsidP="00711E2B">
            <w:pPr>
              <w:spacing w:before="60" w:after="60"/>
              <w:ind w:firstLine="284"/>
              <w:jc w:val="both"/>
              <w:rPr>
                <w:sz w:val="20"/>
                <w:szCs w:val="20"/>
              </w:rPr>
            </w:pPr>
            <w:r w:rsidRPr="003C0F23">
              <w:rPr>
                <w:sz w:val="20"/>
                <w:szCs w:val="20"/>
              </w:rPr>
              <w:t>3. Результатами специальной поддержки освоения АООП НОО выступают:</w:t>
            </w:r>
          </w:p>
          <w:p w:rsidR="00E94A9B" w:rsidRPr="003C0F23" w:rsidRDefault="00E94A9B" w:rsidP="00711E2B">
            <w:pPr>
              <w:spacing w:before="60" w:after="60"/>
              <w:ind w:firstLine="284"/>
              <w:jc w:val="both"/>
              <w:rPr>
                <w:sz w:val="20"/>
                <w:szCs w:val="20"/>
              </w:rPr>
            </w:pPr>
            <w:r w:rsidRPr="003C0F23">
              <w:rPr>
                <w:sz w:val="20"/>
                <w:szCs w:val="20"/>
              </w:rPr>
              <w:t>способность усваивать новый учебный материал, адекватно включаться в классные занятия и соответствовать общему темпу занятий;</w:t>
            </w:r>
          </w:p>
          <w:p w:rsidR="00E94A9B" w:rsidRPr="003C0F23" w:rsidRDefault="00E94A9B" w:rsidP="00711E2B">
            <w:pPr>
              <w:spacing w:before="60" w:after="60"/>
              <w:ind w:firstLine="284"/>
              <w:jc w:val="both"/>
              <w:rPr>
                <w:sz w:val="20"/>
                <w:szCs w:val="20"/>
              </w:rPr>
            </w:pPr>
            <w:r w:rsidRPr="003C0F23">
              <w:rPr>
                <w:sz w:val="20"/>
                <w:szCs w:val="20"/>
              </w:rPr>
              <w:t xml:space="preserve">способность использовать речевые возможности на уроках при ответах и в других ситуациях общения, </w:t>
            </w:r>
            <w:r w:rsidRPr="003C0F23">
              <w:rPr>
                <w:kern w:val="2"/>
                <w:sz w:val="20"/>
                <w:szCs w:val="20"/>
              </w:rPr>
              <w:t xml:space="preserve">умение передавать свои впечатления, умозаключения так, чтобы </w:t>
            </w:r>
            <w:r w:rsidRPr="003C0F23">
              <w:rPr>
                <w:kern w:val="2"/>
                <w:sz w:val="20"/>
                <w:szCs w:val="20"/>
              </w:rPr>
              <w:lastRenderedPageBreak/>
              <w:t>быть понятым другим человеком,</w:t>
            </w:r>
            <w:r w:rsidRPr="003C0F23">
              <w:rPr>
                <w:sz w:val="20"/>
                <w:szCs w:val="20"/>
              </w:rPr>
              <w:t xml:space="preserve"> умение задавать вопросы;</w:t>
            </w:r>
          </w:p>
          <w:p w:rsidR="00E94A9B" w:rsidRPr="003C0F23" w:rsidRDefault="00E94A9B" w:rsidP="00711E2B">
            <w:pPr>
              <w:spacing w:before="60" w:after="60"/>
              <w:ind w:firstLine="284"/>
              <w:jc w:val="both"/>
              <w:rPr>
                <w:sz w:val="20"/>
                <w:szCs w:val="20"/>
              </w:rPr>
            </w:pPr>
            <w:r w:rsidRPr="003C0F23">
              <w:rPr>
                <w:sz w:val="20"/>
                <w:szCs w:val="20"/>
              </w:rPr>
              <w:t xml:space="preserve">способность к </w:t>
            </w:r>
            <w:r w:rsidRPr="003C0F23">
              <w:rPr>
                <w:kern w:val="2"/>
                <w:sz w:val="20"/>
                <w:szCs w:val="20"/>
              </w:rPr>
              <w:t>наблюдательности, умение замечать новое;</w:t>
            </w:r>
          </w:p>
          <w:p w:rsidR="00E94A9B" w:rsidRPr="003C0F23" w:rsidRDefault="00E94A9B" w:rsidP="00711E2B">
            <w:pPr>
              <w:spacing w:before="60" w:after="60"/>
              <w:ind w:firstLine="284"/>
              <w:jc w:val="both"/>
              <w:rPr>
                <w:sz w:val="20"/>
                <w:szCs w:val="20"/>
              </w:rPr>
            </w:pPr>
            <w:r w:rsidRPr="003C0F23">
              <w:rPr>
                <w:sz w:val="20"/>
                <w:szCs w:val="20"/>
              </w:rPr>
              <w:t>стремление к активности и самостоятельности в разных видах предметно-практической деятельности;</w:t>
            </w:r>
          </w:p>
          <w:p w:rsidR="00E94A9B" w:rsidRPr="003C0F23" w:rsidRDefault="00E94A9B" w:rsidP="00711E2B">
            <w:pPr>
              <w:spacing w:before="60" w:after="60"/>
              <w:ind w:firstLine="284"/>
              <w:jc w:val="both"/>
              <w:rPr>
                <w:sz w:val="20"/>
                <w:szCs w:val="20"/>
              </w:rPr>
            </w:pPr>
            <w:r w:rsidRPr="003C0F23">
              <w:rPr>
                <w:sz w:val="20"/>
                <w:szCs w:val="20"/>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E94A9B" w:rsidRPr="003C0F23" w:rsidRDefault="00E94A9B" w:rsidP="00711E2B">
            <w:pPr>
              <w:spacing w:before="60" w:after="60"/>
              <w:ind w:firstLine="284"/>
              <w:jc w:val="both"/>
              <w:rPr>
                <w:sz w:val="20"/>
                <w:szCs w:val="20"/>
              </w:rPr>
            </w:pPr>
            <w:r w:rsidRPr="003C0F23">
              <w:rPr>
                <w:sz w:val="20"/>
                <w:szCs w:val="20"/>
              </w:rPr>
              <w:t>сформированные в соответствии с требованиями к результатам освоения АООП НОО предметные, метапредметные и личностные результаты;</w:t>
            </w:r>
          </w:p>
          <w:p w:rsidR="00E94A9B" w:rsidRPr="003C0F23" w:rsidRDefault="00E94A9B" w:rsidP="00711E2B">
            <w:pPr>
              <w:spacing w:before="60" w:after="60"/>
              <w:ind w:firstLine="284"/>
              <w:jc w:val="both"/>
              <w:rPr>
                <w:sz w:val="20"/>
                <w:szCs w:val="20"/>
              </w:rPr>
            </w:pPr>
            <w:r w:rsidRPr="003C0F23">
              <w:rPr>
                <w:sz w:val="20"/>
                <w:szCs w:val="20"/>
              </w:rPr>
              <w:t>сформированные в соответствии АООП НОО универсальные учебные действия.</w:t>
            </w:r>
          </w:p>
          <w:p w:rsidR="00E94A9B" w:rsidRPr="003C0F23" w:rsidRDefault="00E94A9B" w:rsidP="00711E2B">
            <w:pPr>
              <w:pStyle w:val="a1"/>
              <w:spacing w:before="60" w:after="60"/>
              <w:ind w:firstLine="284"/>
              <w:jc w:val="both"/>
              <w:rPr>
                <w:rFonts w:cs="Times New Roman"/>
                <w:b/>
                <w:spacing w:val="2"/>
                <w:sz w:val="20"/>
                <w:szCs w:val="20"/>
              </w:rPr>
            </w:pPr>
            <w:r w:rsidRPr="003C0F23">
              <w:rPr>
                <w:sz w:val="20"/>
                <w:szCs w:val="20"/>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 При возникновении трудностей в освоении обучающимся с ЗПР содержания АООП НОО, заданной ФГОС НОО обучающихся с ЗПР, учитель-дефектолог, психолог, логопед, социальный педагог могут оперативно дополнить структуру коррекционной программы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учащимися класса (школы)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tc>
      </w:tr>
      <w:tr w:rsidR="00E94A9B" w:rsidRPr="005749E7" w:rsidTr="00917A6D">
        <w:tc>
          <w:tcPr>
            <w:tcW w:w="7054" w:type="dxa"/>
            <w:gridSpan w:val="2"/>
          </w:tcPr>
          <w:p w:rsidR="00E94A9B" w:rsidRPr="005749E7" w:rsidRDefault="00E94A9B" w:rsidP="00711E2B">
            <w:pPr>
              <w:spacing w:before="60" w:after="60"/>
              <w:ind w:firstLine="284"/>
              <w:jc w:val="both"/>
              <w:rPr>
                <w:iCs/>
                <w:sz w:val="20"/>
                <w:szCs w:val="20"/>
              </w:rPr>
            </w:pPr>
            <w:r w:rsidRPr="005749E7">
              <w:rPr>
                <w:sz w:val="20"/>
                <w:szCs w:val="20"/>
              </w:rPr>
              <w:lastRenderedPageBreak/>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7.1. образовательной программы для обучающихся с ЗПР, поскольку у данной категории обучающихся может быть специфическое расстройство школьных навыков (дислексия, дисграфия, дискалькулия), а так же выраженные нарушения внимания и работоспособности, нарушения со стороны двигательной сферы, </w:t>
            </w:r>
            <w:r w:rsidRPr="005749E7">
              <w:rPr>
                <w:sz w:val="20"/>
                <w:szCs w:val="20"/>
              </w:rPr>
              <w:lastRenderedPageBreak/>
              <w:t xml:space="preserve">препятствующие освоению программы в полном объеме. </w:t>
            </w:r>
            <w:r w:rsidRPr="005749E7">
              <w:rPr>
                <w:iCs/>
                <w:sz w:val="20"/>
                <w:szCs w:val="20"/>
              </w:rPr>
              <w:t xml:space="preserve">При возникновении трудностей в освоении обучающимся с ЗПР содержания АООП НОО </w:t>
            </w:r>
            <w:r w:rsidRPr="005749E7">
              <w:rPr>
                <w:sz w:val="20"/>
                <w:szCs w:val="20"/>
              </w:rPr>
              <w:t xml:space="preserve">специалисты, осуществляющие его </w:t>
            </w:r>
            <w:r w:rsidRPr="005749E7">
              <w:rPr>
                <w:iCs/>
                <w:sz w:val="20"/>
                <w:szCs w:val="20"/>
              </w:rPr>
              <w:t>психолого-педагогическое сопровождение</w:t>
            </w:r>
            <w:r w:rsidRPr="005749E7">
              <w:rPr>
                <w:sz w:val="20"/>
                <w:szCs w:val="20"/>
              </w:rPr>
              <w:t xml:space="preserve">, </w:t>
            </w:r>
            <w:r w:rsidRPr="005749E7">
              <w:rPr>
                <w:iCs/>
                <w:sz w:val="20"/>
                <w:szCs w:val="20"/>
              </w:rPr>
              <w:t>должны оперативно дополнить структуру Программы коррекционной работы соответствующим направлением работы.</w:t>
            </w:r>
          </w:p>
          <w:p w:rsidR="00E94A9B" w:rsidRPr="005749E7" w:rsidRDefault="00E94A9B" w:rsidP="00711E2B">
            <w:pPr>
              <w:spacing w:before="60" w:after="60"/>
              <w:ind w:firstLine="284"/>
              <w:jc w:val="both"/>
              <w:rPr>
                <w:sz w:val="20"/>
                <w:szCs w:val="20"/>
              </w:rPr>
            </w:pPr>
            <w:r w:rsidRPr="005749E7">
              <w:rPr>
                <w:sz w:val="20"/>
                <w:szCs w:val="20"/>
              </w:rPr>
              <w:t>В случае появления стойких затруднений в ходе обучения и/или взаимодействия со здоровыми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по варианту 7.1. или на перевод обучающегося на вариант 7.2.</w:t>
            </w:r>
          </w:p>
          <w:p w:rsidR="00E94A9B" w:rsidRPr="005749E7" w:rsidRDefault="00E94A9B" w:rsidP="00711E2B">
            <w:pPr>
              <w:spacing w:before="60" w:after="60"/>
              <w:ind w:firstLine="284"/>
              <w:jc w:val="both"/>
              <w:rPr>
                <w:b/>
                <w:spacing w:val="2"/>
                <w:sz w:val="20"/>
                <w:szCs w:val="20"/>
              </w:rPr>
            </w:pPr>
            <w:r w:rsidRPr="005749E7">
              <w:rPr>
                <w:bCs/>
                <w:sz w:val="20"/>
                <w:szCs w:val="20"/>
              </w:rPr>
              <w:t>Общий подход к оценке знаний и умений, составляющих</w:t>
            </w:r>
            <w:r w:rsidRPr="005749E7">
              <w:rPr>
                <w:bCs/>
                <w:i/>
                <w:sz w:val="20"/>
                <w:szCs w:val="20"/>
              </w:rPr>
              <w:t xml:space="preserve"> академический компонент</w:t>
            </w:r>
            <w:r w:rsidRPr="005749E7">
              <w:rPr>
                <w:bCs/>
                <w:sz w:val="20"/>
                <w:szCs w:val="20"/>
              </w:rPr>
              <w:t xml:space="preserve"> АООП НОО (вариант 7.</w:t>
            </w:r>
            <w:r>
              <w:rPr>
                <w:bCs/>
                <w:sz w:val="20"/>
                <w:szCs w:val="20"/>
              </w:rPr>
              <w:t>1</w:t>
            </w:r>
            <w:r w:rsidRPr="005749E7">
              <w:rPr>
                <w:bCs/>
                <w:sz w:val="20"/>
                <w:szCs w:val="20"/>
              </w:rPr>
              <w:t xml:space="preserve">.), предлагается в целом сохранить в его традиционном виде. </w:t>
            </w:r>
            <w:r w:rsidRPr="005749E7">
              <w:rPr>
                <w:sz w:val="20"/>
                <w:szCs w:val="20"/>
              </w:rPr>
              <w:t xml:space="preserve">При этом, обучающийся с задержкой психического развития, </w:t>
            </w:r>
            <w:r>
              <w:rPr>
                <w:sz w:val="20"/>
                <w:szCs w:val="20"/>
              </w:rPr>
              <w:t>о</w:t>
            </w:r>
            <w:r w:rsidRPr="005749E7">
              <w:rPr>
                <w:sz w:val="20"/>
                <w:szCs w:val="20"/>
              </w:rPr>
              <w:t xml:space="preserve">сваивая </w:t>
            </w:r>
            <w:r>
              <w:rPr>
                <w:sz w:val="20"/>
                <w:szCs w:val="20"/>
              </w:rPr>
              <w:t>А</w:t>
            </w:r>
            <w:r w:rsidRPr="005749E7">
              <w:rPr>
                <w:sz w:val="20"/>
                <w:szCs w:val="20"/>
              </w:rPr>
              <w:t>ОПП</w:t>
            </w:r>
            <w:r>
              <w:rPr>
                <w:sz w:val="20"/>
                <w:szCs w:val="20"/>
              </w:rPr>
              <w:t xml:space="preserve"> НОО, </w:t>
            </w:r>
            <w:r w:rsidRPr="005749E7">
              <w:rPr>
                <w:sz w:val="20"/>
                <w:szCs w:val="20"/>
              </w:rPr>
              <w:t>имеет право на прохождение текущей, промежуточной и государственной итоговой аттестации в иных формах</w:t>
            </w:r>
            <w:r w:rsidRPr="005749E7">
              <w:rPr>
                <w:rStyle w:val="21"/>
                <w:sz w:val="20"/>
                <w:szCs w:val="20"/>
              </w:rPr>
              <w:footnoteReference w:id="34"/>
            </w:r>
            <w:r w:rsidRPr="005749E7">
              <w:rPr>
                <w:sz w:val="20"/>
                <w:szCs w:val="20"/>
              </w:rPr>
              <w:t>,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обучающегося по варианту 7.1., в овладении письмом, чтением или счетом, что не должно являться основанием для смены варианта образовательно программы. Вывод об успешности овладения содержанием образовательной программы должен делаться на основании положительной индивидуальной динамики.</w:t>
            </w:r>
          </w:p>
        </w:tc>
        <w:tc>
          <w:tcPr>
            <w:tcW w:w="7655" w:type="dxa"/>
          </w:tcPr>
          <w:p w:rsidR="00E94A9B" w:rsidRPr="005749E7" w:rsidRDefault="00E94A9B" w:rsidP="00711E2B">
            <w:pPr>
              <w:pStyle w:val="a1"/>
              <w:spacing w:before="60" w:after="60"/>
              <w:ind w:firstLine="284"/>
              <w:jc w:val="both"/>
              <w:rPr>
                <w:sz w:val="20"/>
                <w:szCs w:val="20"/>
              </w:rPr>
            </w:pPr>
            <w:r w:rsidRPr="005749E7">
              <w:rPr>
                <w:sz w:val="20"/>
                <w:szCs w:val="20"/>
              </w:rPr>
              <w:lastRenderedPageBreak/>
              <w:t xml:space="preserve">Неспособность обучающегося с ЗПР освоить АООП НОО (вариант 7.2.) в полном объеме не должна служить препятствием для продолжения ее освоения, поскольку у данной категории обучающихся может быть специфическое расстройство школьных навыков (дислексия, дисграфия, дискалькулия), а так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5749E7">
              <w:rPr>
                <w:iCs/>
                <w:sz w:val="20"/>
                <w:szCs w:val="20"/>
              </w:rPr>
              <w:t xml:space="preserve">При возникновении трудностей в освоении обучающимся с ЗПР содержания АООП НОО </w:t>
            </w:r>
            <w:r w:rsidRPr="005749E7">
              <w:rPr>
                <w:sz w:val="20"/>
                <w:szCs w:val="20"/>
              </w:rPr>
              <w:t xml:space="preserve">специалисты, </w:t>
            </w:r>
            <w:r w:rsidRPr="005749E7">
              <w:rPr>
                <w:sz w:val="20"/>
                <w:szCs w:val="20"/>
              </w:rPr>
              <w:lastRenderedPageBreak/>
              <w:t xml:space="preserve">осуществляющие его </w:t>
            </w:r>
            <w:r w:rsidRPr="005749E7">
              <w:rPr>
                <w:iCs/>
                <w:sz w:val="20"/>
                <w:szCs w:val="20"/>
              </w:rPr>
              <w:t>психолого-педагогическое сопровождение</w:t>
            </w:r>
            <w:r w:rsidRPr="005749E7">
              <w:rPr>
                <w:sz w:val="20"/>
                <w:szCs w:val="20"/>
              </w:rPr>
              <w:t xml:space="preserve">, </w:t>
            </w:r>
            <w:r w:rsidRPr="005749E7">
              <w:rPr>
                <w:iCs/>
                <w:sz w:val="20"/>
                <w:szCs w:val="20"/>
              </w:rPr>
              <w:t>должны оперативно дополнить структуру Программы коррекционной работы соответствующим направлением работы.</w:t>
            </w:r>
          </w:p>
          <w:p w:rsidR="00E94A9B" w:rsidRPr="005749E7" w:rsidRDefault="00E94A9B" w:rsidP="00711E2B">
            <w:pPr>
              <w:pStyle w:val="a1"/>
              <w:spacing w:before="60" w:after="60"/>
              <w:ind w:firstLine="284"/>
              <w:jc w:val="both"/>
              <w:rPr>
                <w:sz w:val="20"/>
                <w:szCs w:val="20"/>
              </w:rPr>
            </w:pPr>
            <w:r w:rsidRPr="005749E7">
              <w:rPr>
                <w:sz w:val="20"/>
                <w:szCs w:val="20"/>
              </w:rPr>
              <w:t>В случае появления стойких затруднений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Обучающийся</w:t>
            </w:r>
            <w:r w:rsidRPr="005749E7">
              <w:rPr>
                <w:iCs/>
                <w:sz w:val="20"/>
                <w:szCs w:val="20"/>
              </w:rPr>
              <w:t xml:space="preserve"> может быть переведен на обучение </w:t>
            </w:r>
            <w:r w:rsidRPr="005749E7">
              <w:rPr>
                <w:sz w:val="20"/>
                <w:szCs w:val="20"/>
              </w:rPr>
              <w:t>по индивидуальному учебному плану с учетом его особенностей и образовательных потребностей.</w:t>
            </w:r>
          </w:p>
          <w:p w:rsidR="00E94A9B" w:rsidRPr="005749E7" w:rsidRDefault="00E94A9B" w:rsidP="00711E2B">
            <w:pPr>
              <w:pStyle w:val="a1"/>
              <w:spacing w:before="60" w:after="60"/>
              <w:ind w:firstLine="284"/>
              <w:jc w:val="both"/>
              <w:rPr>
                <w:rFonts w:cs="Times New Roman"/>
                <w:b/>
                <w:spacing w:val="2"/>
                <w:sz w:val="20"/>
                <w:szCs w:val="20"/>
              </w:rPr>
            </w:pPr>
            <w:r w:rsidRPr="005749E7">
              <w:rPr>
                <w:rFonts w:cs="Times New Roman"/>
                <w:bCs/>
                <w:sz w:val="20"/>
                <w:szCs w:val="20"/>
              </w:rPr>
              <w:t>Общий подход к оценке знаний и умений, составляющих</w:t>
            </w:r>
            <w:r w:rsidRPr="005749E7">
              <w:rPr>
                <w:rFonts w:cs="Times New Roman"/>
                <w:bCs/>
                <w:i/>
                <w:sz w:val="20"/>
                <w:szCs w:val="20"/>
              </w:rPr>
              <w:t xml:space="preserve"> академический компонент</w:t>
            </w:r>
            <w:r w:rsidRPr="005749E7">
              <w:rPr>
                <w:rFonts w:cs="Times New Roman"/>
                <w:bCs/>
                <w:sz w:val="20"/>
                <w:szCs w:val="20"/>
              </w:rPr>
              <w:t xml:space="preserve"> АООП НОО (вариант 7.2.), предлагается в целом сохранить в его традиционном виде. </w:t>
            </w:r>
            <w:r w:rsidRPr="005749E7">
              <w:rPr>
                <w:rFonts w:cs="Times New Roman"/>
                <w:sz w:val="20"/>
                <w:szCs w:val="20"/>
              </w:rPr>
              <w:t>При этом, обучающийся с задержкой психического развития, осваивающий вариант 7.2. АООП НОО, имеет право на прохождение текущей, промежуточной и государственной итоговой аттестации в иных формах</w:t>
            </w:r>
            <w:r w:rsidRPr="005749E7">
              <w:rPr>
                <w:rStyle w:val="13"/>
                <w:rFonts w:cs="Times New Roman"/>
                <w:sz w:val="20"/>
                <w:szCs w:val="20"/>
              </w:rPr>
              <w:footnoteReference w:id="35"/>
            </w:r>
            <w:r w:rsidRPr="005749E7">
              <w:rPr>
                <w:rFonts w:cs="Times New Roman"/>
                <w:sz w:val="20"/>
                <w:szCs w:val="20"/>
              </w:rPr>
              <w:t>,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образовательной программы. Вывод об успешности овладения содержанием образовательной программы должен делаться на основании положительной индивидуальной динамики.</w:t>
            </w:r>
          </w:p>
        </w:tc>
      </w:tr>
    </w:tbl>
    <w:p w:rsidR="00E94A9B" w:rsidRDefault="00E94A9B" w:rsidP="00E94A9B">
      <w:pPr>
        <w:spacing w:after="120"/>
        <w:jc w:val="center"/>
        <w:rPr>
          <w:b/>
        </w:rPr>
      </w:pPr>
    </w:p>
    <w:p w:rsidR="002B2DB5" w:rsidRDefault="00E94A9B" w:rsidP="00711E2B">
      <w:pPr>
        <w:spacing w:before="120" w:after="120"/>
        <w:jc w:val="right"/>
        <w:rPr>
          <w:b/>
        </w:rPr>
      </w:pPr>
      <w:r>
        <w:rPr>
          <w:rFonts w:cs="Times New Roman"/>
        </w:rPr>
        <w:br w:type="page"/>
      </w:r>
      <w:r w:rsidR="002B2DB5">
        <w:rPr>
          <w:b/>
        </w:rPr>
        <w:lastRenderedPageBreak/>
        <w:t xml:space="preserve">Приложение 8 </w:t>
      </w:r>
    </w:p>
    <w:p w:rsidR="002B2DB5" w:rsidRPr="00BD2685" w:rsidRDefault="002B2DB5" w:rsidP="00711E2B">
      <w:pPr>
        <w:spacing w:before="120" w:after="120"/>
        <w:jc w:val="center"/>
        <w:rPr>
          <w:b/>
        </w:rPr>
      </w:pPr>
      <w:r>
        <w:rPr>
          <w:b/>
        </w:rPr>
        <w:t xml:space="preserve">ТРЕБОВАНИЯ К АООП НОО </w:t>
      </w:r>
      <w:r w:rsidRPr="00BD2685">
        <w:rPr>
          <w:b/>
          <w:bCs/>
        </w:rPr>
        <w:t xml:space="preserve">ОБУЧАЮЩИХСЯ С </w:t>
      </w:r>
      <w:r w:rsidR="006238FF">
        <w:rPr>
          <w:b/>
          <w:bCs/>
        </w:rPr>
        <w:t>РАС</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2"/>
        <w:gridCol w:w="82"/>
        <w:gridCol w:w="3631"/>
        <w:gridCol w:w="54"/>
        <w:gridCol w:w="142"/>
        <w:gridCol w:w="3544"/>
        <w:gridCol w:w="142"/>
        <w:gridCol w:w="3543"/>
      </w:tblGrid>
      <w:tr w:rsidR="002B2DB5" w:rsidRPr="00E83883" w:rsidTr="00917A6D">
        <w:tc>
          <w:tcPr>
            <w:tcW w:w="14850" w:type="dxa"/>
            <w:gridSpan w:val="8"/>
          </w:tcPr>
          <w:p w:rsidR="002B2DB5" w:rsidRPr="00711E2B" w:rsidRDefault="002B2DB5" w:rsidP="006238FF">
            <w:pPr>
              <w:spacing w:before="60" w:after="60"/>
              <w:jc w:val="center"/>
              <w:rPr>
                <w:b/>
              </w:rPr>
            </w:pPr>
            <w:r w:rsidRPr="00711E2B">
              <w:rPr>
                <w:b/>
              </w:rPr>
              <w:t xml:space="preserve">Требования к структуре </w:t>
            </w:r>
            <w:r w:rsidR="00D437C8">
              <w:rPr>
                <w:b/>
              </w:rPr>
              <w:t xml:space="preserve">АООП НОО </w:t>
            </w:r>
            <w:r w:rsidRPr="00711E2B">
              <w:rPr>
                <w:b/>
              </w:rPr>
              <w:t xml:space="preserve">для обучающихся с </w:t>
            </w:r>
            <w:r w:rsidR="006238FF">
              <w:rPr>
                <w:b/>
              </w:rPr>
              <w:t>РАС</w:t>
            </w:r>
          </w:p>
        </w:tc>
      </w:tr>
      <w:tr w:rsidR="002B2DB5" w:rsidRPr="00711E2B" w:rsidTr="00917A6D">
        <w:tc>
          <w:tcPr>
            <w:tcW w:w="3794" w:type="dxa"/>
            <w:gridSpan w:val="2"/>
            <w:tcBorders>
              <w:bottom w:val="single" w:sz="4" w:space="0" w:color="auto"/>
            </w:tcBorders>
          </w:tcPr>
          <w:p w:rsidR="002B2DB5" w:rsidRPr="00711E2B" w:rsidRDefault="002B2DB5" w:rsidP="00917A6D">
            <w:pPr>
              <w:jc w:val="center"/>
              <w:rPr>
                <w:b/>
                <w:sz w:val="20"/>
                <w:szCs w:val="20"/>
              </w:rPr>
            </w:pPr>
            <w:r w:rsidRPr="00711E2B">
              <w:rPr>
                <w:b/>
                <w:sz w:val="20"/>
                <w:szCs w:val="20"/>
              </w:rPr>
              <w:t>8.1</w:t>
            </w:r>
          </w:p>
        </w:tc>
        <w:tc>
          <w:tcPr>
            <w:tcW w:w="3685" w:type="dxa"/>
            <w:gridSpan w:val="2"/>
            <w:tcBorders>
              <w:bottom w:val="single" w:sz="4" w:space="0" w:color="auto"/>
            </w:tcBorders>
          </w:tcPr>
          <w:p w:rsidR="002B2DB5" w:rsidRPr="00711E2B" w:rsidRDefault="002B2DB5" w:rsidP="00917A6D">
            <w:pPr>
              <w:jc w:val="center"/>
              <w:rPr>
                <w:b/>
                <w:sz w:val="20"/>
                <w:szCs w:val="20"/>
              </w:rPr>
            </w:pPr>
            <w:r w:rsidRPr="00711E2B">
              <w:rPr>
                <w:b/>
                <w:sz w:val="20"/>
                <w:szCs w:val="20"/>
              </w:rPr>
              <w:t>8.2</w:t>
            </w:r>
          </w:p>
        </w:tc>
        <w:tc>
          <w:tcPr>
            <w:tcW w:w="3686" w:type="dxa"/>
            <w:gridSpan w:val="2"/>
            <w:tcBorders>
              <w:bottom w:val="single" w:sz="4" w:space="0" w:color="auto"/>
            </w:tcBorders>
          </w:tcPr>
          <w:p w:rsidR="002B2DB5" w:rsidRPr="00711E2B" w:rsidRDefault="002B2DB5" w:rsidP="00917A6D">
            <w:pPr>
              <w:jc w:val="center"/>
              <w:rPr>
                <w:b/>
                <w:sz w:val="20"/>
                <w:szCs w:val="20"/>
              </w:rPr>
            </w:pPr>
            <w:r w:rsidRPr="00711E2B">
              <w:rPr>
                <w:b/>
                <w:sz w:val="20"/>
                <w:szCs w:val="20"/>
              </w:rPr>
              <w:t>8.3</w:t>
            </w:r>
          </w:p>
        </w:tc>
        <w:tc>
          <w:tcPr>
            <w:tcW w:w="3685" w:type="dxa"/>
            <w:gridSpan w:val="2"/>
            <w:tcBorders>
              <w:bottom w:val="single" w:sz="4" w:space="0" w:color="auto"/>
            </w:tcBorders>
          </w:tcPr>
          <w:p w:rsidR="002B2DB5" w:rsidRPr="00711E2B" w:rsidRDefault="002B2DB5" w:rsidP="00917A6D">
            <w:pPr>
              <w:jc w:val="center"/>
              <w:rPr>
                <w:b/>
                <w:sz w:val="20"/>
                <w:szCs w:val="20"/>
              </w:rPr>
            </w:pPr>
            <w:r w:rsidRPr="00711E2B">
              <w:rPr>
                <w:b/>
                <w:sz w:val="20"/>
                <w:szCs w:val="20"/>
              </w:rPr>
              <w:t>8.4</w:t>
            </w:r>
          </w:p>
        </w:tc>
      </w:tr>
      <w:tr w:rsidR="002B2DB5" w:rsidRPr="006061F3" w:rsidTr="00917A6D">
        <w:trPr>
          <w:trHeight w:val="1058"/>
        </w:trPr>
        <w:tc>
          <w:tcPr>
            <w:tcW w:w="3794" w:type="dxa"/>
            <w:gridSpan w:val="2"/>
            <w:tcBorders>
              <w:top w:val="nil"/>
              <w:bottom w:val="single" w:sz="4" w:space="0" w:color="auto"/>
            </w:tcBorders>
          </w:tcPr>
          <w:p w:rsidR="002B2DB5" w:rsidRPr="006061F3" w:rsidRDefault="002B2DB5" w:rsidP="00917A6D">
            <w:pPr>
              <w:ind w:firstLine="284"/>
              <w:jc w:val="both"/>
              <w:rPr>
                <w:sz w:val="20"/>
                <w:szCs w:val="20"/>
              </w:rPr>
            </w:pPr>
            <w:r w:rsidRPr="006061F3">
              <w:rPr>
                <w:bCs/>
                <w:sz w:val="20"/>
                <w:szCs w:val="20"/>
              </w:rPr>
              <w:t xml:space="preserve">В рамках </w:t>
            </w:r>
            <w:r w:rsidRPr="006061F3">
              <w:rPr>
                <w:bCs/>
                <w:sz w:val="20"/>
                <w:szCs w:val="20"/>
                <w:u w:val="single"/>
              </w:rPr>
              <w:t xml:space="preserve">варианта </w:t>
            </w:r>
            <w:r>
              <w:rPr>
                <w:bCs/>
                <w:sz w:val="20"/>
                <w:szCs w:val="20"/>
                <w:u w:val="single"/>
              </w:rPr>
              <w:t>8.1 (</w:t>
            </w:r>
            <w:r w:rsidRPr="006061F3">
              <w:rPr>
                <w:bCs/>
                <w:sz w:val="20"/>
                <w:szCs w:val="20"/>
                <w:u w:val="single"/>
              </w:rPr>
              <w:t>А</w:t>
            </w:r>
            <w:r>
              <w:rPr>
                <w:bCs/>
                <w:sz w:val="20"/>
                <w:szCs w:val="20"/>
                <w:u w:val="single"/>
              </w:rPr>
              <w:t>)</w:t>
            </w:r>
            <w:r w:rsidRPr="006061F3">
              <w:rPr>
                <w:bCs/>
                <w:sz w:val="20"/>
                <w:szCs w:val="20"/>
              </w:rPr>
              <w:t xml:space="preserve"> </w:t>
            </w:r>
            <w:r w:rsidR="00D437C8">
              <w:rPr>
                <w:bCs/>
                <w:sz w:val="20"/>
                <w:szCs w:val="20"/>
              </w:rPr>
              <w:t>АООП НОО</w:t>
            </w:r>
            <w:r w:rsidRPr="006061F3">
              <w:rPr>
                <w:bCs/>
                <w:sz w:val="20"/>
                <w:szCs w:val="20"/>
              </w:rPr>
              <w:t xml:space="preserve"> обучающийся с РАС </w:t>
            </w:r>
            <w:r w:rsidRPr="006061F3">
              <w:rPr>
                <w:sz w:val="20"/>
                <w:szCs w:val="20"/>
              </w:rPr>
              <w:t xml:space="preserve">получает начальное общее образование в образовательных организациях, осуществляющих образовательную деятельность по основным образовательным программам начального общего образования, созданным на основе ФГОС НОО. </w:t>
            </w:r>
            <w:r>
              <w:rPr>
                <w:sz w:val="20"/>
                <w:szCs w:val="20"/>
              </w:rPr>
              <w:t xml:space="preserve"> </w:t>
            </w:r>
            <w:r w:rsidRPr="006061F3">
              <w:rPr>
                <w:sz w:val="20"/>
                <w:szCs w:val="20"/>
              </w:rPr>
              <w:t xml:space="preserve"> Основная образовательная программа в этом случае дополняется обязательным разделом – программой коррекционной работы, направленной на развитие жизненной компетенции ребенка и поддержку его в освоении основной образовательной программы. </w:t>
            </w:r>
            <w:r>
              <w:rPr>
                <w:sz w:val="20"/>
                <w:szCs w:val="20"/>
              </w:rPr>
              <w:t xml:space="preserve"> </w:t>
            </w:r>
          </w:p>
          <w:p w:rsidR="002B2DB5" w:rsidRDefault="002B2DB5" w:rsidP="00917A6D">
            <w:pPr>
              <w:ind w:firstLine="284"/>
              <w:jc w:val="both"/>
              <w:rPr>
                <w:sz w:val="20"/>
                <w:szCs w:val="20"/>
              </w:rPr>
            </w:pPr>
            <w:r w:rsidRPr="006061F3">
              <w:rPr>
                <w:sz w:val="20"/>
                <w:szCs w:val="20"/>
              </w:rPr>
              <w:t xml:space="preserve">Этот вариант АООП адресован обучающимся с РАС, достигшим к моменту поступления в школу уровня интеллектуального развития, близкого возрастной норме, и имеющим положительный опыт общения со сверстниками. </w:t>
            </w:r>
            <w:r>
              <w:rPr>
                <w:sz w:val="20"/>
                <w:szCs w:val="20"/>
              </w:rPr>
              <w:t xml:space="preserve"> </w:t>
            </w:r>
          </w:p>
          <w:p w:rsidR="002B2DB5" w:rsidRPr="006061F3" w:rsidRDefault="002B2DB5" w:rsidP="00917A6D">
            <w:pPr>
              <w:ind w:firstLine="284"/>
              <w:jc w:val="both"/>
              <w:rPr>
                <w:sz w:val="20"/>
                <w:szCs w:val="20"/>
              </w:rPr>
            </w:pPr>
            <w:r>
              <w:rPr>
                <w:sz w:val="20"/>
                <w:szCs w:val="20"/>
              </w:rPr>
              <w:t xml:space="preserve"> </w:t>
            </w:r>
            <w:r w:rsidRPr="006061F3">
              <w:rPr>
                <w:sz w:val="20"/>
                <w:szCs w:val="20"/>
              </w:rPr>
              <w:t xml:space="preserve">В случае появления стойких затруднений в ходе обучения и/или взаимодействия со сверстниками обучающийся с РАС направляется на комплексное обследование в ПМПК с целью выработки рекомендаций родителям и консультаций соответствующих специалистов по вопросам дальнейшего обучения по </w:t>
            </w:r>
            <w:r w:rsidRPr="006061F3">
              <w:rPr>
                <w:sz w:val="20"/>
                <w:szCs w:val="20"/>
              </w:rPr>
              <w:lastRenderedPageBreak/>
              <w:t>программе варианта А ФГОС или решения о переводе обучающегося на программу варианта В.</w:t>
            </w:r>
          </w:p>
          <w:p w:rsidR="002B2DB5" w:rsidRPr="006061F3" w:rsidRDefault="002B2DB5" w:rsidP="00917A6D">
            <w:pPr>
              <w:ind w:firstLine="284"/>
              <w:jc w:val="both"/>
              <w:rPr>
                <w:sz w:val="20"/>
                <w:szCs w:val="20"/>
              </w:rPr>
            </w:pPr>
            <w:r w:rsidRPr="006061F3">
              <w:rPr>
                <w:sz w:val="20"/>
                <w:szCs w:val="20"/>
              </w:rPr>
              <w:t>Неспособность обучающегося с РАС полноценно освоить отдельные предметы в структуре ООП не является препятствием для выбора или продолжения освоения программы варианта А.</w:t>
            </w:r>
          </w:p>
        </w:tc>
        <w:tc>
          <w:tcPr>
            <w:tcW w:w="3685" w:type="dxa"/>
            <w:gridSpan w:val="2"/>
            <w:tcBorders>
              <w:top w:val="single" w:sz="4" w:space="0" w:color="auto"/>
            </w:tcBorders>
          </w:tcPr>
          <w:p w:rsidR="002B2DB5" w:rsidRPr="006061F3" w:rsidRDefault="002B2DB5" w:rsidP="00917A6D">
            <w:pPr>
              <w:ind w:firstLine="284"/>
              <w:jc w:val="both"/>
              <w:rPr>
                <w:sz w:val="20"/>
                <w:szCs w:val="20"/>
              </w:rPr>
            </w:pPr>
            <w:r w:rsidRPr="006061F3">
              <w:rPr>
                <w:sz w:val="20"/>
                <w:szCs w:val="20"/>
              </w:rPr>
              <w:lastRenderedPageBreak/>
              <w:t xml:space="preserve">Осваивая </w:t>
            </w:r>
            <w:r w:rsidRPr="006061F3">
              <w:rPr>
                <w:sz w:val="20"/>
                <w:szCs w:val="20"/>
                <w:u w:val="single"/>
              </w:rPr>
              <w:t xml:space="preserve">вариант </w:t>
            </w:r>
            <w:r>
              <w:rPr>
                <w:sz w:val="20"/>
                <w:szCs w:val="20"/>
                <w:u w:val="single"/>
              </w:rPr>
              <w:t>8.2 (</w:t>
            </w:r>
            <w:r w:rsidRPr="006061F3">
              <w:rPr>
                <w:sz w:val="20"/>
                <w:szCs w:val="20"/>
                <w:u w:val="single"/>
              </w:rPr>
              <w:t>B</w:t>
            </w:r>
            <w:r>
              <w:rPr>
                <w:sz w:val="20"/>
                <w:szCs w:val="20"/>
                <w:u w:val="single"/>
              </w:rPr>
              <w:t>)</w:t>
            </w:r>
            <w:r w:rsidRPr="006061F3">
              <w:rPr>
                <w:sz w:val="20"/>
                <w:szCs w:val="20"/>
              </w:rPr>
              <w:t xml:space="preserve"> </w:t>
            </w:r>
            <w:r>
              <w:rPr>
                <w:sz w:val="20"/>
                <w:szCs w:val="20"/>
              </w:rPr>
              <w:t>АООП</w:t>
            </w:r>
            <w:r w:rsidRPr="006061F3">
              <w:rPr>
                <w:sz w:val="20"/>
                <w:szCs w:val="20"/>
              </w:rPr>
              <w:t>, обучающийся с РАС получает образование, сопоставимое по итоговым достижениям к моменту завершения школьного обучения с образованием сверстников без ограничений возможностей здоровья, но в более пролонгированные календарные сроки, находясь в среде сверстников без ограничений или со сходными ограничениями здоровья и не противоречащими образовательными потребностями.</w:t>
            </w:r>
          </w:p>
          <w:p w:rsidR="002B2DB5" w:rsidRDefault="002B2DB5" w:rsidP="00917A6D">
            <w:pPr>
              <w:ind w:firstLine="284"/>
              <w:jc w:val="both"/>
              <w:rPr>
                <w:sz w:val="20"/>
                <w:szCs w:val="20"/>
              </w:rPr>
            </w:pPr>
            <w:r>
              <w:rPr>
                <w:sz w:val="20"/>
                <w:szCs w:val="20"/>
              </w:rPr>
              <w:t xml:space="preserve"> </w:t>
            </w:r>
            <w:r w:rsidRPr="006061F3">
              <w:rPr>
                <w:sz w:val="20"/>
                <w:szCs w:val="20"/>
              </w:rPr>
              <w:t xml:space="preserve">Вариант В отличается от варианта А еще большим усилением внимания к формированию  жизненной компетенции, к формированию </w:t>
            </w:r>
            <w:r>
              <w:rPr>
                <w:sz w:val="20"/>
                <w:szCs w:val="20"/>
              </w:rPr>
              <w:t xml:space="preserve">у обучающихся </w:t>
            </w:r>
            <w:r w:rsidRPr="006061F3">
              <w:rPr>
                <w:sz w:val="20"/>
                <w:szCs w:val="20"/>
              </w:rPr>
              <w:t xml:space="preserve">способности переноса  полученных знаний в реальные жизненные условия. В связи с первоначально неизбежной и вынужденной упрощённостью среды обучения и воспитания, максимально приспособленной к ребёнку, но ограничивающей его контакты и взаимодействие со  взрослыми и сверстниками, требуется специальная работа по подготовленному, планомерному и дозированному введению ребёнка в более сложную социальную среду. </w:t>
            </w:r>
            <w:r>
              <w:rPr>
                <w:sz w:val="20"/>
                <w:szCs w:val="20"/>
              </w:rPr>
              <w:t xml:space="preserve"> </w:t>
            </w:r>
          </w:p>
          <w:p w:rsidR="002B2DB5" w:rsidRPr="006061F3" w:rsidRDefault="002B2DB5" w:rsidP="00917A6D">
            <w:pPr>
              <w:ind w:firstLine="284"/>
              <w:jc w:val="both"/>
              <w:rPr>
                <w:sz w:val="20"/>
                <w:szCs w:val="20"/>
              </w:rPr>
            </w:pPr>
            <w:r>
              <w:rPr>
                <w:sz w:val="20"/>
                <w:szCs w:val="20"/>
              </w:rPr>
              <w:t xml:space="preserve">Для этого обязательным является </w:t>
            </w:r>
            <w:r w:rsidRPr="006061F3">
              <w:rPr>
                <w:sz w:val="20"/>
                <w:szCs w:val="20"/>
              </w:rPr>
              <w:t xml:space="preserve"> </w:t>
            </w:r>
            <w:r>
              <w:rPr>
                <w:sz w:val="20"/>
                <w:szCs w:val="20"/>
              </w:rPr>
              <w:t xml:space="preserve"> </w:t>
            </w:r>
            <w:r w:rsidRPr="006061F3">
              <w:rPr>
                <w:sz w:val="20"/>
                <w:szCs w:val="20"/>
              </w:rPr>
              <w:t xml:space="preserve"> </w:t>
            </w:r>
            <w:r w:rsidRPr="006061F3">
              <w:rPr>
                <w:sz w:val="20"/>
                <w:szCs w:val="20"/>
              </w:rPr>
              <w:lastRenderedPageBreak/>
              <w:t xml:space="preserve">поэтапное расширение повседневных социальных контактов ребёнка с РАС со взрослыми и сверстниками, коррекция аффективных, коммуникативных расстройств и дезадаптивного поведения. </w:t>
            </w:r>
          </w:p>
          <w:p w:rsidR="002B2DB5" w:rsidRPr="006061F3" w:rsidRDefault="002B2DB5" w:rsidP="00917A6D">
            <w:pPr>
              <w:ind w:firstLine="284"/>
              <w:jc w:val="both"/>
              <w:rPr>
                <w:sz w:val="20"/>
                <w:szCs w:val="20"/>
              </w:rPr>
            </w:pPr>
            <w:r>
              <w:rPr>
                <w:sz w:val="20"/>
                <w:szCs w:val="20"/>
              </w:rPr>
              <w:t xml:space="preserve"> </w:t>
            </w:r>
          </w:p>
          <w:p w:rsidR="002B2DB5" w:rsidRPr="006061F3" w:rsidRDefault="002B2DB5" w:rsidP="00917A6D">
            <w:pPr>
              <w:ind w:firstLine="284"/>
              <w:jc w:val="both"/>
              <w:rPr>
                <w:sz w:val="20"/>
                <w:szCs w:val="20"/>
              </w:rPr>
            </w:pPr>
          </w:p>
        </w:tc>
        <w:tc>
          <w:tcPr>
            <w:tcW w:w="3686" w:type="dxa"/>
            <w:gridSpan w:val="2"/>
            <w:tcBorders>
              <w:top w:val="single" w:sz="4" w:space="0" w:color="auto"/>
            </w:tcBorders>
          </w:tcPr>
          <w:p w:rsidR="002B2DB5" w:rsidRPr="006061F3" w:rsidRDefault="002B2DB5" w:rsidP="00917A6D">
            <w:pPr>
              <w:ind w:firstLine="284"/>
              <w:jc w:val="both"/>
              <w:rPr>
                <w:sz w:val="20"/>
                <w:szCs w:val="20"/>
              </w:rPr>
            </w:pPr>
            <w:r w:rsidRPr="006061F3">
              <w:rPr>
                <w:sz w:val="20"/>
                <w:szCs w:val="20"/>
              </w:rPr>
              <w:lastRenderedPageBreak/>
              <w:t xml:space="preserve">При </w:t>
            </w:r>
            <w:r w:rsidRPr="006061F3">
              <w:rPr>
                <w:sz w:val="20"/>
                <w:szCs w:val="20"/>
                <w:u w:val="single"/>
              </w:rPr>
              <w:t xml:space="preserve">варианте </w:t>
            </w:r>
            <w:r>
              <w:rPr>
                <w:sz w:val="20"/>
                <w:szCs w:val="20"/>
                <w:u w:val="single"/>
              </w:rPr>
              <w:t>8.3 ©</w:t>
            </w:r>
            <w:r w:rsidRPr="006061F3">
              <w:rPr>
                <w:sz w:val="20"/>
                <w:szCs w:val="20"/>
              </w:rPr>
              <w:t xml:space="preserve"> требования к итоговым достижениям обучающихся не соответствуют требованиям к итоговым достижениям сверстников без ограничений возможностей здоровья, как на всех этапах обучения, так и к моменту завершения начального школьного образования. Данный вариант АООП предназначен для детей, у которых расстройства аутистического спектра сочетаются с умственной отсталостью</w:t>
            </w:r>
            <w:r>
              <w:rPr>
                <w:sz w:val="20"/>
                <w:szCs w:val="20"/>
              </w:rPr>
              <w:t xml:space="preserve">.  </w:t>
            </w:r>
          </w:p>
          <w:p w:rsidR="002B2DB5" w:rsidRPr="006061F3" w:rsidRDefault="002B2DB5" w:rsidP="00917A6D">
            <w:pPr>
              <w:ind w:firstLine="284"/>
              <w:jc w:val="both"/>
              <w:rPr>
                <w:sz w:val="20"/>
                <w:szCs w:val="20"/>
              </w:rPr>
            </w:pPr>
            <w:r>
              <w:rPr>
                <w:sz w:val="20"/>
                <w:szCs w:val="20"/>
              </w:rPr>
              <w:t xml:space="preserve"> </w:t>
            </w:r>
            <w:r w:rsidRPr="006061F3">
              <w:rPr>
                <w:sz w:val="20"/>
                <w:szCs w:val="20"/>
              </w:rPr>
              <w:t xml:space="preserve">В структуре адаптированной общеобразовательной программы «академический» компонент может быть значительно редуцирован в пользу расширения области развития жизненной компетенции. </w:t>
            </w:r>
          </w:p>
          <w:p w:rsidR="002B2DB5" w:rsidRDefault="002B2DB5" w:rsidP="00917A6D">
            <w:pPr>
              <w:ind w:firstLine="284"/>
              <w:jc w:val="both"/>
              <w:rPr>
                <w:sz w:val="20"/>
                <w:szCs w:val="20"/>
              </w:rPr>
            </w:pPr>
            <w:r w:rsidRPr="006061F3">
              <w:rPr>
                <w:sz w:val="20"/>
                <w:szCs w:val="20"/>
              </w:rPr>
              <w:t xml:space="preserve">При освоении варианта С АООП ребёнок с РАС может находиться в среде сверстников со сходными ограничениями здоровья и не противоречащими образовательными потребностями, а также в среде сверстников без ограничений возможностей здоровья. </w:t>
            </w:r>
            <w:r>
              <w:rPr>
                <w:sz w:val="20"/>
                <w:szCs w:val="20"/>
              </w:rPr>
              <w:t xml:space="preserve"> </w:t>
            </w:r>
          </w:p>
          <w:p w:rsidR="002B2DB5" w:rsidRPr="006061F3" w:rsidRDefault="002B2DB5" w:rsidP="00917A6D">
            <w:pPr>
              <w:ind w:firstLine="284"/>
              <w:jc w:val="both"/>
              <w:rPr>
                <w:sz w:val="20"/>
                <w:szCs w:val="20"/>
              </w:rPr>
            </w:pPr>
            <w:r>
              <w:rPr>
                <w:sz w:val="20"/>
                <w:szCs w:val="20"/>
              </w:rPr>
              <w:t xml:space="preserve">При этом предполагается </w:t>
            </w:r>
            <w:r w:rsidRPr="006061F3">
              <w:rPr>
                <w:sz w:val="20"/>
                <w:szCs w:val="20"/>
              </w:rPr>
              <w:t xml:space="preserve">специальная работа по поэтапному введению </w:t>
            </w:r>
            <w:r>
              <w:rPr>
                <w:sz w:val="20"/>
                <w:szCs w:val="20"/>
              </w:rPr>
              <w:t xml:space="preserve">обучающихся </w:t>
            </w:r>
            <w:r w:rsidRPr="006061F3">
              <w:rPr>
                <w:sz w:val="20"/>
                <w:szCs w:val="20"/>
              </w:rPr>
              <w:t>в</w:t>
            </w:r>
            <w:r>
              <w:rPr>
                <w:sz w:val="20"/>
                <w:szCs w:val="20"/>
              </w:rPr>
              <w:t xml:space="preserve"> более сложную социальную среду. Такая работа должна быть направлена на </w:t>
            </w:r>
            <w:r w:rsidRPr="006061F3">
              <w:rPr>
                <w:sz w:val="20"/>
                <w:szCs w:val="20"/>
              </w:rPr>
              <w:t xml:space="preserve">планомерное подготовленное и </w:t>
            </w:r>
            <w:r w:rsidRPr="006061F3">
              <w:rPr>
                <w:sz w:val="20"/>
                <w:szCs w:val="20"/>
              </w:rPr>
              <w:lastRenderedPageBreak/>
              <w:t>дозированное расширение жизненного опыта</w:t>
            </w:r>
            <w:r>
              <w:rPr>
                <w:sz w:val="20"/>
                <w:szCs w:val="20"/>
              </w:rPr>
              <w:t xml:space="preserve"> и социальных контактов обучающихся  </w:t>
            </w:r>
            <w:r w:rsidRPr="006061F3">
              <w:rPr>
                <w:sz w:val="20"/>
                <w:szCs w:val="20"/>
              </w:rPr>
              <w:t xml:space="preserve">в доступных </w:t>
            </w:r>
            <w:r>
              <w:rPr>
                <w:sz w:val="20"/>
                <w:szCs w:val="20"/>
              </w:rPr>
              <w:t xml:space="preserve"> для них </w:t>
            </w:r>
            <w:r w:rsidRPr="006061F3">
              <w:rPr>
                <w:sz w:val="20"/>
                <w:szCs w:val="20"/>
              </w:rPr>
              <w:t xml:space="preserve">пределах, </w:t>
            </w:r>
            <w:r>
              <w:rPr>
                <w:sz w:val="20"/>
                <w:szCs w:val="20"/>
              </w:rPr>
              <w:t xml:space="preserve">на </w:t>
            </w:r>
            <w:r w:rsidRPr="006061F3">
              <w:rPr>
                <w:sz w:val="20"/>
                <w:szCs w:val="20"/>
              </w:rPr>
              <w:t>коррекци</w:t>
            </w:r>
            <w:r>
              <w:rPr>
                <w:sz w:val="20"/>
                <w:szCs w:val="20"/>
              </w:rPr>
              <w:t>ю</w:t>
            </w:r>
            <w:r w:rsidRPr="006061F3">
              <w:rPr>
                <w:sz w:val="20"/>
                <w:szCs w:val="20"/>
              </w:rPr>
              <w:t xml:space="preserve"> аффективных, коммуникатив</w:t>
            </w:r>
            <w:r>
              <w:rPr>
                <w:sz w:val="20"/>
                <w:szCs w:val="20"/>
              </w:rPr>
              <w:t xml:space="preserve">ных и поведенческих расстройств. </w:t>
            </w:r>
            <w:r w:rsidRPr="006061F3">
              <w:rPr>
                <w:sz w:val="20"/>
                <w:szCs w:val="20"/>
              </w:rPr>
              <w:t xml:space="preserve"> </w:t>
            </w:r>
            <w:r>
              <w:rPr>
                <w:sz w:val="20"/>
                <w:szCs w:val="20"/>
              </w:rPr>
              <w:t xml:space="preserve"> </w:t>
            </w:r>
          </w:p>
          <w:p w:rsidR="002B2DB5" w:rsidRPr="006061F3" w:rsidRDefault="002B2DB5" w:rsidP="00917A6D">
            <w:pPr>
              <w:ind w:firstLine="284"/>
              <w:jc w:val="both"/>
              <w:rPr>
                <w:sz w:val="20"/>
                <w:szCs w:val="20"/>
              </w:rPr>
            </w:pPr>
          </w:p>
        </w:tc>
        <w:tc>
          <w:tcPr>
            <w:tcW w:w="3685" w:type="dxa"/>
            <w:gridSpan w:val="2"/>
            <w:tcBorders>
              <w:top w:val="single" w:sz="4" w:space="0" w:color="auto"/>
            </w:tcBorders>
          </w:tcPr>
          <w:p w:rsidR="002B2DB5" w:rsidRPr="006061F3" w:rsidRDefault="002B2DB5" w:rsidP="00917A6D">
            <w:pPr>
              <w:ind w:firstLine="284"/>
              <w:jc w:val="both"/>
              <w:rPr>
                <w:sz w:val="20"/>
                <w:szCs w:val="20"/>
              </w:rPr>
            </w:pPr>
            <w:r w:rsidRPr="006061F3">
              <w:rPr>
                <w:sz w:val="20"/>
                <w:szCs w:val="20"/>
              </w:rPr>
              <w:lastRenderedPageBreak/>
              <w:t xml:space="preserve">Обучающийся с РАС, уровень интеллектуального развития которого не позволяет освоить АООП (вариант </w:t>
            </w:r>
            <w:r>
              <w:rPr>
                <w:sz w:val="20"/>
                <w:szCs w:val="20"/>
              </w:rPr>
              <w:t>8.3 (</w:t>
            </w:r>
            <w:r w:rsidRPr="006061F3">
              <w:rPr>
                <w:sz w:val="20"/>
                <w:szCs w:val="20"/>
              </w:rPr>
              <w:t>С)</w:t>
            </w:r>
            <w:r>
              <w:rPr>
                <w:sz w:val="20"/>
                <w:szCs w:val="20"/>
              </w:rPr>
              <w:t>)</w:t>
            </w:r>
            <w:r w:rsidRPr="006061F3">
              <w:rPr>
                <w:sz w:val="20"/>
                <w:szCs w:val="20"/>
              </w:rPr>
              <w:t xml:space="preserve">, либо он испытывает существенные трудности в ее освоении, получает образование по варианту </w:t>
            </w:r>
            <w:r>
              <w:rPr>
                <w:sz w:val="20"/>
                <w:szCs w:val="20"/>
              </w:rPr>
              <w:t>8.4 (</w:t>
            </w:r>
            <w:r w:rsidRPr="006061F3">
              <w:rPr>
                <w:sz w:val="20"/>
                <w:szCs w:val="20"/>
              </w:rPr>
              <w:t>D</w:t>
            </w:r>
            <w:r>
              <w:rPr>
                <w:sz w:val="20"/>
                <w:szCs w:val="20"/>
              </w:rPr>
              <w:t>)</w:t>
            </w:r>
            <w:r w:rsidRPr="006061F3">
              <w:rPr>
                <w:sz w:val="20"/>
                <w:szCs w:val="20"/>
              </w:rPr>
              <w:t xml:space="preserve"> АООП.  В </w:t>
            </w:r>
            <w:r w:rsidRPr="006061F3">
              <w:rPr>
                <w:sz w:val="20"/>
                <w:szCs w:val="20"/>
                <w:u w:val="single"/>
              </w:rPr>
              <w:t xml:space="preserve">варианте </w:t>
            </w:r>
            <w:r>
              <w:rPr>
                <w:sz w:val="20"/>
                <w:szCs w:val="20"/>
                <w:u w:val="single"/>
              </w:rPr>
              <w:t>8.4 (</w:t>
            </w:r>
            <w:r w:rsidRPr="006061F3">
              <w:rPr>
                <w:sz w:val="20"/>
                <w:szCs w:val="20"/>
                <w:u w:val="single"/>
              </w:rPr>
              <w:t>D</w:t>
            </w:r>
            <w:r>
              <w:rPr>
                <w:sz w:val="20"/>
                <w:szCs w:val="20"/>
                <w:u w:val="single"/>
              </w:rPr>
              <w:t>)</w:t>
            </w:r>
            <w:r w:rsidRPr="006061F3">
              <w:rPr>
                <w:sz w:val="20"/>
                <w:szCs w:val="20"/>
              </w:rPr>
              <w:t xml:space="preserve"> стандарта обязательной и единственно возможной является АООП, реализуемая на основе индивидуального учебного плана, который определяется образовательной организацией на основе рекомендаций ПМПК.  </w:t>
            </w:r>
          </w:p>
          <w:p w:rsidR="002B2DB5" w:rsidRPr="009A6DC5" w:rsidRDefault="002B2DB5" w:rsidP="00917A6D">
            <w:pPr>
              <w:tabs>
                <w:tab w:val="left" w:pos="2153"/>
              </w:tabs>
              <w:ind w:firstLine="284"/>
              <w:jc w:val="both"/>
              <w:rPr>
                <w:sz w:val="20"/>
                <w:szCs w:val="20"/>
              </w:rPr>
            </w:pPr>
            <w:r w:rsidRPr="00956D51">
              <w:rPr>
                <w:sz w:val="20"/>
                <w:szCs w:val="20"/>
              </w:rPr>
              <w:t>Итоговые достижения обучающихся определяются их индивидуальными возможностями. При значительном ограничении и утилитарности содержания «академического» компонента образования требуется максимальное углубление в область развития жизненной компетенции. Обучающиеся с РАС находятся в среде сверстников с различными ограничениями здоровья, при этом их проблемы не обязательно должны быть однотипны.  Обязательной является специальная организация всей жизни обучающегося для реализации его особых образовательных потребностей, развития его жизненной компетенции в условиях образовательной организации и дома.</w:t>
            </w:r>
            <w:r w:rsidRPr="00956D51">
              <w:rPr>
                <w:rStyle w:val="a7"/>
                <w:sz w:val="20"/>
                <w:szCs w:val="20"/>
              </w:rPr>
              <w:footnoteReference w:id="36"/>
            </w:r>
            <w:r w:rsidRPr="00956D51">
              <w:rPr>
                <w:sz w:val="20"/>
                <w:szCs w:val="20"/>
              </w:rPr>
              <w:t xml:space="preserve"> Вариант </w:t>
            </w:r>
            <w:r w:rsidRPr="00956D51">
              <w:rPr>
                <w:sz w:val="20"/>
                <w:szCs w:val="20"/>
                <w:lang w:val="en-US"/>
              </w:rPr>
              <w:t>D</w:t>
            </w:r>
            <w:r w:rsidRPr="00956D51">
              <w:rPr>
                <w:sz w:val="20"/>
                <w:szCs w:val="20"/>
              </w:rPr>
              <w:t xml:space="preserve"> также, как и </w:t>
            </w:r>
            <w:r w:rsidRPr="00956D51">
              <w:rPr>
                <w:sz w:val="20"/>
                <w:szCs w:val="20"/>
              </w:rPr>
              <w:lastRenderedPageBreak/>
              <w:t>вариант С, предусматривает не только адаптацию ребёнка к условиям домашней жизни, но и доступное ему социаль</w:t>
            </w:r>
            <w:r>
              <w:rPr>
                <w:sz w:val="20"/>
                <w:szCs w:val="20"/>
              </w:rPr>
              <w:t>н</w:t>
            </w:r>
            <w:r w:rsidRPr="00956D51">
              <w:rPr>
                <w:sz w:val="20"/>
                <w:szCs w:val="20"/>
              </w:rPr>
              <w:t>ое развитие.</w:t>
            </w:r>
            <w:r w:rsidRPr="009A6DC5">
              <w:rPr>
                <w:sz w:val="20"/>
                <w:szCs w:val="20"/>
              </w:rPr>
              <w:t xml:space="preserve"> </w:t>
            </w:r>
          </w:p>
        </w:tc>
      </w:tr>
      <w:tr w:rsidR="002B2DB5" w:rsidRPr="008058CB" w:rsidTr="008058CB">
        <w:trPr>
          <w:trHeight w:val="586"/>
        </w:trPr>
        <w:tc>
          <w:tcPr>
            <w:tcW w:w="14850" w:type="dxa"/>
            <w:gridSpan w:val="8"/>
            <w:tcBorders>
              <w:top w:val="nil"/>
              <w:bottom w:val="single" w:sz="4" w:space="0" w:color="auto"/>
            </w:tcBorders>
          </w:tcPr>
          <w:p w:rsidR="002B2DB5" w:rsidRPr="008058CB" w:rsidRDefault="002B2DB5" w:rsidP="008058CB">
            <w:pPr>
              <w:spacing w:before="60" w:after="60"/>
              <w:ind w:firstLine="284"/>
              <w:jc w:val="both"/>
              <w:rPr>
                <w:rFonts w:cs="Times New Roman"/>
                <w:sz w:val="20"/>
                <w:szCs w:val="20"/>
              </w:rPr>
            </w:pPr>
            <w:r w:rsidRPr="008058CB">
              <w:rPr>
                <w:rFonts w:cs="Times New Roman"/>
                <w:sz w:val="20"/>
                <w:szCs w:val="20"/>
              </w:rPr>
              <w:lastRenderedPageBreak/>
              <w:t xml:space="preserve">Родители обучающегося с РАС, готового к обучению в общеобразовательной среде, выражают в письменной форме согласие обучать своего ребенка совместно со сверстниками без ограничений возможностей здоровья, а также – готовность активно участвовать в образовательном процессе под руководством и в содружестве со специалистами. </w:t>
            </w:r>
          </w:p>
          <w:p w:rsidR="002B2DB5" w:rsidRPr="008058CB" w:rsidRDefault="002B2DB5" w:rsidP="008058CB">
            <w:pPr>
              <w:spacing w:before="60" w:after="60"/>
              <w:ind w:firstLine="284"/>
              <w:jc w:val="both"/>
              <w:rPr>
                <w:rFonts w:cs="Times New Roman"/>
                <w:sz w:val="20"/>
                <w:szCs w:val="20"/>
              </w:rPr>
            </w:pPr>
            <w:r w:rsidRPr="008058CB">
              <w:rPr>
                <w:rFonts w:cs="Times New Roman"/>
                <w:sz w:val="20"/>
                <w:szCs w:val="20"/>
              </w:rPr>
              <w:t>Варианты  8.1 (А), 8.2 (В), 8.3 (С) и 8.4 (</w:t>
            </w:r>
            <w:r w:rsidRPr="008058CB">
              <w:rPr>
                <w:rFonts w:cs="Times New Roman"/>
                <w:sz w:val="20"/>
                <w:szCs w:val="20"/>
                <w:lang w:val="en-US"/>
              </w:rPr>
              <w:t>D</w:t>
            </w:r>
            <w:r w:rsidRPr="008058CB">
              <w:rPr>
                <w:rFonts w:cs="Times New Roman"/>
                <w:sz w:val="20"/>
                <w:szCs w:val="20"/>
              </w:rPr>
              <w:t>) могут реализовываться в разных формах: обучающиеся с РАС могут получать образование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8058CB">
              <w:rPr>
                <w:rStyle w:val="13"/>
                <w:rFonts w:cs="Times New Roman"/>
                <w:sz w:val="20"/>
                <w:szCs w:val="20"/>
              </w:rPr>
              <w:footnoteReference w:id="37"/>
            </w:r>
            <w:r w:rsidRPr="008058CB">
              <w:rPr>
                <w:rFonts w:cs="Times New Roman"/>
                <w:sz w:val="20"/>
                <w:szCs w:val="20"/>
              </w:rPr>
              <w:t xml:space="preserve">.  </w:t>
            </w:r>
          </w:p>
          <w:p w:rsidR="002B2DB5" w:rsidRPr="008058CB" w:rsidRDefault="002B2DB5" w:rsidP="008058CB">
            <w:pPr>
              <w:spacing w:before="60" w:after="60"/>
              <w:ind w:firstLine="284"/>
              <w:jc w:val="both"/>
              <w:rPr>
                <w:rFonts w:cs="Times New Roman"/>
                <w:sz w:val="20"/>
                <w:szCs w:val="20"/>
              </w:rPr>
            </w:pPr>
            <w:r w:rsidRPr="008058CB">
              <w:rPr>
                <w:rFonts w:cs="Times New Roman"/>
                <w:sz w:val="20"/>
                <w:szCs w:val="20"/>
              </w:rPr>
              <w:t>Одним из специальных условий является организация диагностического и пропедевтического периодов, продолжительность которых регулируется рекомендациями психолого-медико-педагогической комиссии (далее – ПМПК), и  может составлять от одного месяца до года. Эти подготовительные периоды обучения реализуются в организациях, осуществляющих образовательную деятельность</w:t>
            </w:r>
            <w:r w:rsidRPr="008058CB">
              <w:rPr>
                <w:rStyle w:val="13"/>
                <w:rFonts w:cs="Times New Roman"/>
                <w:sz w:val="20"/>
                <w:szCs w:val="20"/>
              </w:rPr>
              <w:footnoteReference w:id="38"/>
            </w:r>
            <w:r w:rsidRPr="008058CB">
              <w:rPr>
                <w:rFonts w:cs="Times New Roman"/>
                <w:sz w:val="20"/>
                <w:szCs w:val="20"/>
              </w:rPr>
              <w:t xml:space="preserve"> в рамках одного или нескольких вариантов АООП НОО обучающихся с РАС, и предполагают уточнение и конкретизацию особенностей аффективных, коммуникативных, интеллектуальных, речевых и поведенческих расстройств обучающихся с целью уточнения или определения варианта АООП для дальнейшего их обучения.  Срок   получения образования по  вариантам АООП  8.1 (А), 8.2 (В)  может быть увеличен до 5 лет,  по  вариантам 8.3 (С) и 8.4 (</w:t>
            </w:r>
            <w:r w:rsidRPr="008058CB">
              <w:rPr>
                <w:rFonts w:cs="Times New Roman"/>
                <w:sz w:val="20"/>
                <w:szCs w:val="20"/>
                <w:lang w:val="en-US"/>
              </w:rPr>
              <w:t>D</w:t>
            </w:r>
            <w:r w:rsidRPr="008058CB">
              <w:rPr>
                <w:rFonts w:cs="Times New Roman"/>
                <w:sz w:val="20"/>
                <w:szCs w:val="20"/>
              </w:rPr>
              <w:t>)  - до 6 лет.</w:t>
            </w:r>
          </w:p>
          <w:p w:rsidR="002B2DB5" w:rsidRPr="008058CB" w:rsidRDefault="002B2DB5" w:rsidP="008058CB">
            <w:pPr>
              <w:spacing w:before="60" w:after="60"/>
              <w:ind w:firstLine="284"/>
              <w:jc w:val="both"/>
              <w:rPr>
                <w:rFonts w:cs="Times New Roman"/>
                <w:sz w:val="20"/>
                <w:szCs w:val="20"/>
              </w:rPr>
            </w:pPr>
            <w:r w:rsidRPr="008058CB">
              <w:rPr>
                <w:rFonts w:cs="Times New Roman"/>
                <w:sz w:val="20"/>
                <w:szCs w:val="20"/>
              </w:rPr>
              <w:t xml:space="preserve">В процессе школьного обучения сохраняется </w:t>
            </w:r>
            <w:r w:rsidRPr="008058CB">
              <w:rPr>
                <w:rFonts w:cs="Times New Roman"/>
                <w:b/>
                <w:sz w:val="20"/>
                <w:szCs w:val="20"/>
              </w:rPr>
              <w:t>возможность перехода</w:t>
            </w:r>
            <w:r w:rsidRPr="008058CB">
              <w:rPr>
                <w:rFonts w:cs="Times New Roman"/>
                <w:sz w:val="20"/>
                <w:szCs w:val="20"/>
              </w:rPr>
              <w:t xml:space="preserve"> </w:t>
            </w:r>
            <w:r w:rsidRPr="008058CB">
              <w:rPr>
                <w:rFonts w:cs="Times New Roman"/>
                <w:b/>
                <w:sz w:val="20"/>
                <w:szCs w:val="20"/>
              </w:rPr>
              <w:t xml:space="preserve">ребёнка с одного варианта стандарта на другой </w:t>
            </w:r>
            <w:r w:rsidRPr="008058CB">
              <w:rPr>
                <w:rFonts w:cs="Times New Roman"/>
                <w:sz w:val="20"/>
                <w:szCs w:val="20"/>
              </w:rPr>
              <w:t xml:space="preserve">(основанием для этого является заключение ПМПК).  </w:t>
            </w:r>
          </w:p>
          <w:p w:rsidR="002B2DB5" w:rsidRPr="008058CB" w:rsidRDefault="002B2DB5" w:rsidP="008058CB">
            <w:pPr>
              <w:spacing w:before="60" w:after="60"/>
              <w:ind w:firstLine="284"/>
              <w:jc w:val="both"/>
              <w:rPr>
                <w:rFonts w:cs="Times New Roman"/>
                <w:sz w:val="20"/>
                <w:szCs w:val="20"/>
              </w:rPr>
            </w:pPr>
            <w:r w:rsidRPr="008058CB">
              <w:rPr>
                <w:rFonts w:cs="Times New Roman"/>
                <w:b/>
                <w:bCs/>
                <w:sz w:val="20"/>
                <w:szCs w:val="20"/>
              </w:rPr>
              <w:t>Пояснительная записка</w:t>
            </w:r>
            <w:r w:rsidRPr="008058CB">
              <w:rPr>
                <w:rFonts w:cs="Times New Roman"/>
                <w:sz w:val="20"/>
                <w:szCs w:val="20"/>
              </w:rPr>
              <w:t xml:space="preserve"> должна  дополнительно отражать психолого-педагогическую характеристику обучающихся с РАС.</w:t>
            </w:r>
          </w:p>
          <w:p w:rsidR="002B2DB5" w:rsidRPr="008058CB" w:rsidRDefault="002B2DB5" w:rsidP="008058CB">
            <w:pPr>
              <w:pStyle w:val="a1"/>
              <w:spacing w:before="60" w:after="60"/>
              <w:ind w:firstLine="284"/>
              <w:jc w:val="both"/>
              <w:rPr>
                <w:rFonts w:cs="Times New Roman"/>
                <w:b/>
                <w:color w:val="0000FF"/>
                <w:sz w:val="20"/>
                <w:szCs w:val="20"/>
              </w:rPr>
            </w:pPr>
            <w:r w:rsidRPr="008058CB">
              <w:rPr>
                <w:rFonts w:cs="Times New Roman"/>
                <w:b/>
                <w:sz w:val="20"/>
                <w:szCs w:val="20"/>
              </w:rPr>
              <w:t>Программа учебного предмета</w:t>
            </w:r>
            <w:r w:rsidRPr="008058CB">
              <w:rPr>
                <w:rFonts w:cs="Times New Roman"/>
                <w:sz w:val="20"/>
                <w:szCs w:val="20"/>
              </w:rPr>
              <w:t xml:space="preserve"> должна включать общую характеристику учебного предмета с учетом особенностей его освоения обучающимися с РАС.</w:t>
            </w:r>
            <w:r w:rsidRPr="008058CB">
              <w:rPr>
                <w:rFonts w:cs="Times New Roman"/>
                <w:b/>
                <w:color w:val="0000FF"/>
                <w:sz w:val="20"/>
                <w:szCs w:val="20"/>
              </w:rPr>
              <w:t xml:space="preserve"> </w:t>
            </w:r>
          </w:p>
          <w:p w:rsidR="002B2DB5" w:rsidRPr="008058CB" w:rsidRDefault="002B2DB5" w:rsidP="008058CB">
            <w:pPr>
              <w:pStyle w:val="Standard0"/>
              <w:tabs>
                <w:tab w:val="left" w:pos="4500"/>
                <w:tab w:val="left" w:pos="9180"/>
                <w:tab w:val="left" w:pos="9360"/>
              </w:tabs>
              <w:spacing w:before="60" w:after="60" w:line="240" w:lineRule="auto"/>
              <w:ind w:firstLine="284"/>
              <w:rPr>
                <w:rFonts w:ascii="Times New Roman" w:hAnsi="Times New Roman"/>
                <w:sz w:val="20"/>
                <w:szCs w:val="20"/>
              </w:rPr>
            </w:pPr>
            <w:r w:rsidRPr="008058CB">
              <w:rPr>
                <w:rFonts w:ascii="Times New Roman" w:hAnsi="Times New Roman"/>
                <w:b/>
                <w:sz w:val="20"/>
                <w:szCs w:val="20"/>
              </w:rPr>
              <w:t xml:space="preserve">Внеурочная деятельность </w:t>
            </w:r>
            <w:r w:rsidRPr="008058CB">
              <w:rPr>
                <w:rFonts w:ascii="Times New Roman" w:hAnsi="Times New Roman"/>
                <w:sz w:val="20"/>
                <w:szCs w:val="20"/>
              </w:rPr>
              <w:t>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ОВЗ и без таковых), различных организаций. Виды совместной внеурочной деятельности необходимо подбирать с учетом возможностей и интересов как обучающихся с РАС, так и их обычно развивающихся сверстников.</w:t>
            </w:r>
          </w:p>
          <w:p w:rsidR="002B2DB5" w:rsidRPr="008058CB" w:rsidRDefault="002B2DB5" w:rsidP="008058CB">
            <w:pPr>
              <w:spacing w:before="60" w:after="60"/>
              <w:ind w:firstLine="284"/>
              <w:jc w:val="both"/>
              <w:rPr>
                <w:rFonts w:cs="Times New Roman"/>
                <w:sz w:val="20"/>
                <w:szCs w:val="20"/>
              </w:rPr>
            </w:pPr>
            <w:r w:rsidRPr="008058CB">
              <w:rPr>
                <w:rFonts w:cs="Times New Roman"/>
                <w:b/>
                <w:bCs/>
                <w:sz w:val="20"/>
                <w:szCs w:val="20"/>
              </w:rPr>
              <w:t>Коррекционно-развивающая область</w:t>
            </w:r>
            <w:r w:rsidRPr="008058CB">
              <w:rPr>
                <w:rFonts w:cs="Times New Roman"/>
                <w:sz w:val="20"/>
                <w:szCs w:val="20"/>
              </w:rPr>
              <w:t xml:space="preserve"> обеспечивает удовлетворение основных особых образовательных потребностей детей с РАС и включает специальную коррекционную работу по</w:t>
            </w:r>
            <w:r w:rsidRPr="008058CB">
              <w:rPr>
                <w:rFonts w:cs="Times New Roman"/>
                <w:kern w:val="2"/>
                <w:sz w:val="20"/>
                <w:szCs w:val="20"/>
              </w:rPr>
              <w:t xml:space="preserve">: </w:t>
            </w:r>
            <w:r w:rsidRPr="008058CB">
              <w:rPr>
                <w:rFonts w:cs="Times New Roman"/>
                <w:sz w:val="20"/>
                <w:szCs w:val="20"/>
              </w:rPr>
              <w:t xml:space="preserve">развитию адекватного учебного поведения и социально-бытовых навыков ребенка; по развитию аффективной сферы и преодолению трудностей во взаимодействии с окружающими; развитию средств вербальной и невербальной коммуникации; осмыслению, упорядочиванию и дифференциации индивидуального жизненного опыта ребенка, крайне неполного и фрагментарного;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w:t>
            </w:r>
            <w:r w:rsidRPr="008058CB">
              <w:rPr>
                <w:rFonts w:cs="Times New Roman"/>
                <w:sz w:val="20"/>
                <w:szCs w:val="20"/>
              </w:rPr>
              <w:lastRenderedPageBreak/>
              <w:t xml:space="preserve">понимания взаимоотношений, чувств, намерений других людей; развитие избирательных способностей обучающихся.  </w:t>
            </w:r>
          </w:p>
          <w:p w:rsidR="002B2DB5" w:rsidRPr="008058CB" w:rsidRDefault="002B2DB5" w:rsidP="008058CB">
            <w:pPr>
              <w:spacing w:before="60" w:after="60"/>
              <w:ind w:firstLine="284"/>
              <w:jc w:val="both"/>
              <w:rPr>
                <w:rFonts w:cs="Times New Roman"/>
                <w:sz w:val="20"/>
                <w:szCs w:val="20"/>
              </w:rPr>
            </w:pPr>
            <w:r w:rsidRPr="008058CB">
              <w:rPr>
                <w:rFonts w:cs="Times New Roman"/>
                <w:b/>
                <w:sz w:val="20"/>
                <w:szCs w:val="20"/>
              </w:rPr>
              <w:t>Программа коррекционной работы</w:t>
            </w:r>
            <w:r w:rsidRPr="008058CB">
              <w:rPr>
                <w:rFonts w:cs="Times New Roman"/>
                <w:sz w:val="20"/>
                <w:szCs w:val="20"/>
              </w:rPr>
              <w:t xml:space="preserve"> должна раскрывать механизм взаимодействия с родителями обучающихся в разработке и реализации коррекционных мероприятий.</w:t>
            </w:r>
          </w:p>
        </w:tc>
      </w:tr>
      <w:tr w:rsidR="002B2DB5" w:rsidRPr="006061F3" w:rsidTr="00917A6D">
        <w:tc>
          <w:tcPr>
            <w:tcW w:w="14850" w:type="dxa"/>
            <w:gridSpan w:val="8"/>
            <w:tcBorders>
              <w:top w:val="nil"/>
              <w:bottom w:val="nil"/>
            </w:tcBorders>
          </w:tcPr>
          <w:p w:rsidR="002B2DB5" w:rsidRPr="00917A6D" w:rsidRDefault="002B2DB5" w:rsidP="00917A6D">
            <w:pPr>
              <w:pStyle w:val="afc"/>
              <w:ind w:firstLine="284"/>
              <w:rPr>
                <w:rFonts w:ascii="Times New Roman" w:hAnsi="Times New Roman" w:cs="Cambria"/>
                <w:sz w:val="20"/>
                <w:szCs w:val="20"/>
              </w:rPr>
            </w:pPr>
            <w:r w:rsidRPr="00917A6D">
              <w:rPr>
                <w:rFonts w:ascii="Times New Roman" w:hAnsi="Times New Roman" w:cs="Cambria"/>
                <w:b/>
                <w:sz w:val="20"/>
                <w:szCs w:val="20"/>
              </w:rPr>
              <w:lastRenderedPageBreak/>
              <w:t>Программа коррекционной работы</w:t>
            </w:r>
            <w:r w:rsidRPr="00917A6D">
              <w:rPr>
                <w:rFonts w:ascii="Times New Roman" w:hAnsi="Times New Roman" w:cs="Cambria"/>
                <w:sz w:val="20"/>
                <w:szCs w:val="20"/>
              </w:rPr>
              <w:t xml:space="preserve"> должна обеспечивать:</w:t>
            </w:r>
          </w:p>
          <w:p w:rsidR="002B2DB5" w:rsidRPr="00917A6D" w:rsidRDefault="002B2DB5" w:rsidP="00917A6D">
            <w:pPr>
              <w:pStyle w:val="afc"/>
              <w:numPr>
                <w:ilvl w:val="0"/>
                <w:numId w:val="24"/>
              </w:numPr>
              <w:tabs>
                <w:tab w:val="left" w:pos="1080"/>
              </w:tabs>
              <w:suppressAutoHyphens/>
              <w:autoSpaceDN w:val="0"/>
              <w:ind w:left="1174" w:hanging="360"/>
              <w:jc w:val="both"/>
              <w:textAlignment w:val="baseline"/>
              <w:rPr>
                <w:rFonts w:ascii="Times New Roman" w:hAnsi="Times New Roman" w:cs="Cambria"/>
                <w:sz w:val="20"/>
                <w:szCs w:val="20"/>
              </w:rPr>
            </w:pPr>
            <w:r w:rsidRPr="00917A6D">
              <w:rPr>
                <w:rFonts w:ascii="Times New Roman" w:hAnsi="Times New Roman" w:cs="Cambria"/>
                <w:sz w:val="20"/>
                <w:szCs w:val="20"/>
              </w:rPr>
              <w:t>выявление особых образовательных потребностей обучающихся с РАС, обусловленных недостатками в их психическом и физическом развитии;</w:t>
            </w:r>
          </w:p>
          <w:p w:rsidR="002B2DB5" w:rsidRPr="00917A6D" w:rsidRDefault="002B2DB5" w:rsidP="00917A6D">
            <w:pPr>
              <w:pStyle w:val="afc"/>
              <w:numPr>
                <w:ilvl w:val="0"/>
                <w:numId w:val="22"/>
              </w:numPr>
              <w:tabs>
                <w:tab w:val="left" w:pos="1080"/>
              </w:tabs>
              <w:suppressAutoHyphens/>
              <w:autoSpaceDN w:val="0"/>
              <w:ind w:left="720" w:hanging="360"/>
              <w:jc w:val="both"/>
              <w:textAlignment w:val="baseline"/>
              <w:rPr>
                <w:rFonts w:ascii="Times New Roman" w:hAnsi="Times New Roman" w:cs="Cambria"/>
                <w:sz w:val="20"/>
                <w:szCs w:val="20"/>
              </w:rPr>
            </w:pPr>
            <w:r w:rsidRPr="00917A6D">
              <w:rPr>
                <w:rFonts w:ascii="Times New Roman" w:hAnsi="Times New Roman" w:cs="Cambria"/>
                <w:sz w:val="20"/>
                <w:szCs w:val="20"/>
              </w:rPr>
              <w:t>осуществление индивидуально ориентированной психолого-медико-педагогической помощи детям с РАС с учетом особенностей психофизического развития и индивидуальных возможностей обучающихся (в соответствии с рекомендациями ПМПК).</w:t>
            </w:r>
          </w:p>
          <w:p w:rsidR="002B2DB5" w:rsidRPr="00917A6D" w:rsidRDefault="002B2DB5" w:rsidP="00917A6D">
            <w:pPr>
              <w:pStyle w:val="afc"/>
              <w:numPr>
                <w:ilvl w:val="0"/>
                <w:numId w:val="22"/>
              </w:numPr>
              <w:tabs>
                <w:tab w:val="left" w:pos="1080"/>
              </w:tabs>
              <w:suppressAutoHyphens/>
              <w:autoSpaceDN w:val="0"/>
              <w:ind w:left="720" w:hanging="360"/>
              <w:jc w:val="both"/>
              <w:textAlignment w:val="baseline"/>
              <w:rPr>
                <w:rFonts w:ascii="Times New Roman" w:hAnsi="Times New Roman" w:cs="Cambria"/>
                <w:sz w:val="20"/>
                <w:szCs w:val="20"/>
              </w:rPr>
            </w:pPr>
            <w:r w:rsidRPr="00917A6D">
              <w:rPr>
                <w:rFonts w:ascii="Times New Roman" w:hAnsi="Times New Roman" w:cs="Cambria"/>
                <w:color w:val="000000"/>
                <w:sz w:val="20"/>
                <w:szCs w:val="20"/>
              </w:rPr>
              <w:t xml:space="preserve"> возможность освоения обучающимися с РАС АООП НОО и их интеграцию в образовательной среде</w:t>
            </w:r>
            <w:r w:rsidRPr="00917A6D">
              <w:rPr>
                <w:rFonts w:ascii="Times New Roman" w:hAnsi="Times New Roman" w:cs="Cambria"/>
                <w:sz w:val="20"/>
                <w:szCs w:val="20"/>
              </w:rPr>
              <w:t xml:space="preserve">.   </w:t>
            </w:r>
          </w:p>
          <w:p w:rsidR="002B2DB5" w:rsidRPr="00917A6D" w:rsidRDefault="002B2DB5" w:rsidP="00917A6D">
            <w:pPr>
              <w:pStyle w:val="afc"/>
              <w:ind w:firstLine="284"/>
              <w:rPr>
                <w:rFonts w:ascii="Times New Roman" w:hAnsi="Times New Roman" w:cs="Cambria"/>
                <w:sz w:val="20"/>
                <w:szCs w:val="20"/>
              </w:rPr>
            </w:pPr>
            <w:r w:rsidRPr="00917A6D">
              <w:rPr>
                <w:rFonts w:ascii="Times New Roman" w:hAnsi="Times New Roman" w:cs="Cambria"/>
                <w:bCs/>
                <w:sz w:val="20"/>
                <w:szCs w:val="20"/>
              </w:rPr>
              <w:t xml:space="preserve">Программа коррекционной работы </w:t>
            </w:r>
            <w:r w:rsidRPr="00917A6D">
              <w:rPr>
                <w:rFonts w:ascii="Times New Roman" w:hAnsi="Times New Roman" w:cs="Cambria"/>
                <w:sz w:val="20"/>
                <w:szCs w:val="20"/>
              </w:rPr>
              <w:t>должна включать:</w:t>
            </w:r>
          </w:p>
          <w:p w:rsidR="002B2DB5" w:rsidRPr="00917A6D" w:rsidRDefault="002B2DB5" w:rsidP="00917A6D">
            <w:pPr>
              <w:pStyle w:val="afc"/>
              <w:numPr>
                <w:ilvl w:val="0"/>
                <w:numId w:val="25"/>
              </w:numPr>
              <w:tabs>
                <w:tab w:val="left" w:pos="1080"/>
              </w:tabs>
              <w:suppressAutoHyphens/>
              <w:autoSpaceDN w:val="0"/>
              <w:ind w:left="360" w:hanging="360"/>
              <w:jc w:val="both"/>
              <w:textAlignment w:val="baseline"/>
              <w:rPr>
                <w:rFonts w:ascii="Times New Roman" w:hAnsi="Times New Roman" w:cs="Cambria"/>
                <w:sz w:val="20"/>
                <w:szCs w:val="20"/>
              </w:rPr>
            </w:pPr>
            <w:r w:rsidRPr="00917A6D">
              <w:rPr>
                <w:rFonts w:ascii="Times New Roman" w:hAnsi="Times New Roman" w:cs="Cambria"/>
                <w:sz w:val="20"/>
                <w:szCs w:val="20"/>
              </w:rPr>
              <w:t xml:space="preserve">содержание и план реализации коррекционно-развивающих занятий, обеспечивающих удовлетворение особых образовательных потребностей обучающихся с РАС и освоение ими специальной индивидуальной образовательной программы; </w:t>
            </w:r>
          </w:p>
          <w:p w:rsidR="002B2DB5" w:rsidRPr="00917A6D" w:rsidRDefault="002B2DB5" w:rsidP="00917A6D">
            <w:pPr>
              <w:pStyle w:val="afc"/>
              <w:numPr>
                <w:ilvl w:val="0"/>
                <w:numId w:val="23"/>
              </w:numPr>
              <w:tabs>
                <w:tab w:val="left" w:pos="1080"/>
              </w:tabs>
              <w:suppressAutoHyphens/>
              <w:autoSpaceDN w:val="0"/>
              <w:ind w:left="720" w:hanging="360"/>
              <w:jc w:val="both"/>
              <w:textAlignment w:val="baseline"/>
              <w:rPr>
                <w:rFonts w:ascii="Times New Roman" w:hAnsi="Times New Roman" w:cs="Cambria"/>
                <w:sz w:val="20"/>
                <w:szCs w:val="20"/>
              </w:rPr>
            </w:pPr>
            <w:r w:rsidRPr="00917A6D">
              <w:rPr>
                <w:rFonts w:ascii="Times New Roman" w:hAnsi="Times New Roman" w:cs="Cambria"/>
                <w:sz w:val="20"/>
                <w:szCs w:val="20"/>
              </w:rPr>
              <w:t>систему комплексного психолого-медико-педагогического сопровождения обучающихся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их развития и успешности в освоении специальной индивидуальной образовательной программы, корректировку коррекционных мероприятий;</w:t>
            </w:r>
          </w:p>
          <w:p w:rsidR="002B2DB5" w:rsidRPr="00917A6D" w:rsidRDefault="002B2DB5" w:rsidP="00917A6D">
            <w:pPr>
              <w:pStyle w:val="afc"/>
              <w:numPr>
                <w:ilvl w:val="0"/>
                <w:numId w:val="23"/>
              </w:numPr>
              <w:tabs>
                <w:tab w:val="left" w:pos="1080"/>
              </w:tabs>
              <w:suppressAutoHyphens/>
              <w:autoSpaceDN w:val="0"/>
              <w:ind w:left="720" w:hanging="360"/>
              <w:jc w:val="both"/>
              <w:textAlignment w:val="baseline"/>
              <w:rPr>
                <w:rFonts w:ascii="Times New Roman" w:hAnsi="Times New Roman" w:cs="Cambria"/>
                <w:sz w:val="20"/>
                <w:szCs w:val="20"/>
              </w:rPr>
            </w:pPr>
            <w:r w:rsidRPr="00917A6D">
              <w:rPr>
                <w:rFonts w:ascii="Times New Roman" w:hAnsi="Times New Roman" w:cs="Cambria"/>
                <w:sz w:val="20"/>
                <w:szCs w:val="20"/>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w:t>
            </w:r>
          </w:p>
          <w:p w:rsidR="002B2DB5" w:rsidRPr="00917A6D" w:rsidRDefault="002B2DB5" w:rsidP="00917A6D">
            <w:pPr>
              <w:pStyle w:val="afc"/>
              <w:numPr>
                <w:ilvl w:val="0"/>
                <w:numId w:val="23"/>
              </w:numPr>
              <w:tabs>
                <w:tab w:val="left" w:pos="1080"/>
              </w:tabs>
              <w:suppressAutoHyphens/>
              <w:autoSpaceDN w:val="0"/>
              <w:ind w:left="720" w:hanging="360"/>
              <w:jc w:val="both"/>
              <w:textAlignment w:val="baseline"/>
              <w:rPr>
                <w:rFonts w:ascii="Times New Roman" w:hAnsi="Times New Roman" w:cs="Cambria"/>
                <w:sz w:val="20"/>
                <w:szCs w:val="20"/>
              </w:rPr>
            </w:pPr>
            <w:r w:rsidRPr="00917A6D">
              <w:rPr>
                <w:rFonts w:ascii="Times New Roman" w:hAnsi="Times New Roman" w:cs="Cambria"/>
                <w:sz w:val="20"/>
                <w:szCs w:val="20"/>
              </w:rPr>
              <w:t xml:space="preserve">механизм взаимодействия с родителями обучающихся в разработке и реализации коррекционных мероприятий. </w:t>
            </w:r>
          </w:p>
          <w:p w:rsidR="002B2DB5" w:rsidRPr="00917A6D" w:rsidRDefault="002B2DB5" w:rsidP="00917A6D">
            <w:pPr>
              <w:pStyle w:val="afc"/>
              <w:tabs>
                <w:tab w:val="left" w:pos="1080"/>
              </w:tabs>
              <w:rPr>
                <w:rFonts w:cs="Cambria"/>
                <w:b/>
                <w:sz w:val="20"/>
                <w:szCs w:val="20"/>
              </w:rPr>
            </w:pPr>
            <w:r w:rsidRPr="00917A6D">
              <w:rPr>
                <w:rFonts w:ascii="Times New Roman" w:hAnsi="Times New Roman" w:cs="Cambria"/>
                <w:sz w:val="20"/>
                <w:szCs w:val="20"/>
              </w:rPr>
              <w:t xml:space="preserve"> планируемые результаты коррекционной работы.</w:t>
            </w:r>
          </w:p>
        </w:tc>
      </w:tr>
      <w:tr w:rsidR="002B2DB5" w:rsidRPr="006061F3" w:rsidTr="00917A6D">
        <w:tc>
          <w:tcPr>
            <w:tcW w:w="14850" w:type="dxa"/>
            <w:gridSpan w:val="8"/>
            <w:tcBorders>
              <w:top w:val="nil"/>
              <w:bottom w:val="nil"/>
            </w:tcBorders>
          </w:tcPr>
          <w:p w:rsidR="002B2DB5" w:rsidRPr="002B2DB5" w:rsidRDefault="002B2DB5" w:rsidP="00917A6D">
            <w:pPr>
              <w:ind w:firstLine="284"/>
              <w:jc w:val="both"/>
              <w:rPr>
                <w:sz w:val="20"/>
                <w:szCs w:val="20"/>
              </w:rPr>
            </w:pPr>
            <w:r w:rsidRPr="006061F3">
              <w:rPr>
                <w:sz w:val="20"/>
                <w:szCs w:val="20"/>
              </w:rPr>
              <w:t xml:space="preserve">Психолого-педагогическая поддержка обучающихся с РАС предполагает: </w:t>
            </w:r>
          </w:p>
          <w:p w:rsidR="002B2DB5" w:rsidRDefault="002B2DB5" w:rsidP="00917A6D">
            <w:pPr>
              <w:ind w:firstLine="284"/>
              <w:jc w:val="both"/>
              <w:rPr>
                <w:sz w:val="20"/>
                <w:szCs w:val="20"/>
              </w:rPr>
            </w:pPr>
            <w:r>
              <w:rPr>
                <w:sz w:val="20"/>
                <w:szCs w:val="20"/>
              </w:rPr>
              <w:t xml:space="preserve">- </w:t>
            </w:r>
            <w:r w:rsidRPr="006061F3">
              <w:rPr>
                <w:sz w:val="20"/>
                <w:szCs w:val="20"/>
              </w:rPr>
              <w:t xml:space="preserve">помощь в формировании адекватного учебного поведения; </w:t>
            </w:r>
          </w:p>
          <w:p w:rsidR="002B2DB5" w:rsidRDefault="002B2DB5" w:rsidP="00917A6D">
            <w:pPr>
              <w:ind w:firstLine="284"/>
              <w:jc w:val="both"/>
              <w:rPr>
                <w:sz w:val="20"/>
                <w:szCs w:val="20"/>
              </w:rPr>
            </w:pPr>
            <w:r>
              <w:rPr>
                <w:sz w:val="20"/>
                <w:szCs w:val="20"/>
              </w:rPr>
              <w:t xml:space="preserve">- </w:t>
            </w:r>
            <w:r w:rsidRPr="006061F3">
              <w:rPr>
                <w:sz w:val="20"/>
                <w:szCs w:val="20"/>
              </w:rPr>
              <w:t xml:space="preserve">развитие сознательного использования речевой коммуникации в разных условиях общения для реализации полноценных социальных связей с окружающими людьми; </w:t>
            </w:r>
          </w:p>
          <w:p w:rsidR="002B2DB5" w:rsidRDefault="002B2DB5" w:rsidP="00917A6D">
            <w:pPr>
              <w:ind w:firstLine="284"/>
              <w:jc w:val="both"/>
              <w:rPr>
                <w:sz w:val="20"/>
                <w:szCs w:val="20"/>
              </w:rPr>
            </w:pPr>
            <w:r>
              <w:rPr>
                <w:sz w:val="20"/>
                <w:szCs w:val="20"/>
              </w:rPr>
              <w:t xml:space="preserve">- </w:t>
            </w:r>
            <w:r w:rsidRPr="006061F3">
              <w:rPr>
                <w:sz w:val="20"/>
                <w:szCs w:val="20"/>
              </w:rPr>
              <w:t xml:space="preserve">помощь в формировании отношений между ребенком, одноклассниками, родителями, учителями;  </w:t>
            </w:r>
          </w:p>
          <w:p w:rsidR="002B2DB5" w:rsidRDefault="002B2DB5" w:rsidP="00917A6D">
            <w:pPr>
              <w:ind w:firstLine="284"/>
              <w:jc w:val="both"/>
              <w:rPr>
                <w:sz w:val="20"/>
                <w:szCs w:val="20"/>
              </w:rPr>
            </w:pPr>
            <w:r>
              <w:rPr>
                <w:sz w:val="20"/>
                <w:szCs w:val="20"/>
              </w:rPr>
              <w:t xml:space="preserve">- </w:t>
            </w:r>
            <w:r w:rsidRPr="006061F3">
              <w:rPr>
                <w:sz w:val="20"/>
                <w:szCs w:val="20"/>
              </w:rPr>
              <w:t xml:space="preserve">работу по профилактике  внутриличностных и межличностных  конфликтов в классе/школе; </w:t>
            </w:r>
          </w:p>
          <w:p w:rsidR="002B2DB5" w:rsidRDefault="002B2DB5" w:rsidP="00917A6D">
            <w:pPr>
              <w:ind w:firstLine="284"/>
              <w:jc w:val="both"/>
              <w:rPr>
                <w:sz w:val="20"/>
                <w:szCs w:val="20"/>
              </w:rPr>
            </w:pPr>
            <w:r>
              <w:rPr>
                <w:sz w:val="20"/>
                <w:szCs w:val="20"/>
              </w:rPr>
              <w:t xml:space="preserve">- </w:t>
            </w:r>
            <w:r w:rsidRPr="006061F3">
              <w:rPr>
                <w:sz w:val="20"/>
                <w:szCs w:val="20"/>
              </w:rPr>
              <w:t>поддержание эмоционально комфортной обстановки в классе;</w:t>
            </w:r>
          </w:p>
          <w:p w:rsidR="002B2DB5" w:rsidRDefault="002B2DB5" w:rsidP="00917A6D">
            <w:pPr>
              <w:ind w:firstLine="284"/>
              <w:jc w:val="both"/>
              <w:rPr>
                <w:sz w:val="20"/>
                <w:szCs w:val="20"/>
              </w:rPr>
            </w:pPr>
            <w:r>
              <w:rPr>
                <w:sz w:val="20"/>
                <w:szCs w:val="20"/>
              </w:rPr>
              <w:t xml:space="preserve">- </w:t>
            </w:r>
            <w:r w:rsidRPr="006061F3">
              <w:rPr>
                <w:sz w:val="20"/>
                <w:szCs w:val="20"/>
              </w:rPr>
              <w:t xml:space="preserve">развитие способности воспринимать новый учебный материал в условиях класса; </w:t>
            </w:r>
          </w:p>
          <w:p w:rsidR="002B2DB5" w:rsidRPr="006061F3" w:rsidRDefault="002B2DB5" w:rsidP="00917A6D">
            <w:pPr>
              <w:ind w:firstLine="284"/>
              <w:jc w:val="both"/>
              <w:rPr>
                <w:sz w:val="20"/>
                <w:szCs w:val="20"/>
              </w:rPr>
            </w:pPr>
            <w:r>
              <w:rPr>
                <w:sz w:val="20"/>
                <w:szCs w:val="20"/>
              </w:rPr>
              <w:t xml:space="preserve">- </w:t>
            </w:r>
            <w:r w:rsidRPr="006061F3">
              <w:rPr>
                <w:sz w:val="20"/>
                <w:szCs w:val="20"/>
              </w:rPr>
              <w:t xml:space="preserve">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 </w:t>
            </w:r>
          </w:p>
          <w:p w:rsidR="002B2DB5" w:rsidRDefault="002B2DB5" w:rsidP="00917A6D">
            <w:pPr>
              <w:pStyle w:val="22"/>
              <w:ind w:firstLine="284"/>
              <w:jc w:val="both"/>
              <w:rPr>
                <w:sz w:val="20"/>
                <w:szCs w:val="20"/>
              </w:rPr>
            </w:pPr>
            <w:r w:rsidRPr="002041F1">
              <w:rPr>
                <w:rFonts w:ascii="Times New Roman" w:hAnsi="Times New Roman"/>
                <w:sz w:val="20"/>
                <w:szCs w:val="20"/>
              </w:rPr>
              <w:t>Содержание психолого-педагогического сопровождения образования обучающихся с РАС находит отражение в индивидуальной программе коррекционной работы или в специальной индивидуальной образовательной программе</w:t>
            </w:r>
            <w:r w:rsidRPr="006061F3">
              <w:rPr>
                <w:sz w:val="20"/>
                <w:szCs w:val="20"/>
              </w:rPr>
              <w:t xml:space="preserve"> </w:t>
            </w:r>
            <w:r w:rsidRPr="002041F1">
              <w:rPr>
                <w:rFonts w:ascii="Times New Roman" w:hAnsi="Times New Roman"/>
                <w:sz w:val="20"/>
                <w:szCs w:val="20"/>
              </w:rPr>
              <w:t>(СИОП).</w:t>
            </w:r>
            <w:r w:rsidRPr="006061F3">
              <w:rPr>
                <w:b/>
                <w:sz w:val="20"/>
                <w:szCs w:val="20"/>
              </w:rPr>
              <w:t xml:space="preserve">  </w:t>
            </w:r>
            <w:r w:rsidRPr="00BD6756">
              <w:rPr>
                <w:rFonts w:ascii="Times New Roman" w:hAnsi="Times New Roman"/>
                <w:sz w:val="20"/>
                <w:szCs w:val="20"/>
              </w:rPr>
              <w:t>На основе индивидуального учебного плана образовательная организация разрабатывает специальную индивидуальную образовательную программу (СИОП), учитывающую индивидуальные образовательные потребности обучающегося с РАС</w:t>
            </w:r>
            <w:r w:rsidRPr="006061F3">
              <w:rPr>
                <w:sz w:val="20"/>
                <w:szCs w:val="20"/>
              </w:rPr>
              <w:t xml:space="preserve">. </w:t>
            </w:r>
          </w:p>
          <w:p w:rsidR="002B2DB5" w:rsidRPr="006061F3" w:rsidRDefault="002B2DB5" w:rsidP="00917A6D">
            <w:pPr>
              <w:ind w:firstLine="284"/>
              <w:jc w:val="both"/>
              <w:rPr>
                <w:sz w:val="20"/>
                <w:szCs w:val="20"/>
              </w:rPr>
            </w:pPr>
            <w:r w:rsidRPr="006061F3">
              <w:rPr>
                <w:sz w:val="20"/>
                <w:szCs w:val="20"/>
              </w:rPr>
              <w:t>Структура СИОП должна включать: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условия реализации потребности в уходе и присмотре; перечень специалистов, участвующих в разработке и реализации СИОП;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2B2DB5" w:rsidRPr="006061F3" w:rsidRDefault="002B2DB5" w:rsidP="00711E2B">
            <w:pPr>
              <w:ind w:firstLine="284"/>
              <w:jc w:val="both"/>
              <w:rPr>
                <w:sz w:val="20"/>
                <w:szCs w:val="20"/>
              </w:rPr>
            </w:pPr>
            <w:r w:rsidRPr="006061F3">
              <w:rPr>
                <w:sz w:val="20"/>
                <w:szCs w:val="20"/>
              </w:rPr>
              <w:t>При составлении программы коррекционной работы, направленной на поддержку ребенка-инвалида с РАС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r>
              <w:rPr>
                <w:sz w:val="20"/>
                <w:szCs w:val="20"/>
              </w:rPr>
              <w:t xml:space="preserve">  </w:t>
            </w:r>
          </w:p>
        </w:tc>
      </w:tr>
      <w:tr w:rsidR="002B2DB5" w:rsidRPr="006061F3" w:rsidTr="00917A6D">
        <w:tc>
          <w:tcPr>
            <w:tcW w:w="3794" w:type="dxa"/>
            <w:gridSpan w:val="2"/>
            <w:tcBorders>
              <w:top w:val="nil"/>
              <w:bottom w:val="nil"/>
            </w:tcBorders>
          </w:tcPr>
          <w:p w:rsidR="002B2DB5" w:rsidRPr="001B0956" w:rsidRDefault="002B2DB5" w:rsidP="00917A6D">
            <w:pPr>
              <w:spacing w:before="60" w:after="60"/>
              <w:ind w:firstLine="284"/>
              <w:jc w:val="both"/>
              <w:rPr>
                <w:sz w:val="20"/>
                <w:szCs w:val="20"/>
              </w:rPr>
            </w:pPr>
            <w:r w:rsidRPr="003762BF">
              <w:rPr>
                <w:spacing w:val="2"/>
                <w:sz w:val="20"/>
                <w:szCs w:val="20"/>
              </w:rPr>
              <w:t xml:space="preserve">Обязательная часть АООП </w:t>
            </w:r>
            <w:r w:rsidRPr="003762BF">
              <w:rPr>
                <w:kern w:val="2"/>
                <w:sz w:val="20"/>
                <w:szCs w:val="20"/>
              </w:rPr>
              <w:t xml:space="preserve">для </w:t>
            </w:r>
            <w:r w:rsidRPr="003762BF">
              <w:rPr>
                <w:kern w:val="2"/>
                <w:sz w:val="20"/>
                <w:szCs w:val="20"/>
              </w:rPr>
              <w:lastRenderedPageBreak/>
              <w:t xml:space="preserve">обучающихся с РАС (вариант В)  </w:t>
            </w:r>
            <w:r w:rsidRPr="003762BF">
              <w:rPr>
                <w:spacing w:val="2"/>
                <w:sz w:val="20"/>
                <w:szCs w:val="20"/>
              </w:rPr>
              <w:t>составляет</w:t>
            </w:r>
            <w:r w:rsidRPr="003762BF">
              <w:rPr>
                <w:caps/>
                <w:spacing w:val="2"/>
                <w:sz w:val="20"/>
                <w:szCs w:val="20"/>
              </w:rPr>
              <w:t xml:space="preserve"> – 80%, </w:t>
            </w:r>
            <w:r w:rsidRPr="003762BF">
              <w:rPr>
                <w:spacing w:val="2"/>
                <w:sz w:val="20"/>
                <w:szCs w:val="20"/>
              </w:rPr>
              <w:t xml:space="preserve">а часть, формируемая участниками образовательного процесса, – </w:t>
            </w:r>
            <w:r w:rsidRPr="003762BF">
              <w:rPr>
                <w:caps/>
                <w:spacing w:val="2"/>
                <w:sz w:val="20"/>
                <w:szCs w:val="20"/>
              </w:rPr>
              <w:t xml:space="preserve">20% </w:t>
            </w:r>
            <w:r w:rsidRPr="003762BF">
              <w:rPr>
                <w:spacing w:val="2"/>
                <w:sz w:val="20"/>
                <w:szCs w:val="20"/>
              </w:rPr>
              <w:t>от общего объема АООП.</w:t>
            </w:r>
          </w:p>
        </w:tc>
        <w:tc>
          <w:tcPr>
            <w:tcW w:w="3685" w:type="dxa"/>
            <w:gridSpan w:val="2"/>
            <w:tcBorders>
              <w:top w:val="nil"/>
              <w:bottom w:val="nil"/>
            </w:tcBorders>
          </w:tcPr>
          <w:p w:rsidR="002B2DB5" w:rsidRPr="003762BF" w:rsidRDefault="002B2DB5" w:rsidP="00917A6D">
            <w:pPr>
              <w:spacing w:before="60" w:after="60"/>
              <w:ind w:firstLine="284"/>
              <w:jc w:val="both"/>
              <w:rPr>
                <w:sz w:val="20"/>
                <w:szCs w:val="20"/>
              </w:rPr>
            </w:pPr>
            <w:r w:rsidRPr="003762BF">
              <w:rPr>
                <w:spacing w:val="2"/>
                <w:sz w:val="20"/>
                <w:szCs w:val="20"/>
              </w:rPr>
              <w:lastRenderedPageBreak/>
              <w:t xml:space="preserve">Обязательная часть АООП </w:t>
            </w:r>
            <w:r w:rsidRPr="003762BF">
              <w:rPr>
                <w:kern w:val="2"/>
                <w:sz w:val="20"/>
                <w:szCs w:val="20"/>
              </w:rPr>
              <w:t xml:space="preserve">для </w:t>
            </w:r>
            <w:r w:rsidRPr="003762BF">
              <w:rPr>
                <w:kern w:val="2"/>
                <w:sz w:val="20"/>
                <w:szCs w:val="20"/>
              </w:rPr>
              <w:lastRenderedPageBreak/>
              <w:t xml:space="preserve">обучающихся с РАС (вариант В)  </w:t>
            </w:r>
            <w:r w:rsidRPr="003762BF">
              <w:rPr>
                <w:spacing w:val="2"/>
                <w:sz w:val="20"/>
                <w:szCs w:val="20"/>
              </w:rPr>
              <w:t>составляет</w:t>
            </w:r>
            <w:r w:rsidRPr="003762BF">
              <w:rPr>
                <w:caps/>
                <w:spacing w:val="2"/>
                <w:sz w:val="20"/>
                <w:szCs w:val="20"/>
              </w:rPr>
              <w:t xml:space="preserve"> – 80%, </w:t>
            </w:r>
            <w:r w:rsidRPr="003762BF">
              <w:rPr>
                <w:spacing w:val="2"/>
                <w:sz w:val="20"/>
                <w:szCs w:val="20"/>
              </w:rPr>
              <w:t xml:space="preserve">а часть, формируемая участниками образовательного процесса, – </w:t>
            </w:r>
            <w:r w:rsidRPr="003762BF">
              <w:rPr>
                <w:caps/>
                <w:spacing w:val="2"/>
                <w:sz w:val="20"/>
                <w:szCs w:val="20"/>
              </w:rPr>
              <w:t xml:space="preserve">20% </w:t>
            </w:r>
            <w:r w:rsidRPr="003762BF">
              <w:rPr>
                <w:spacing w:val="2"/>
                <w:sz w:val="20"/>
                <w:szCs w:val="20"/>
              </w:rPr>
              <w:t xml:space="preserve">от общего объема АООП. </w:t>
            </w:r>
          </w:p>
        </w:tc>
        <w:tc>
          <w:tcPr>
            <w:tcW w:w="3686" w:type="dxa"/>
            <w:gridSpan w:val="2"/>
            <w:tcBorders>
              <w:top w:val="nil"/>
              <w:bottom w:val="nil"/>
            </w:tcBorders>
          </w:tcPr>
          <w:p w:rsidR="002B2DB5" w:rsidRPr="006061F3" w:rsidRDefault="002B2DB5" w:rsidP="00917A6D">
            <w:pPr>
              <w:spacing w:before="60" w:after="60"/>
              <w:ind w:firstLine="284"/>
              <w:jc w:val="both"/>
              <w:rPr>
                <w:sz w:val="20"/>
                <w:szCs w:val="20"/>
              </w:rPr>
            </w:pPr>
            <w:r w:rsidRPr="009F2D22">
              <w:rPr>
                <w:sz w:val="20"/>
                <w:szCs w:val="20"/>
              </w:rPr>
              <w:lastRenderedPageBreak/>
              <w:t xml:space="preserve">Обязательная часть АООП </w:t>
            </w:r>
            <w:r w:rsidRPr="009F2D22">
              <w:rPr>
                <w:kern w:val="2"/>
                <w:sz w:val="20"/>
                <w:szCs w:val="20"/>
              </w:rPr>
              <w:t xml:space="preserve">для </w:t>
            </w:r>
            <w:r w:rsidRPr="009F2D22">
              <w:rPr>
                <w:kern w:val="2"/>
                <w:sz w:val="20"/>
                <w:szCs w:val="20"/>
              </w:rPr>
              <w:lastRenderedPageBreak/>
              <w:t xml:space="preserve">обучающихся с РАС </w:t>
            </w:r>
            <w:r w:rsidRPr="009F2D22">
              <w:rPr>
                <w:sz w:val="20"/>
                <w:szCs w:val="20"/>
              </w:rPr>
              <w:t>составляет</w:t>
            </w:r>
            <w:r w:rsidRPr="009F2D22">
              <w:rPr>
                <w:caps/>
                <w:sz w:val="20"/>
                <w:szCs w:val="20"/>
              </w:rPr>
              <w:t xml:space="preserve"> - 70%, </w:t>
            </w:r>
            <w:r w:rsidRPr="009F2D22">
              <w:rPr>
                <w:sz w:val="20"/>
                <w:szCs w:val="20"/>
              </w:rPr>
              <w:t>а часть, формируемая участниками образовательного процесса, – 3</w:t>
            </w:r>
            <w:r w:rsidRPr="009F2D22">
              <w:rPr>
                <w:caps/>
                <w:sz w:val="20"/>
                <w:szCs w:val="20"/>
              </w:rPr>
              <w:t xml:space="preserve">0% </w:t>
            </w:r>
            <w:r w:rsidRPr="009F2D22">
              <w:rPr>
                <w:sz w:val="20"/>
                <w:szCs w:val="20"/>
              </w:rPr>
              <w:t xml:space="preserve">от общего объема АООП. </w:t>
            </w:r>
          </w:p>
        </w:tc>
        <w:tc>
          <w:tcPr>
            <w:tcW w:w="3685" w:type="dxa"/>
            <w:gridSpan w:val="2"/>
            <w:tcBorders>
              <w:top w:val="nil"/>
              <w:bottom w:val="nil"/>
            </w:tcBorders>
          </w:tcPr>
          <w:p w:rsidR="002B2DB5" w:rsidRPr="006061F3" w:rsidRDefault="002B2DB5" w:rsidP="00917A6D">
            <w:pPr>
              <w:spacing w:before="60" w:after="60"/>
              <w:ind w:firstLine="284"/>
              <w:jc w:val="both"/>
              <w:rPr>
                <w:sz w:val="20"/>
                <w:szCs w:val="20"/>
              </w:rPr>
            </w:pPr>
            <w:r w:rsidRPr="001B0F38">
              <w:rPr>
                <w:spacing w:val="2"/>
                <w:sz w:val="20"/>
                <w:szCs w:val="20"/>
              </w:rPr>
              <w:lastRenderedPageBreak/>
              <w:t xml:space="preserve">Обязательная часть </w:t>
            </w:r>
            <w:r w:rsidRPr="001B0F38">
              <w:rPr>
                <w:spacing w:val="2"/>
                <w:sz w:val="20"/>
                <w:szCs w:val="20"/>
              </w:rPr>
              <w:lastRenderedPageBreak/>
              <w:t xml:space="preserve">образовательной программы составляет не менее 60%, а часть, формируемая участниками образовательного процесса, не более 40% от общего объема АООП. </w:t>
            </w:r>
          </w:p>
        </w:tc>
      </w:tr>
      <w:tr w:rsidR="002B2DB5" w:rsidRPr="001B0F38" w:rsidTr="00917A6D">
        <w:tc>
          <w:tcPr>
            <w:tcW w:w="3794" w:type="dxa"/>
            <w:gridSpan w:val="2"/>
            <w:tcBorders>
              <w:top w:val="nil"/>
              <w:bottom w:val="nil"/>
            </w:tcBorders>
          </w:tcPr>
          <w:p w:rsidR="002B2DB5" w:rsidRPr="00E415A1" w:rsidRDefault="002B2DB5" w:rsidP="00917A6D">
            <w:pPr>
              <w:pStyle w:val="a1"/>
              <w:jc w:val="both"/>
              <w:rPr>
                <w:b/>
                <w:i/>
                <w:sz w:val="20"/>
                <w:szCs w:val="20"/>
              </w:rPr>
            </w:pPr>
            <w:r w:rsidRPr="00E415A1">
              <w:rPr>
                <w:i/>
                <w:sz w:val="20"/>
                <w:szCs w:val="20"/>
              </w:rPr>
              <w:lastRenderedPageBreak/>
              <w:t>Обязательные предметные области и основные задачи реализации содержания предметных областей</w:t>
            </w:r>
            <w:r w:rsidRPr="00E415A1">
              <w:rPr>
                <w:b/>
                <w:sz w:val="20"/>
                <w:szCs w:val="20"/>
              </w:rPr>
              <w:t xml:space="preserve">  </w:t>
            </w:r>
          </w:p>
          <w:p w:rsidR="002B2DB5" w:rsidRDefault="002B2DB5" w:rsidP="00917A6D">
            <w:pPr>
              <w:ind w:firstLine="284"/>
              <w:jc w:val="both"/>
              <w:rPr>
                <w:sz w:val="20"/>
                <w:szCs w:val="20"/>
              </w:rPr>
            </w:pPr>
            <w:r w:rsidRPr="00E415A1">
              <w:rPr>
                <w:sz w:val="20"/>
                <w:szCs w:val="20"/>
              </w:rPr>
              <w:t xml:space="preserve">Предметная </w:t>
            </w:r>
            <w:r w:rsidRPr="00536A8C">
              <w:rPr>
                <w:sz w:val="20"/>
                <w:szCs w:val="20"/>
              </w:rPr>
              <w:t xml:space="preserve">область </w:t>
            </w:r>
            <w:r w:rsidRPr="00536A8C">
              <w:rPr>
                <w:b/>
                <w:i/>
                <w:sz w:val="20"/>
                <w:szCs w:val="20"/>
              </w:rPr>
              <w:t>«Филология»</w:t>
            </w:r>
            <w:r w:rsidRPr="00536A8C">
              <w:rPr>
                <w:sz w:val="20"/>
                <w:szCs w:val="20"/>
              </w:rPr>
              <w:t>.</w:t>
            </w:r>
          </w:p>
          <w:p w:rsidR="002B2DB5" w:rsidRPr="00E415A1" w:rsidRDefault="002B2DB5" w:rsidP="00917A6D">
            <w:pPr>
              <w:ind w:firstLine="284"/>
              <w:jc w:val="both"/>
              <w:rPr>
                <w:i/>
                <w:sz w:val="20"/>
                <w:szCs w:val="20"/>
              </w:rPr>
            </w:pPr>
            <w:r>
              <w:rPr>
                <w:b/>
                <w:color w:val="0000FF"/>
                <w:sz w:val="20"/>
                <w:szCs w:val="20"/>
              </w:rPr>
              <w:t xml:space="preserve"> </w:t>
            </w:r>
            <w:r w:rsidRPr="00536A8C">
              <w:rPr>
                <w:sz w:val="20"/>
                <w:szCs w:val="20"/>
              </w:rPr>
              <w:t xml:space="preserve">Основные </w:t>
            </w:r>
            <w:r w:rsidRPr="00536A8C">
              <w:rPr>
                <w:b/>
                <w:i/>
                <w:sz w:val="20"/>
                <w:szCs w:val="20"/>
              </w:rPr>
              <w:t>задачи реализации содержания</w:t>
            </w:r>
            <w:r w:rsidRPr="00536A8C">
              <w:rPr>
                <w:sz w:val="20"/>
                <w:szCs w:val="20"/>
              </w:rPr>
              <w:t xml:space="preserve">: </w:t>
            </w:r>
            <w:r w:rsidRPr="00E415A1">
              <w:rPr>
                <w:sz w:val="20"/>
                <w:szCs w:val="2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r w:rsidRPr="00E415A1">
              <w:rPr>
                <w:i/>
                <w:sz w:val="20"/>
                <w:szCs w:val="20"/>
              </w:rPr>
              <w:t xml:space="preserve">  </w:t>
            </w:r>
          </w:p>
          <w:p w:rsidR="002B2DB5" w:rsidRPr="0068351B" w:rsidRDefault="002B2DB5" w:rsidP="00917A6D">
            <w:pPr>
              <w:ind w:firstLine="284"/>
              <w:jc w:val="center"/>
              <w:rPr>
                <w:b/>
                <w:i/>
                <w:color w:val="0000FF"/>
                <w:sz w:val="20"/>
                <w:szCs w:val="20"/>
              </w:rPr>
            </w:pPr>
          </w:p>
          <w:p w:rsidR="002B2DB5" w:rsidRPr="001B0956" w:rsidRDefault="002B2DB5" w:rsidP="00917A6D">
            <w:pPr>
              <w:ind w:firstLine="284"/>
              <w:jc w:val="both"/>
              <w:rPr>
                <w:sz w:val="20"/>
                <w:szCs w:val="20"/>
              </w:rPr>
            </w:pPr>
          </w:p>
        </w:tc>
        <w:tc>
          <w:tcPr>
            <w:tcW w:w="3685" w:type="dxa"/>
            <w:gridSpan w:val="2"/>
            <w:tcBorders>
              <w:top w:val="nil"/>
              <w:bottom w:val="nil"/>
            </w:tcBorders>
          </w:tcPr>
          <w:p w:rsidR="002B2DB5" w:rsidRDefault="002B2DB5" w:rsidP="00917A6D">
            <w:pPr>
              <w:ind w:firstLine="284"/>
              <w:jc w:val="center"/>
              <w:rPr>
                <w:i/>
                <w:sz w:val="20"/>
                <w:szCs w:val="20"/>
              </w:rPr>
            </w:pPr>
            <w:r w:rsidRPr="00E83883">
              <w:rPr>
                <w:i/>
                <w:sz w:val="20"/>
                <w:szCs w:val="20"/>
              </w:rPr>
              <w:t xml:space="preserve">Обязательные </w:t>
            </w:r>
            <w:r>
              <w:rPr>
                <w:i/>
                <w:sz w:val="20"/>
                <w:szCs w:val="20"/>
              </w:rPr>
              <w:t xml:space="preserve">предметные </w:t>
            </w:r>
            <w:r w:rsidRPr="00E83883">
              <w:rPr>
                <w:i/>
                <w:sz w:val="20"/>
                <w:szCs w:val="20"/>
              </w:rPr>
              <w:t xml:space="preserve">области и основные задачи реализации содержания </w:t>
            </w:r>
            <w:r>
              <w:rPr>
                <w:i/>
                <w:sz w:val="20"/>
                <w:szCs w:val="20"/>
              </w:rPr>
              <w:t xml:space="preserve">предметных </w:t>
            </w:r>
            <w:r w:rsidRPr="00E83883">
              <w:rPr>
                <w:i/>
                <w:sz w:val="20"/>
                <w:szCs w:val="20"/>
              </w:rPr>
              <w:t xml:space="preserve"> областей</w:t>
            </w:r>
          </w:p>
          <w:p w:rsidR="002B2DB5" w:rsidRPr="003762BF" w:rsidRDefault="002B2DB5" w:rsidP="00917A6D">
            <w:pPr>
              <w:ind w:firstLine="284"/>
              <w:jc w:val="both"/>
              <w:rPr>
                <w:spacing w:val="2"/>
                <w:sz w:val="20"/>
                <w:szCs w:val="20"/>
              </w:rPr>
            </w:pPr>
            <w:r w:rsidRPr="002B2DB5">
              <w:rPr>
                <w:sz w:val="20"/>
                <w:szCs w:val="20"/>
              </w:rPr>
              <w:t xml:space="preserve">Предметная </w:t>
            </w:r>
            <w:r w:rsidRPr="00536A8C">
              <w:rPr>
                <w:sz w:val="20"/>
                <w:szCs w:val="20"/>
              </w:rPr>
              <w:t xml:space="preserve">область </w:t>
            </w:r>
            <w:r w:rsidRPr="00536A8C">
              <w:rPr>
                <w:b/>
                <w:i/>
                <w:sz w:val="20"/>
                <w:szCs w:val="20"/>
              </w:rPr>
              <w:t>«Филология»</w:t>
            </w:r>
            <w:r w:rsidRPr="00536A8C">
              <w:rPr>
                <w:sz w:val="20"/>
                <w:szCs w:val="20"/>
              </w:rPr>
              <w:t>. Учебные предметы: «</w:t>
            </w:r>
            <w:r w:rsidRPr="00E87035">
              <w:rPr>
                <w:b/>
                <w:i/>
                <w:sz w:val="20"/>
                <w:szCs w:val="20"/>
              </w:rPr>
              <w:t>Русский язык» «Литературное чтение», «Иностранный язык».</w:t>
            </w:r>
            <w:r w:rsidRPr="00536A8C">
              <w:rPr>
                <w:sz w:val="20"/>
                <w:szCs w:val="20"/>
              </w:rPr>
              <w:t xml:space="preserve"> Основные </w:t>
            </w:r>
            <w:r w:rsidRPr="00536A8C">
              <w:rPr>
                <w:b/>
                <w:i/>
                <w:sz w:val="20"/>
                <w:szCs w:val="20"/>
              </w:rPr>
              <w:t>задачи реализации содержания</w:t>
            </w:r>
            <w:r w:rsidRPr="00536A8C">
              <w:rPr>
                <w:sz w:val="20"/>
                <w:szCs w:val="20"/>
              </w:rPr>
              <w:t xml:space="preserve">: развитие устной и письменной коммуникации.  Овладение грамотой, основными речевыми формами и правилами их применения. Развитие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ребёнка.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Овладение учебными действиями с языковыми единицами и умение использовать знания для решения познавательных, практических и коммуникативных задач. Овладение основными речевыми формами </w:t>
            </w:r>
            <w:r w:rsidRPr="00536A8C">
              <w:rPr>
                <w:sz w:val="20"/>
                <w:szCs w:val="20"/>
              </w:rPr>
              <w:lastRenderedPageBreak/>
              <w:t>иностранного языка и правилами их применения.</w:t>
            </w:r>
          </w:p>
        </w:tc>
        <w:tc>
          <w:tcPr>
            <w:tcW w:w="3686" w:type="dxa"/>
            <w:gridSpan w:val="2"/>
            <w:tcBorders>
              <w:top w:val="nil"/>
              <w:bottom w:val="nil"/>
            </w:tcBorders>
          </w:tcPr>
          <w:p w:rsidR="002B2DB5" w:rsidRPr="009F2D22" w:rsidRDefault="002B2DB5" w:rsidP="00917A6D">
            <w:pPr>
              <w:ind w:firstLine="284"/>
              <w:jc w:val="center"/>
              <w:rPr>
                <w:i/>
                <w:sz w:val="20"/>
                <w:szCs w:val="20"/>
              </w:rPr>
            </w:pPr>
            <w:r w:rsidRPr="009F2D22">
              <w:rPr>
                <w:i/>
                <w:sz w:val="20"/>
                <w:szCs w:val="20"/>
              </w:rPr>
              <w:lastRenderedPageBreak/>
              <w:t>Обязательные предметные области и основные задачи реализации содержания предметных областей</w:t>
            </w:r>
          </w:p>
          <w:p w:rsidR="002B2DB5" w:rsidRDefault="002B2DB5" w:rsidP="00917A6D">
            <w:pPr>
              <w:ind w:firstLine="284"/>
              <w:jc w:val="both"/>
              <w:rPr>
                <w:sz w:val="20"/>
                <w:szCs w:val="20"/>
              </w:rPr>
            </w:pPr>
            <w:r w:rsidRPr="00377EF1">
              <w:rPr>
                <w:sz w:val="20"/>
                <w:szCs w:val="20"/>
              </w:rPr>
              <w:t>Предметная</w:t>
            </w:r>
            <w:r w:rsidRPr="00BB3F77">
              <w:rPr>
                <w:sz w:val="20"/>
                <w:szCs w:val="20"/>
              </w:rPr>
              <w:t xml:space="preserve"> область </w:t>
            </w:r>
            <w:r w:rsidRPr="00BB3F77">
              <w:rPr>
                <w:b/>
                <w:i/>
                <w:sz w:val="20"/>
                <w:szCs w:val="20"/>
              </w:rPr>
              <w:t>«Язык и речевая практика»</w:t>
            </w:r>
            <w:r w:rsidRPr="00BB3F77">
              <w:rPr>
                <w:sz w:val="20"/>
                <w:szCs w:val="20"/>
              </w:rPr>
              <w:t>. Учебные предметы: «</w:t>
            </w:r>
            <w:r w:rsidRPr="00885280">
              <w:rPr>
                <w:b/>
                <w:i/>
                <w:sz w:val="20"/>
                <w:szCs w:val="20"/>
              </w:rPr>
              <w:t>Русский язык» «Чтение», «Речевая практика»</w:t>
            </w:r>
            <w:r w:rsidRPr="00BB3F77">
              <w:rPr>
                <w:sz w:val="20"/>
                <w:szCs w:val="20"/>
              </w:rPr>
              <w:t xml:space="preserve">. Основные </w:t>
            </w:r>
            <w:r w:rsidRPr="00BB3F77">
              <w:rPr>
                <w:b/>
                <w:i/>
                <w:sz w:val="20"/>
                <w:szCs w:val="20"/>
              </w:rPr>
              <w:t>задачи реализации содержания</w:t>
            </w:r>
            <w:r w:rsidRPr="00BB3F77">
              <w:rPr>
                <w:sz w:val="20"/>
                <w:szCs w:val="20"/>
              </w:rPr>
              <w:t>: Развитие устной и письменной коммуникации. Овладение грамотой, основными речевыми формами и правилами их применения. Развитие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ребёнка.</w:t>
            </w:r>
          </w:p>
          <w:p w:rsidR="002B2DB5" w:rsidRPr="009F2D22" w:rsidRDefault="002B2DB5" w:rsidP="00917A6D">
            <w:pPr>
              <w:ind w:firstLine="284"/>
              <w:jc w:val="both"/>
              <w:rPr>
                <w:sz w:val="20"/>
                <w:szCs w:val="20"/>
              </w:rPr>
            </w:pPr>
          </w:p>
        </w:tc>
        <w:tc>
          <w:tcPr>
            <w:tcW w:w="3685" w:type="dxa"/>
            <w:gridSpan w:val="2"/>
            <w:tcBorders>
              <w:top w:val="nil"/>
              <w:bottom w:val="nil"/>
            </w:tcBorders>
          </w:tcPr>
          <w:p w:rsidR="002B2DB5" w:rsidRPr="009F2D22" w:rsidRDefault="002B2DB5" w:rsidP="00917A6D">
            <w:pPr>
              <w:ind w:firstLine="284"/>
              <w:jc w:val="center"/>
              <w:rPr>
                <w:i/>
                <w:sz w:val="20"/>
                <w:szCs w:val="20"/>
              </w:rPr>
            </w:pPr>
            <w:r w:rsidRPr="009F2D22">
              <w:rPr>
                <w:i/>
                <w:sz w:val="20"/>
                <w:szCs w:val="20"/>
              </w:rPr>
              <w:t>Обязательные предметные области и основные задачи реализации содержания предметных областей</w:t>
            </w:r>
          </w:p>
          <w:p w:rsidR="002B2DB5" w:rsidRDefault="002B2DB5" w:rsidP="00917A6D">
            <w:pPr>
              <w:ind w:firstLine="284"/>
              <w:jc w:val="both"/>
              <w:rPr>
                <w:sz w:val="20"/>
                <w:szCs w:val="20"/>
              </w:rPr>
            </w:pPr>
            <w:r w:rsidRPr="00377EF1">
              <w:rPr>
                <w:sz w:val="20"/>
                <w:szCs w:val="20"/>
              </w:rPr>
              <w:t>Предметная</w:t>
            </w:r>
            <w:r w:rsidRPr="003A3C66">
              <w:rPr>
                <w:sz w:val="20"/>
                <w:szCs w:val="20"/>
              </w:rPr>
              <w:t xml:space="preserve"> </w:t>
            </w:r>
            <w:r>
              <w:rPr>
                <w:sz w:val="20"/>
                <w:szCs w:val="20"/>
              </w:rPr>
              <w:t xml:space="preserve"> </w:t>
            </w:r>
            <w:r w:rsidRPr="003A3C66">
              <w:rPr>
                <w:sz w:val="20"/>
                <w:szCs w:val="20"/>
              </w:rPr>
              <w:t xml:space="preserve">область </w:t>
            </w:r>
            <w:r w:rsidRPr="003A3C66">
              <w:rPr>
                <w:b/>
                <w:i/>
                <w:sz w:val="20"/>
                <w:szCs w:val="20"/>
              </w:rPr>
              <w:t>«Язык и речевая практика»</w:t>
            </w:r>
            <w:r w:rsidRPr="003A3C66">
              <w:rPr>
                <w:sz w:val="20"/>
                <w:szCs w:val="20"/>
              </w:rPr>
              <w:t>. Учебные предметы: «</w:t>
            </w:r>
            <w:r w:rsidRPr="003A3C66">
              <w:rPr>
                <w:b/>
                <w:i/>
                <w:sz w:val="20"/>
                <w:szCs w:val="20"/>
              </w:rPr>
              <w:t>Речь и альтернативная коммуникация</w:t>
            </w:r>
            <w:r w:rsidRPr="003A3C66">
              <w:rPr>
                <w:sz w:val="20"/>
                <w:szCs w:val="20"/>
              </w:rPr>
              <w:t xml:space="preserve">». Основные </w:t>
            </w:r>
            <w:r w:rsidRPr="003A3C66">
              <w:rPr>
                <w:b/>
                <w:i/>
                <w:sz w:val="20"/>
                <w:szCs w:val="20"/>
              </w:rPr>
              <w:t>задачи реализации содержания</w:t>
            </w:r>
            <w:r w:rsidRPr="003A3C66">
              <w:rPr>
                <w:sz w:val="20"/>
                <w:szCs w:val="20"/>
              </w:rPr>
              <w:t>: 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 графических изображений), неспецифических жестов. Овладение умением вступать в контакт, поддерживать и завершать его, используя невербальные и вербальные средства, соблюдая общепринятые правила общения.  Использование альтернативных средств коммуникации в процессе общения. Пользование воспроизводящими заменяющими речь устройствами (коммуникаторы, персональные компьютеры и др.). Различение и узнавание напечатанных слов, обозначающих имена людей, названия хорошо известных предметов и действий. Обучение глобальному чтению и письму в доступных ребенку пределах, формирование навыка понимания смысла узнаваемого слова; развитие предпосылок к осмысленному чтению и письму.</w:t>
            </w:r>
          </w:p>
          <w:p w:rsidR="002B2DB5" w:rsidRPr="001B0F38" w:rsidRDefault="002B2DB5" w:rsidP="00917A6D">
            <w:pPr>
              <w:ind w:firstLine="284"/>
              <w:jc w:val="both"/>
              <w:rPr>
                <w:spacing w:val="2"/>
                <w:sz w:val="20"/>
                <w:szCs w:val="20"/>
              </w:rPr>
            </w:pPr>
          </w:p>
        </w:tc>
      </w:tr>
      <w:tr w:rsidR="002B2DB5" w:rsidRPr="001B0F38" w:rsidTr="00917A6D">
        <w:tc>
          <w:tcPr>
            <w:tcW w:w="3794" w:type="dxa"/>
            <w:gridSpan w:val="2"/>
            <w:tcBorders>
              <w:top w:val="nil"/>
              <w:bottom w:val="nil"/>
            </w:tcBorders>
          </w:tcPr>
          <w:p w:rsidR="002B2DB5" w:rsidRPr="001B0956" w:rsidRDefault="002B2DB5" w:rsidP="00917A6D">
            <w:pPr>
              <w:ind w:firstLine="284"/>
              <w:jc w:val="both"/>
              <w:rPr>
                <w:sz w:val="20"/>
                <w:szCs w:val="20"/>
              </w:rPr>
            </w:pPr>
            <w:r w:rsidRPr="00377EF1">
              <w:rPr>
                <w:sz w:val="20"/>
                <w:szCs w:val="20"/>
              </w:rPr>
              <w:lastRenderedPageBreak/>
              <w:t>Предметная</w:t>
            </w:r>
            <w:r w:rsidRPr="00995499">
              <w:rPr>
                <w:sz w:val="20"/>
                <w:szCs w:val="20"/>
              </w:rPr>
              <w:t xml:space="preserve"> </w:t>
            </w:r>
            <w:r>
              <w:rPr>
                <w:sz w:val="20"/>
                <w:szCs w:val="20"/>
              </w:rPr>
              <w:t xml:space="preserve"> </w:t>
            </w:r>
            <w:r w:rsidRPr="00995499">
              <w:rPr>
                <w:sz w:val="20"/>
                <w:szCs w:val="20"/>
              </w:rPr>
              <w:t xml:space="preserve">область </w:t>
            </w:r>
            <w:r w:rsidRPr="00995499">
              <w:rPr>
                <w:b/>
                <w:i/>
                <w:sz w:val="20"/>
                <w:szCs w:val="20"/>
              </w:rPr>
              <w:t>«Математика и информатика»</w:t>
            </w:r>
            <w:r w:rsidRPr="00995499">
              <w:rPr>
                <w:sz w:val="20"/>
                <w:szCs w:val="20"/>
              </w:rPr>
              <w:t xml:space="preserve">. Учебные предметы: </w:t>
            </w:r>
            <w:r w:rsidRPr="00E87035">
              <w:rPr>
                <w:b/>
                <w:i/>
                <w:sz w:val="20"/>
                <w:szCs w:val="20"/>
              </w:rPr>
              <w:t>«Математика».</w:t>
            </w:r>
            <w:r w:rsidRPr="00995499">
              <w:rPr>
                <w:sz w:val="20"/>
                <w:szCs w:val="20"/>
              </w:rPr>
              <w:t xml:space="preserve"> Основные </w:t>
            </w:r>
            <w:r w:rsidRPr="00995499">
              <w:rPr>
                <w:b/>
                <w:i/>
                <w:sz w:val="20"/>
                <w:szCs w:val="20"/>
              </w:rPr>
              <w:t>задачи реализации содержания</w:t>
            </w:r>
            <w:r w:rsidRPr="00995499">
              <w:rPr>
                <w:sz w:val="20"/>
                <w:szCs w:val="20"/>
              </w:rPr>
              <w:t>:</w:t>
            </w:r>
            <w:r>
              <w:rPr>
                <w:sz w:val="20"/>
                <w:szCs w:val="20"/>
              </w:rPr>
              <w:t xml:space="preserve"> </w:t>
            </w:r>
            <w:r w:rsidRPr="00E415A1">
              <w:rPr>
                <w:sz w:val="20"/>
                <w:szCs w:val="20"/>
              </w:rPr>
              <w:t>развитие математической речи, логического и алгоритмического мышления, воображения, обеспечение первоначальных представлений о компьюте</w:t>
            </w:r>
            <w:r>
              <w:rPr>
                <w:sz w:val="20"/>
                <w:szCs w:val="20"/>
              </w:rPr>
              <w:t>ре.</w:t>
            </w:r>
          </w:p>
        </w:tc>
        <w:tc>
          <w:tcPr>
            <w:tcW w:w="3685" w:type="dxa"/>
            <w:gridSpan w:val="2"/>
            <w:tcBorders>
              <w:top w:val="nil"/>
              <w:bottom w:val="nil"/>
            </w:tcBorders>
          </w:tcPr>
          <w:p w:rsidR="002B2DB5" w:rsidRDefault="002B2DB5" w:rsidP="00917A6D">
            <w:pPr>
              <w:ind w:firstLine="284"/>
              <w:jc w:val="both"/>
              <w:rPr>
                <w:sz w:val="20"/>
                <w:szCs w:val="20"/>
              </w:rPr>
            </w:pPr>
            <w:r w:rsidRPr="00377EF1">
              <w:rPr>
                <w:sz w:val="20"/>
                <w:szCs w:val="20"/>
              </w:rPr>
              <w:t>Предметная</w:t>
            </w:r>
            <w:r w:rsidRPr="00995499">
              <w:rPr>
                <w:sz w:val="20"/>
                <w:szCs w:val="20"/>
              </w:rPr>
              <w:t xml:space="preserve"> </w:t>
            </w:r>
            <w:r>
              <w:rPr>
                <w:sz w:val="20"/>
                <w:szCs w:val="20"/>
              </w:rPr>
              <w:t xml:space="preserve"> </w:t>
            </w:r>
            <w:r w:rsidRPr="00995499">
              <w:rPr>
                <w:sz w:val="20"/>
                <w:szCs w:val="20"/>
              </w:rPr>
              <w:t xml:space="preserve">область </w:t>
            </w:r>
            <w:r w:rsidRPr="00995499">
              <w:rPr>
                <w:b/>
                <w:i/>
                <w:sz w:val="20"/>
                <w:szCs w:val="20"/>
              </w:rPr>
              <w:t>«Математика и информатика»</w:t>
            </w:r>
            <w:r w:rsidRPr="00995499">
              <w:rPr>
                <w:sz w:val="20"/>
                <w:szCs w:val="20"/>
              </w:rPr>
              <w:t xml:space="preserve">. Учебные предметы: </w:t>
            </w:r>
            <w:r w:rsidRPr="00E87035">
              <w:rPr>
                <w:b/>
                <w:i/>
                <w:sz w:val="20"/>
                <w:szCs w:val="20"/>
              </w:rPr>
              <w:t>«Математика».</w:t>
            </w:r>
            <w:r w:rsidRPr="00995499">
              <w:rPr>
                <w:sz w:val="20"/>
                <w:szCs w:val="20"/>
              </w:rPr>
              <w:t xml:space="preserve"> Основные </w:t>
            </w:r>
            <w:r w:rsidRPr="00995499">
              <w:rPr>
                <w:b/>
                <w:i/>
                <w:sz w:val="20"/>
                <w:szCs w:val="20"/>
              </w:rPr>
              <w:t>задачи реализации содержания</w:t>
            </w:r>
            <w:r w:rsidRPr="00995499">
              <w:rPr>
                <w:sz w:val="20"/>
                <w:szCs w:val="20"/>
              </w:rPr>
              <w:t xml:space="preserve">: Овладение началами математики (понятием числа, вычислениями, решением простых арифметических задач и др.). Приобретение начального опыта применения математических знаний для решения учебно-познавательных и учебно-практических  задач.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логической грамотностью, формирование элементарных логических умений (обобщение и конкретизация, родовидовые отношения, простейшие умозаключения, логические выводы, обоснования). 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обыденной практической деятельности, разумно пользоваться карманными деньгами и т.д.).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Овладение основами логического и алгоритмического мышления, пространственного воображения и </w:t>
            </w:r>
            <w:r w:rsidRPr="00995499">
              <w:rPr>
                <w:sz w:val="20"/>
                <w:szCs w:val="20"/>
              </w:rPr>
              <w:lastRenderedPageBreak/>
              <w:t>математической речи, измерения, пересчета, прикидки и оценки, наглядного представления данных и процессов, записи и выполнения алгоритмов. Развитие способности самостоятельно использовать математические знания в жизни.  Работа с таблицами, схемами и графиками, диаграммами, цепочками и совокупностями, представление, анализ и интерпретирование данных.</w:t>
            </w:r>
          </w:p>
          <w:p w:rsidR="002B2DB5" w:rsidRPr="00E83883" w:rsidRDefault="002B2DB5" w:rsidP="00917A6D">
            <w:pPr>
              <w:ind w:firstLine="284"/>
              <w:jc w:val="center"/>
              <w:rPr>
                <w:i/>
                <w:sz w:val="20"/>
                <w:szCs w:val="20"/>
              </w:rPr>
            </w:pPr>
          </w:p>
        </w:tc>
        <w:tc>
          <w:tcPr>
            <w:tcW w:w="3686" w:type="dxa"/>
            <w:gridSpan w:val="2"/>
            <w:tcBorders>
              <w:top w:val="nil"/>
              <w:bottom w:val="nil"/>
            </w:tcBorders>
          </w:tcPr>
          <w:p w:rsidR="002B2DB5" w:rsidRDefault="002B2DB5" w:rsidP="00917A6D">
            <w:pPr>
              <w:ind w:firstLine="284"/>
              <w:jc w:val="both"/>
              <w:rPr>
                <w:sz w:val="20"/>
                <w:szCs w:val="20"/>
              </w:rPr>
            </w:pPr>
            <w:r w:rsidRPr="002B2DB5">
              <w:rPr>
                <w:sz w:val="20"/>
                <w:szCs w:val="20"/>
              </w:rPr>
              <w:lastRenderedPageBreak/>
              <w:t>Предметная</w:t>
            </w:r>
            <w:r w:rsidRPr="004440BE">
              <w:rPr>
                <w:sz w:val="20"/>
                <w:szCs w:val="20"/>
              </w:rPr>
              <w:t xml:space="preserve"> </w:t>
            </w:r>
            <w:r>
              <w:rPr>
                <w:sz w:val="20"/>
                <w:szCs w:val="20"/>
              </w:rPr>
              <w:t xml:space="preserve"> </w:t>
            </w:r>
            <w:r w:rsidRPr="004440BE">
              <w:rPr>
                <w:sz w:val="20"/>
                <w:szCs w:val="20"/>
              </w:rPr>
              <w:t xml:space="preserve">область </w:t>
            </w:r>
            <w:r w:rsidRPr="004440BE">
              <w:rPr>
                <w:b/>
                <w:i/>
                <w:sz w:val="20"/>
                <w:szCs w:val="20"/>
              </w:rPr>
              <w:t>«Математика»</w:t>
            </w:r>
            <w:r w:rsidRPr="004440BE">
              <w:rPr>
                <w:sz w:val="20"/>
                <w:szCs w:val="20"/>
              </w:rPr>
              <w:t>. Учебные предметы: «</w:t>
            </w:r>
            <w:r w:rsidRPr="004440BE">
              <w:rPr>
                <w:b/>
                <w:i/>
                <w:sz w:val="20"/>
                <w:szCs w:val="20"/>
              </w:rPr>
              <w:t>Математика</w:t>
            </w:r>
            <w:r w:rsidRPr="004440BE">
              <w:rPr>
                <w:sz w:val="20"/>
                <w:szCs w:val="20"/>
              </w:rPr>
              <w:t xml:space="preserve">». Основные </w:t>
            </w:r>
            <w:r w:rsidRPr="004440BE">
              <w:rPr>
                <w:b/>
                <w:i/>
                <w:sz w:val="20"/>
                <w:szCs w:val="20"/>
              </w:rPr>
              <w:t>задачи реализации содержания</w:t>
            </w:r>
            <w:r w:rsidRPr="004440BE">
              <w:rPr>
                <w:sz w:val="20"/>
                <w:szCs w:val="20"/>
              </w:rPr>
              <w:t>: Овладение началами ма</w:t>
            </w:r>
            <w:r w:rsidRPr="004440BE">
              <w:rPr>
                <w:sz w:val="20"/>
                <w:szCs w:val="20"/>
              </w:rPr>
              <w:softHyphen/>
              <w:t>те</w:t>
            </w:r>
            <w:r w:rsidRPr="004440BE">
              <w:rPr>
                <w:sz w:val="20"/>
                <w:szCs w:val="20"/>
              </w:rPr>
              <w:softHyphen/>
              <w:t>ма</w:t>
            </w:r>
            <w:r w:rsidRPr="004440BE">
              <w:rPr>
                <w:sz w:val="20"/>
                <w:szCs w:val="20"/>
              </w:rPr>
              <w:softHyphen/>
              <w:t>ти</w:t>
            </w:r>
            <w:r w:rsidRPr="004440BE">
              <w:rPr>
                <w:sz w:val="20"/>
                <w:szCs w:val="20"/>
              </w:rPr>
              <w:softHyphen/>
              <w:t>ки (понятием числа, вы</w:t>
            </w:r>
            <w:r w:rsidRPr="004440BE">
              <w:rPr>
                <w:sz w:val="20"/>
                <w:szCs w:val="20"/>
              </w:rPr>
              <w:softHyphen/>
              <w:t>чис</w:t>
            </w:r>
            <w:r w:rsidRPr="004440BE">
              <w:rPr>
                <w:sz w:val="20"/>
                <w:szCs w:val="20"/>
              </w:rPr>
              <w:softHyphen/>
              <w:t>ле</w:t>
            </w:r>
            <w:r w:rsidRPr="004440BE">
              <w:rPr>
                <w:sz w:val="20"/>
                <w:szCs w:val="20"/>
              </w:rPr>
              <w:softHyphen/>
              <w:t>ни</w:t>
            </w:r>
            <w:r w:rsidRPr="004440BE">
              <w:rPr>
                <w:sz w:val="20"/>
                <w:szCs w:val="20"/>
              </w:rPr>
              <w:softHyphen/>
              <w:t>ями, решением простых ариф</w:t>
            </w:r>
            <w:r w:rsidRPr="004440BE">
              <w:rPr>
                <w:sz w:val="20"/>
                <w:szCs w:val="20"/>
              </w:rPr>
              <w:softHyphen/>
              <w:t>ме</w:t>
            </w:r>
            <w:r w:rsidRPr="004440BE">
              <w:rPr>
                <w:sz w:val="20"/>
                <w:szCs w:val="20"/>
              </w:rPr>
              <w:softHyphen/>
              <w:t>ти</w:t>
            </w:r>
            <w:r w:rsidRPr="004440BE">
              <w:rPr>
                <w:sz w:val="20"/>
                <w:szCs w:val="20"/>
              </w:rPr>
              <w:softHyphen/>
              <w:t>ческих задач и др.). Овладение способностью поль</w:t>
            </w:r>
            <w:r w:rsidRPr="004440BE">
              <w:rPr>
                <w:sz w:val="20"/>
                <w:szCs w:val="20"/>
              </w:rPr>
              <w:softHyphen/>
              <w:t>зо</w:t>
            </w:r>
            <w:r w:rsidRPr="004440BE">
              <w:rPr>
                <w:sz w:val="20"/>
                <w:szCs w:val="20"/>
              </w:rPr>
              <w:softHyphen/>
              <w:t>ваться ма</w:t>
            </w:r>
            <w:r w:rsidRPr="004440BE">
              <w:rPr>
                <w:sz w:val="20"/>
                <w:szCs w:val="20"/>
              </w:rPr>
              <w:softHyphen/>
              <w:t>те</w:t>
            </w:r>
            <w:r w:rsidRPr="004440BE">
              <w:rPr>
                <w:sz w:val="20"/>
                <w:szCs w:val="20"/>
              </w:rPr>
              <w:softHyphen/>
              <w:t>ма</w:t>
            </w:r>
            <w:r w:rsidRPr="004440BE">
              <w:rPr>
                <w:sz w:val="20"/>
                <w:szCs w:val="20"/>
              </w:rPr>
              <w:softHyphen/>
              <w:t>ти</w:t>
            </w:r>
            <w:r w:rsidRPr="004440BE">
              <w:rPr>
                <w:sz w:val="20"/>
                <w:szCs w:val="20"/>
              </w:rPr>
              <w:softHyphen/>
              <w:t>чес</w:t>
            </w:r>
            <w:r w:rsidRPr="004440BE">
              <w:rPr>
                <w:sz w:val="20"/>
                <w:szCs w:val="20"/>
              </w:rPr>
              <w:softHyphen/>
              <w:t>ки</w:t>
            </w:r>
            <w:r w:rsidRPr="004440BE">
              <w:rPr>
                <w:sz w:val="20"/>
                <w:szCs w:val="20"/>
              </w:rPr>
              <w:softHyphen/>
              <w:t>ми зна</w:t>
            </w:r>
            <w:r w:rsidRPr="004440BE">
              <w:rPr>
                <w:sz w:val="20"/>
                <w:szCs w:val="20"/>
              </w:rPr>
              <w:softHyphen/>
              <w:t>ни</w:t>
            </w:r>
            <w:r w:rsidRPr="004440BE">
              <w:rPr>
                <w:sz w:val="20"/>
                <w:szCs w:val="20"/>
              </w:rPr>
              <w:softHyphen/>
            </w:r>
            <w:r w:rsidRPr="004440BE">
              <w:rPr>
                <w:sz w:val="20"/>
                <w:szCs w:val="20"/>
              </w:rPr>
              <w:softHyphen/>
              <w:t>ями при ре</w:t>
            </w:r>
            <w:r w:rsidRPr="004440BE">
              <w:rPr>
                <w:sz w:val="20"/>
                <w:szCs w:val="20"/>
              </w:rPr>
              <w:softHyphen/>
              <w:t>ше</w:t>
            </w:r>
            <w:r w:rsidRPr="004440BE">
              <w:rPr>
                <w:sz w:val="20"/>
                <w:szCs w:val="20"/>
              </w:rPr>
              <w:softHyphen/>
              <w:t>нии соответ</w:t>
            </w:r>
            <w:r w:rsidRPr="004440BE">
              <w:rPr>
                <w:sz w:val="20"/>
                <w:szCs w:val="20"/>
              </w:rPr>
              <w:softHyphen/>
              <w:t>с</w:t>
            </w:r>
            <w:r w:rsidRPr="004440BE">
              <w:rPr>
                <w:sz w:val="20"/>
                <w:szCs w:val="20"/>
              </w:rPr>
              <w:softHyphen/>
              <w:t>т</w:t>
            </w:r>
            <w:r w:rsidRPr="004440BE">
              <w:rPr>
                <w:sz w:val="20"/>
                <w:szCs w:val="20"/>
              </w:rPr>
              <w:softHyphen/>
              <w:t>ву</w:t>
            </w:r>
            <w:r w:rsidRPr="004440BE">
              <w:rPr>
                <w:sz w:val="20"/>
                <w:szCs w:val="20"/>
              </w:rPr>
              <w:softHyphen/>
              <w:t>ющих возрасту житейских за</w:t>
            </w:r>
            <w:r w:rsidRPr="004440BE">
              <w:rPr>
                <w:sz w:val="20"/>
                <w:szCs w:val="20"/>
              </w:rPr>
              <w:softHyphen/>
              <w:t>дач (ориентироваться и ис</w:t>
            </w:r>
            <w:r w:rsidRPr="004440BE">
              <w:rPr>
                <w:sz w:val="20"/>
                <w:szCs w:val="20"/>
              </w:rPr>
              <w:softHyphen/>
              <w:t>поль</w:t>
            </w:r>
            <w:r w:rsidRPr="004440BE">
              <w:rPr>
                <w:sz w:val="20"/>
                <w:szCs w:val="20"/>
              </w:rPr>
              <w:softHyphen/>
              <w:t>зо</w:t>
            </w:r>
            <w:r w:rsidRPr="004440BE">
              <w:rPr>
                <w:sz w:val="20"/>
                <w:szCs w:val="20"/>
              </w:rPr>
              <w:softHyphen/>
              <w:t>вать меры измерения про</w:t>
            </w:r>
            <w:r w:rsidRPr="004440BE">
              <w:rPr>
                <w:sz w:val="20"/>
                <w:szCs w:val="20"/>
              </w:rPr>
              <w:softHyphen/>
              <w:t>с</w:t>
            </w:r>
            <w:r w:rsidRPr="004440BE">
              <w:rPr>
                <w:sz w:val="20"/>
                <w:szCs w:val="20"/>
              </w:rPr>
              <w:softHyphen/>
              <w:t>т</w:t>
            </w:r>
            <w:r w:rsidRPr="004440BE">
              <w:rPr>
                <w:sz w:val="20"/>
                <w:szCs w:val="20"/>
              </w:rPr>
              <w:softHyphen/>
              <w:t>ра</w:t>
            </w:r>
            <w:r w:rsidRPr="004440BE">
              <w:rPr>
                <w:sz w:val="20"/>
                <w:szCs w:val="20"/>
              </w:rPr>
              <w:softHyphen/>
              <w:t>н</w:t>
            </w:r>
            <w:r w:rsidRPr="004440BE">
              <w:rPr>
                <w:sz w:val="20"/>
                <w:szCs w:val="20"/>
              </w:rPr>
              <w:softHyphen/>
              <w:t>ства, времени, темпе</w:t>
            </w:r>
            <w:r w:rsidRPr="004440BE">
              <w:rPr>
                <w:sz w:val="20"/>
                <w:szCs w:val="20"/>
              </w:rPr>
              <w:softHyphen/>
              <w:t>ратуры и др. в различных видах пра</w:t>
            </w:r>
            <w:r w:rsidRPr="004440BE">
              <w:rPr>
                <w:sz w:val="20"/>
                <w:szCs w:val="20"/>
              </w:rPr>
              <w:softHyphen/>
              <w:t>к</w:t>
            </w:r>
            <w:r w:rsidRPr="004440BE">
              <w:rPr>
                <w:sz w:val="20"/>
                <w:szCs w:val="20"/>
              </w:rPr>
              <w:softHyphen/>
              <w:t>ти</w:t>
            </w:r>
            <w:r w:rsidRPr="004440BE">
              <w:rPr>
                <w:sz w:val="20"/>
                <w:szCs w:val="20"/>
              </w:rPr>
              <w:softHyphen/>
              <w:t>чес</w:t>
            </w:r>
            <w:r w:rsidRPr="004440BE">
              <w:rPr>
                <w:sz w:val="20"/>
                <w:szCs w:val="20"/>
              </w:rPr>
              <w:softHyphen/>
              <w:t>кой деятельности). Развитие способности ис</w:t>
            </w:r>
            <w:r w:rsidRPr="004440BE">
              <w:rPr>
                <w:sz w:val="20"/>
                <w:szCs w:val="20"/>
              </w:rPr>
              <w:softHyphen/>
              <w:t>поль</w:t>
            </w:r>
            <w:r w:rsidRPr="004440BE">
              <w:rPr>
                <w:caps/>
                <w:sz w:val="20"/>
                <w:szCs w:val="20"/>
              </w:rPr>
              <w:softHyphen/>
            </w:r>
            <w:r w:rsidRPr="004440BE">
              <w:rPr>
                <w:sz w:val="20"/>
                <w:szCs w:val="20"/>
              </w:rPr>
              <w:t>зовать некоторые ма</w:t>
            </w:r>
            <w:r w:rsidRPr="004440BE">
              <w:rPr>
                <w:sz w:val="20"/>
                <w:szCs w:val="20"/>
              </w:rPr>
              <w:softHyphen/>
              <w:t>те</w:t>
            </w:r>
            <w:r w:rsidRPr="004440BE">
              <w:rPr>
                <w:sz w:val="20"/>
                <w:szCs w:val="20"/>
              </w:rPr>
              <w:softHyphen/>
              <w:t>ма</w:t>
            </w:r>
            <w:r w:rsidRPr="004440BE">
              <w:rPr>
                <w:caps/>
                <w:sz w:val="20"/>
                <w:szCs w:val="20"/>
              </w:rPr>
              <w:softHyphen/>
            </w:r>
            <w:r w:rsidRPr="004440BE">
              <w:rPr>
                <w:sz w:val="20"/>
                <w:szCs w:val="20"/>
              </w:rPr>
              <w:t>тичес</w:t>
            </w:r>
            <w:r w:rsidRPr="004440BE">
              <w:rPr>
                <w:caps/>
                <w:sz w:val="20"/>
                <w:szCs w:val="20"/>
              </w:rPr>
              <w:softHyphen/>
            </w:r>
            <w:r w:rsidRPr="004440BE">
              <w:rPr>
                <w:sz w:val="20"/>
                <w:szCs w:val="20"/>
              </w:rPr>
              <w:t>кие знания в жизни.</w:t>
            </w:r>
          </w:p>
          <w:p w:rsidR="002B2DB5" w:rsidRPr="009F2D22" w:rsidRDefault="002B2DB5" w:rsidP="00917A6D">
            <w:pPr>
              <w:ind w:firstLine="284"/>
              <w:jc w:val="center"/>
              <w:rPr>
                <w:i/>
                <w:sz w:val="20"/>
                <w:szCs w:val="20"/>
              </w:rPr>
            </w:pPr>
          </w:p>
        </w:tc>
        <w:tc>
          <w:tcPr>
            <w:tcW w:w="3685" w:type="dxa"/>
            <w:gridSpan w:val="2"/>
            <w:tcBorders>
              <w:top w:val="nil"/>
              <w:bottom w:val="nil"/>
            </w:tcBorders>
          </w:tcPr>
          <w:p w:rsidR="002B2DB5" w:rsidRDefault="002B2DB5" w:rsidP="00917A6D">
            <w:pPr>
              <w:ind w:firstLine="284"/>
              <w:jc w:val="both"/>
              <w:rPr>
                <w:sz w:val="20"/>
                <w:szCs w:val="20"/>
              </w:rPr>
            </w:pPr>
            <w:r w:rsidRPr="002B2DB5">
              <w:rPr>
                <w:sz w:val="20"/>
                <w:szCs w:val="20"/>
              </w:rPr>
              <w:t>Предметная</w:t>
            </w:r>
            <w:r w:rsidRPr="00426773">
              <w:rPr>
                <w:sz w:val="20"/>
                <w:szCs w:val="20"/>
              </w:rPr>
              <w:t xml:space="preserve"> </w:t>
            </w:r>
            <w:r>
              <w:rPr>
                <w:sz w:val="20"/>
                <w:szCs w:val="20"/>
              </w:rPr>
              <w:t xml:space="preserve"> </w:t>
            </w:r>
            <w:r w:rsidRPr="00426773">
              <w:rPr>
                <w:sz w:val="20"/>
                <w:szCs w:val="20"/>
              </w:rPr>
              <w:t xml:space="preserve"> область </w:t>
            </w:r>
            <w:r w:rsidRPr="00426773">
              <w:rPr>
                <w:b/>
                <w:i/>
                <w:sz w:val="20"/>
                <w:szCs w:val="20"/>
              </w:rPr>
              <w:t>«Математика»</w:t>
            </w:r>
            <w:r w:rsidRPr="00426773">
              <w:rPr>
                <w:sz w:val="20"/>
                <w:szCs w:val="20"/>
              </w:rPr>
              <w:t>. Учебные предметы: «</w:t>
            </w:r>
            <w:r w:rsidRPr="00426773">
              <w:rPr>
                <w:b/>
                <w:i/>
                <w:sz w:val="20"/>
                <w:szCs w:val="20"/>
              </w:rPr>
              <w:t>Математические представления</w:t>
            </w:r>
            <w:r w:rsidRPr="00426773">
              <w:rPr>
                <w:sz w:val="20"/>
                <w:szCs w:val="20"/>
              </w:rPr>
              <w:t xml:space="preserve">». Основные </w:t>
            </w:r>
            <w:r w:rsidRPr="00426773">
              <w:rPr>
                <w:b/>
                <w:i/>
                <w:sz w:val="20"/>
                <w:szCs w:val="20"/>
              </w:rPr>
              <w:t>задачи реализации содержания</w:t>
            </w:r>
            <w:r w:rsidRPr="00426773">
              <w:rPr>
                <w:sz w:val="20"/>
                <w:szCs w:val="20"/>
              </w:rPr>
              <w:t>: Формирование элементарных математических представлений о форме, величине, формирование элементарных количественных (дочисловых),  пространственных, временных представлений.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доступных житейских задач.</w:t>
            </w:r>
          </w:p>
          <w:p w:rsidR="002B2DB5" w:rsidRPr="001B0F38" w:rsidRDefault="002B2DB5" w:rsidP="00917A6D">
            <w:pPr>
              <w:ind w:firstLine="284"/>
              <w:jc w:val="center"/>
              <w:rPr>
                <w:i/>
                <w:sz w:val="20"/>
                <w:szCs w:val="20"/>
              </w:rPr>
            </w:pPr>
          </w:p>
        </w:tc>
      </w:tr>
      <w:tr w:rsidR="002B2DB5" w:rsidRPr="00426773" w:rsidTr="00917A6D">
        <w:tc>
          <w:tcPr>
            <w:tcW w:w="3794" w:type="dxa"/>
            <w:gridSpan w:val="2"/>
            <w:tcBorders>
              <w:top w:val="nil"/>
              <w:bottom w:val="nil"/>
            </w:tcBorders>
          </w:tcPr>
          <w:p w:rsidR="002B2DB5" w:rsidRPr="00E415A1" w:rsidRDefault="002B2DB5" w:rsidP="00917A6D">
            <w:pPr>
              <w:jc w:val="both"/>
              <w:rPr>
                <w:sz w:val="20"/>
                <w:szCs w:val="20"/>
              </w:rPr>
            </w:pPr>
            <w:r w:rsidRPr="00377EF1">
              <w:rPr>
                <w:sz w:val="20"/>
                <w:szCs w:val="20"/>
              </w:rPr>
              <w:lastRenderedPageBreak/>
              <w:t>Предметная</w:t>
            </w:r>
            <w:r w:rsidRPr="0080372C">
              <w:rPr>
                <w:sz w:val="20"/>
                <w:szCs w:val="20"/>
              </w:rPr>
              <w:t xml:space="preserve"> </w:t>
            </w:r>
            <w:r>
              <w:rPr>
                <w:sz w:val="20"/>
                <w:szCs w:val="20"/>
              </w:rPr>
              <w:t xml:space="preserve"> </w:t>
            </w:r>
            <w:r w:rsidRPr="0080372C">
              <w:rPr>
                <w:sz w:val="20"/>
                <w:szCs w:val="20"/>
              </w:rPr>
              <w:t xml:space="preserve"> область </w:t>
            </w:r>
            <w:r w:rsidRPr="0080372C">
              <w:rPr>
                <w:b/>
                <w:sz w:val="20"/>
                <w:szCs w:val="20"/>
              </w:rPr>
              <w:t>«</w:t>
            </w:r>
            <w:r w:rsidRPr="0080372C">
              <w:rPr>
                <w:b/>
                <w:bCs/>
                <w:i/>
                <w:kern w:val="2"/>
                <w:sz w:val="20"/>
                <w:szCs w:val="20"/>
              </w:rPr>
              <w:t>Обществознание и естествознание (окружающий мир)</w:t>
            </w:r>
            <w:r w:rsidRPr="0080372C">
              <w:rPr>
                <w:b/>
                <w:i/>
                <w:sz w:val="20"/>
                <w:szCs w:val="20"/>
              </w:rPr>
              <w:t>»</w:t>
            </w:r>
            <w:r w:rsidRPr="0080372C">
              <w:rPr>
                <w:sz w:val="20"/>
                <w:szCs w:val="20"/>
              </w:rPr>
              <w:t xml:space="preserve">. Учебные предметы: </w:t>
            </w:r>
            <w:r w:rsidRPr="00E87035">
              <w:rPr>
                <w:b/>
                <w:i/>
                <w:sz w:val="20"/>
                <w:szCs w:val="20"/>
              </w:rPr>
              <w:t>«</w:t>
            </w:r>
            <w:r w:rsidRPr="00E87035">
              <w:rPr>
                <w:b/>
                <w:i/>
                <w:kern w:val="2"/>
                <w:sz w:val="20"/>
                <w:szCs w:val="20"/>
              </w:rPr>
              <w:t>Окружающий мир (Человек, природа, общество)</w:t>
            </w:r>
            <w:r w:rsidRPr="00E87035">
              <w:rPr>
                <w:b/>
                <w:i/>
                <w:sz w:val="20"/>
                <w:szCs w:val="20"/>
              </w:rPr>
              <w:t>»</w:t>
            </w:r>
            <w:r w:rsidRPr="0080372C">
              <w:rPr>
                <w:sz w:val="20"/>
                <w:szCs w:val="20"/>
              </w:rPr>
              <w:t xml:space="preserve">. Основные </w:t>
            </w:r>
            <w:r w:rsidRPr="0080372C">
              <w:rPr>
                <w:b/>
                <w:i/>
                <w:sz w:val="20"/>
                <w:szCs w:val="20"/>
              </w:rPr>
              <w:t>задачи реализации содержания</w:t>
            </w:r>
            <w:r w:rsidRPr="0080372C">
              <w:rPr>
                <w:sz w:val="20"/>
                <w:szCs w:val="20"/>
              </w:rPr>
              <w:t>:</w:t>
            </w:r>
            <w:r>
              <w:rPr>
                <w:sz w:val="20"/>
                <w:szCs w:val="20"/>
              </w:rPr>
              <w:t xml:space="preserve"> </w:t>
            </w:r>
            <w:r w:rsidRPr="00E415A1">
              <w:rPr>
                <w:sz w:val="20"/>
                <w:szCs w:val="20"/>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2B2DB5" w:rsidRPr="001B0956" w:rsidRDefault="002B2DB5" w:rsidP="00917A6D">
            <w:pPr>
              <w:ind w:firstLine="284"/>
              <w:jc w:val="both"/>
              <w:rPr>
                <w:sz w:val="20"/>
                <w:szCs w:val="20"/>
              </w:rPr>
            </w:pPr>
          </w:p>
        </w:tc>
        <w:tc>
          <w:tcPr>
            <w:tcW w:w="3685" w:type="dxa"/>
            <w:gridSpan w:val="2"/>
            <w:tcBorders>
              <w:top w:val="nil"/>
              <w:bottom w:val="nil"/>
            </w:tcBorders>
          </w:tcPr>
          <w:p w:rsidR="002B2DB5" w:rsidRPr="00995499" w:rsidRDefault="002B2DB5" w:rsidP="00917A6D">
            <w:pPr>
              <w:ind w:firstLine="567"/>
              <w:jc w:val="both"/>
              <w:rPr>
                <w:sz w:val="20"/>
                <w:szCs w:val="20"/>
              </w:rPr>
            </w:pPr>
            <w:r w:rsidRPr="00377EF1">
              <w:rPr>
                <w:sz w:val="20"/>
                <w:szCs w:val="20"/>
              </w:rPr>
              <w:t>Предметная</w:t>
            </w:r>
            <w:r w:rsidRPr="0080372C">
              <w:rPr>
                <w:sz w:val="20"/>
                <w:szCs w:val="20"/>
              </w:rPr>
              <w:t xml:space="preserve"> </w:t>
            </w:r>
            <w:r>
              <w:rPr>
                <w:sz w:val="20"/>
                <w:szCs w:val="20"/>
              </w:rPr>
              <w:t xml:space="preserve"> </w:t>
            </w:r>
            <w:r w:rsidRPr="0080372C">
              <w:rPr>
                <w:sz w:val="20"/>
                <w:szCs w:val="20"/>
              </w:rPr>
              <w:t xml:space="preserve"> область </w:t>
            </w:r>
            <w:r w:rsidRPr="0080372C">
              <w:rPr>
                <w:b/>
                <w:sz w:val="20"/>
                <w:szCs w:val="20"/>
              </w:rPr>
              <w:t>«</w:t>
            </w:r>
            <w:r w:rsidRPr="0080372C">
              <w:rPr>
                <w:b/>
                <w:bCs/>
                <w:i/>
                <w:kern w:val="2"/>
                <w:sz w:val="20"/>
                <w:szCs w:val="20"/>
              </w:rPr>
              <w:t>Обществознание и естествознание (окружающий мир)</w:t>
            </w:r>
            <w:r w:rsidRPr="0080372C">
              <w:rPr>
                <w:b/>
                <w:i/>
                <w:sz w:val="20"/>
                <w:szCs w:val="20"/>
              </w:rPr>
              <w:t>»</w:t>
            </w:r>
            <w:r w:rsidRPr="0080372C">
              <w:rPr>
                <w:sz w:val="20"/>
                <w:szCs w:val="20"/>
              </w:rPr>
              <w:t xml:space="preserve">. Учебные предметы: </w:t>
            </w:r>
            <w:r w:rsidRPr="00E87035">
              <w:rPr>
                <w:b/>
                <w:i/>
                <w:sz w:val="20"/>
                <w:szCs w:val="20"/>
              </w:rPr>
              <w:t>«</w:t>
            </w:r>
            <w:r w:rsidRPr="00E87035">
              <w:rPr>
                <w:b/>
                <w:i/>
                <w:kern w:val="2"/>
                <w:sz w:val="20"/>
                <w:szCs w:val="20"/>
              </w:rPr>
              <w:t>Окружающий мир (Человек, природа, общество)</w:t>
            </w:r>
            <w:r w:rsidRPr="00E87035">
              <w:rPr>
                <w:b/>
                <w:i/>
                <w:sz w:val="20"/>
                <w:szCs w:val="20"/>
              </w:rPr>
              <w:t>»</w:t>
            </w:r>
            <w:r w:rsidRPr="0080372C">
              <w:rPr>
                <w:sz w:val="20"/>
                <w:szCs w:val="20"/>
              </w:rPr>
              <w:t xml:space="preserve">. Основные </w:t>
            </w:r>
            <w:r w:rsidRPr="0080372C">
              <w:rPr>
                <w:b/>
                <w:i/>
                <w:sz w:val="20"/>
                <w:szCs w:val="20"/>
              </w:rPr>
              <w:t>задачи реализации содержания</w:t>
            </w:r>
            <w:r w:rsidRPr="0080372C">
              <w:rPr>
                <w:sz w:val="20"/>
                <w:szCs w:val="20"/>
              </w:rPr>
              <w:t xml:space="preserve">: </w:t>
            </w:r>
            <w:r>
              <w:rPr>
                <w:sz w:val="20"/>
                <w:szCs w:val="20"/>
              </w:rPr>
              <w:t>о</w:t>
            </w:r>
            <w:r w:rsidRPr="0080372C">
              <w:rPr>
                <w:sz w:val="20"/>
                <w:szCs w:val="20"/>
              </w:rPr>
              <w:t>владение основными знаниями по природоведению и развитие представлений об окружающем мире.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и любознательности во взаимодействии с миром живой и неживой природы.</w:t>
            </w:r>
            <w:r>
              <w:rPr>
                <w:sz w:val="20"/>
                <w:szCs w:val="20"/>
              </w:rPr>
              <w:t xml:space="preserve"> </w:t>
            </w:r>
            <w:r w:rsidRPr="0080372C">
              <w:rPr>
                <w:sz w:val="20"/>
                <w:szCs w:val="20"/>
              </w:rPr>
              <w:t>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и др.).</w:t>
            </w:r>
            <w:r>
              <w:rPr>
                <w:sz w:val="20"/>
                <w:szCs w:val="20"/>
              </w:rPr>
              <w:t xml:space="preserve"> </w:t>
            </w:r>
            <w:r w:rsidRPr="0080372C">
              <w:rPr>
                <w:sz w:val="20"/>
                <w:szCs w:val="20"/>
              </w:rPr>
              <w:t xml:space="preserve">Развитие у ребёнка представлений о </w:t>
            </w:r>
            <w:r w:rsidRPr="0080372C">
              <w:rPr>
                <w:sz w:val="20"/>
                <w:szCs w:val="20"/>
              </w:rPr>
              <w:lastRenderedPageBreak/>
              <w:t>себе и круге близких людей (осознание общности и различий с другими), способности решать доступные задачи взаимодействия со взрослыми и сверстниками; формирование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sz w:val="20"/>
                <w:szCs w:val="20"/>
              </w:rPr>
              <w:t xml:space="preserve"> </w:t>
            </w:r>
            <w:r w:rsidRPr="0080372C">
              <w:rPr>
                <w:sz w:val="20"/>
                <w:szCs w:val="20"/>
              </w:rPr>
              <w:t>Практическое освоение социальных ритуалов и форм социального взаимодействия, соответствующих возрасту и индивидуальным возможностям ребёнка, требованиям его безопасности, продуктивного взаимодействия с другими людьми, трудового взаимодействия. Развитие способности к организации личного пространства и времени. Накопление положительного опыта сотрудничества, участия в общественной жизни, положительного опыта трудового взаимодействия, формирование представлений о планах на будущее.</w:t>
            </w:r>
          </w:p>
        </w:tc>
        <w:tc>
          <w:tcPr>
            <w:tcW w:w="3686" w:type="dxa"/>
            <w:gridSpan w:val="2"/>
            <w:tcBorders>
              <w:top w:val="nil"/>
              <w:bottom w:val="nil"/>
            </w:tcBorders>
          </w:tcPr>
          <w:p w:rsidR="002B2DB5" w:rsidRDefault="002B2DB5" w:rsidP="00917A6D">
            <w:pPr>
              <w:ind w:firstLine="567"/>
              <w:jc w:val="both"/>
              <w:rPr>
                <w:sz w:val="20"/>
                <w:szCs w:val="20"/>
              </w:rPr>
            </w:pPr>
            <w:r w:rsidRPr="002B2DB5">
              <w:rPr>
                <w:sz w:val="20"/>
                <w:szCs w:val="20"/>
              </w:rPr>
              <w:lastRenderedPageBreak/>
              <w:t>Предметная</w:t>
            </w:r>
            <w:r w:rsidRPr="00BD5091">
              <w:rPr>
                <w:sz w:val="20"/>
                <w:szCs w:val="20"/>
              </w:rPr>
              <w:t xml:space="preserve"> </w:t>
            </w:r>
            <w:r>
              <w:rPr>
                <w:sz w:val="20"/>
                <w:szCs w:val="20"/>
              </w:rPr>
              <w:t xml:space="preserve"> </w:t>
            </w:r>
            <w:r w:rsidRPr="00BD5091">
              <w:rPr>
                <w:sz w:val="20"/>
                <w:szCs w:val="20"/>
              </w:rPr>
              <w:t xml:space="preserve"> область </w:t>
            </w:r>
            <w:r w:rsidRPr="00BD5091">
              <w:rPr>
                <w:b/>
                <w:i/>
                <w:sz w:val="20"/>
                <w:szCs w:val="20"/>
              </w:rPr>
              <w:t>«Естествознание»</w:t>
            </w:r>
            <w:r w:rsidRPr="00BD5091">
              <w:rPr>
                <w:sz w:val="20"/>
                <w:szCs w:val="20"/>
              </w:rPr>
              <w:t>. Учебные предметы: «</w:t>
            </w:r>
            <w:r w:rsidRPr="00BD5091">
              <w:rPr>
                <w:b/>
                <w:i/>
                <w:sz w:val="20"/>
                <w:szCs w:val="20"/>
              </w:rPr>
              <w:t>Мир природы и человека</w:t>
            </w:r>
            <w:r w:rsidRPr="00BD5091">
              <w:rPr>
                <w:sz w:val="20"/>
                <w:szCs w:val="20"/>
              </w:rPr>
              <w:t xml:space="preserve">». Основные </w:t>
            </w:r>
            <w:r w:rsidRPr="00BD5091">
              <w:rPr>
                <w:b/>
                <w:i/>
                <w:sz w:val="20"/>
                <w:szCs w:val="20"/>
              </w:rPr>
              <w:t>задачи реализации содержания</w:t>
            </w:r>
            <w:r w:rsidRPr="00BD5091">
              <w:rPr>
                <w:sz w:val="20"/>
                <w:szCs w:val="20"/>
              </w:rPr>
              <w:t>: Овладение представлениями об окружающем мире и основными знаниями о живой и неживой природе. Развитие способности к исполь</w:t>
            </w:r>
            <w:r w:rsidRPr="00BD5091">
              <w:rPr>
                <w:sz w:val="20"/>
                <w:szCs w:val="20"/>
              </w:rPr>
              <w:softHyphen/>
              <w:t>зованию знаний о живой и не</w:t>
            </w:r>
            <w:r w:rsidRPr="00BD5091">
              <w:rPr>
                <w:sz w:val="20"/>
                <w:szCs w:val="20"/>
              </w:rPr>
              <w:softHyphen/>
              <w:t>живой природе и сфор</w:t>
            </w:r>
            <w:r w:rsidRPr="00BD5091">
              <w:rPr>
                <w:sz w:val="20"/>
                <w:szCs w:val="20"/>
              </w:rPr>
              <w:softHyphen/>
              <w:t>ми</w:t>
            </w:r>
            <w:r w:rsidRPr="00BD5091">
              <w:rPr>
                <w:sz w:val="20"/>
                <w:szCs w:val="20"/>
              </w:rPr>
              <w:softHyphen/>
              <w:t>ро</w:t>
            </w:r>
            <w:r w:rsidRPr="00BD5091">
              <w:rPr>
                <w:sz w:val="20"/>
                <w:szCs w:val="20"/>
              </w:rPr>
              <w:softHyphen/>
              <w:t>ван</w:t>
            </w:r>
            <w:r w:rsidRPr="00BD5091">
              <w:rPr>
                <w:sz w:val="20"/>
                <w:szCs w:val="20"/>
              </w:rPr>
              <w:softHyphen/>
              <w:t>ные представления о мире для осмысленной и само</w:t>
            </w:r>
            <w:r w:rsidRPr="00BD5091">
              <w:rPr>
                <w:sz w:val="20"/>
                <w:szCs w:val="20"/>
              </w:rPr>
              <w:softHyphen/>
              <w:t>сто</w:t>
            </w:r>
            <w:r w:rsidRPr="00BD5091">
              <w:rPr>
                <w:sz w:val="20"/>
                <w:szCs w:val="20"/>
              </w:rPr>
              <w:softHyphen/>
              <w:t>я</w:t>
            </w:r>
            <w:r w:rsidRPr="00BD5091">
              <w:rPr>
                <w:sz w:val="20"/>
                <w:szCs w:val="20"/>
              </w:rPr>
              <w:softHyphen/>
              <w:t>тель</w:t>
            </w:r>
            <w:r w:rsidRPr="00BD5091">
              <w:rPr>
                <w:sz w:val="20"/>
                <w:szCs w:val="20"/>
              </w:rPr>
              <w:softHyphen/>
              <w:t>ной организации безопас</w:t>
            </w:r>
            <w:r w:rsidRPr="00BD5091">
              <w:rPr>
                <w:sz w:val="20"/>
                <w:szCs w:val="20"/>
              </w:rPr>
              <w:softHyphen/>
              <w:t>ной жизни в конкретных при</w:t>
            </w:r>
            <w:r w:rsidRPr="00BD5091">
              <w:rPr>
                <w:sz w:val="20"/>
                <w:szCs w:val="20"/>
              </w:rPr>
              <w:softHyphen/>
              <w:t>род</w:t>
            </w:r>
            <w:r w:rsidRPr="00BD5091">
              <w:rPr>
                <w:sz w:val="20"/>
                <w:szCs w:val="20"/>
              </w:rPr>
              <w:softHyphen/>
              <w:t>ных и климатических усло</w:t>
            </w:r>
            <w:r w:rsidRPr="00BD5091">
              <w:rPr>
                <w:sz w:val="20"/>
                <w:szCs w:val="20"/>
              </w:rPr>
              <w:softHyphen/>
              <w:t>ви</w:t>
            </w:r>
            <w:r w:rsidRPr="00BD5091">
              <w:rPr>
                <w:sz w:val="20"/>
                <w:szCs w:val="20"/>
              </w:rPr>
              <w:softHyphen/>
              <w:t>ях. Развитие активности,  лю</w:t>
            </w:r>
            <w:r w:rsidRPr="00BD5091">
              <w:rPr>
                <w:sz w:val="20"/>
                <w:szCs w:val="20"/>
              </w:rPr>
              <w:softHyphen/>
              <w:t>бо</w:t>
            </w:r>
            <w:r w:rsidRPr="00BD5091">
              <w:rPr>
                <w:sz w:val="20"/>
                <w:szCs w:val="20"/>
              </w:rPr>
              <w:softHyphen/>
              <w:t>з</w:t>
            </w:r>
            <w:r w:rsidRPr="00BD5091">
              <w:rPr>
                <w:sz w:val="20"/>
                <w:szCs w:val="20"/>
              </w:rPr>
              <w:softHyphen/>
              <w:t>натель</w:t>
            </w:r>
            <w:r w:rsidRPr="00BD5091">
              <w:rPr>
                <w:sz w:val="20"/>
                <w:szCs w:val="20"/>
              </w:rPr>
              <w:softHyphen/>
              <w:t>ности и разумной пред</w:t>
            </w:r>
            <w:r w:rsidRPr="00BD5091">
              <w:rPr>
                <w:sz w:val="20"/>
                <w:szCs w:val="20"/>
              </w:rPr>
              <w:softHyphen/>
              <w:t>при</w:t>
            </w:r>
            <w:r w:rsidRPr="00BD5091">
              <w:rPr>
                <w:sz w:val="20"/>
                <w:szCs w:val="20"/>
              </w:rPr>
              <w:softHyphen/>
              <w:t>им</w:t>
            </w:r>
            <w:r w:rsidRPr="00BD5091">
              <w:rPr>
                <w:sz w:val="20"/>
                <w:szCs w:val="20"/>
              </w:rPr>
              <w:softHyphen/>
              <w:t>чивости во взаимодействии с ми</w:t>
            </w:r>
            <w:r w:rsidRPr="00BD5091">
              <w:rPr>
                <w:caps/>
                <w:sz w:val="20"/>
                <w:szCs w:val="20"/>
              </w:rPr>
              <w:softHyphen/>
            </w:r>
            <w:r w:rsidRPr="00BD5091">
              <w:rPr>
                <w:sz w:val="20"/>
                <w:szCs w:val="20"/>
              </w:rPr>
              <w:t>ром живой и неживой при</w:t>
            </w:r>
            <w:r w:rsidRPr="00BD5091">
              <w:rPr>
                <w:sz w:val="20"/>
                <w:szCs w:val="20"/>
              </w:rPr>
              <w:softHyphen/>
              <w:t>ро</w:t>
            </w:r>
            <w:r w:rsidRPr="00BD5091">
              <w:rPr>
                <w:sz w:val="20"/>
                <w:szCs w:val="20"/>
              </w:rPr>
              <w:softHyphen/>
              <w:t>ды.</w:t>
            </w:r>
          </w:p>
          <w:p w:rsidR="002B2DB5" w:rsidRPr="004440BE" w:rsidRDefault="002B2DB5" w:rsidP="00917A6D">
            <w:pPr>
              <w:ind w:firstLine="284"/>
              <w:jc w:val="both"/>
              <w:rPr>
                <w:sz w:val="20"/>
                <w:szCs w:val="20"/>
              </w:rPr>
            </w:pPr>
          </w:p>
        </w:tc>
        <w:tc>
          <w:tcPr>
            <w:tcW w:w="3685" w:type="dxa"/>
            <w:gridSpan w:val="2"/>
            <w:tcBorders>
              <w:top w:val="nil"/>
              <w:bottom w:val="nil"/>
            </w:tcBorders>
          </w:tcPr>
          <w:p w:rsidR="002B2DB5" w:rsidRDefault="002B2DB5" w:rsidP="00917A6D">
            <w:pPr>
              <w:ind w:firstLine="567"/>
              <w:jc w:val="both"/>
              <w:rPr>
                <w:i/>
                <w:kern w:val="3"/>
                <w:sz w:val="20"/>
                <w:szCs w:val="20"/>
              </w:rPr>
            </w:pPr>
            <w:r>
              <w:rPr>
                <w:kern w:val="3"/>
                <w:sz w:val="20"/>
                <w:szCs w:val="20"/>
              </w:rPr>
              <w:t xml:space="preserve">Предметная область </w:t>
            </w:r>
            <w:r w:rsidRPr="00E404F9">
              <w:rPr>
                <w:b/>
                <w:kern w:val="3"/>
                <w:sz w:val="20"/>
                <w:szCs w:val="20"/>
              </w:rPr>
              <w:t>«Окружающий мир»</w:t>
            </w:r>
            <w:r>
              <w:rPr>
                <w:kern w:val="3"/>
                <w:sz w:val="20"/>
                <w:szCs w:val="20"/>
              </w:rPr>
              <w:t xml:space="preserve">. Учебные предметы: </w:t>
            </w:r>
            <w:r>
              <w:rPr>
                <w:i/>
                <w:kern w:val="3"/>
                <w:sz w:val="20"/>
                <w:szCs w:val="20"/>
              </w:rPr>
              <w:t xml:space="preserve">Человек. Домоводство, Окружающий природный мир. Окружающий социальный мир. </w:t>
            </w:r>
          </w:p>
          <w:p w:rsidR="002B2DB5" w:rsidRPr="002173A8" w:rsidRDefault="002B2DB5" w:rsidP="00917A6D">
            <w:pPr>
              <w:ind w:firstLine="567"/>
              <w:jc w:val="both"/>
              <w:rPr>
                <w:kern w:val="3"/>
                <w:sz w:val="20"/>
                <w:szCs w:val="20"/>
              </w:rPr>
            </w:pPr>
            <w:r>
              <w:rPr>
                <w:kern w:val="3"/>
                <w:sz w:val="20"/>
                <w:szCs w:val="20"/>
              </w:rPr>
              <w:t>Основные задачи реализации содержания:</w:t>
            </w:r>
          </w:p>
          <w:p w:rsidR="002B2DB5" w:rsidRDefault="002B2DB5" w:rsidP="00917A6D">
            <w:pPr>
              <w:ind w:firstLine="567"/>
              <w:jc w:val="both"/>
              <w:rPr>
                <w:kern w:val="3"/>
                <w:sz w:val="20"/>
                <w:szCs w:val="20"/>
              </w:rPr>
            </w:pPr>
            <w:r w:rsidRPr="002A5E15">
              <w:rPr>
                <w:i/>
                <w:kern w:val="3"/>
                <w:sz w:val="20"/>
                <w:szCs w:val="20"/>
              </w:rPr>
              <w:t>Человек</w:t>
            </w:r>
            <w:r w:rsidRPr="002A5E15">
              <w:rPr>
                <w:kern w:val="3"/>
                <w:sz w:val="20"/>
                <w:szCs w:val="20"/>
              </w:rPr>
              <w:t>. Представление о себе как «Я», осознание общности и различий «Я» от дру</w:t>
            </w:r>
            <w:r w:rsidRPr="002A5E15">
              <w:rPr>
                <w:kern w:val="3"/>
                <w:sz w:val="20"/>
                <w:szCs w:val="20"/>
              </w:rPr>
              <w:softHyphen/>
              <w:t>гих</w:t>
            </w:r>
            <w:r w:rsidRPr="002A5E15">
              <w:rPr>
                <w:kern w:val="3"/>
                <w:sz w:val="20"/>
                <w:szCs w:val="20"/>
                <w:lang w:eastAsia="ru-RU"/>
              </w:rPr>
              <w:t xml:space="preserve">; </w:t>
            </w:r>
            <w:r w:rsidRPr="002A5E15">
              <w:rPr>
                <w:kern w:val="3"/>
                <w:sz w:val="20"/>
                <w:szCs w:val="20"/>
              </w:rPr>
              <w:t>распознавание своих ощущений и обогащение сенсорного опыта. Умение решать ка</w:t>
            </w:r>
            <w:r w:rsidRPr="002A5E15">
              <w:rPr>
                <w:kern w:val="3"/>
                <w:sz w:val="20"/>
                <w:szCs w:val="20"/>
              </w:rPr>
              <w:softHyphen/>
              <w:t>ждодневные жи</w:t>
            </w:r>
            <w:r w:rsidRPr="002A5E15">
              <w:rPr>
                <w:kern w:val="3"/>
                <w:sz w:val="20"/>
                <w:szCs w:val="20"/>
              </w:rPr>
              <w:softHyphen/>
              <w:t>з</w:t>
            </w:r>
            <w:r w:rsidRPr="002A5E15">
              <w:rPr>
                <w:kern w:val="3"/>
                <w:sz w:val="20"/>
                <w:szCs w:val="20"/>
              </w:rPr>
              <w:softHyphen/>
              <w:t>не</w:t>
            </w:r>
            <w:r w:rsidRPr="002A5E15">
              <w:rPr>
                <w:kern w:val="3"/>
                <w:sz w:val="20"/>
                <w:szCs w:val="20"/>
              </w:rPr>
              <w:softHyphen/>
              <w:t>н</w:t>
            </w:r>
            <w:r w:rsidRPr="002A5E15">
              <w:rPr>
                <w:kern w:val="3"/>
                <w:sz w:val="20"/>
                <w:szCs w:val="20"/>
              </w:rPr>
              <w:softHyphen/>
              <w:t>ные задачи, связанные с удовле</w:t>
            </w:r>
            <w:r w:rsidRPr="002A5E15">
              <w:rPr>
                <w:kern w:val="3"/>
                <w:sz w:val="20"/>
                <w:szCs w:val="20"/>
              </w:rPr>
              <w:softHyphen/>
              <w:t>т</w:t>
            </w:r>
            <w:r w:rsidRPr="002A5E15">
              <w:rPr>
                <w:kern w:val="3"/>
                <w:sz w:val="20"/>
                <w:szCs w:val="20"/>
              </w:rPr>
              <w:softHyphen/>
              <w:t>ворением пер</w:t>
            </w:r>
            <w:r w:rsidRPr="002A5E15">
              <w:rPr>
                <w:kern w:val="3"/>
                <w:sz w:val="20"/>
                <w:szCs w:val="20"/>
              </w:rPr>
              <w:softHyphen/>
              <w:t>воочередных по</w:t>
            </w:r>
            <w:r w:rsidRPr="002A5E15">
              <w:rPr>
                <w:kern w:val="3"/>
                <w:sz w:val="20"/>
                <w:szCs w:val="20"/>
              </w:rPr>
              <w:softHyphen/>
              <w:t>тре</w:t>
            </w:r>
            <w:r w:rsidRPr="002A5E15">
              <w:rPr>
                <w:kern w:val="3"/>
                <w:sz w:val="20"/>
                <w:szCs w:val="20"/>
              </w:rPr>
              <w:softHyphen/>
              <w:t>б</w:t>
            </w:r>
            <w:r w:rsidRPr="002A5E15">
              <w:rPr>
                <w:kern w:val="3"/>
                <w:sz w:val="20"/>
                <w:szCs w:val="20"/>
              </w:rPr>
              <w:softHyphen/>
              <w:t>но</w:t>
            </w:r>
            <w:r w:rsidRPr="002A5E15">
              <w:rPr>
                <w:kern w:val="3"/>
                <w:sz w:val="20"/>
                <w:szCs w:val="20"/>
              </w:rPr>
              <w:softHyphen/>
              <w:t>стей: прием пищи, туалет, гигиена тела, одевание/раздевание. Умение поддерживать об</w:t>
            </w:r>
            <w:r w:rsidRPr="002A5E15">
              <w:rPr>
                <w:kern w:val="3"/>
                <w:sz w:val="20"/>
                <w:szCs w:val="20"/>
              </w:rPr>
              <w:softHyphen/>
              <w:t>раз жизни, соответствующий возрасту, потребностям и ог</w:t>
            </w:r>
            <w:r w:rsidRPr="002A5E15">
              <w:rPr>
                <w:kern w:val="3"/>
                <w:sz w:val="20"/>
                <w:szCs w:val="20"/>
              </w:rPr>
              <w:softHyphen/>
              <w:t>раничениям здоровья; под</w:t>
            </w:r>
            <w:r w:rsidRPr="002A5E15">
              <w:rPr>
                <w:kern w:val="3"/>
                <w:sz w:val="20"/>
                <w:szCs w:val="20"/>
              </w:rPr>
              <w:softHyphen/>
              <w:t>дер</w:t>
            </w:r>
            <w:r w:rsidRPr="002A5E15">
              <w:rPr>
                <w:kern w:val="3"/>
                <w:sz w:val="20"/>
                <w:szCs w:val="20"/>
              </w:rPr>
              <w:softHyphen/>
              <w:t>жи</w:t>
            </w:r>
            <w:r w:rsidRPr="002A5E15">
              <w:rPr>
                <w:kern w:val="3"/>
                <w:sz w:val="20"/>
                <w:szCs w:val="20"/>
              </w:rPr>
              <w:softHyphen/>
              <w:t>вать ре</w:t>
            </w:r>
            <w:r w:rsidRPr="002A5E15">
              <w:rPr>
                <w:kern w:val="3"/>
                <w:sz w:val="20"/>
                <w:szCs w:val="20"/>
              </w:rPr>
              <w:softHyphen/>
              <w:t>жим дня с необходимыми оздоро</w:t>
            </w:r>
            <w:r w:rsidRPr="002A5E15">
              <w:rPr>
                <w:kern w:val="3"/>
                <w:sz w:val="20"/>
                <w:szCs w:val="20"/>
              </w:rPr>
              <w:softHyphen/>
              <w:t>ви</w:t>
            </w:r>
            <w:r w:rsidRPr="002A5E15">
              <w:rPr>
                <w:kern w:val="3"/>
                <w:sz w:val="20"/>
                <w:szCs w:val="20"/>
              </w:rPr>
              <w:softHyphen/>
              <w:t>тель</w:t>
            </w:r>
            <w:r w:rsidRPr="002A5E15">
              <w:rPr>
                <w:kern w:val="3"/>
                <w:sz w:val="20"/>
                <w:szCs w:val="20"/>
              </w:rPr>
              <w:softHyphen/>
              <w:t xml:space="preserve">ными процедурами. Представления о своей семье, о взаимоотношениях в семье. </w:t>
            </w:r>
            <w:r w:rsidRPr="002A5E15">
              <w:rPr>
                <w:i/>
                <w:kern w:val="3"/>
                <w:sz w:val="20"/>
                <w:szCs w:val="20"/>
              </w:rPr>
              <w:t>Домоводство</w:t>
            </w:r>
            <w:r w:rsidRPr="002A5E15">
              <w:rPr>
                <w:kern w:val="3"/>
                <w:sz w:val="20"/>
                <w:szCs w:val="20"/>
              </w:rPr>
              <w:t>. Овладение умением выполнять до</w:t>
            </w:r>
            <w:r w:rsidRPr="002A5E15">
              <w:rPr>
                <w:kern w:val="3"/>
                <w:sz w:val="20"/>
                <w:szCs w:val="20"/>
              </w:rPr>
              <w:softHyphen/>
              <w:t>сту</w:t>
            </w:r>
            <w:r w:rsidRPr="002A5E15">
              <w:rPr>
                <w:kern w:val="3"/>
                <w:sz w:val="20"/>
                <w:szCs w:val="20"/>
              </w:rPr>
              <w:softHyphen/>
              <w:t>п</w:t>
            </w:r>
            <w:r w:rsidRPr="002A5E15">
              <w:rPr>
                <w:kern w:val="3"/>
                <w:sz w:val="20"/>
                <w:szCs w:val="20"/>
              </w:rPr>
              <w:softHyphen/>
              <w:t>ные бытовые поручения (обя</w:t>
            </w:r>
            <w:r w:rsidRPr="002A5E15">
              <w:rPr>
                <w:kern w:val="3"/>
                <w:sz w:val="20"/>
                <w:szCs w:val="20"/>
              </w:rPr>
              <w:softHyphen/>
              <w:t>за</w:t>
            </w:r>
            <w:r w:rsidRPr="002A5E15">
              <w:rPr>
                <w:kern w:val="3"/>
                <w:sz w:val="20"/>
                <w:szCs w:val="20"/>
              </w:rPr>
              <w:softHyphen/>
              <w:t>н</w:t>
            </w:r>
            <w:r w:rsidRPr="002A5E15">
              <w:rPr>
                <w:kern w:val="3"/>
                <w:sz w:val="20"/>
                <w:szCs w:val="20"/>
              </w:rPr>
              <w:softHyphen/>
              <w:t>но</w:t>
            </w:r>
            <w:r w:rsidRPr="002A5E15">
              <w:rPr>
                <w:kern w:val="3"/>
                <w:sz w:val="20"/>
                <w:szCs w:val="20"/>
              </w:rPr>
              <w:softHyphen/>
              <w:t>сти), связанные с уборкой помещений, с ухо</w:t>
            </w:r>
            <w:r w:rsidRPr="002A5E15">
              <w:rPr>
                <w:kern w:val="3"/>
                <w:sz w:val="20"/>
                <w:szCs w:val="20"/>
              </w:rPr>
              <w:softHyphen/>
              <w:t>дом за ве</w:t>
            </w:r>
            <w:r w:rsidRPr="002A5E15">
              <w:rPr>
                <w:kern w:val="3"/>
                <w:sz w:val="20"/>
                <w:szCs w:val="20"/>
              </w:rPr>
              <w:softHyphen/>
              <w:t>ща</w:t>
            </w:r>
            <w:r w:rsidRPr="002A5E15">
              <w:rPr>
                <w:kern w:val="3"/>
                <w:sz w:val="20"/>
                <w:szCs w:val="20"/>
              </w:rPr>
              <w:softHyphen/>
              <w:t>ми, участие в покупке про</w:t>
            </w:r>
            <w:r w:rsidRPr="002A5E15">
              <w:rPr>
                <w:kern w:val="3"/>
                <w:sz w:val="20"/>
                <w:szCs w:val="20"/>
              </w:rPr>
              <w:softHyphen/>
              <w:t>ду</w:t>
            </w:r>
            <w:r w:rsidRPr="002A5E15">
              <w:rPr>
                <w:kern w:val="3"/>
                <w:sz w:val="20"/>
                <w:szCs w:val="20"/>
              </w:rPr>
              <w:softHyphen/>
              <w:t xml:space="preserve">ктов, в </w:t>
            </w:r>
            <w:r w:rsidRPr="002A5E15">
              <w:rPr>
                <w:kern w:val="3"/>
                <w:sz w:val="20"/>
                <w:szCs w:val="20"/>
              </w:rPr>
              <w:lastRenderedPageBreak/>
              <w:t>процессе приготовления пищи, в сервировке и убо</w:t>
            </w:r>
            <w:r w:rsidRPr="002A5E15">
              <w:rPr>
                <w:kern w:val="3"/>
                <w:sz w:val="20"/>
                <w:szCs w:val="20"/>
              </w:rPr>
              <w:softHyphen/>
              <w:t>р</w:t>
            </w:r>
            <w:r w:rsidRPr="002A5E15">
              <w:rPr>
                <w:kern w:val="3"/>
                <w:sz w:val="20"/>
                <w:szCs w:val="20"/>
              </w:rPr>
              <w:softHyphen/>
              <w:t xml:space="preserve">ке столов. </w:t>
            </w:r>
            <w:r w:rsidRPr="002A5E15">
              <w:rPr>
                <w:i/>
                <w:kern w:val="3"/>
                <w:sz w:val="20"/>
                <w:szCs w:val="20"/>
              </w:rPr>
              <w:t>Окружающий природный мир.</w:t>
            </w:r>
            <w:r w:rsidRPr="002A5E15">
              <w:rPr>
                <w:kern w:val="3"/>
                <w:sz w:val="20"/>
                <w:szCs w:val="20"/>
              </w:rPr>
              <w:t xml:space="preserve"> Основные задачи реализации содержания: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r w:rsidRPr="002A5E15">
              <w:rPr>
                <w:i/>
                <w:kern w:val="3"/>
                <w:sz w:val="20"/>
                <w:szCs w:val="20"/>
              </w:rPr>
              <w:t>Окружающий социальный мир.</w:t>
            </w:r>
            <w:r w:rsidRPr="002A5E15">
              <w:rPr>
                <w:kern w:val="3"/>
                <w:sz w:val="20"/>
                <w:szCs w:val="20"/>
              </w:rPr>
              <w:t xml:space="preserve"> Формирование первоначальных пред</w:t>
            </w:r>
            <w:r w:rsidRPr="002A5E15">
              <w:rPr>
                <w:kern w:val="3"/>
                <w:sz w:val="20"/>
                <w:szCs w:val="20"/>
              </w:rPr>
              <w:softHyphen/>
              <w:t>ставлений о мире, созданном че</w:t>
            </w:r>
            <w:r w:rsidRPr="002A5E15">
              <w:rPr>
                <w:kern w:val="3"/>
                <w:sz w:val="20"/>
                <w:szCs w:val="20"/>
              </w:rPr>
              <w:softHyphen/>
              <w:t>ло</w:t>
            </w:r>
            <w:r w:rsidRPr="002A5E15">
              <w:rPr>
                <w:kern w:val="3"/>
                <w:sz w:val="20"/>
                <w:szCs w:val="20"/>
              </w:rPr>
              <w:softHyphen/>
              <w:t>ве</w:t>
            </w:r>
            <w:r w:rsidRPr="002A5E15">
              <w:rPr>
                <w:kern w:val="3"/>
                <w:sz w:val="20"/>
                <w:szCs w:val="20"/>
              </w:rPr>
              <w:softHyphen/>
              <w:t>ком: о доме, школе, о расположенных в них и рядом объектах, о тра</w:t>
            </w:r>
            <w:r w:rsidRPr="002A5E15">
              <w:rPr>
                <w:kern w:val="3"/>
                <w:sz w:val="20"/>
                <w:szCs w:val="20"/>
              </w:rPr>
              <w:softHyphen/>
              <w:t>нспорте и т.д. Усвоение правил безопасного поведения в помещении и на улице. Пред</w:t>
            </w:r>
            <w:r w:rsidRPr="002A5E15">
              <w:rPr>
                <w:kern w:val="3"/>
                <w:sz w:val="20"/>
                <w:szCs w:val="20"/>
              </w:rPr>
              <w:softHyphen/>
              <w:t>ста</w:t>
            </w:r>
            <w:r w:rsidRPr="002A5E15">
              <w:rPr>
                <w:kern w:val="3"/>
                <w:sz w:val="20"/>
                <w:szCs w:val="20"/>
              </w:rPr>
              <w:softHyphen/>
              <w:t>вления об окружающих людях: овладение первоначальными пред</w:t>
            </w:r>
            <w:r w:rsidRPr="002A5E15">
              <w:rPr>
                <w:kern w:val="3"/>
                <w:sz w:val="20"/>
                <w:szCs w:val="20"/>
              </w:rPr>
              <w:softHyphen/>
              <w:t>ста</w:t>
            </w:r>
            <w:r w:rsidRPr="002A5E15">
              <w:rPr>
                <w:kern w:val="3"/>
                <w:sz w:val="20"/>
                <w:szCs w:val="20"/>
              </w:rPr>
              <w:softHyphen/>
              <w:t>влениями о со</w:t>
            </w:r>
            <w:r w:rsidRPr="002A5E15">
              <w:rPr>
                <w:kern w:val="3"/>
                <w:sz w:val="20"/>
                <w:szCs w:val="20"/>
              </w:rPr>
              <w:softHyphen/>
              <w:t>ци</w:t>
            </w:r>
            <w:r w:rsidRPr="002A5E15">
              <w:rPr>
                <w:kern w:val="3"/>
                <w:sz w:val="20"/>
                <w:szCs w:val="20"/>
              </w:rPr>
              <w:softHyphen/>
              <w:t>аль</w:t>
            </w:r>
            <w:r w:rsidRPr="002A5E15">
              <w:rPr>
                <w:kern w:val="3"/>
                <w:sz w:val="20"/>
                <w:szCs w:val="20"/>
              </w:rPr>
              <w:softHyphen/>
              <w:t>ной жизни, о про</w:t>
            </w:r>
            <w:r w:rsidRPr="002A5E15">
              <w:rPr>
                <w:kern w:val="3"/>
                <w:sz w:val="20"/>
                <w:szCs w:val="20"/>
              </w:rPr>
              <w:softHyphen/>
              <w:t>фессиональных и социальных ролях людей. Развитие межличностных и груп</w:t>
            </w:r>
            <w:r w:rsidRPr="002A5E15">
              <w:rPr>
                <w:kern w:val="3"/>
                <w:sz w:val="20"/>
                <w:szCs w:val="20"/>
              </w:rPr>
              <w:softHyphen/>
              <w:t>по</w:t>
            </w:r>
            <w:r w:rsidRPr="002A5E15">
              <w:rPr>
                <w:kern w:val="3"/>
                <w:sz w:val="20"/>
                <w:szCs w:val="20"/>
              </w:rPr>
              <w:softHyphen/>
              <w:t>вых отношений. Накопление поло</w:t>
            </w:r>
            <w:r w:rsidRPr="002A5E15">
              <w:rPr>
                <w:kern w:val="3"/>
                <w:sz w:val="20"/>
                <w:szCs w:val="20"/>
              </w:rPr>
              <w:softHyphen/>
              <w:t>жи</w:t>
            </w:r>
            <w:r w:rsidRPr="002A5E15">
              <w:rPr>
                <w:kern w:val="3"/>
                <w:sz w:val="20"/>
                <w:szCs w:val="20"/>
              </w:rPr>
              <w:softHyphen/>
              <w:t>тель</w:t>
            </w:r>
            <w:r w:rsidRPr="002A5E15">
              <w:rPr>
                <w:kern w:val="3"/>
                <w:sz w:val="20"/>
                <w:szCs w:val="20"/>
              </w:rPr>
              <w:softHyphen/>
              <w:t>но</w:t>
            </w:r>
            <w:r w:rsidRPr="002A5E15">
              <w:rPr>
                <w:kern w:val="3"/>
                <w:sz w:val="20"/>
                <w:szCs w:val="20"/>
              </w:rPr>
              <w:softHyphen/>
              <w:t>го опыта сотрудничества и участия в об</w:t>
            </w:r>
            <w:r w:rsidRPr="002A5E15">
              <w:rPr>
                <w:kern w:val="3"/>
                <w:sz w:val="20"/>
                <w:szCs w:val="20"/>
              </w:rPr>
              <w:softHyphen/>
              <w:t>ще</w:t>
            </w:r>
            <w:r w:rsidRPr="002A5E15">
              <w:rPr>
                <w:kern w:val="3"/>
                <w:sz w:val="20"/>
                <w:szCs w:val="20"/>
              </w:rPr>
              <w:softHyphen/>
              <w:t>с</w:t>
            </w:r>
            <w:r w:rsidRPr="002A5E15">
              <w:rPr>
                <w:kern w:val="3"/>
                <w:sz w:val="20"/>
                <w:szCs w:val="20"/>
              </w:rPr>
              <w:softHyphen/>
              <w:t>т</w:t>
            </w:r>
            <w:r w:rsidRPr="002A5E15">
              <w:rPr>
                <w:kern w:val="3"/>
                <w:sz w:val="20"/>
                <w:szCs w:val="20"/>
              </w:rPr>
              <w:softHyphen/>
              <w:t>венной жизни. Формирование представлений об обязанностях и правах ребенка. Пред</w:t>
            </w:r>
            <w:r w:rsidRPr="002A5E15">
              <w:rPr>
                <w:kern w:val="3"/>
                <w:sz w:val="20"/>
                <w:szCs w:val="20"/>
              </w:rPr>
              <w:softHyphen/>
              <w:t>ставление о своей стране (Россия).</w:t>
            </w:r>
          </w:p>
          <w:p w:rsidR="002B2DB5" w:rsidRDefault="002B2DB5" w:rsidP="00917A6D">
            <w:pPr>
              <w:ind w:firstLine="567"/>
              <w:jc w:val="both"/>
              <w:rPr>
                <w:sz w:val="20"/>
                <w:szCs w:val="20"/>
              </w:rPr>
            </w:pPr>
            <w:r>
              <w:rPr>
                <w:sz w:val="20"/>
                <w:szCs w:val="20"/>
              </w:rPr>
              <w:t xml:space="preserve"> </w:t>
            </w:r>
          </w:p>
          <w:p w:rsidR="002B2DB5" w:rsidRPr="00426773" w:rsidRDefault="002B2DB5" w:rsidP="00917A6D">
            <w:pPr>
              <w:ind w:firstLine="284"/>
              <w:jc w:val="both"/>
              <w:rPr>
                <w:sz w:val="20"/>
                <w:szCs w:val="20"/>
              </w:rPr>
            </w:pPr>
          </w:p>
        </w:tc>
      </w:tr>
      <w:tr w:rsidR="002B2DB5" w:rsidRPr="00D4647F" w:rsidTr="00917A6D">
        <w:trPr>
          <w:trHeight w:val="1549"/>
        </w:trPr>
        <w:tc>
          <w:tcPr>
            <w:tcW w:w="3794" w:type="dxa"/>
            <w:gridSpan w:val="2"/>
            <w:tcBorders>
              <w:top w:val="nil"/>
              <w:bottom w:val="nil"/>
            </w:tcBorders>
          </w:tcPr>
          <w:p w:rsidR="002B2DB5" w:rsidRPr="001B0956" w:rsidRDefault="002B2DB5" w:rsidP="00917A6D">
            <w:pPr>
              <w:spacing w:before="60" w:after="60"/>
              <w:ind w:firstLine="284"/>
              <w:jc w:val="both"/>
              <w:rPr>
                <w:sz w:val="20"/>
                <w:szCs w:val="20"/>
              </w:rPr>
            </w:pPr>
            <w:r w:rsidRPr="00377EF1">
              <w:rPr>
                <w:sz w:val="20"/>
                <w:szCs w:val="20"/>
              </w:rPr>
              <w:lastRenderedPageBreak/>
              <w:t>Предметная</w:t>
            </w:r>
            <w:r w:rsidRPr="00B21A93">
              <w:rPr>
                <w:sz w:val="20"/>
                <w:szCs w:val="20"/>
              </w:rPr>
              <w:t xml:space="preserve"> область </w:t>
            </w:r>
            <w:r w:rsidRPr="009F2A7B">
              <w:rPr>
                <w:b/>
                <w:i/>
                <w:sz w:val="20"/>
                <w:szCs w:val="20"/>
              </w:rPr>
              <w:t>«Основы  духовно нравственной культуры народов России»</w:t>
            </w:r>
            <w:r w:rsidRPr="00B21A93">
              <w:rPr>
                <w:sz w:val="20"/>
                <w:szCs w:val="20"/>
              </w:rPr>
              <w:t>. Учебные предметы: «</w:t>
            </w:r>
            <w:r w:rsidRPr="00B21A93">
              <w:rPr>
                <w:kern w:val="2"/>
                <w:sz w:val="20"/>
                <w:szCs w:val="20"/>
              </w:rPr>
              <w:t>Основы религиозных культур и светской этики</w:t>
            </w:r>
            <w:r w:rsidRPr="00B21A93">
              <w:rPr>
                <w:sz w:val="20"/>
                <w:szCs w:val="20"/>
              </w:rPr>
              <w:t xml:space="preserve">». Основные </w:t>
            </w:r>
            <w:r w:rsidRPr="00B21A93">
              <w:rPr>
                <w:b/>
                <w:i/>
                <w:sz w:val="20"/>
                <w:szCs w:val="20"/>
              </w:rPr>
              <w:t>задачи реализации содержания</w:t>
            </w:r>
            <w:r w:rsidRPr="00B21A93">
              <w:rPr>
                <w:sz w:val="20"/>
                <w:szCs w:val="20"/>
              </w:rPr>
              <w:t xml:space="preserve">: </w:t>
            </w:r>
            <w:r>
              <w:rPr>
                <w:b/>
                <w:color w:val="0000FF"/>
                <w:sz w:val="20"/>
                <w:szCs w:val="20"/>
              </w:rPr>
              <w:t xml:space="preserve"> </w:t>
            </w:r>
            <w:r w:rsidRPr="00E415A1">
              <w:rPr>
                <w:sz w:val="20"/>
                <w:szCs w:val="20"/>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3685" w:type="dxa"/>
            <w:gridSpan w:val="2"/>
            <w:tcBorders>
              <w:top w:val="nil"/>
              <w:bottom w:val="nil"/>
            </w:tcBorders>
          </w:tcPr>
          <w:p w:rsidR="002B2DB5" w:rsidRPr="0080372C" w:rsidRDefault="002B2DB5" w:rsidP="00917A6D">
            <w:pPr>
              <w:spacing w:before="60" w:after="60"/>
              <w:ind w:firstLine="567"/>
              <w:jc w:val="both"/>
              <w:rPr>
                <w:sz w:val="20"/>
                <w:szCs w:val="20"/>
              </w:rPr>
            </w:pPr>
            <w:r w:rsidRPr="00377EF1">
              <w:rPr>
                <w:sz w:val="20"/>
                <w:szCs w:val="20"/>
              </w:rPr>
              <w:t>Предметная</w:t>
            </w:r>
            <w:r w:rsidRPr="00B21A93">
              <w:rPr>
                <w:sz w:val="20"/>
                <w:szCs w:val="20"/>
              </w:rPr>
              <w:t xml:space="preserve"> область </w:t>
            </w:r>
            <w:r w:rsidRPr="009F2A7B">
              <w:rPr>
                <w:b/>
                <w:i/>
                <w:sz w:val="20"/>
                <w:szCs w:val="20"/>
              </w:rPr>
              <w:t>«Основы  духовно нравственной культуры народов России»</w:t>
            </w:r>
            <w:r w:rsidRPr="00B21A93">
              <w:rPr>
                <w:sz w:val="20"/>
                <w:szCs w:val="20"/>
              </w:rPr>
              <w:t>. Учебные предметы: «</w:t>
            </w:r>
            <w:r w:rsidRPr="00B21A93">
              <w:rPr>
                <w:kern w:val="2"/>
                <w:sz w:val="20"/>
                <w:szCs w:val="20"/>
              </w:rPr>
              <w:t>Основы религиозных культур и светской этики</w:t>
            </w:r>
            <w:r w:rsidRPr="00B21A93">
              <w:rPr>
                <w:sz w:val="20"/>
                <w:szCs w:val="20"/>
              </w:rPr>
              <w:t xml:space="preserve">». Основные </w:t>
            </w:r>
            <w:r w:rsidRPr="00B21A93">
              <w:rPr>
                <w:b/>
                <w:i/>
                <w:sz w:val="20"/>
                <w:szCs w:val="20"/>
              </w:rPr>
              <w:t>задачи реализации содержания</w:t>
            </w:r>
            <w:r w:rsidRPr="00B21A93">
              <w:rPr>
                <w:sz w:val="20"/>
                <w:szCs w:val="20"/>
              </w:rPr>
              <w:t xml:space="preserve">: </w:t>
            </w:r>
            <w:r>
              <w:rPr>
                <w:sz w:val="20"/>
                <w:szCs w:val="20"/>
              </w:rPr>
              <w:t>з</w:t>
            </w:r>
            <w:r w:rsidRPr="00B21A93">
              <w:rPr>
                <w:sz w:val="20"/>
                <w:szCs w:val="20"/>
              </w:rPr>
              <w:t>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Воспитание нравственности, основанной на  духовных традициях народов России.</w:t>
            </w:r>
          </w:p>
        </w:tc>
        <w:tc>
          <w:tcPr>
            <w:tcW w:w="3686" w:type="dxa"/>
            <w:gridSpan w:val="2"/>
            <w:tcBorders>
              <w:top w:val="nil"/>
              <w:bottom w:val="nil"/>
            </w:tcBorders>
          </w:tcPr>
          <w:p w:rsidR="002B2DB5" w:rsidRPr="00BD5091" w:rsidRDefault="002B2DB5" w:rsidP="00917A6D">
            <w:pPr>
              <w:spacing w:before="60" w:after="60"/>
              <w:ind w:firstLine="567"/>
              <w:jc w:val="both"/>
              <w:rPr>
                <w:sz w:val="20"/>
                <w:szCs w:val="20"/>
              </w:rPr>
            </w:pPr>
          </w:p>
        </w:tc>
        <w:tc>
          <w:tcPr>
            <w:tcW w:w="3685" w:type="dxa"/>
            <w:gridSpan w:val="2"/>
            <w:tcBorders>
              <w:top w:val="nil"/>
              <w:bottom w:val="nil"/>
            </w:tcBorders>
          </w:tcPr>
          <w:p w:rsidR="002B2DB5" w:rsidRPr="00D4647F" w:rsidRDefault="002B2DB5" w:rsidP="00917A6D">
            <w:pPr>
              <w:spacing w:before="60" w:after="60"/>
              <w:ind w:firstLine="567"/>
              <w:jc w:val="both"/>
              <w:rPr>
                <w:sz w:val="20"/>
                <w:szCs w:val="20"/>
              </w:rPr>
            </w:pPr>
          </w:p>
        </w:tc>
      </w:tr>
      <w:tr w:rsidR="002B2DB5" w:rsidRPr="00D4647F" w:rsidTr="00917A6D">
        <w:tc>
          <w:tcPr>
            <w:tcW w:w="3794" w:type="dxa"/>
            <w:gridSpan w:val="2"/>
            <w:tcBorders>
              <w:top w:val="nil"/>
              <w:bottom w:val="nil"/>
            </w:tcBorders>
          </w:tcPr>
          <w:p w:rsidR="002B2DB5" w:rsidRPr="00E415A1" w:rsidRDefault="002B2DB5" w:rsidP="00917A6D">
            <w:pPr>
              <w:spacing w:before="60" w:after="60"/>
              <w:ind w:firstLine="567"/>
              <w:jc w:val="both"/>
              <w:rPr>
                <w:sz w:val="20"/>
                <w:szCs w:val="20"/>
              </w:rPr>
            </w:pPr>
            <w:r w:rsidRPr="00E415A1">
              <w:rPr>
                <w:sz w:val="20"/>
                <w:szCs w:val="20"/>
              </w:rPr>
              <w:t>Предметная</w:t>
            </w:r>
            <w:r w:rsidRPr="00A117FC">
              <w:rPr>
                <w:sz w:val="20"/>
                <w:szCs w:val="20"/>
              </w:rPr>
              <w:t xml:space="preserve"> </w:t>
            </w:r>
            <w:r>
              <w:rPr>
                <w:sz w:val="20"/>
                <w:szCs w:val="20"/>
              </w:rPr>
              <w:t xml:space="preserve"> </w:t>
            </w:r>
            <w:r w:rsidRPr="00A117FC">
              <w:rPr>
                <w:sz w:val="20"/>
                <w:szCs w:val="20"/>
              </w:rPr>
              <w:t xml:space="preserve"> область </w:t>
            </w:r>
            <w:r w:rsidRPr="00A117FC">
              <w:rPr>
                <w:b/>
                <w:sz w:val="20"/>
                <w:szCs w:val="20"/>
              </w:rPr>
              <w:t>«</w:t>
            </w:r>
            <w:r w:rsidRPr="00A117FC">
              <w:rPr>
                <w:b/>
                <w:bCs/>
                <w:i/>
                <w:kern w:val="2"/>
                <w:sz w:val="20"/>
                <w:szCs w:val="20"/>
              </w:rPr>
              <w:t>Искусство</w:t>
            </w:r>
            <w:r w:rsidRPr="00A117FC">
              <w:rPr>
                <w:b/>
                <w:i/>
                <w:sz w:val="20"/>
                <w:szCs w:val="20"/>
              </w:rPr>
              <w:t>»</w:t>
            </w:r>
            <w:r w:rsidRPr="00A117FC">
              <w:rPr>
                <w:sz w:val="20"/>
                <w:szCs w:val="20"/>
              </w:rPr>
              <w:t>. Учебные предметы: «</w:t>
            </w:r>
            <w:r w:rsidRPr="00A117FC">
              <w:rPr>
                <w:kern w:val="2"/>
                <w:sz w:val="20"/>
                <w:szCs w:val="20"/>
              </w:rPr>
              <w:t>Музыка</w:t>
            </w:r>
            <w:r w:rsidRPr="00A117FC">
              <w:rPr>
                <w:sz w:val="20"/>
                <w:szCs w:val="20"/>
              </w:rPr>
              <w:t>», «</w:t>
            </w:r>
            <w:r w:rsidRPr="00A117FC">
              <w:rPr>
                <w:kern w:val="2"/>
                <w:sz w:val="20"/>
                <w:szCs w:val="20"/>
              </w:rPr>
              <w:t>Изобразительное искусство</w:t>
            </w:r>
            <w:r w:rsidRPr="00A117FC">
              <w:rPr>
                <w:sz w:val="20"/>
                <w:szCs w:val="20"/>
              </w:rPr>
              <w:t xml:space="preserve">». Основные </w:t>
            </w:r>
            <w:r w:rsidRPr="00A117FC">
              <w:rPr>
                <w:b/>
                <w:i/>
                <w:sz w:val="20"/>
                <w:szCs w:val="20"/>
              </w:rPr>
              <w:t>задачи реализации содержания</w:t>
            </w:r>
            <w:r w:rsidRPr="00A117FC">
              <w:rPr>
                <w:sz w:val="20"/>
                <w:szCs w:val="20"/>
              </w:rPr>
              <w:t xml:space="preserve">: </w:t>
            </w:r>
            <w:r w:rsidRPr="00E415A1">
              <w:rPr>
                <w:sz w:val="20"/>
                <w:szCs w:val="20"/>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B2DB5" w:rsidRPr="001B0956" w:rsidRDefault="002B2DB5" w:rsidP="00917A6D">
            <w:pPr>
              <w:spacing w:before="60" w:after="60"/>
              <w:ind w:firstLine="284"/>
              <w:jc w:val="both"/>
              <w:rPr>
                <w:sz w:val="20"/>
                <w:szCs w:val="20"/>
              </w:rPr>
            </w:pPr>
          </w:p>
        </w:tc>
        <w:tc>
          <w:tcPr>
            <w:tcW w:w="3685" w:type="dxa"/>
            <w:gridSpan w:val="2"/>
            <w:tcBorders>
              <w:top w:val="nil"/>
              <w:bottom w:val="nil"/>
            </w:tcBorders>
          </w:tcPr>
          <w:p w:rsidR="002B2DB5" w:rsidRPr="00B21A93" w:rsidRDefault="002B2DB5" w:rsidP="00917A6D">
            <w:pPr>
              <w:spacing w:before="60" w:after="60"/>
              <w:ind w:firstLine="567"/>
              <w:jc w:val="both"/>
              <w:rPr>
                <w:sz w:val="20"/>
                <w:szCs w:val="20"/>
              </w:rPr>
            </w:pPr>
            <w:r w:rsidRPr="002B2DB5">
              <w:rPr>
                <w:sz w:val="20"/>
                <w:szCs w:val="20"/>
              </w:rPr>
              <w:t>Предметная</w:t>
            </w:r>
            <w:r w:rsidRPr="00A117FC">
              <w:rPr>
                <w:sz w:val="20"/>
                <w:szCs w:val="20"/>
              </w:rPr>
              <w:t xml:space="preserve"> </w:t>
            </w:r>
            <w:r>
              <w:rPr>
                <w:sz w:val="20"/>
                <w:szCs w:val="20"/>
              </w:rPr>
              <w:t xml:space="preserve"> </w:t>
            </w:r>
            <w:r w:rsidRPr="00A117FC">
              <w:rPr>
                <w:sz w:val="20"/>
                <w:szCs w:val="20"/>
              </w:rPr>
              <w:t xml:space="preserve"> область </w:t>
            </w:r>
            <w:r w:rsidRPr="00A117FC">
              <w:rPr>
                <w:b/>
                <w:sz w:val="20"/>
                <w:szCs w:val="20"/>
              </w:rPr>
              <w:t>«</w:t>
            </w:r>
            <w:r w:rsidRPr="00A117FC">
              <w:rPr>
                <w:b/>
                <w:bCs/>
                <w:i/>
                <w:kern w:val="2"/>
                <w:sz w:val="20"/>
                <w:szCs w:val="20"/>
              </w:rPr>
              <w:t>Искусство</w:t>
            </w:r>
            <w:r w:rsidRPr="00A117FC">
              <w:rPr>
                <w:b/>
                <w:i/>
                <w:sz w:val="20"/>
                <w:szCs w:val="20"/>
              </w:rPr>
              <w:t>»</w:t>
            </w:r>
            <w:r w:rsidRPr="00A117FC">
              <w:rPr>
                <w:sz w:val="20"/>
                <w:szCs w:val="20"/>
              </w:rPr>
              <w:t>. Учебные предметы: «</w:t>
            </w:r>
            <w:r w:rsidRPr="00A117FC">
              <w:rPr>
                <w:kern w:val="2"/>
                <w:sz w:val="20"/>
                <w:szCs w:val="20"/>
              </w:rPr>
              <w:t>Музыка</w:t>
            </w:r>
            <w:r w:rsidRPr="00A117FC">
              <w:rPr>
                <w:sz w:val="20"/>
                <w:szCs w:val="20"/>
              </w:rPr>
              <w:t>», «</w:t>
            </w:r>
            <w:r w:rsidRPr="00A117FC">
              <w:rPr>
                <w:kern w:val="2"/>
                <w:sz w:val="20"/>
                <w:szCs w:val="20"/>
              </w:rPr>
              <w:t>Изобразительное искусство</w:t>
            </w:r>
            <w:r w:rsidRPr="00A117FC">
              <w:rPr>
                <w:sz w:val="20"/>
                <w:szCs w:val="20"/>
              </w:rPr>
              <w:t xml:space="preserve">». Основные </w:t>
            </w:r>
            <w:r w:rsidRPr="00A117FC">
              <w:rPr>
                <w:b/>
                <w:i/>
                <w:sz w:val="20"/>
                <w:szCs w:val="20"/>
              </w:rPr>
              <w:t>задачи реализации содержания</w:t>
            </w:r>
            <w:r w:rsidRPr="00A117FC">
              <w:rPr>
                <w:sz w:val="20"/>
                <w:szCs w:val="20"/>
              </w:rPr>
              <w:t xml:space="preserve">: </w:t>
            </w:r>
            <w:r>
              <w:rPr>
                <w:sz w:val="20"/>
                <w:szCs w:val="20"/>
              </w:rPr>
              <w:t>н</w:t>
            </w:r>
            <w:r w:rsidRPr="00A117FC">
              <w:rPr>
                <w:sz w:val="20"/>
                <w:szCs w:val="20"/>
              </w:rPr>
              <w:t xml:space="preserve">акопление первоначальных впечатлений от разных видов искусств (музыка, живопись, художественная литература, театр, кино и др.) и получение доступного опыта художественного творчества. Освоение культурной среды, дающей ребёнку впечатления от искусства, формирование стремления и привычки к посещению музеев, театров, концертов и др. Развитие опыта восприятия и способности получать удовольствие от произведений разных </w:t>
            </w:r>
            <w:r w:rsidRPr="00A117FC">
              <w:rPr>
                <w:sz w:val="20"/>
                <w:szCs w:val="20"/>
              </w:rPr>
              <w:lastRenderedPageBreak/>
              <w:t>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w:t>
            </w:r>
          </w:p>
        </w:tc>
        <w:tc>
          <w:tcPr>
            <w:tcW w:w="3686" w:type="dxa"/>
            <w:gridSpan w:val="2"/>
            <w:tcBorders>
              <w:top w:val="nil"/>
              <w:bottom w:val="nil"/>
            </w:tcBorders>
          </w:tcPr>
          <w:p w:rsidR="002B2DB5" w:rsidRPr="00BD5091" w:rsidRDefault="002B2DB5" w:rsidP="00917A6D">
            <w:pPr>
              <w:spacing w:before="60" w:after="60"/>
              <w:ind w:firstLine="567"/>
              <w:jc w:val="both"/>
              <w:rPr>
                <w:sz w:val="20"/>
                <w:szCs w:val="20"/>
              </w:rPr>
            </w:pPr>
            <w:r w:rsidRPr="002B2DB5">
              <w:rPr>
                <w:sz w:val="20"/>
                <w:szCs w:val="20"/>
              </w:rPr>
              <w:lastRenderedPageBreak/>
              <w:t>Предметная</w:t>
            </w:r>
            <w:r w:rsidRPr="00E87035">
              <w:rPr>
                <w:sz w:val="20"/>
                <w:szCs w:val="20"/>
              </w:rPr>
              <w:t xml:space="preserve"> </w:t>
            </w:r>
            <w:r>
              <w:rPr>
                <w:sz w:val="20"/>
                <w:szCs w:val="20"/>
              </w:rPr>
              <w:t xml:space="preserve"> </w:t>
            </w:r>
            <w:r w:rsidRPr="00E87035">
              <w:rPr>
                <w:sz w:val="20"/>
                <w:szCs w:val="20"/>
              </w:rPr>
              <w:t xml:space="preserve"> область </w:t>
            </w:r>
            <w:r w:rsidRPr="00E87035">
              <w:rPr>
                <w:b/>
                <w:sz w:val="20"/>
                <w:szCs w:val="20"/>
              </w:rPr>
              <w:t>«</w:t>
            </w:r>
            <w:r w:rsidRPr="00E87035">
              <w:rPr>
                <w:b/>
                <w:bCs/>
                <w:i/>
                <w:kern w:val="2"/>
                <w:sz w:val="20"/>
                <w:szCs w:val="20"/>
              </w:rPr>
              <w:t>Искусство</w:t>
            </w:r>
            <w:r w:rsidRPr="00E87035">
              <w:rPr>
                <w:b/>
                <w:i/>
                <w:sz w:val="20"/>
                <w:szCs w:val="20"/>
              </w:rPr>
              <w:t>»</w:t>
            </w:r>
            <w:r w:rsidRPr="00E87035">
              <w:rPr>
                <w:sz w:val="20"/>
                <w:szCs w:val="20"/>
              </w:rPr>
              <w:t>. Учебные предметы: «</w:t>
            </w:r>
            <w:r w:rsidRPr="00E87035">
              <w:rPr>
                <w:b/>
                <w:i/>
                <w:kern w:val="2"/>
                <w:sz w:val="20"/>
                <w:szCs w:val="20"/>
              </w:rPr>
              <w:t>Музыка</w:t>
            </w:r>
            <w:r w:rsidRPr="00E87035">
              <w:rPr>
                <w:b/>
                <w:i/>
                <w:sz w:val="20"/>
                <w:szCs w:val="20"/>
              </w:rPr>
              <w:t>», «</w:t>
            </w:r>
            <w:r w:rsidRPr="00E87035">
              <w:rPr>
                <w:b/>
                <w:i/>
                <w:kern w:val="2"/>
                <w:sz w:val="20"/>
                <w:szCs w:val="20"/>
              </w:rPr>
              <w:t>Рисование</w:t>
            </w:r>
            <w:r w:rsidRPr="00E87035">
              <w:rPr>
                <w:b/>
                <w:i/>
                <w:sz w:val="20"/>
                <w:szCs w:val="20"/>
              </w:rPr>
              <w:t>».</w:t>
            </w:r>
            <w:r w:rsidRPr="00E87035">
              <w:rPr>
                <w:sz w:val="20"/>
                <w:szCs w:val="20"/>
              </w:rPr>
              <w:t xml:space="preserve"> Основные </w:t>
            </w:r>
            <w:r w:rsidRPr="00E87035">
              <w:rPr>
                <w:b/>
                <w:i/>
                <w:sz w:val="20"/>
                <w:szCs w:val="20"/>
              </w:rPr>
              <w:t>задачи реализации содержания</w:t>
            </w:r>
            <w:r w:rsidRPr="00E87035">
              <w:rPr>
                <w:sz w:val="20"/>
                <w:szCs w:val="20"/>
              </w:rPr>
              <w:t>: Накопление первоначальных впечатлений от разных видов искусств (музыка, живопись, художественная литература, театр, кино и др.) и получение доступного опыта ху</w:t>
            </w:r>
            <w:r w:rsidRPr="00E87035">
              <w:rPr>
                <w:sz w:val="20"/>
                <w:szCs w:val="20"/>
              </w:rPr>
              <w:softHyphen/>
              <w:t>до</w:t>
            </w:r>
            <w:r w:rsidRPr="00E87035">
              <w:rPr>
                <w:sz w:val="20"/>
                <w:szCs w:val="20"/>
              </w:rPr>
              <w:softHyphen/>
              <w:t>же</w:t>
            </w:r>
            <w:r w:rsidRPr="00E87035">
              <w:rPr>
                <w:sz w:val="20"/>
                <w:szCs w:val="20"/>
              </w:rPr>
              <w:softHyphen/>
              <w:t>с</w:t>
            </w:r>
            <w:r w:rsidRPr="00E87035">
              <w:rPr>
                <w:sz w:val="20"/>
                <w:szCs w:val="20"/>
              </w:rPr>
              <w:softHyphen/>
              <w:t>т</w:t>
            </w:r>
            <w:r w:rsidRPr="00E87035">
              <w:rPr>
                <w:sz w:val="20"/>
                <w:szCs w:val="20"/>
              </w:rPr>
              <w:softHyphen/>
              <w:t>вен</w:t>
            </w:r>
            <w:r w:rsidRPr="00E87035">
              <w:rPr>
                <w:sz w:val="20"/>
                <w:szCs w:val="20"/>
              </w:rPr>
              <w:softHyphen/>
              <w:t>ного творчества. Освоение куль</w:t>
            </w:r>
            <w:r w:rsidRPr="00E87035">
              <w:rPr>
                <w:sz w:val="20"/>
                <w:szCs w:val="20"/>
              </w:rPr>
              <w:softHyphen/>
              <w:t>турной среды, дающей ре</w:t>
            </w:r>
            <w:r w:rsidRPr="00E87035">
              <w:rPr>
                <w:sz w:val="20"/>
                <w:szCs w:val="20"/>
              </w:rPr>
              <w:softHyphen/>
              <w:t>бёнку впечатления от ис</w:t>
            </w:r>
            <w:r w:rsidRPr="00E87035">
              <w:rPr>
                <w:sz w:val="20"/>
                <w:szCs w:val="20"/>
              </w:rPr>
              <w:softHyphen/>
              <w:t>ку</w:t>
            </w:r>
            <w:r w:rsidRPr="00E87035">
              <w:rPr>
                <w:sz w:val="20"/>
                <w:szCs w:val="20"/>
              </w:rPr>
              <w:softHyphen/>
              <w:t>с</w:t>
            </w:r>
            <w:r w:rsidRPr="00E87035">
              <w:rPr>
                <w:sz w:val="20"/>
                <w:szCs w:val="20"/>
              </w:rPr>
              <w:softHyphen/>
              <w:t>ства, фор</w:t>
            </w:r>
            <w:r w:rsidRPr="00E87035">
              <w:rPr>
                <w:sz w:val="20"/>
                <w:szCs w:val="20"/>
              </w:rPr>
              <w:softHyphen/>
              <w:t>ми</w:t>
            </w:r>
            <w:r w:rsidRPr="00E87035">
              <w:rPr>
                <w:sz w:val="20"/>
                <w:szCs w:val="20"/>
              </w:rPr>
              <w:softHyphen/>
              <w:t>рование стремления и при</w:t>
            </w:r>
            <w:r w:rsidRPr="00E87035">
              <w:rPr>
                <w:sz w:val="20"/>
                <w:szCs w:val="20"/>
              </w:rPr>
              <w:softHyphen/>
              <w:t>выч</w:t>
            </w:r>
            <w:r w:rsidRPr="00E87035">
              <w:rPr>
                <w:sz w:val="20"/>
                <w:szCs w:val="20"/>
              </w:rPr>
              <w:softHyphen/>
              <w:t>ки к посещению музеев, театров, концертов и др. Развитие опыта восприятия и способности получать удо</w:t>
            </w:r>
            <w:r w:rsidRPr="00E87035">
              <w:rPr>
                <w:sz w:val="20"/>
                <w:szCs w:val="20"/>
              </w:rPr>
              <w:softHyphen/>
              <w:t>воль</w:t>
            </w:r>
            <w:r w:rsidRPr="00E87035">
              <w:rPr>
                <w:sz w:val="20"/>
                <w:szCs w:val="20"/>
              </w:rPr>
              <w:softHyphen/>
              <w:t>с</w:t>
            </w:r>
            <w:r w:rsidRPr="00E87035">
              <w:rPr>
                <w:sz w:val="20"/>
                <w:szCs w:val="20"/>
              </w:rPr>
              <w:softHyphen/>
              <w:t>т</w:t>
            </w:r>
            <w:r w:rsidRPr="00E87035">
              <w:rPr>
                <w:sz w:val="20"/>
                <w:szCs w:val="20"/>
              </w:rPr>
              <w:softHyphen/>
              <w:t>вие от произведений разных ви</w:t>
            </w:r>
            <w:r w:rsidRPr="00E87035">
              <w:rPr>
                <w:sz w:val="20"/>
                <w:szCs w:val="20"/>
              </w:rPr>
              <w:softHyphen/>
              <w:t xml:space="preserve">дов искусств, </w:t>
            </w:r>
            <w:r w:rsidRPr="00E87035">
              <w:rPr>
                <w:sz w:val="20"/>
                <w:szCs w:val="20"/>
              </w:rPr>
              <w:lastRenderedPageBreak/>
              <w:t>выделение собственных предпочтений в восприятии искусства. Фор</w:t>
            </w:r>
            <w:r w:rsidRPr="00E87035">
              <w:rPr>
                <w:sz w:val="20"/>
                <w:szCs w:val="20"/>
              </w:rPr>
              <w:softHyphen/>
              <w:t>ми</w:t>
            </w:r>
            <w:r w:rsidRPr="00E87035">
              <w:rPr>
                <w:sz w:val="20"/>
                <w:szCs w:val="20"/>
              </w:rPr>
              <w:softHyphen/>
              <w:t>ро</w:t>
            </w:r>
            <w:r w:rsidRPr="00E87035">
              <w:rPr>
                <w:sz w:val="20"/>
                <w:szCs w:val="20"/>
              </w:rPr>
              <w:softHyphen/>
              <w:t>вание простейших эсте</w:t>
            </w:r>
            <w:r w:rsidRPr="00E87035">
              <w:rPr>
                <w:sz w:val="20"/>
                <w:szCs w:val="20"/>
              </w:rPr>
              <w:softHyphen/>
              <w:t>ти</w:t>
            </w:r>
            <w:r w:rsidRPr="00E87035">
              <w:rPr>
                <w:sz w:val="20"/>
                <w:szCs w:val="20"/>
              </w:rPr>
              <w:softHyphen/>
              <w:t>чес</w:t>
            </w:r>
            <w:r w:rsidRPr="00E87035">
              <w:rPr>
                <w:sz w:val="20"/>
                <w:szCs w:val="20"/>
              </w:rPr>
              <w:softHyphen/>
              <w:t>ких ориентиров (красиво и некрасиво) в практической жиз</w:t>
            </w:r>
            <w:r w:rsidRPr="00E87035">
              <w:rPr>
                <w:sz w:val="20"/>
                <w:szCs w:val="20"/>
              </w:rPr>
              <w:softHyphen/>
              <w:t>ни ребёнка и их ис</w:t>
            </w:r>
            <w:r w:rsidRPr="00E87035">
              <w:rPr>
                <w:sz w:val="20"/>
                <w:szCs w:val="20"/>
              </w:rPr>
              <w:softHyphen/>
              <w:t>поль</w:t>
            </w:r>
            <w:r w:rsidRPr="00E87035">
              <w:rPr>
                <w:sz w:val="20"/>
                <w:szCs w:val="20"/>
              </w:rPr>
              <w:softHyphen/>
              <w:t>зо</w:t>
            </w:r>
            <w:r w:rsidRPr="00E87035">
              <w:rPr>
                <w:sz w:val="20"/>
                <w:szCs w:val="20"/>
              </w:rPr>
              <w:softHyphen/>
              <w:t>вание в организации обыденной жиз</w:t>
            </w:r>
            <w:r w:rsidRPr="00E87035">
              <w:rPr>
                <w:sz w:val="20"/>
                <w:szCs w:val="20"/>
              </w:rPr>
              <w:softHyphen/>
              <w:t>ни и праздника. Развитие опыта самовыражения в разных видах искусства.</w:t>
            </w:r>
          </w:p>
        </w:tc>
        <w:tc>
          <w:tcPr>
            <w:tcW w:w="3685" w:type="dxa"/>
            <w:gridSpan w:val="2"/>
            <w:tcBorders>
              <w:top w:val="nil"/>
              <w:bottom w:val="nil"/>
            </w:tcBorders>
          </w:tcPr>
          <w:p w:rsidR="002B2DB5" w:rsidRDefault="002B2DB5" w:rsidP="00917A6D">
            <w:pPr>
              <w:pStyle w:val="Standard0"/>
              <w:spacing w:before="60" w:after="60" w:line="240" w:lineRule="auto"/>
              <w:ind w:firstLine="567"/>
              <w:rPr>
                <w:sz w:val="20"/>
                <w:szCs w:val="20"/>
              </w:rPr>
            </w:pPr>
            <w:r w:rsidRPr="002B2DB5">
              <w:rPr>
                <w:sz w:val="20"/>
                <w:szCs w:val="20"/>
              </w:rPr>
              <w:lastRenderedPageBreak/>
              <w:t>Предметная</w:t>
            </w:r>
            <w:r w:rsidRPr="00A01018">
              <w:rPr>
                <w:sz w:val="20"/>
                <w:szCs w:val="20"/>
              </w:rPr>
              <w:t xml:space="preserve"> </w:t>
            </w:r>
            <w:r>
              <w:rPr>
                <w:sz w:val="20"/>
                <w:szCs w:val="20"/>
              </w:rPr>
              <w:t xml:space="preserve"> </w:t>
            </w:r>
            <w:r w:rsidRPr="00A01018">
              <w:rPr>
                <w:sz w:val="20"/>
                <w:szCs w:val="20"/>
              </w:rPr>
              <w:t xml:space="preserve"> область </w:t>
            </w:r>
            <w:r w:rsidRPr="00A01018">
              <w:rPr>
                <w:b/>
                <w:sz w:val="20"/>
                <w:szCs w:val="20"/>
              </w:rPr>
              <w:t>«</w:t>
            </w:r>
            <w:r w:rsidRPr="00A01018">
              <w:rPr>
                <w:b/>
                <w:bCs/>
                <w:i/>
                <w:kern w:val="2"/>
                <w:sz w:val="20"/>
                <w:szCs w:val="20"/>
              </w:rPr>
              <w:t>Искусство</w:t>
            </w:r>
            <w:r w:rsidRPr="00A01018">
              <w:rPr>
                <w:b/>
                <w:i/>
                <w:sz w:val="20"/>
                <w:szCs w:val="20"/>
              </w:rPr>
              <w:t>»</w:t>
            </w:r>
            <w:r w:rsidRPr="00A01018">
              <w:rPr>
                <w:sz w:val="20"/>
                <w:szCs w:val="20"/>
              </w:rPr>
              <w:t xml:space="preserve">. Учебные предметы: </w:t>
            </w:r>
            <w:r w:rsidRPr="00A01018">
              <w:rPr>
                <w:b/>
                <w:i/>
                <w:sz w:val="20"/>
                <w:szCs w:val="20"/>
              </w:rPr>
              <w:t>«Музыка и движение», «Изобразительная деятельность (рисование, лепка, апплика-ция)».</w:t>
            </w:r>
            <w:r w:rsidRPr="00A01018">
              <w:rPr>
                <w:sz w:val="20"/>
                <w:szCs w:val="20"/>
              </w:rPr>
              <w:t xml:space="preserve"> Основные </w:t>
            </w:r>
            <w:r w:rsidRPr="00A01018">
              <w:rPr>
                <w:b/>
                <w:i/>
                <w:sz w:val="20"/>
                <w:szCs w:val="20"/>
              </w:rPr>
              <w:t>задачи реализации содержания</w:t>
            </w:r>
            <w:r w:rsidRPr="00A01018">
              <w:rPr>
                <w:sz w:val="20"/>
                <w:szCs w:val="20"/>
              </w:rPr>
              <w:t xml:space="preserve">: Накопление впечатлений и формирование интереса к доступным видам изобразительного и музыкального искусств. Освоение доступных средств изобразительной и музыкальной деятельности. Формирование простейших эстетических ориентиров (красиво – не красиво) в практической жизни ребенка, их использование в </w:t>
            </w:r>
            <w:r w:rsidRPr="00A01018">
              <w:rPr>
                <w:sz w:val="20"/>
                <w:szCs w:val="20"/>
              </w:rPr>
              <w:lastRenderedPageBreak/>
              <w:t>организации обыденной жизни и праздника. Накопление опыта самовыражения в процессе изобразительной, музыкальной деятельности.</w:t>
            </w:r>
          </w:p>
          <w:p w:rsidR="002B2DB5" w:rsidRPr="00D4647F" w:rsidRDefault="002B2DB5" w:rsidP="00917A6D">
            <w:pPr>
              <w:spacing w:before="60" w:after="60"/>
              <w:ind w:firstLine="567"/>
              <w:jc w:val="both"/>
              <w:rPr>
                <w:sz w:val="20"/>
                <w:szCs w:val="20"/>
              </w:rPr>
            </w:pPr>
          </w:p>
        </w:tc>
      </w:tr>
      <w:tr w:rsidR="002B2DB5" w:rsidRPr="00711E2B" w:rsidTr="00917A6D">
        <w:tc>
          <w:tcPr>
            <w:tcW w:w="3794" w:type="dxa"/>
            <w:gridSpan w:val="2"/>
            <w:tcBorders>
              <w:top w:val="nil"/>
              <w:bottom w:val="nil"/>
            </w:tcBorders>
          </w:tcPr>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lastRenderedPageBreak/>
              <w:t xml:space="preserve">Предметная  область </w:t>
            </w:r>
            <w:r w:rsidRPr="00711E2B">
              <w:rPr>
                <w:rFonts w:cs="Times New Roman"/>
                <w:b/>
                <w:sz w:val="20"/>
                <w:szCs w:val="20"/>
              </w:rPr>
              <w:t>«</w:t>
            </w:r>
            <w:r w:rsidRPr="00711E2B">
              <w:rPr>
                <w:rFonts w:cs="Times New Roman"/>
                <w:b/>
                <w:bCs/>
                <w:i/>
                <w:kern w:val="2"/>
                <w:sz w:val="20"/>
                <w:szCs w:val="20"/>
              </w:rPr>
              <w:t>Физическая культура</w:t>
            </w:r>
            <w:r w:rsidRPr="00711E2B">
              <w:rPr>
                <w:rFonts w:cs="Times New Roman"/>
                <w:b/>
                <w:i/>
                <w:sz w:val="20"/>
                <w:szCs w:val="20"/>
              </w:rPr>
              <w:t>»</w:t>
            </w:r>
            <w:r w:rsidRPr="00711E2B">
              <w:rPr>
                <w:rFonts w:cs="Times New Roman"/>
                <w:sz w:val="20"/>
                <w:szCs w:val="20"/>
              </w:rPr>
              <w:t>. Учебные предметы: «</w:t>
            </w:r>
            <w:r w:rsidRPr="00711E2B">
              <w:rPr>
                <w:rFonts w:cs="Times New Roman"/>
                <w:b/>
                <w:i/>
                <w:kern w:val="2"/>
                <w:sz w:val="20"/>
                <w:szCs w:val="20"/>
              </w:rPr>
              <w:t>Физическая культура</w:t>
            </w:r>
            <w:r w:rsidRPr="00711E2B">
              <w:rPr>
                <w:rFonts w:cs="Times New Roman"/>
                <w:b/>
                <w:i/>
                <w:sz w:val="20"/>
                <w:szCs w:val="20"/>
              </w:rPr>
              <w:t>».</w:t>
            </w:r>
            <w:r w:rsidRPr="00711E2B">
              <w:rPr>
                <w:rFonts w:cs="Times New Roman"/>
                <w:sz w:val="20"/>
                <w:szCs w:val="20"/>
              </w:rPr>
              <w:t xml:space="preserve"> Основные </w:t>
            </w:r>
            <w:r w:rsidRPr="00711E2B">
              <w:rPr>
                <w:rFonts w:cs="Times New Roman"/>
                <w:b/>
                <w:i/>
                <w:sz w:val="20"/>
                <w:szCs w:val="20"/>
              </w:rPr>
              <w:t>задачи реализации содержания</w:t>
            </w:r>
            <w:r w:rsidRPr="00711E2B">
              <w:rPr>
                <w:rFonts w:cs="Times New Roman"/>
                <w:sz w:val="20"/>
                <w:szCs w:val="20"/>
              </w:rPr>
              <w:t>: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2B2DB5" w:rsidRPr="00711E2B" w:rsidRDefault="002B2DB5" w:rsidP="00711E2B">
            <w:pPr>
              <w:spacing w:before="60" w:after="60"/>
              <w:ind w:firstLine="284"/>
              <w:jc w:val="both"/>
              <w:rPr>
                <w:rFonts w:cs="Times New Roman"/>
                <w:sz w:val="20"/>
                <w:szCs w:val="20"/>
              </w:rPr>
            </w:pPr>
          </w:p>
        </w:tc>
        <w:tc>
          <w:tcPr>
            <w:tcW w:w="3685" w:type="dxa"/>
            <w:gridSpan w:val="2"/>
            <w:tcBorders>
              <w:top w:val="nil"/>
              <w:bottom w:val="nil"/>
            </w:tcBorders>
          </w:tcPr>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Предметная  область </w:t>
            </w:r>
            <w:r w:rsidRPr="00711E2B">
              <w:rPr>
                <w:rFonts w:cs="Times New Roman"/>
                <w:b/>
                <w:sz w:val="20"/>
                <w:szCs w:val="20"/>
              </w:rPr>
              <w:t>«</w:t>
            </w:r>
            <w:r w:rsidRPr="00711E2B">
              <w:rPr>
                <w:rFonts w:cs="Times New Roman"/>
                <w:b/>
                <w:bCs/>
                <w:i/>
                <w:kern w:val="2"/>
                <w:sz w:val="20"/>
                <w:szCs w:val="20"/>
              </w:rPr>
              <w:t>Физическая культура</w:t>
            </w:r>
            <w:r w:rsidRPr="00711E2B">
              <w:rPr>
                <w:rFonts w:cs="Times New Roman"/>
                <w:b/>
                <w:i/>
                <w:sz w:val="20"/>
                <w:szCs w:val="20"/>
              </w:rPr>
              <w:t>»</w:t>
            </w:r>
            <w:r w:rsidRPr="00711E2B">
              <w:rPr>
                <w:rFonts w:cs="Times New Roman"/>
                <w:sz w:val="20"/>
                <w:szCs w:val="20"/>
              </w:rPr>
              <w:t>. Учебные предметы: «</w:t>
            </w:r>
            <w:r w:rsidRPr="00711E2B">
              <w:rPr>
                <w:rFonts w:cs="Times New Roman"/>
                <w:b/>
                <w:i/>
                <w:kern w:val="2"/>
                <w:sz w:val="20"/>
                <w:szCs w:val="20"/>
              </w:rPr>
              <w:t>Физическая культура (адаптивная)</w:t>
            </w:r>
            <w:r w:rsidRPr="00711E2B">
              <w:rPr>
                <w:rFonts w:cs="Times New Roman"/>
                <w:b/>
                <w:i/>
                <w:sz w:val="20"/>
                <w:szCs w:val="20"/>
              </w:rPr>
              <w:t>».</w:t>
            </w:r>
            <w:r w:rsidRPr="00711E2B">
              <w:rPr>
                <w:rFonts w:cs="Times New Roman"/>
                <w:sz w:val="20"/>
                <w:szCs w:val="20"/>
              </w:rPr>
              <w:t xml:space="preserve"> Основные </w:t>
            </w:r>
            <w:r w:rsidRPr="00711E2B">
              <w:rPr>
                <w:rFonts w:cs="Times New Roman"/>
                <w:b/>
                <w:i/>
                <w:sz w:val="20"/>
                <w:szCs w:val="20"/>
              </w:rPr>
              <w:t>задачи реализации содержания</w:t>
            </w:r>
            <w:r w:rsidRPr="00711E2B">
              <w:rPr>
                <w:rFonts w:cs="Times New Roman"/>
                <w:sz w:val="20"/>
                <w:szCs w:val="20"/>
              </w:rPr>
              <w:t>: овладение ребёнком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w:t>
            </w:r>
            <w:r w:rsidRPr="00711E2B">
              <w:rPr>
                <w:rFonts w:cs="Times New Roman"/>
                <w:kern w:val="2"/>
                <w:sz w:val="20"/>
                <w:szCs w:val="20"/>
              </w:rPr>
              <w:t xml:space="preserve"> умениями следовать правилам здорового образа жизни,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w:t>
            </w:r>
            <w:r w:rsidRPr="00711E2B">
              <w:rPr>
                <w:rFonts w:cs="Times New Roman"/>
                <w:sz w:val="20"/>
                <w:szCs w:val="20"/>
              </w:rPr>
              <w:t>Формирование</w:t>
            </w:r>
            <w:r w:rsidRPr="00711E2B">
              <w:rPr>
                <w:rFonts w:cs="Times New Roman"/>
                <w:kern w:val="2"/>
                <w:sz w:val="20"/>
                <w:szCs w:val="20"/>
              </w:rPr>
              <w:t xml:space="preserve">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w:t>
            </w:r>
            <w:r w:rsidRPr="00711E2B">
              <w:rPr>
                <w:rFonts w:cs="Times New Roman"/>
                <w:sz w:val="20"/>
                <w:szCs w:val="20"/>
              </w:rPr>
              <w:t>Формирование установки на сохранение и укрепление здоровья, навыков здорового и безопасного образа жизни.</w:t>
            </w:r>
          </w:p>
        </w:tc>
        <w:tc>
          <w:tcPr>
            <w:tcW w:w="3686" w:type="dxa"/>
            <w:gridSpan w:val="2"/>
            <w:tcBorders>
              <w:top w:val="nil"/>
              <w:bottom w:val="nil"/>
            </w:tcBorders>
          </w:tcPr>
          <w:p w:rsidR="002B2DB5" w:rsidRPr="00711E2B" w:rsidRDefault="002B2DB5" w:rsidP="00711E2B">
            <w:pPr>
              <w:pStyle w:val="Standard0"/>
              <w:spacing w:before="60" w:after="60" w:line="240" w:lineRule="auto"/>
              <w:ind w:firstLine="284"/>
              <w:rPr>
                <w:rFonts w:ascii="Times New Roman" w:hAnsi="Times New Roman"/>
                <w:sz w:val="20"/>
                <w:szCs w:val="20"/>
              </w:rPr>
            </w:pPr>
            <w:r w:rsidRPr="00711E2B">
              <w:rPr>
                <w:rFonts w:ascii="Times New Roman" w:hAnsi="Times New Roman"/>
                <w:sz w:val="20"/>
                <w:szCs w:val="20"/>
              </w:rPr>
              <w:t xml:space="preserve">Предметная   область </w:t>
            </w:r>
            <w:r w:rsidRPr="00711E2B">
              <w:rPr>
                <w:rFonts w:ascii="Times New Roman" w:hAnsi="Times New Roman"/>
                <w:b/>
                <w:sz w:val="20"/>
                <w:szCs w:val="20"/>
              </w:rPr>
              <w:t>«</w:t>
            </w:r>
            <w:r w:rsidRPr="00711E2B">
              <w:rPr>
                <w:rFonts w:ascii="Times New Roman" w:hAnsi="Times New Roman"/>
                <w:b/>
                <w:bCs/>
                <w:i/>
                <w:kern w:val="2"/>
                <w:sz w:val="20"/>
                <w:szCs w:val="20"/>
              </w:rPr>
              <w:t>Физическая культура</w:t>
            </w:r>
            <w:r w:rsidRPr="00711E2B">
              <w:rPr>
                <w:rFonts w:ascii="Times New Roman" w:hAnsi="Times New Roman"/>
                <w:b/>
                <w:i/>
                <w:sz w:val="20"/>
                <w:szCs w:val="20"/>
              </w:rPr>
              <w:t>»</w:t>
            </w:r>
            <w:r w:rsidRPr="00711E2B">
              <w:rPr>
                <w:rFonts w:ascii="Times New Roman" w:hAnsi="Times New Roman"/>
                <w:sz w:val="20"/>
                <w:szCs w:val="20"/>
              </w:rPr>
              <w:t>. Учебные предметы: «</w:t>
            </w:r>
            <w:r w:rsidRPr="00711E2B">
              <w:rPr>
                <w:rFonts w:ascii="Times New Roman" w:hAnsi="Times New Roman"/>
                <w:b/>
                <w:i/>
                <w:kern w:val="2"/>
                <w:sz w:val="20"/>
                <w:szCs w:val="20"/>
              </w:rPr>
              <w:t>Физическая культура (адаптивная)</w:t>
            </w:r>
            <w:r w:rsidRPr="00711E2B">
              <w:rPr>
                <w:rFonts w:ascii="Times New Roman" w:hAnsi="Times New Roman"/>
                <w:b/>
                <w:i/>
                <w:sz w:val="20"/>
                <w:szCs w:val="20"/>
              </w:rPr>
              <w:t>».</w:t>
            </w:r>
            <w:r w:rsidRPr="00711E2B">
              <w:rPr>
                <w:rFonts w:ascii="Times New Roman" w:hAnsi="Times New Roman"/>
                <w:sz w:val="20"/>
                <w:szCs w:val="20"/>
              </w:rPr>
              <w:t xml:space="preserve"> Основные </w:t>
            </w:r>
            <w:r w:rsidRPr="00711E2B">
              <w:rPr>
                <w:rFonts w:ascii="Times New Roman" w:hAnsi="Times New Roman"/>
                <w:b/>
                <w:i/>
                <w:sz w:val="20"/>
                <w:szCs w:val="20"/>
              </w:rPr>
              <w:t>задачи реализации содержания</w:t>
            </w:r>
            <w:r w:rsidRPr="00711E2B">
              <w:rPr>
                <w:rFonts w:ascii="Times New Roman" w:hAnsi="Times New Roman"/>
                <w:sz w:val="20"/>
                <w:szCs w:val="20"/>
              </w:rPr>
              <w:t>: Овладение ребёнком ос</w:t>
            </w:r>
            <w:r w:rsidRPr="00711E2B">
              <w:rPr>
                <w:rFonts w:ascii="Times New Roman" w:hAnsi="Times New Roman"/>
                <w:sz w:val="20"/>
                <w:szCs w:val="20"/>
              </w:rPr>
              <w:softHyphen/>
              <w:t>нов</w:t>
            </w:r>
            <w:r w:rsidRPr="00711E2B">
              <w:rPr>
                <w:rFonts w:ascii="Times New Roman" w:hAnsi="Times New Roman"/>
                <w:sz w:val="20"/>
                <w:szCs w:val="20"/>
              </w:rPr>
              <w:softHyphen/>
              <w:t>ны</w:t>
            </w:r>
            <w:r w:rsidRPr="00711E2B">
              <w:rPr>
                <w:rFonts w:ascii="Times New Roman" w:hAnsi="Times New Roman"/>
                <w:sz w:val="20"/>
                <w:szCs w:val="20"/>
              </w:rPr>
              <w:softHyphen/>
              <w:t>ми представлениями о соб</w:t>
            </w:r>
            <w:r w:rsidRPr="00711E2B">
              <w:rPr>
                <w:rFonts w:ascii="Times New Roman" w:hAnsi="Times New Roman"/>
                <w:sz w:val="20"/>
                <w:szCs w:val="20"/>
              </w:rPr>
              <w:softHyphen/>
              <w:t>с</w:t>
            </w:r>
            <w:r w:rsidRPr="00711E2B">
              <w:rPr>
                <w:rFonts w:ascii="Times New Roman" w:hAnsi="Times New Roman"/>
                <w:sz w:val="20"/>
                <w:szCs w:val="20"/>
              </w:rPr>
              <w:softHyphen/>
              <w:t>т</w:t>
            </w:r>
            <w:r w:rsidRPr="00711E2B">
              <w:rPr>
                <w:rFonts w:ascii="Times New Roman" w:hAnsi="Times New Roman"/>
                <w:sz w:val="20"/>
                <w:szCs w:val="20"/>
              </w:rPr>
              <w:softHyphen/>
              <w:t>ве</w:t>
            </w:r>
            <w:r w:rsidRPr="00711E2B">
              <w:rPr>
                <w:rFonts w:ascii="Times New Roman" w:hAnsi="Times New Roman"/>
                <w:sz w:val="20"/>
                <w:szCs w:val="20"/>
              </w:rPr>
              <w:softHyphen/>
              <w:t>н</w:t>
            </w:r>
            <w:r w:rsidRPr="00711E2B">
              <w:rPr>
                <w:rFonts w:ascii="Times New Roman" w:hAnsi="Times New Roman"/>
                <w:sz w:val="20"/>
                <w:szCs w:val="20"/>
              </w:rPr>
              <w:softHyphen/>
              <w:t>ном теле, возможностях и ог</w:t>
            </w:r>
            <w:r w:rsidRPr="00711E2B">
              <w:rPr>
                <w:rFonts w:ascii="Times New Roman" w:hAnsi="Times New Roman"/>
                <w:sz w:val="20"/>
                <w:szCs w:val="20"/>
              </w:rPr>
              <w:softHyphen/>
              <w:t>ра</w:t>
            </w:r>
            <w:r w:rsidRPr="00711E2B">
              <w:rPr>
                <w:rFonts w:ascii="Times New Roman" w:hAnsi="Times New Roman"/>
                <w:sz w:val="20"/>
                <w:szCs w:val="20"/>
              </w:rPr>
              <w:softHyphen/>
              <w:t>ни</w:t>
            </w:r>
            <w:r w:rsidRPr="00711E2B">
              <w:rPr>
                <w:rFonts w:ascii="Times New Roman" w:hAnsi="Times New Roman"/>
                <w:sz w:val="20"/>
                <w:szCs w:val="20"/>
              </w:rPr>
              <w:softHyphen/>
              <w:t>че</w:t>
            </w:r>
            <w:r w:rsidRPr="00711E2B">
              <w:rPr>
                <w:rFonts w:ascii="Times New Roman" w:hAnsi="Times New Roman"/>
                <w:sz w:val="20"/>
                <w:szCs w:val="20"/>
              </w:rPr>
              <w:softHyphen/>
              <w:t>ниях его физических функций. Овладение умениями под</w:t>
            </w:r>
            <w:r w:rsidRPr="00711E2B">
              <w:rPr>
                <w:rFonts w:ascii="Times New Roman" w:hAnsi="Times New Roman"/>
                <w:sz w:val="20"/>
                <w:szCs w:val="20"/>
              </w:rPr>
              <w:softHyphen/>
              <w:t>дер</w:t>
            </w:r>
            <w:r w:rsidRPr="00711E2B">
              <w:rPr>
                <w:rFonts w:ascii="Times New Roman" w:hAnsi="Times New Roman"/>
                <w:sz w:val="20"/>
                <w:szCs w:val="20"/>
              </w:rPr>
              <w:softHyphen/>
              <w:t>жи</w:t>
            </w:r>
            <w:r w:rsidRPr="00711E2B">
              <w:rPr>
                <w:rFonts w:ascii="Times New Roman" w:hAnsi="Times New Roman"/>
                <w:sz w:val="20"/>
                <w:szCs w:val="20"/>
              </w:rPr>
              <w:softHyphen/>
              <w:t>вать образ жизни, со</w:t>
            </w:r>
            <w:r w:rsidRPr="00711E2B">
              <w:rPr>
                <w:rFonts w:ascii="Times New Roman" w:hAnsi="Times New Roman"/>
                <w:sz w:val="20"/>
                <w:szCs w:val="20"/>
              </w:rPr>
              <w:softHyphen/>
              <w:t>от</w:t>
            </w:r>
            <w:r w:rsidRPr="00711E2B">
              <w:rPr>
                <w:rFonts w:ascii="Times New Roman" w:hAnsi="Times New Roman"/>
                <w:sz w:val="20"/>
                <w:szCs w:val="20"/>
              </w:rPr>
              <w:softHyphen/>
              <w:t>вет</w:t>
            </w:r>
            <w:r w:rsidRPr="00711E2B">
              <w:rPr>
                <w:rFonts w:ascii="Times New Roman" w:hAnsi="Times New Roman"/>
                <w:sz w:val="20"/>
                <w:szCs w:val="20"/>
              </w:rPr>
              <w:softHyphen/>
              <w:t>с</w:t>
            </w:r>
            <w:r w:rsidRPr="00711E2B">
              <w:rPr>
                <w:rFonts w:ascii="Times New Roman" w:hAnsi="Times New Roman"/>
                <w:sz w:val="20"/>
                <w:szCs w:val="20"/>
              </w:rPr>
              <w:softHyphen/>
              <w:t>т</w:t>
            </w:r>
            <w:r w:rsidRPr="00711E2B">
              <w:rPr>
                <w:rFonts w:ascii="Times New Roman" w:hAnsi="Times New Roman"/>
                <w:sz w:val="20"/>
                <w:szCs w:val="20"/>
              </w:rPr>
              <w:softHyphen/>
              <w:t>ву</w:t>
            </w:r>
            <w:r w:rsidRPr="00711E2B">
              <w:rPr>
                <w:rFonts w:ascii="Times New Roman" w:hAnsi="Times New Roman"/>
                <w:sz w:val="20"/>
                <w:szCs w:val="20"/>
              </w:rPr>
              <w:softHyphen/>
              <w:t>ю</w:t>
            </w:r>
            <w:r w:rsidRPr="00711E2B">
              <w:rPr>
                <w:rFonts w:ascii="Times New Roman" w:hAnsi="Times New Roman"/>
                <w:sz w:val="20"/>
                <w:szCs w:val="20"/>
              </w:rPr>
              <w:softHyphen/>
              <w:t>щий возрасту, по</w:t>
            </w:r>
            <w:r w:rsidRPr="00711E2B">
              <w:rPr>
                <w:rFonts w:ascii="Times New Roman" w:hAnsi="Times New Roman"/>
                <w:sz w:val="20"/>
                <w:szCs w:val="20"/>
              </w:rPr>
              <w:softHyphen/>
              <w:t>тре</w:t>
            </w:r>
            <w:r w:rsidRPr="00711E2B">
              <w:rPr>
                <w:rFonts w:ascii="Times New Roman" w:hAnsi="Times New Roman"/>
                <w:sz w:val="20"/>
                <w:szCs w:val="20"/>
              </w:rPr>
              <w:softHyphen/>
              <w:t>б</w:t>
            </w:r>
            <w:r w:rsidRPr="00711E2B">
              <w:rPr>
                <w:rFonts w:ascii="Times New Roman" w:hAnsi="Times New Roman"/>
                <w:sz w:val="20"/>
                <w:szCs w:val="20"/>
              </w:rPr>
              <w:softHyphen/>
              <w:t>но</w:t>
            </w:r>
            <w:r w:rsidRPr="00711E2B">
              <w:rPr>
                <w:rFonts w:ascii="Times New Roman" w:hAnsi="Times New Roman"/>
                <w:sz w:val="20"/>
                <w:szCs w:val="20"/>
              </w:rPr>
              <w:softHyphen/>
              <w:t>стям и ограничениям здоровья, под</w:t>
            </w:r>
            <w:r w:rsidRPr="00711E2B">
              <w:rPr>
                <w:rFonts w:ascii="Times New Roman" w:hAnsi="Times New Roman"/>
                <w:sz w:val="20"/>
                <w:szCs w:val="20"/>
              </w:rPr>
              <w:softHyphen/>
              <w:t>дер</w:t>
            </w:r>
            <w:r w:rsidRPr="00711E2B">
              <w:rPr>
                <w:rFonts w:ascii="Times New Roman" w:hAnsi="Times New Roman"/>
                <w:sz w:val="20"/>
                <w:szCs w:val="20"/>
              </w:rPr>
              <w:softHyphen/>
              <w:t>живать режим дня с не</w:t>
            </w:r>
            <w:r w:rsidRPr="00711E2B">
              <w:rPr>
                <w:rFonts w:ascii="Times New Roman" w:hAnsi="Times New Roman"/>
                <w:sz w:val="20"/>
                <w:szCs w:val="20"/>
              </w:rPr>
              <w:softHyphen/>
              <w:t>об</w:t>
            </w:r>
            <w:r w:rsidRPr="00711E2B">
              <w:rPr>
                <w:rFonts w:ascii="Times New Roman" w:hAnsi="Times New Roman"/>
                <w:sz w:val="20"/>
                <w:szCs w:val="20"/>
              </w:rPr>
              <w:softHyphen/>
              <w:t>хо</w:t>
            </w:r>
            <w:r w:rsidRPr="00711E2B">
              <w:rPr>
                <w:rFonts w:ascii="Times New Roman" w:hAnsi="Times New Roman"/>
                <w:sz w:val="20"/>
                <w:szCs w:val="20"/>
              </w:rPr>
              <w:softHyphen/>
              <w:t>димыми оздоровительными про</w:t>
            </w:r>
            <w:r w:rsidRPr="00711E2B">
              <w:rPr>
                <w:rFonts w:ascii="Times New Roman" w:hAnsi="Times New Roman"/>
                <w:sz w:val="20"/>
                <w:szCs w:val="20"/>
              </w:rPr>
              <w:softHyphen/>
              <w:t>цедурами. Овладение уме</w:t>
            </w:r>
            <w:r w:rsidRPr="00711E2B">
              <w:rPr>
                <w:rFonts w:ascii="Times New Roman" w:hAnsi="Times New Roman"/>
                <w:sz w:val="20"/>
                <w:szCs w:val="20"/>
              </w:rPr>
              <w:softHyphen/>
              <w:t>ни</w:t>
            </w:r>
            <w:r w:rsidRPr="00711E2B">
              <w:rPr>
                <w:rFonts w:ascii="Times New Roman" w:hAnsi="Times New Roman"/>
                <w:sz w:val="20"/>
                <w:szCs w:val="20"/>
              </w:rPr>
              <w:softHyphen/>
              <w:t>ями включаться в занятия на све</w:t>
            </w:r>
            <w:r w:rsidRPr="00711E2B">
              <w:rPr>
                <w:rFonts w:ascii="Times New Roman" w:hAnsi="Times New Roman"/>
                <w:sz w:val="20"/>
                <w:szCs w:val="20"/>
              </w:rPr>
              <w:softHyphen/>
              <w:t>жем воздухе, адекватно до</w:t>
            </w:r>
            <w:r w:rsidRPr="00711E2B">
              <w:rPr>
                <w:rFonts w:ascii="Times New Roman" w:hAnsi="Times New Roman"/>
                <w:sz w:val="20"/>
                <w:szCs w:val="20"/>
              </w:rPr>
              <w:softHyphen/>
              <w:t>зировать физическую на</w:t>
            </w:r>
            <w:r w:rsidRPr="00711E2B">
              <w:rPr>
                <w:rFonts w:ascii="Times New Roman" w:hAnsi="Times New Roman"/>
                <w:sz w:val="20"/>
                <w:szCs w:val="20"/>
              </w:rPr>
              <w:softHyphen/>
              <w:t>грузку, со</w:t>
            </w:r>
            <w:r w:rsidRPr="00711E2B">
              <w:rPr>
                <w:rFonts w:ascii="Times New Roman" w:hAnsi="Times New Roman"/>
                <w:sz w:val="20"/>
                <w:szCs w:val="20"/>
              </w:rPr>
              <w:softHyphen/>
              <w:t>блю</w:t>
            </w:r>
            <w:r w:rsidRPr="00711E2B">
              <w:rPr>
                <w:rFonts w:ascii="Times New Roman" w:hAnsi="Times New Roman"/>
                <w:sz w:val="20"/>
                <w:szCs w:val="20"/>
              </w:rPr>
              <w:softHyphen/>
              <w:t>дать необходимый ин</w:t>
            </w:r>
            <w:r w:rsidRPr="00711E2B">
              <w:rPr>
                <w:rFonts w:ascii="Times New Roman" w:hAnsi="Times New Roman"/>
                <w:sz w:val="20"/>
                <w:szCs w:val="20"/>
              </w:rPr>
              <w:softHyphen/>
              <w:t>ди</w:t>
            </w:r>
            <w:r w:rsidRPr="00711E2B">
              <w:rPr>
                <w:rFonts w:ascii="Times New Roman" w:hAnsi="Times New Roman"/>
                <w:sz w:val="20"/>
                <w:szCs w:val="20"/>
              </w:rPr>
              <w:softHyphen/>
              <w:t>ви</w:t>
            </w:r>
            <w:r w:rsidRPr="00711E2B">
              <w:rPr>
                <w:rFonts w:ascii="Times New Roman" w:hAnsi="Times New Roman"/>
                <w:sz w:val="20"/>
                <w:szCs w:val="20"/>
              </w:rPr>
              <w:softHyphen/>
              <w:t>ду</w:t>
            </w:r>
            <w:r w:rsidRPr="00711E2B">
              <w:rPr>
                <w:rFonts w:ascii="Times New Roman" w:hAnsi="Times New Roman"/>
                <w:sz w:val="20"/>
                <w:szCs w:val="20"/>
              </w:rPr>
              <w:softHyphen/>
              <w:t>аль</w:t>
            </w:r>
            <w:r w:rsidRPr="00711E2B">
              <w:rPr>
                <w:rFonts w:ascii="Times New Roman" w:hAnsi="Times New Roman"/>
                <w:sz w:val="20"/>
                <w:szCs w:val="20"/>
              </w:rPr>
              <w:softHyphen/>
              <w:t>ный режим пи</w:t>
            </w:r>
            <w:r w:rsidRPr="00711E2B">
              <w:rPr>
                <w:rFonts w:ascii="Times New Roman" w:hAnsi="Times New Roman"/>
                <w:sz w:val="20"/>
                <w:szCs w:val="20"/>
              </w:rPr>
              <w:softHyphen/>
              <w:t>та</w:t>
            </w:r>
            <w:r w:rsidRPr="00711E2B">
              <w:rPr>
                <w:rFonts w:ascii="Times New Roman" w:hAnsi="Times New Roman"/>
                <w:sz w:val="20"/>
                <w:szCs w:val="20"/>
              </w:rPr>
              <w:softHyphen/>
              <w:t>ния и сна. Формирование умения следить за своим физическим со</w:t>
            </w:r>
            <w:r w:rsidRPr="00711E2B">
              <w:rPr>
                <w:rFonts w:ascii="Times New Roman" w:hAnsi="Times New Roman"/>
                <w:sz w:val="20"/>
                <w:szCs w:val="20"/>
              </w:rPr>
              <w:softHyphen/>
              <w:t>сто</w:t>
            </w:r>
            <w:r w:rsidRPr="00711E2B">
              <w:rPr>
                <w:rFonts w:ascii="Times New Roman" w:hAnsi="Times New Roman"/>
                <w:sz w:val="20"/>
                <w:szCs w:val="20"/>
              </w:rPr>
              <w:softHyphen/>
              <w:t>я</w:t>
            </w:r>
            <w:r w:rsidRPr="00711E2B">
              <w:rPr>
                <w:rFonts w:ascii="Times New Roman" w:hAnsi="Times New Roman"/>
                <w:sz w:val="20"/>
                <w:szCs w:val="20"/>
              </w:rPr>
              <w:softHyphen/>
              <w:t>ни</w:t>
            </w:r>
            <w:r w:rsidRPr="00711E2B">
              <w:rPr>
                <w:rFonts w:ascii="Times New Roman" w:hAnsi="Times New Roman"/>
                <w:sz w:val="20"/>
                <w:szCs w:val="20"/>
              </w:rPr>
              <w:softHyphen/>
              <w:t>ем, величиной физических на</w:t>
            </w:r>
            <w:r w:rsidRPr="00711E2B">
              <w:rPr>
                <w:rFonts w:ascii="Times New Roman" w:hAnsi="Times New Roman"/>
                <w:sz w:val="20"/>
                <w:szCs w:val="20"/>
              </w:rPr>
              <w:softHyphen/>
              <w:t>грузок. Развитие основных фи</w:t>
            </w:r>
            <w:r w:rsidRPr="00711E2B">
              <w:rPr>
                <w:rFonts w:ascii="Times New Roman" w:hAnsi="Times New Roman"/>
                <w:sz w:val="20"/>
                <w:szCs w:val="20"/>
              </w:rPr>
              <w:softHyphen/>
              <w:t>зических качеств. Фор</w:t>
            </w:r>
            <w:r w:rsidRPr="00711E2B">
              <w:rPr>
                <w:rFonts w:ascii="Times New Roman" w:hAnsi="Times New Roman"/>
                <w:sz w:val="20"/>
                <w:szCs w:val="20"/>
              </w:rPr>
              <w:softHyphen/>
              <w:t>ми</w:t>
            </w:r>
            <w:r w:rsidRPr="00711E2B">
              <w:rPr>
                <w:rFonts w:ascii="Times New Roman" w:hAnsi="Times New Roman"/>
                <w:sz w:val="20"/>
                <w:szCs w:val="20"/>
              </w:rPr>
              <w:softHyphen/>
              <w:t>ро</w:t>
            </w:r>
            <w:r w:rsidRPr="00711E2B">
              <w:rPr>
                <w:rFonts w:ascii="Times New Roman" w:hAnsi="Times New Roman"/>
                <w:sz w:val="20"/>
                <w:szCs w:val="20"/>
              </w:rPr>
              <w:softHyphen/>
              <w:t>ва</w:t>
            </w:r>
            <w:r w:rsidRPr="00711E2B">
              <w:rPr>
                <w:rFonts w:ascii="Times New Roman" w:hAnsi="Times New Roman"/>
                <w:sz w:val="20"/>
                <w:szCs w:val="20"/>
              </w:rPr>
              <w:softHyphen/>
              <w:t>ние установки на сохранение и укрепление здоровья, навыков здорового и безопасного образа жизни.</w:t>
            </w:r>
          </w:p>
          <w:p w:rsidR="002B2DB5" w:rsidRPr="00711E2B" w:rsidRDefault="002B2DB5" w:rsidP="00711E2B">
            <w:pPr>
              <w:spacing w:before="60" w:after="60"/>
              <w:ind w:firstLine="284"/>
              <w:jc w:val="both"/>
              <w:rPr>
                <w:rFonts w:cs="Times New Roman"/>
                <w:sz w:val="20"/>
                <w:szCs w:val="20"/>
              </w:rPr>
            </w:pPr>
          </w:p>
        </w:tc>
        <w:tc>
          <w:tcPr>
            <w:tcW w:w="3685" w:type="dxa"/>
            <w:gridSpan w:val="2"/>
            <w:tcBorders>
              <w:top w:val="nil"/>
              <w:bottom w:val="nil"/>
            </w:tcBorders>
          </w:tcPr>
          <w:p w:rsidR="002B2DB5" w:rsidRPr="00711E2B" w:rsidRDefault="002B2DB5" w:rsidP="00711E2B">
            <w:pPr>
              <w:pStyle w:val="Standard0"/>
              <w:spacing w:before="60" w:after="60" w:line="240" w:lineRule="auto"/>
              <w:ind w:firstLine="284"/>
              <w:rPr>
                <w:rFonts w:ascii="Times New Roman" w:hAnsi="Times New Roman"/>
                <w:sz w:val="20"/>
                <w:szCs w:val="20"/>
              </w:rPr>
            </w:pPr>
            <w:r w:rsidRPr="00711E2B">
              <w:rPr>
                <w:rFonts w:ascii="Times New Roman" w:hAnsi="Times New Roman"/>
                <w:sz w:val="20"/>
                <w:szCs w:val="20"/>
              </w:rPr>
              <w:t xml:space="preserve">Предметная   область </w:t>
            </w:r>
            <w:r w:rsidRPr="00711E2B">
              <w:rPr>
                <w:rFonts w:ascii="Times New Roman" w:hAnsi="Times New Roman"/>
                <w:b/>
                <w:sz w:val="20"/>
                <w:szCs w:val="20"/>
              </w:rPr>
              <w:t>«</w:t>
            </w:r>
            <w:r w:rsidRPr="00711E2B">
              <w:rPr>
                <w:rFonts w:ascii="Times New Roman" w:hAnsi="Times New Roman"/>
                <w:b/>
                <w:bCs/>
                <w:i/>
                <w:kern w:val="2"/>
                <w:sz w:val="20"/>
                <w:szCs w:val="20"/>
              </w:rPr>
              <w:t>Физическая культура</w:t>
            </w:r>
            <w:r w:rsidRPr="00711E2B">
              <w:rPr>
                <w:rFonts w:ascii="Times New Roman" w:hAnsi="Times New Roman"/>
                <w:b/>
                <w:i/>
                <w:sz w:val="20"/>
                <w:szCs w:val="20"/>
              </w:rPr>
              <w:t>»</w:t>
            </w:r>
            <w:r w:rsidRPr="00711E2B">
              <w:rPr>
                <w:rFonts w:ascii="Times New Roman" w:hAnsi="Times New Roman"/>
                <w:sz w:val="20"/>
                <w:szCs w:val="20"/>
              </w:rPr>
              <w:t>. Учебные предметы: «</w:t>
            </w:r>
            <w:r w:rsidRPr="00711E2B">
              <w:rPr>
                <w:rFonts w:ascii="Times New Roman" w:hAnsi="Times New Roman"/>
                <w:b/>
                <w:i/>
                <w:kern w:val="2"/>
                <w:sz w:val="20"/>
                <w:szCs w:val="20"/>
              </w:rPr>
              <w:t>Адаптивная физическая культура</w:t>
            </w:r>
            <w:r w:rsidRPr="00711E2B">
              <w:rPr>
                <w:rFonts w:ascii="Times New Roman" w:hAnsi="Times New Roman"/>
                <w:b/>
                <w:i/>
                <w:sz w:val="20"/>
                <w:szCs w:val="20"/>
              </w:rPr>
              <w:t>».</w:t>
            </w:r>
            <w:r w:rsidRPr="00711E2B">
              <w:rPr>
                <w:rFonts w:ascii="Times New Roman" w:hAnsi="Times New Roman"/>
                <w:sz w:val="20"/>
                <w:szCs w:val="20"/>
              </w:rPr>
              <w:t xml:space="preserve"> Основные </w:t>
            </w:r>
            <w:r w:rsidRPr="00711E2B">
              <w:rPr>
                <w:rFonts w:ascii="Times New Roman" w:hAnsi="Times New Roman"/>
                <w:b/>
                <w:i/>
                <w:sz w:val="20"/>
                <w:szCs w:val="20"/>
              </w:rPr>
              <w:t>задачи реализации содержания</w:t>
            </w:r>
            <w:r w:rsidRPr="00711E2B">
              <w:rPr>
                <w:rFonts w:ascii="Times New Roman" w:hAnsi="Times New Roman"/>
                <w:sz w:val="20"/>
                <w:szCs w:val="20"/>
              </w:rPr>
              <w:t>: Формирование представлений о собственном теле, возможностях и ограничениях его физических функций. Освоение доступных способов передвижения (в т.ч. с использованием технических средств);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игры, туризм и др.</w:t>
            </w:r>
          </w:p>
          <w:p w:rsidR="002B2DB5" w:rsidRPr="00711E2B" w:rsidRDefault="002B2DB5" w:rsidP="00711E2B">
            <w:pPr>
              <w:pStyle w:val="Standard0"/>
              <w:spacing w:before="60" w:after="60" w:line="240" w:lineRule="auto"/>
              <w:ind w:firstLine="284"/>
              <w:rPr>
                <w:rFonts w:ascii="Times New Roman" w:hAnsi="Times New Roman"/>
                <w:sz w:val="20"/>
                <w:szCs w:val="20"/>
              </w:rPr>
            </w:pPr>
          </w:p>
        </w:tc>
      </w:tr>
      <w:tr w:rsidR="002B2DB5" w:rsidRPr="00C0532F" w:rsidTr="00917A6D">
        <w:tc>
          <w:tcPr>
            <w:tcW w:w="3794" w:type="dxa"/>
            <w:gridSpan w:val="2"/>
            <w:tcBorders>
              <w:top w:val="nil"/>
              <w:bottom w:val="nil"/>
            </w:tcBorders>
          </w:tcPr>
          <w:p w:rsidR="002B2DB5" w:rsidRPr="004121F7" w:rsidRDefault="002B2DB5" w:rsidP="00917A6D">
            <w:pPr>
              <w:pBdr>
                <w:between w:val="single" w:sz="4" w:space="1" w:color="auto"/>
              </w:pBdr>
              <w:ind w:firstLine="284"/>
              <w:jc w:val="both"/>
              <w:rPr>
                <w:sz w:val="20"/>
                <w:szCs w:val="20"/>
              </w:rPr>
            </w:pPr>
            <w:r w:rsidRPr="004121F7">
              <w:rPr>
                <w:sz w:val="20"/>
                <w:szCs w:val="20"/>
              </w:rPr>
              <w:lastRenderedPageBreak/>
              <w:t>Предметная</w:t>
            </w:r>
            <w:r w:rsidRPr="00AC5DAB">
              <w:rPr>
                <w:sz w:val="20"/>
                <w:szCs w:val="20"/>
              </w:rPr>
              <w:t xml:space="preserve"> </w:t>
            </w:r>
            <w:r>
              <w:rPr>
                <w:sz w:val="20"/>
                <w:szCs w:val="20"/>
              </w:rPr>
              <w:t xml:space="preserve"> </w:t>
            </w:r>
            <w:r w:rsidRPr="00AC5DAB">
              <w:rPr>
                <w:sz w:val="20"/>
                <w:szCs w:val="20"/>
              </w:rPr>
              <w:t xml:space="preserve">область </w:t>
            </w:r>
            <w:r w:rsidRPr="00AC5DAB">
              <w:rPr>
                <w:b/>
                <w:sz w:val="20"/>
                <w:szCs w:val="20"/>
              </w:rPr>
              <w:t>«</w:t>
            </w:r>
            <w:r>
              <w:rPr>
                <w:b/>
                <w:bCs/>
                <w:i/>
                <w:kern w:val="2"/>
                <w:sz w:val="20"/>
                <w:szCs w:val="20"/>
              </w:rPr>
              <w:t>Т</w:t>
            </w:r>
            <w:r w:rsidRPr="00ED2EBD">
              <w:rPr>
                <w:b/>
                <w:bCs/>
                <w:i/>
                <w:kern w:val="2"/>
                <w:sz w:val="20"/>
                <w:szCs w:val="20"/>
              </w:rPr>
              <w:t>ехнология</w:t>
            </w:r>
            <w:r w:rsidRPr="00AC5DAB">
              <w:rPr>
                <w:b/>
                <w:i/>
                <w:sz w:val="20"/>
                <w:szCs w:val="20"/>
              </w:rPr>
              <w:t>»</w:t>
            </w:r>
            <w:r w:rsidRPr="00AC5DAB">
              <w:rPr>
                <w:sz w:val="20"/>
                <w:szCs w:val="20"/>
              </w:rPr>
              <w:t>. Учебные предметы: «</w:t>
            </w:r>
            <w:r w:rsidRPr="00E87035">
              <w:rPr>
                <w:b/>
                <w:i/>
                <w:kern w:val="2"/>
                <w:sz w:val="20"/>
                <w:szCs w:val="20"/>
              </w:rPr>
              <w:t>Технология (Труд)</w:t>
            </w:r>
            <w:r w:rsidRPr="00E87035">
              <w:rPr>
                <w:b/>
                <w:i/>
                <w:sz w:val="20"/>
                <w:szCs w:val="20"/>
              </w:rPr>
              <w:t>».</w:t>
            </w:r>
            <w:r w:rsidRPr="00AC5DAB">
              <w:rPr>
                <w:sz w:val="20"/>
                <w:szCs w:val="20"/>
              </w:rPr>
              <w:t xml:space="preserve"> </w:t>
            </w:r>
            <w:r w:rsidRPr="00ED2EBD">
              <w:rPr>
                <w:sz w:val="20"/>
                <w:szCs w:val="20"/>
              </w:rPr>
              <w:t xml:space="preserve">Основные </w:t>
            </w:r>
            <w:r w:rsidRPr="00ED2EBD">
              <w:rPr>
                <w:b/>
                <w:i/>
                <w:sz w:val="20"/>
                <w:szCs w:val="20"/>
              </w:rPr>
              <w:t>задачи реализации содержания</w:t>
            </w:r>
            <w:r w:rsidRPr="00ED2EBD">
              <w:rPr>
                <w:sz w:val="20"/>
                <w:szCs w:val="20"/>
              </w:rPr>
              <w:t>:</w:t>
            </w:r>
            <w:r w:rsidRPr="0068351B">
              <w:rPr>
                <w:b/>
                <w:color w:val="0000FF"/>
                <w:sz w:val="20"/>
                <w:szCs w:val="20"/>
              </w:rPr>
              <w:t xml:space="preserve"> </w:t>
            </w:r>
            <w:r w:rsidRPr="004121F7">
              <w:rPr>
                <w:sz w:val="20"/>
                <w:szCs w:val="20"/>
              </w:rPr>
              <w:t xml:space="preserve">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w:t>
            </w:r>
          </w:p>
          <w:p w:rsidR="002B2DB5" w:rsidRPr="0068351B" w:rsidRDefault="002B2DB5" w:rsidP="00917A6D">
            <w:pPr>
              <w:ind w:firstLine="284"/>
              <w:jc w:val="both"/>
              <w:rPr>
                <w:b/>
                <w:color w:val="0000FF"/>
                <w:sz w:val="20"/>
                <w:szCs w:val="20"/>
              </w:rPr>
            </w:pPr>
          </w:p>
          <w:p w:rsidR="002B2DB5" w:rsidRPr="001B0956" w:rsidRDefault="002B2DB5" w:rsidP="00917A6D">
            <w:pPr>
              <w:ind w:firstLine="284"/>
              <w:jc w:val="both"/>
              <w:rPr>
                <w:sz w:val="20"/>
                <w:szCs w:val="20"/>
              </w:rPr>
            </w:pPr>
          </w:p>
        </w:tc>
        <w:tc>
          <w:tcPr>
            <w:tcW w:w="3685" w:type="dxa"/>
            <w:gridSpan w:val="2"/>
            <w:tcBorders>
              <w:top w:val="nil"/>
              <w:bottom w:val="nil"/>
            </w:tcBorders>
          </w:tcPr>
          <w:p w:rsidR="002B2DB5" w:rsidRPr="00AC5DAB" w:rsidRDefault="002B2DB5" w:rsidP="00917A6D">
            <w:pPr>
              <w:ind w:firstLine="284"/>
              <w:jc w:val="both"/>
              <w:rPr>
                <w:sz w:val="20"/>
                <w:szCs w:val="20"/>
              </w:rPr>
            </w:pPr>
            <w:r w:rsidRPr="002B2DB5">
              <w:rPr>
                <w:sz w:val="20"/>
                <w:szCs w:val="20"/>
              </w:rPr>
              <w:t>Предметная</w:t>
            </w:r>
            <w:r w:rsidRPr="00AC5DAB">
              <w:rPr>
                <w:sz w:val="20"/>
                <w:szCs w:val="20"/>
              </w:rPr>
              <w:t xml:space="preserve"> </w:t>
            </w:r>
            <w:r>
              <w:rPr>
                <w:sz w:val="20"/>
                <w:szCs w:val="20"/>
              </w:rPr>
              <w:t xml:space="preserve"> </w:t>
            </w:r>
            <w:r w:rsidRPr="00AC5DAB">
              <w:rPr>
                <w:sz w:val="20"/>
                <w:szCs w:val="20"/>
              </w:rPr>
              <w:t xml:space="preserve">область </w:t>
            </w:r>
            <w:r w:rsidRPr="00AC5DAB">
              <w:rPr>
                <w:b/>
                <w:sz w:val="20"/>
                <w:szCs w:val="20"/>
              </w:rPr>
              <w:t>«</w:t>
            </w:r>
            <w:r>
              <w:rPr>
                <w:b/>
                <w:bCs/>
                <w:i/>
                <w:kern w:val="2"/>
                <w:sz w:val="20"/>
                <w:szCs w:val="20"/>
              </w:rPr>
              <w:t>Т</w:t>
            </w:r>
            <w:r w:rsidRPr="00ED2EBD">
              <w:rPr>
                <w:b/>
                <w:bCs/>
                <w:i/>
                <w:kern w:val="2"/>
                <w:sz w:val="20"/>
                <w:szCs w:val="20"/>
              </w:rPr>
              <w:t>ехнология</w:t>
            </w:r>
            <w:r w:rsidRPr="00AC5DAB">
              <w:rPr>
                <w:b/>
                <w:i/>
                <w:sz w:val="20"/>
                <w:szCs w:val="20"/>
              </w:rPr>
              <w:t>»</w:t>
            </w:r>
            <w:r w:rsidRPr="00AC5DAB">
              <w:rPr>
                <w:sz w:val="20"/>
                <w:szCs w:val="20"/>
              </w:rPr>
              <w:t>. Учебные предметы: «</w:t>
            </w:r>
            <w:r w:rsidRPr="00E87035">
              <w:rPr>
                <w:b/>
                <w:i/>
                <w:kern w:val="2"/>
                <w:sz w:val="20"/>
                <w:szCs w:val="20"/>
              </w:rPr>
              <w:t>Технология (Труд)</w:t>
            </w:r>
            <w:r w:rsidRPr="00E87035">
              <w:rPr>
                <w:b/>
                <w:i/>
                <w:sz w:val="20"/>
                <w:szCs w:val="20"/>
              </w:rPr>
              <w:t>».</w:t>
            </w:r>
            <w:r w:rsidRPr="00AC5DAB">
              <w:rPr>
                <w:sz w:val="20"/>
                <w:szCs w:val="20"/>
              </w:rPr>
              <w:t xml:space="preserve"> </w:t>
            </w:r>
            <w:r w:rsidRPr="00ED2EBD">
              <w:rPr>
                <w:sz w:val="20"/>
                <w:szCs w:val="20"/>
              </w:rPr>
              <w:t xml:space="preserve">Основные </w:t>
            </w:r>
            <w:r w:rsidRPr="00ED2EBD">
              <w:rPr>
                <w:b/>
                <w:i/>
                <w:sz w:val="20"/>
                <w:szCs w:val="20"/>
              </w:rPr>
              <w:t>задачи реализации содержания</w:t>
            </w:r>
            <w:r w:rsidRPr="00ED2EBD">
              <w:rPr>
                <w:sz w:val="20"/>
                <w:szCs w:val="20"/>
              </w:rPr>
              <w:t>: овладение основами трудовой деятельности, необходимой в разных жизненных сферах, навыками коммуникации в процессе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r w:rsidRPr="00ED2EBD">
              <w:rPr>
                <w:caps/>
                <w:sz w:val="20"/>
                <w:szCs w:val="20"/>
              </w:rPr>
              <w:t>.</w:t>
            </w:r>
          </w:p>
        </w:tc>
        <w:tc>
          <w:tcPr>
            <w:tcW w:w="3686" w:type="dxa"/>
            <w:gridSpan w:val="2"/>
            <w:tcBorders>
              <w:top w:val="nil"/>
              <w:bottom w:val="nil"/>
            </w:tcBorders>
          </w:tcPr>
          <w:p w:rsidR="002B2DB5" w:rsidRPr="00E87035" w:rsidRDefault="002B2DB5" w:rsidP="00917A6D">
            <w:pPr>
              <w:ind w:firstLine="284"/>
              <w:jc w:val="both"/>
              <w:rPr>
                <w:sz w:val="20"/>
                <w:szCs w:val="20"/>
              </w:rPr>
            </w:pPr>
            <w:r w:rsidRPr="002B2DB5">
              <w:rPr>
                <w:sz w:val="20"/>
                <w:szCs w:val="20"/>
              </w:rPr>
              <w:t>Предметная</w:t>
            </w:r>
            <w:r w:rsidRPr="007F6EB1">
              <w:rPr>
                <w:sz w:val="20"/>
                <w:szCs w:val="20"/>
              </w:rPr>
              <w:t xml:space="preserve"> </w:t>
            </w:r>
            <w:r>
              <w:rPr>
                <w:sz w:val="20"/>
                <w:szCs w:val="20"/>
              </w:rPr>
              <w:t xml:space="preserve"> </w:t>
            </w:r>
            <w:r w:rsidRPr="007F6EB1">
              <w:rPr>
                <w:sz w:val="20"/>
                <w:szCs w:val="20"/>
              </w:rPr>
              <w:t xml:space="preserve">область </w:t>
            </w:r>
            <w:r w:rsidRPr="007F6EB1">
              <w:rPr>
                <w:b/>
                <w:sz w:val="20"/>
                <w:szCs w:val="20"/>
              </w:rPr>
              <w:t>«</w:t>
            </w:r>
            <w:r w:rsidRPr="007F6EB1">
              <w:rPr>
                <w:b/>
                <w:bCs/>
                <w:i/>
                <w:kern w:val="2"/>
                <w:sz w:val="20"/>
                <w:szCs w:val="20"/>
              </w:rPr>
              <w:t>Технология</w:t>
            </w:r>
            <w:r w:rsidRPr="007F6EB1">
              <w:rPr>
                <w:b/>
                <w:i/>
                <w:sz w:val="20"/>
                <w:szCs w:val="20"/>
              </w:rPr>
              <w:t>»</w:t>
            </w:r>
            <w:r w:rsidRPr="007F6EB1">
              <w:rPr>
                <w:sz w:val="20"/>
                <w:szCs w:val="20"/>
              </w:rPr>
              <w:t>. Учебные предметы: «</w:t>
            </w:r>
            <w:r w:rsidRPr="007F6EB1">
              <w:rPr>
                <w:b/>
                <w:i/>
                <w:kern w:val="2"/>
                <w:sz w:val="20"/>
                <w:szCs w:val="20"/>
              </w:rPr>
              <w:t>Ручной труд</w:t>
            </w:r>
            <w:r w:rsidRPr="007F6EB1">
              <w:rPr>
                <w:b/>
                <w:i/>
                <w:sz w:val="20"/>
                <w:szCs w:val="20"/>
              </w:rPr>
              <w:t>».</w:t>
            </w:r>
            <w:r w:rsidRPr="007F6EB1">
              <w:rPr>
                <w:sz w:val="20"/>
                <w:szCs w:val="20"/>
              </w:rPr>
              <w:t xml:space="preserve"> Основные </w:t>
            </w:r>
            <w:r w:rsidRPr="007F6EB1">
              <w:rPr>
                <w:b/>
                <w:i/>
                <w:sz w:val="20"/>
                <w:szCs w:val="20"/>
              </w:rPr>
              <w:t>задачи реализации содержания</w:t>
            </w:r>
            <w:r w:rsidRPr="007F6EB1">
              <w:rPr>
                <w:sz w:val="20"/>
                <w:szCs w:val="20"/>
              </w:rPr>
              <w:t>: Овладение основами трудовой деятельности, необходимой в раз</w:t>
            </w:r>
            <w:r w:rsidRPr="007F6EB1">
              <w:rPr>
                <w:sz w:val="20"/>
                <w:szCs w:val="20"/>
              </w:rPr>
              <w:softHyphen/>
              <w:t>ных жизненных сферах, ов</w:t>
            </w:r>
            <w:r w:rsidRPr="007F6EB1">
              <w:rPr>
                <w:sz w:val="20"/>
                <w:szCs w:val="20"/>
              </w:rPr>
              <w:softHyphen/>
              <w:t>ла</w:t>
            </w:r>
            <w:r w:rsidRPr="007F6EB1">
              <w:rPr>
                <w:sz w:val="20"/>
                <w:szCs w:val="20"/>
              </w:rPr>
              <w:softHyphen/>
              <w:t>дение технологиями, не</w:t>
            </w:r>
            <w:r w:rsidRPr="007F6EB1">
              <w:rPr>
                <w:sz w:val="20"/>
                <w:szCs w:val="20"/>
              </w:rPr>
              <w:softHyphen/>
              <w:t>об</w:t>
            </w:r>
            <w:r w:rsidRPr="007F6EB1">
              <w:rPr>
                <w:sz w:val="20"/>
                <w:szCs w:val="20"/>
              </w:rPr>
              <w:softHyphen/>
              <w:t>хо</w:t>
            </w:r>
            <w:r w:rsidRPr="007F6EB1">
              <w:rPr>
                <w:sz w:val="20"/>
                <w:szCs w:val="20"/>
              </w:rPr>
              <w:softHyphen/>
              <w:t>ди</w:t>
            </w:r>
            <w:r w:rsidRPr="007F6EB1">
              <w:rPr>
                <w:sz w:val="20"/>
                <w:szCs w:val="20"/>
              </w:rPr>
              <w:softHyphen/>
              <w:t>мыми для полноценной ком</w:t>
            </w:r>
            <w:r w:rsidRPr="007F6EB1">
              <w:rPr>
                <w:sz w:val="20"/>
                <w:szCs w:val="20"/>
              </w:rPr>
              <w:softHyphen/>
              <w:t>му</w:t>
            </w:r>
            <w:r w:rsidRPr="007F6EB1">
              <w:rPr>
                <w:sz w:val="20"/>
                <w:szCs w:val="20"/>
              </w:rPr>
              <w:softHyphen/>
              <w:t>никации и социального взаимодействия в условиях предметно-практической деятельности.</w:t>
            </w:r>
            <w:r>
              <w:rPr>
                <w:sz w:val="20"/>
                <w:szCs w:val="20"/>
              </w:rPr>
              <w:t xml:space="preserve"> </w:t>
            </w:r>
            <w:r w:rsidRPr="007F6EB1">
              <w:rPr>
                <w:sz w:val="20"/>
                <w:szCs w:val="20"/>
              </w:rPr>
              <w:t>Овладение трудовыми уме</w:t>
            </w:r>
            <w:r w:rsidRPr="007F6EB1">
              <w:rPr>
                <w:sz w:val="20"/>
                <w:szCs w:val="20"/>
              </w:rPr>
              <w:softHyphen/>
              <w:t>ни</w:t>
            </w:r>
            <w:r w:rsidRPr="007F6EB1">
              <w:rPr>
                <w:sz w:val="20"/>
                <w:szCs w:val="20"/>
              </w:rPr>
              <w:softHyphen/>
              <w:t>ями, необходимыми в разных жизненных сферах, овладение уме</w:t>
            </w:r>
            <w:r w:rsidRPr="007F6EB1">
              <w:rPr>
                <w:sz w:val="20"/>
                <w:szCs w:val="20"/>
              </w:rPr>
              <w:softHyphen/>
              <w:t>нием адекватно применять до</w:t>
            </w:r>
            <w:r w:rsidRPr="007F6EB1">
              <w:rPr>
                <w:sz w:val="20"/>
                <w:szCs w:val="20"/>
              </w:rPr>
              <w:softHyphen/>
              <w:t>ступные технологии и ос</w:t>
            </w:r>
            <w:r w:rsidRPr="007F6EB1">
              <w:rPr>
                <w:sz w:val="20"/>
                <w:szCs w:val="20"/>
              </w:rPr>
              <w:softHyphen/>
              <w:t>во</w:t>
            </w:r>
            <w:r w:rsidRPr="007F6EB1">
              <w:rPr>
                <w:sz w:val="20"/>
                <w:szCs w:val="20"/>
              </w:rPr>
              <w:softHyphen/>
              <w:t>е</w:t>
            </w:r>
            <w:r>
              <w:rPr>
                <w:sz w:val="20"/>
                <w:szCs w:val="20"/>
              </w:rPr>
              <w:t>н</w:t>
            </w:r>
            <w:r>
              <w:rPr>
                <w:sz w:val="20"/>
                <w:szCs w:val="20"/>
              </w:rPr>
              <w:softHyphen/>
              <w:t xml:space="preserve">ные трудовые навыки в жизни. </w:t>
            </w:r>
            <w:r w:rsidRPr="007F6EB1">
              <w:rPr>
                <w:sz w:val="20"/>
                <w:szCs w:val="20"/>
              </w:rPr>
              <w:t>Формирование положительного опыта и установки на активное использование освоенных тех</w:t>
            </w:r>
            <w:r w:rsidRPr="007F6EB1">
              <w:rPr>
                <w:sz w:val="20"/>
                <w:szCs w:val="20"/>
              </w:rPr>
              <w:softHyphen/>
              <w:t>но</w:t>
            </w:r>
            <w:r w:rsidRPr="007F6EB1">
              <w:rPr>
                <w:sz w:val="20"/>
                <w:szCs w:val="20"/>
              </w:rPr>
              <w:softHyphen/>
              <w:t>логий и навыков для своего  жизнеобеспечения, социального развития и помощи близким .</w:t>
            </w:r>
          </w:p>
        </w:tc>
        <w:tc>
          <w:tcPr>
            <w:tcW w:w="3685" w:type="dxa"/>
            <w:gridSpan w:val="2"/>
            <w:tcBorders>
              <w:top w:val="nil"/>
              <w:bottom w:val="nil"/>
            </w:tcBorders>
          </w:tcPr>
          <w:p w:rsidR="002B2DB5" w:rsidRDefault="002B2DB5" w:rsidP="00917A6D">
            <w:pPr>
              <w:pStyle w:val="Standard0"/>
              <w:spacing w:line="240" w:lineRule="auto"/>
              <w:ind w:firstLine="284"/>
              <w:rPr>
                <w:sz w:val="20"/>
                <w:szCs w:val="20"/>
              </w:rPr>
            </w:pPr>
            <w:r w:rsidRPr="002B2DB5">
              <w:rPr>
                <w:sz w:val="20"/>
                <w:szCs w:val="20"/>
              </w:rPr>
              <w:t>Предметная</w:t>
            </w:r>
            <w:r w:rsidRPr="00EB5F5C">
              <w:rPr>
                <w:sz w:val="20"/>
                <w:szCs w:val="20"/>
              </w:rPr>
              <w:t xml:space="preserve"> </w:t>
            </w:r>
            <w:r>
              <w:rPr>
                <w:sz w:val="20"/>
                <w:szCs w:val="20"/>
              </w:rPr>
              <w:t xml:space="preserve"> </w:t>
            </w:r>
            <w:r w:rsidRPr="00EB5F5C">
              <w:rPr>
                <w:sz w:val="20"/>
                <w:szCs w:val="20"/>
              </w:rPr>
              <w:t xml:space="preserve">область </w:t>
            </w:r>
            <w:r w:rsidRPr="00EB5F5C">
              <w:rPr>
                <w:b/>
                <w:sz w:val="20"/>
                <w:szCs w:val="20"/>
              </w:rPr>
              <w:t>«</w:t>
            </w:r>
            <w:r w:rsidRPr="00EB5F5C">
              <w:rPr>
                <w:b/>
                <w:bCs/>
                <w:i/>
                <w:kern w:val="2"/>
                <w:sz w:val="20"/>
                <w:szCs w:val="20"/>
              </w:rPr>
              <w:t>Технологи</w:t>
            </w:r>
            <w:r>
              <w:rPr>
                <w:b/>
                <w:bCs/>
                <w:i/>
                <w:kern w:val="2"/>
                <w:sz w:val="20"/>
                <w:szCs w:val="20"/>
              </w:rPr>
              <w:t>я</w:t>
            </w:r>
            <w:r w:rsidRPr="00EB5F5C">
              <w:rPr>
                <w:b/>
                <w:i/>
                <w:sz w:val="20"/>
                <w:szCs w:val="20"/>
              </w:rPr>
              <w:t>»</w:t>
            </w:r>
            <w:r w:rsidRPr="00EB5F5C">
              <w:rPr>
                <w:sz w:val="20"/>
                <w:szCs w:val="20"/>
              </w:rPr>
              <w:t xml:space="preserve">. Основные </w:t>
            </w:r>
            <w:r w:rsidRPr="00EB5F5C">
              <w:rPr>
                <w:b/>
                <w:i/>
                <w:sz w:val="20"/>
                <w:szCs w:val="20"/>
              </w:rPr>
              <w:t>задачи реализации содержания</w:t>
            </w:r>
            <w:r w:rsidRPr="00EB5F5C">
              <w:rPr>
                <w:sz w:val="20"/>
                <w:szCs w:val="20"/>
              </w:rPr>
              <w:t>: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rsidR="002B2DB5" w:rsidRPr="00C0532F" w:rsidRDefault="002B2DB5" w:rsidP="00917A6D">
            <w:pPr>
              <w:pStyle w:val="Standard0"/>
              <w:spacing w:line="240" w:lineRule="auto"/>
              <w:ind w:firstLine="284"/>
              <w:rPr>
                <w:sz w:val="20"/>
                <w:szCs w:val="20"/>
              </w:rPr>
            </w:pPr>
          </w:p>
        </w:tc>
      </w:tr>
      <w:tr w:rsidR="002B2DB5" w:rsidRPr="00711E2B" w:rsidTr="00917A6D">
        <w:tc>
          <w:tcPr>
            <w:tcW w:w="3794" w:type="dxa"/>
            <w:gridSpan w:val="2"/>
            <w:tcBorders>
              <w:top w:val="nil"/>
              <w:bottom w:val="nil"/>
            </w:tcBorders>
          </w:tcPr>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Обучение по АООП сопровождается </w:t>
            </w:r>
            <w:r w:rsidRPr="00711E2B">
              <w:rPr>
                <w:rFonts w:cs="Times New Roman"/>
                <w:b/>
                <w:bCs/>
                <w:sz w:val="20"/>
                <w:szCs w:val="20"/>
              </w:rPr>
              <w:t>индивидуальной коррекционной работой</w:t>
            </w:r>
            <w:r w:rsidRPr="00711E2B">
              <w:rPr>
                <w:rFonts w:cs="Times New Roman"/>
                <w:sz w:val="20"/>
                <w:szCs w:val="20"/>
              </w:rPr>
              <w:t xml:space="preserve"> с каждым обучающимся с РАС. Программа коррекционной работы для обучающихся с РАС предполагает, прежде всего, развитие жизненной компетенции обучающихся с РАС, формулируется в виде индивидуальной программы коррекционной работы и  реализуется на основе комплексного подхода.</w:t>
            </w:r>
          </w:p>
          <w:p w:rsidR="002B2DB5" w:rsidRPr="00711E2B" w:rsidRDefault="002B2DB5" w:rsidP="00711E2B">
            <w:pPr>
              <w:spacing w:before="60" w:after="60"/>
              <w:ind w:firstLine="284"/>
              <w:jc w:val="both"/>
              <w:rPr>
                <w:rFonts w:cs="Times New Roman"/>
                <w:sz w:val="20"/>
                <w:szCs w:val="20"/>
              </w:rPr>
            </w:pPr>
            <w:r w:rsidRPr="00711E2B">
              <w:rPr>
                <w:rFonts w:cs="Times New Roman"/>
                <w:kern w:val="2"/>
                <w:sz w:val="20"/>
                <w:szCs w:val="20"/>
              </w:rPr>
              <w:t xml:space="preserve">Программа коррекционной работы для обучающихся с РАС должна соответствовать структуре данного вида программы, представленной в ФГОС НОО. </w:t>
            </w:r>
            <w:r w:rsidRPr="00711E2B">
              <w:rPr>
                <w:rFonts w:cs="Times New Roman"/>
                <w:sz w:val="20"/>
                <w:szCs w:val="20"/>
              </w:rPr>
              <w:t xml:space="preserve"> </w:t>
            </w:r>
          </w:p>
          <w:p w:rsidR="002B2DB5" w:rsidRPr="00711E2B" w:rsidRDefault="002B2DB5" w:rsidP="00711E2B">
            <w:pPr>
              <w:spacing w:before="60" w:after="60"/>
              <w:ind w:firstLine="284"/>
              <w:jc w:val="both"/>
              <w:rPr>
                <w:rFonts w:cs="Times New Roman"/>
                <w:sz w:val="20"/>
                <w:szCs w:val="20"/>
              </w:rPr>
            </w:pPr>
            <w:r w:rsidRPr="00711E2B">
              <w:rPr>
                <w:rFonts w:cs="Times New Roman"/>
                <w:iCs/>
                <w:sz w:val="20"/>
                <w:szCs w:val="20"/>
              </w:rPr>
              <w:t xml:space="preserve">При возникновении трудностей в освоении обучающимся с РАС содержания АООП НОО </w:t>
            </w:r>
            <w:r w:rsidRPr="00711E2B">
              <w:rPr>
                <w:rFonts w:cs="Times New Roman"/>
                <w:sz w:val="20"/>
                <w:szCs w:val="20"/>
              </w:rPr>
              <w:t xml:space="preserve">специалисты, осуществляющие </w:t>
            </w:r>
            <w:r w:rsidRPr="00711E2B">
              <w:rPr>
                <w:rFonts w:cs="Times New Roman"/>
                <w:iCs/>
                <w:sz w:val="20"/>
                <w:szCs w:val="20"/>
              </w:rPr>
              <w:t>психолого-</w:t>
            </w:r>
            <w:r w:rsidRPr="00711E2B">
              <w:rPr>
                <w:rFonts w:cs="Times New Roman"/>
                <w:iCs/>
                <w:sz w:val="20"/>
                <w:szCs w:val="20"/>
              </w:rPr>
              <w:lastRenderedPageBreak/>
              <w:t>педагогическое сопровождение</w:t>
            </w:r>
            <w:r w:rsidRPr="00711E2B">
              <w:rPr>
                <w:rFonts w:cs="Times New Roman"/>
                <w:sz w:val="20"/>
                <w:szCs w:val="20"/>
              </w:rPr>
              <w:t xml:space="preserve"> обучающихся с РАС, </w:t>
            </w:r>
            <w:r w:rsidRPr="00711E2B">
              <w:rPr>
                <w:rFonts w:cs="Times New Roman"/>
                <w:iCs/>
                <w:sz w:val="20"/>
                <w:szCs w:val="20"/>
              </w:rPr>
              <w:t>должны оперативно внести коррективы в содержание Программы коррекционной работы.</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 Устанавливаются следующие обязательные направления коррекционной работы со всеми категориями детей с РАС, осваивающих  вариант А ФГОС НОО, которые образуют структуру программы коррекционной работы, дополняющей ООП: психолого-педагогическая коррекция эмоциональных  и коммуникативных нарушений, формирование коммуникативных навыков; формирование социально-бытовых навыков, используемых в повседневной жизни, формирование навыков адекватного учебного поведения; психолого-педагогическая коррекция познавательных процессов;  формирование в сознании обучающихся целостной картины мира и ее пространственно-временной организации; коррекция нарушений устной и письменной речи; психологическая поддержка и сопровождение родителей ребенка путем активного их вовлечения в образовательный процесс.</w:t>
            </w:r>
          </w:p>
        </w:tc>
        <w:tc>
          <w:tcPr>
            <w:tcW w:w="3685" w:type="dxa"/>
            <w:gridSpan w:val="2"/>
            <w:tcBorders>
              <w:top w:val="nil"/>
              <w:bottom w:val="nil"/>
            </w:tcBorders>
          </w:tcPr>
          <w:p w:rsidR="002B2DB5" w:rsidRPr="00711E2B" w:rsidRDefault="002B2DB5" w:rsidP="00711E2B">
            <w:pPr>
              <w:spacing w:before="60" w:after="60"/>
              <w:ind w:firstLine="284"/>
              <w:jc w:val="center"/>
              <w:rPr>
                <w:rFonts w:cs="Times New Roman"/>
                <w:i/>
                <w:sz w:val="20"/>
                <w:szCs w:val="20"/>
              </w:rPr>
            </w:pPr>
            <w:r w:rsidRPr="00711E2B">
              <w:rPr>
                <w:rFonts w:cs="Times New Roman"/>
                <w:i/>
                <w:sz w:val="20"/>
                <w:szCs w:val="20"/>
              </w:rPr>
              <w:lastRenderedPageBreak/>
              <w:t>Коррекционно-развивающая область и основные задачи реализации коррекционных предметов</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Коррекционный предмет:</w:t>
            </w:r>
            <w:r w:rsidRPr="00711E2B">
              <w:rPr>
                <w:rFonts w:cs="Times New Roman"/>
                <w:b/>
                <w:sz w:val="20"/>
                <w:szCs w:val="20"/>
              </w:rPr>
              <w:t xml:space="preserve"> </w:t>
            </w:r>
            <w:r w:rsidRPr="00711E2B">
              <w:rPr>
                <w:rFonts w:cs="Times New Roman"/>
                <w:i/>
                <w:sz w:val="20"/>
                <w:szCs w:val="20"/>
              </w:rPr>
              <w:t>«Коррекционно-развивающие занятия</w:t>
            </w:r>
            <w:r w:rsidRPr="00711E2B">
              <w:rPr>
                <w:rFonts w:cs="Times New Roman"/>
                <w:b/>
                <w:sz w:val="20"/>
                <w:szCs w:val="20"/>
              </w:rPr>
              <w:t xml:space="preserve">». </w:t>
            </w:r>
            <w:r w:rsidRPr="00711E2B">
              <w:rPr>
                <w:rFonts w:cs="Times New Roman"/>
                <w:sz w:val="20"/>
                <w:szCs w:val="20"/>
              </w:rPr>
              <w:t xml:space="preserve">Основные </w:t>
            </w:r>
            <w:r w:rsidRPr="00711E2B">
              <w:rPr>
                <w:rFonts w:cs="Times New Roman"/>
                <w:b/>
                <w:i/>
                <w:sz w:val="20"/>
                <w:szCs w:val="20"/>
              </w:rPr>
              <w:t>задачи реализации содержания:</w:t>
            </w:r>
            <w:r w:rsidRPr="00711E2B">
              <w:rPr>
                <w:rFonts w:cs="Times New Roman"/>
                <w:b/>
                <w:sz w:val="20"/>
                <w:szCs w:val="20"/>
              </w:rPr>
              <w:t xml:space="preserve"> </w:t>
            </w:r>
            <w:r w:rsidRPr="00711E2B">
              <w:rPr>
                <w:rFonts w:cs="Times New Roman"/>
                <w:sz w:val="20"/>
                <w:szCs w:val="20"/>
              </w:rPr>
              <w:t>Коррекция нарушений аффективного, коммуникативного и личностного развития, дезадаптивных форм поведения. Формирование коммуникативных навыков, расширение представлений об окружающей действительности. Коррекция индивидуальных пробелов в знаниях.</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Коррекционный предмет:</w:t>
            </w:r>
            <w:r w:rsidRPr="00711E2B">
              <w:rPr>
                <w:rFonts w:cs="Times New Roman"/>
                <w:b/>
                <w:sz w:val="20"/>
                <w:szCs w:val="20"/>
              </w:rPr>
              <w:t xml:space="preserve"> «</w:t>
            </w:r>
            <w:r w:rsidRPr="00711E2B">
              <w:rPr>
                <w:rFonts w:cs="Times New Roman"/>
                <w:b/>
                <w:i/>
                <w:sz w:val="20"/>
                <w:szCs w:val="20"/>
              </w:rPr>
              <w:t>Ритмика</w:t>
            </w:r>
            <w:r w:rsidRPr="00711E2B">
              <w:rPr>
                <w:rFonts w:cs="Times New Roman"/>
                <w:b/>
                <w:sz w:val="20"/>
                <w:szCs w:val="20"/>
              </w:rPr>
              <w:t xml:space="preserve">». </w:t>
            </w:r>
            <w:r w:rsidRPr="00711E2B">
              <w:rPr>
                <w:rFonts w:cs="Times New Roman"/>
                <w:sz w:val="20"/>
                <w:szCs w:val="20"/>
              </w:rPr>
              <w:t>Основные</w:t>
            </w:r>
            <w:r w:rsidRPr="00711E2B">
              <w:rPr>
                <w:rFonts w:cs="Times New Roman"/>
                <w:b/>
                <w:sz w:val="20"/>
                <w:szCs w:val="20"/>
              </w:rPr>
              <w:t xml:space="preserve"> </w:t>
            </w:r>
            <w:r w:rsidRPr="00711E2B">
              <w:rPr>
                <w:rFonts w:cs="Times New Roman"/>
                <w:b/>
                <w:i/>
                <w:sz w:val="20"/>
                <w:szCs w:val="20"/>
              </w:rPr>
              <w:t xml:space="preserve">задачи реализации содержания: </w:t>
            </w:r>
            <w:r w:rsidRPr="00711E2B">
              <w:rPr>
                <w:rFonts w:cs="Times New Roman"/>
                <w:sz w:val="20"/>
                <w:szCs w:val="20"/>
              </w:rPr>
              <w:t xml:space="preserve">Укрепление здоровья, коррекция недостатков психомоторного и  эмоционально-личностного развития. Развитие общей </w:t>
            </w:r>
            <w:r w:rsidRPr="00711E2B">
              <w:rPr>
                <w:rFonts w:cs="Times New Roman"/>
                <w:sz w:val="20"/>
                <w:szCs w:val="20"/>
              </w:rPr>
              <w:lastRenderedPageBreak/>
              <w:t>и речевой моторики.</w:t>
            </w:r>
          </w:p>
          <w:p w:rsidR="002B2DB5" w:rsidRPr="00711E2B" w:rsidRDefault="002B2DB5" w:rsidP="00711E2B">
            <w:pPr>
              <w:spacing w:before="60" w:after="60"/>
              <w:ind w:firstLine="284"/>
              <w:jc w:val="both"/>
              <w:rPr>
                <w:rFonts w:cs="Times New Roman"/>
                <w:sz w:val="20"/>
                <w:szCs w:val="20"/>
              </w:rPr>
            </w:pPr>
          </w:p>
        </w:tc>
        <w:tc>
          <w:tcPr>
            <w:tcW w:w="3686" w:type="dxa"/>
            <w:gridSpan w:val="2"/>
            <w:tcBorders>
              <w:top w:val="nil"/>
              <w:bottom w:val="nil"/>
            </w:tcBorders>
          </w:tcPr>
          <w:p w:rsidR="002B2DB5" w:rsidRPr="00711E2B" w:rsidRDefault="002B2DB5" w:rsidP="00711E2B">
            <w:pPr>
              <w:spacing w:before="60" w:after="60"/>
              <w:ind w:firstLine="284"/>
              <w:jc w:val="center"/>
              <w:rPr>
                <w:rFonts w:cs="Times New Roman"/>
                <w:i/>
                <w:sz w:val="20"/>
                <w:szCs w:val="20"/>
              </w:rPr>
            </w:pPr>
            <w:r w:rsidRPr="00711E2B">
              <w:rPr>
                <w:rFonts w:cs="Times New Roman"/>
                <w:i/>
                <w:sz w:val="20"/>
                <w:szCs w:val="20"/>
              </w:rPr>
              <w:lastRenderedPageBreak/>
              <w:t>Коррекционно-развивающая область и основные задачи реализации коррекционных предметов</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Коррекционный предмет:</w:t>
            </w:r>
            <w:r w:rsidRPr="00711E2B">
              <w:rPr>
                <w:rFonts w:cs="Times New Roman"/>
                <w:b/>
                <w:sz w:val="20"/>
                <w:szCs w:val="20"/>
              </w:rPr>
              <w:t xml:space="preserve"> </w:t>
            </w:r>
            <w:r w:rsidRPr="00711E2B">
              <w:rPr>
                <w:rFonts w:cs="Times New Roman"/>
                <w:b/>
                <w:i/>
                <w:sz w:val="20"/>
                <w:szCs w:val="20"/>
              </w:rPr>
              <w:t>«Коррекционно-развивающие занятия</w:t>
            </w:r>
            <w:r w:rsidRPr="00711E2B">
              <w:rPr>
                <w:rFonts w:cs="Times New Roman"/>
                <w:b/>
                <w:sz w:val="20"/>
                <w:szCs w:val="20"/>
              </w:rPr>
              <w:t xml:space="preserve">». </w:t>
            </w:r>
            <w:r w:rsidRPr="00711E2B">
              <w:rPr>
                <w:rFonts w:cs="Times New Roman"/>
                <w:sz w:val="20"/>
                <w:szCs w:val="20"/>
              </w:rPr>
              <w:t xml:space="preserve">Основные </w:t>
            </w:r>
            <w:r w:rsidRPr="00711E2B">
              <w:rPr>
                <w:rFonts w:cs="Times New Roman"/>
                <w:b/>
                <w:i/>
                <w:sz w:val="20"/>
                <w:szCs w:val="20"/>
              </w:rPr>
              <w:t>задачи реализации содержания:</w:t>
            </w:r>
            <w:r w:rsidRPr="00711E2B">
              <w:rPr>
                <w:rFonts w:cs="Times New Roman"/>
                <w:b/>
                <w:sz w:val="20"/>
                <w:szCs w:val="20"/>
              </w:rPr>
              <w:t xml:space="preserve"> </w:t>
            </w:r>
            <w:r w:rsidRPr="00711E2B">
              <w:rPr>
                <w:rFonts w:cs="Times New Roman"/>
                <w:sz w:val="20"/>
                <w:szCs w:val="20"/>
              </w:rPr>
              <w:t>Коррекция нарушений аффективного, коммуникативного и личностного развития, дезадаптивных форм поведения. Формирование коммуникативных навыков, расширение представлений об окружающей действительности. Коррекция индивидуальных пробелов в знаниях.</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Коррекционный предмет:</w:t>
            </w:r>
            <w:r w:rsidRPr="00711E2B">
              <w:rPr>
                <w:rFonts w:cs="Times New Roman"/>
                <w:b/>
                <w:sz w:val="20"/>
                <w:szCs w:val="20"/>
              </w:rPr>
              <w:t xml:space="preserve"> «</w:t>
            </w:r>
            <w:r w:rsidRPr="00711E2B">
              <w:rPr>
                <w:rFonts w:cs="Times New Roman"/>
                <w:b/>
                <w:i/>
                <w:sz w:val="20"/>
                <w:szCs w:val="20"/>
              </w:rPr>
              <w:t>Ритмика</w:t>
            </w:r>
            <w:r w:rsidRPr="00711E2B">
              <w:rPr>
                <w:rFonts w:cs="Times New Roman"/>
                <w:b/>
                <w:sz w:val="20"/>
                <w:szCs w:val="20"/>
              </w:rPr>
              <w:t xml:space="preserve">». </w:t>
            </w:r>
            <w:r w:rsidRPr="00711E2B">
              <w:rPr>
                <w:rFonts w:cs="Times New Roman"/>
                <w:sz w:val="20"/>
                <w:szCs w:val="20"/>
              </w:rPr>
              <w:t>Основные</w:t>
            </w:r>
            <w:r w:rsidRPr="00711E2B">
              <w:rPr>
                <w:rFonts w:cs="Times New Roman"/>
                <w:b/>
                <w:sz w:val="20"/>
                <w:szCs w:val="20"/>
              </w:rPr>
              <w:t xml:space="preserve"> </w:t>
            </w:r>
            <w:r w:rsidRPr="00711E2B">
              <w:rPr>
                <w:rFonts w:cs="Times New Roman"/>
                <w:b/>
                <w:i/>
                <w:sz w:val="20"/>
                <w:szCs w:val="20"/>
              </w:rPr>
              <w:t xml:space="preserve">задачи реализации содержания: </w:t>
            </w:r>
            <w:r w:rsidRPr="00711E2B">
              <w:rPr>
                <w:rFonts w:cs="Times New Roman"/>
                <w:sz w:val="20"/>
                <w:szCs w:val="20"/>
              </w:rPr>
              <w:t>Развитие умения слушать му</w:t>
            </w:r>
            <w:r w:rsidRPr="00711E2B">
              <w:rPr>
                <w:rFonts w:cs="Times New Roman"/>
                <w:sz w:val="20"/>
                <w:szCs w:val="20"/>
              </w:rPr>
              <w:softHyphen/>
              <w:t>зыку, выполнять под музыку раз</w:t>
            </w:r>
            <w:r w:rsidRPr="00711E2B">
              <w:rPr>
                <w:rFonts w:cs="Times New Roman"/>
                <w:sz w:val="20"/>
                <w:szCs w:val="20"/>
              </w:rPr>
              <w:softHyphen/>
              <w:t>ли</w:t>
            </w:r>
            <w:r w:rsidRPr="00711E2B">
              <w:rPr>
                <w:rFonts w:cs="Times New Roman"/>
                <w:sz w:val="20"/>
                <w:szCs w:val="20"/>
              </w:rPr>
              <w:softHyphen/>
              <w:t>ч</w:t>
            </w:r>
            <w:r w:rsidRPr="00711E2B">
              <w:rPr>
                <w:rFonts w:cs="Times New Roman"/>
                <w:sz w:val="20"/>
                <w:szCs w:val="20"/>
              </w:rPr>
              <w:softHyphen/>
              <w:t>ные дви</w:t>
            </w:r>
            <w:r w:rsidRPr="00711E2B">
              <w:rPr>
                <w:rFonts w:cs="Times New Roman"/>
                <w:sz w:val="20"/>
                <w:szCs w:val="20"/>
              </w:rPr>
              <w:softHyphen/>
              <w:t xml:space="preserve">жения, в том </w:t>
            </w:r>
            <w:r w:rsidRPr="00711E2B">
              <w:rPr>
                <w:rFonts w:cs="Times New Roman"/>
                <w:sz w:val="20"/>
                <w:szCs w:val="20"/>
              </w:rPr>
              <w:lastRenderedPageBreak/>
              <w:t>числе и тан</w:t>
            </w:r>
            <w:r w:rsidRPr="00711E2B">
              <w:rPr>
                <w:rFonts w:cs="Times New Roman"/>
                <w:sz w:val="20"/>
                <w:szCs w:val="20"/>
              </w:rPr>
              <w:softHyphen/>
              <w:t>це</w:t>
            </w:r>
            <w:r w:rsidRPr="00711E2B">
              <w:rPr>
                <w:rFonts w:cs="Times New Roman"/>
                <w:sz w:val="20"/>
                <w:szCs w:val="20"/>
              </w:rPr>
              <w:softHyphen/>
              <w:t>валь</w:t>
            </w:r>
            <w:r w:rsidRPr="00711E2B">
              <w:rPr>
                <w:rFonts w:cs="Times New Roman"/>
                <w:sz w:val="20"/>
                <w:szCs w:val="20"/>
              </w:rPr>
              <w:softHyphen/>
              <w:t>ные, с речевым сопровождением или пением. Раз</w:t>
            </w:r>
            <w:r w:rsidRPr="00711E2B">
              <w:rPr>
                <w:rFonts w:cs="Times New Roman"/>
                <w:sz w:val="20"/>
                <w:szCs w:val="20"/>
              </w:rPr>
              <w:softHyphen/>
              <w:t>ви</w:t>
            </w:r>
            <w:r w:rsidRPr="00711E2B">
              <w:rPr>
                <w:rFonts w:cs="Times New Roman"/>
                <w:sz w:val="20"/>
                <w:szCs w:val="20"/>
              </w:rPr>
              <w:softHyphen/>
              <w:t>тие ко</w:t>
            </w:r>
            <w:r w:rsidRPr="00711E2B">
              <w:rPr>
                <w:rFonts w:cs="Times New Roman"/>
                <w:sz w:val="20"/>
                <w:szCs w:val="20"/>
              </w:rPr>
              <w:softHyphen/>
              <w:t>ординации и произвольной организации дви</w:t>
            </w:r>
            <w:r w:rsidRPr="00711E2B">
              <w:rPr>
                <w:rFonts w:cs="Times New Roman"/>
                <w:sz w:val="20"/>
                <w:szCs w:val="20"/>
              </w:rPr>
              <w:softHyphen/>
              <w:t>же</w:t>
            </w:r>
            <w:r w:rsidRPr="00711E2B">
              <w:rPr>
                <w:rFonts w:cs="Times New Roman"/>
                <w:sz w:val="20"/>
                <w:szCs w:val="20"/>
              </w:rPr>
              <w:softHyphen/>
              <w:t>ний, чувства ритма,   коррекция общей и речевой мо</w:t>
            </w:r>
            <w:r w:rsidRPr="00711E2B">
              <w:rPr>
                <w:rFonts w:cs="Times New Roman"/>
                <w:sz w:val="20"/>
                <w:szCs w:val="20"/>
              </w:rPr>
              <w:softHyphen/>
              <w:t>то</w:t>
            </w:r>
            <w:r w:rsidRPr="00711E2B">
              <w:rPr>
                <w:rFonts w:cs="Times New Roman"/>
                <w:sz w:val="20"/>
                <w:szCs w:val="20"/>
              </w:rPr>
              <w:softHyphen/>
              <w:t>ри</w:t>
            </w:r>
            <w:r w:rsidRPr="00711E2B">
              <w:rPr>
                <w:rFonts w:cs="Times New Roman"/>
                <w:sz w:val="20"/>
                <w:szCs w:val="20"/>
              </w:rPr>
              <w:softHyphen/>
              <w:t>ки, про</w:t>
            </w:r>
            <w:r w:rsidRPr="00711E2B">
              <w:rPr>
                <w:rFonts w:cs="Times New Roman"/>
                <w:sz w:val="20"/>
                <w:szCs w:val="20"/>
              </w:rPr>
              <w:softHyphen/>
              <w:t>с</w:t>
            </w:r>
            <w:r w:rsidRPr="00711E2B">
              <w:rPr>
                <w:rFonts w:cs="Times New Roman"/>
                <w:sz w:val="20"/>
                <w:szCs w:val="20"/>
              </w:rPr>
              <w:softHyphen/>
              <w:t>тран</w:t>
            </w:r>
            <w:r w:rsidRPr="00711E2B">
              <w:rPr>
                <w:rFonts w:cs="Times New Roman"/>
                <w:sz w:val="20"/>
                <w:szCs w:val="20"/>
              </w:rPr>
              <w:softHyphen/>
              <w:t xml:space="preserve">ственной ориентировки.   </w:t>
            </w:r>
          </w:p>
          <w:p w:rsidR="002B2DB5" w:rsidRPr="00711E2B" w:rsidRDefault="002B2DB5" w:rsidP="00711E2B">
            <w:pPr>
              <w:pStyle w:val="15"/>
              <w:shd w:val="clear" w:color="auto" w:fill="FFFFFF"/>
              <w:spacing w:before="60" w:after="60" w:line="240" w:lineRule="auto"/>
              <w:ind w:left="0" w:firstLine="284"/>
              <w:jc w:val="both"/>
              <w:rPr>
                <w:rFonts w:cs="Times New Roman"/>
                <w:sz w:val="20"/>
                <w:szCs w:val="20"/>
              </w:rPr>
            </w:pPr>
            <w:r w:rsidRPr="00711E2B">
              <w:rPr>
                <w:rFonts w:cs="Times New Roman"/>
                <w:caps/>
                <w:sz w:val="20"/>
                <w:szCs w:val="20"/>
              </w:rPr>
              <w:t xml:space="preserve"> </w:t>
            </w:r>
            <w:r w:rsidR="00711E2B" w:rsidRPr="00711E2B">
              <w:rPr>
                <w:rFonts w:cs="Times New Roman"/>
                <w:sz w:val="20"/>
                <w:szCs w:val="20"/>
              </w:rPr>
              <w:t>Выбор коррекционных занятий и их ко</w:t>
            </w:r>
            <w:r w:rsidR="00711E2B" w:rsidRPr="00711E2B">
              <w:rPr>
                <w:rFonts w:cs="Times New Roman"/>
                <w:sz w:val="20"/>
                <w:szCs w:val="20"/>
              </w:rPr>
              <w:softHyphen/>
              <w:t>личественное соотношение самостоятельно определяется образовательной организацией, ис</w:t>
            </w:r>
            <w:r w:rsidR="00711E2B" w:rsidRPr="00711E2B">
              <w:rPr>
                <w:rFonts w:cs="Times New Roman"/>
                <w:sz w:val="20"/>
                <w:szCs w:val="20"/>
              </w:rPr>
              <w:softHyphen/>
              <w:t>ходя из психофизических особенностей обу</w:t>
            </w:r>
            <w:r w:rsidR="00711E2B" w:rsidRPr="00711E2B">
              <w:rPr>
                <w:rFonts w:cs="Times New Roman"/>
                <w:sz w:val="20"/>
                <w:szCs w:val="20"/>
              </w:rPr>
              <w:softHyphen/>
              <w:t>чающихся с РАС, на ос</w:t>
            </w:r>
            <w:r w:rsidR="00711E2B" w:rsidRPr="00711E2B">
              <w:rPr>
                <w:rFonts w:cs="Times New Roman"/>
                <w:sz w:val="20"/>
                <w:szCs w:val="20"/>
              </w:rPr>
              <w:softHyphen/>
              <w:t>но</w:t>
            </w:r>
            <w:r w:rsidR="00711E2B" w:rsidRPr="00711E2B">
              <w:rPr>
                <w:rFonts w:cs="Times New Roman"/>
                <w:sz w:val="20"/>
                <w:szCs w:val="20"/>
              </w:rPr>
              <w:softHyphen/>
              <w:t>вании рекомендаций пмпк и индивидуальной про</w:t>
            </w:r>
            <w:r w:rsidR="00711E2B" w:rsidRPr="00711E2B">
              <w:rPr>
                <w:rFonts w:cs="Times New Roman"/>
                <w:sz w:val="20"/>
                <w:szCs w:val="20"/>
              </w:rPr>
              <w:softHyphen/>
              <w:t>граммы реабилитации инвалида. На реализацию коррекционно-развивающего направления, отводится 6 часов от общего количества часов, предусмотренных на внеурочную деятельность.</w:t>
            </w:r>
          </w:p>
          <w:p w:rsidR="002B2DB5" w:rsidRPr="00711E2B" w:rsidRDefault="002B2DB5" w:rsidP="00711E2B">
            <w:pPr>
              <w:spacing w:before="60" w:after="60"/>
              <w:ind w:firstLine="284"/>
              <w:jc w:val="both"/>
              <w:rPr>
                <w:rFonts w:cs="Times New Roman"/>
                <w:sz w:val="20"/>
                <w:szCs w:val="20"/>
              </w:rPr>
            </w:pPr>
          </w:p>
        </w:tc>
        <w:tc>
          <w:tcPr>
            <w:tcW w:w="3685" w:type="dxa"/>
            <w:gridSpan w:val="2"/>
            <w:tcBorders>
              <w:top w:val="nil"/>
              <w:bottom w:val="nil"/>
            </w:tcBorders>
          </w:tcPr>
          <w:p w:rsidR="002B2DB5" w:rsidRPr="00711E2B" w:rsidRDefault="002B2DB5" w:rsidP="00711E2B">
            <w:pPr>
              <w:pStyle w:val="Standard0"/>
              <w:spacing w:before="60" w:after="60" w:line="240" w:lineRule="auto"/>
              <w:ind w:firstLine="284"/>
              <w:jc w:val="center"/>
              <w:rPr>
                <w:rFonts w:ascii="Times New Roman" w:hAnsi="Times New Roman"/>
                <w:i/>
                <w:sz w:val="20"/>
                <w:szCs w:val="20"/>
              </w:rPr>
            </w:pPr>
            <w:r w:rsidRPr="00711E2B">
              <w:rPr>
                <w:rFonts w:ascii="Times New Roman" w:hAnsi="Times New Roman"/>
                <w:i/>
                <w:sz w:val="20"/>
                <w:szCs w:val="20"/>
              </w:rPr>
              <w:lastRenderedPageBreak/>
              <w:t>Коррекционно-развивающая область и основные задачи реализации коррекционных предметов</w:t>
            </w:r>
          </w:p>
          <w:p w:rsidR="002B2DB5" w:rsidRPr="00711E2B" w:rsidRDefault="002B2DB5" w:rsidP="00711E2B">
            <w:pPr>
              <w:pStyle w:val="afc"/>
              <w:spacing w:before="60" w:after="60"/>
              <w:ind w:firstLine="284"/>
              <w:rPr>
                <w:rFonts w:ascii="Times New Roman" w:hAnsi="Times New Roman"/>
                <w:sz w:val="20"/>
                <w:szCs w:val="20"/>
              </w:rPr>
            </w:pPr>
            <w:r w:rsidRPr="00711E2B">
              <w:rPr>
                <w:rFonts w:ascii="Times New Roman" w:hAnsi="Times New Roman"/>
                <w:kern w:val="1"/>
                <w:sz w:val="20"/>
                <w:szCs w:val="20"/>
              </w:rPr>
              <w:t>Коррекционный курс:</w:t>
            </w:r>
            <w:r w:rsidRPr="00711E2B">
              <w:rPr>
                <w:rFonts w:ascii="Times New Roman" w:hAnsi="Times New Roman"/>
                <w:b/>
                <w:kern w:val="1"/>
                <w:sz w:val="20"/>
                <w:szCs w:val="20"/>
              </w:rPr>
              <w:t xml:space="preserve"> «</w:t>
            </w:r>
            <w:r w:rsidRPr="00711E2B">
              <w:rPr>
                <w:rFonts w:ascii="Times New Roman" w:hAnsi="Times New Roman"/>
                <w:b/>
                <w:i/>
                <w:sz w:val="20"/>
                <w:szCs w:val="20"/>
              </w:rPr>
              <w:t>Эмоциональное и коммуникативно-речевое развитие (альтернативная коммуникация)</w:t>
            </w:r>
            <w:r w:rsidRPr="00711E2B">
              <w:rPr>
                <w:rFonts w:ascii="Times New Roman" w:hAnsi="Times New Roman"/>
                <w:b/>
                <w:i/>
                <w:kern w:val="1"/>
                <w:sz w:val="20"/>
                <w:szCs w:val="20"/>
              </w:rPr>
              <w:t>».</w:t>
            </w:r>
            <w:r w:rsidRPr="00711E2B">
              <w:rPr>
                <w:rFonts w:ascii="Times New Roman" w:hAnsi="Times New Roman"/>
                <w:b/>
                <w:kern w:val="1"/>
                <w:sz w:val="20"/>
                <w:szCs w:val="20"/>
              </w:rPr>
              <w:t xml:space="preserve"> </w:t>
            </w:r>
            <w:r w:rsidRPr="00711E2B">
              <w:rPr>
                <w:rFonts w:ascii="Times New Roman" w:hAnsi="Times New Roman"/>
                <w:kern w:val="1"/>
                <w:sz w:val="20"/>
                <w:szCs w:val="20"/>
              </w:rPr>
              <w:t>Основные</w:t>
            </w:r>
            <w:r w:rsidRPr="00711E2B">
              <w:rPr>
                <w:rFonts w:ascii="Times New Roman" w:hAnsi="Times New Roman"/>
                <w:b/>
                <w:kern w:val="1"/>
                <w:sz w:val="20"/>
                <w:szCs w:val="20"/>
              </w:rPr>
              <w:t xml:space="preserve"> </w:t>
            </w:r>
            <w:r w:rsidRPr="00711E2B">
              <w:rPr>
                <w:rFonts w:ascii="Times New Roman" w:hAnsi="Times New Roman"/>
                <w:b/>
                <w:i/>
                <w:kern w:val="1"/>
                <w:sz w:val="20"/>
                <w:szCs w:val="20"/>
              </w:rPr>
              <w:t xml:space="preserve">задачи реализации содержания: </w:t>
            </w:r>
            <w:r w:rsidRPr="00711E2B">
              <w:rPr>
                <w:rFonts w:ascii="Times New Roman" w:hAnsi="Times New Roman"/>
                <w:sz w:val="20"/>
                <w:szCs w:val="20"/>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2B2DB5" w:rsidRPr="00711E2B" w:rsidRDefault="002B2DB5" w:rsidP="00711E2B">
            <w:pPr>
              <w:pStyle w:val="afc"/>
              <w:spacing w:before="60" w:after="60"/>
              <w:ind w:firstLine="284"/>
              <w:rPr>
                <w:rFonts w:ascii="Times New Roman" w:hAnsi="Times New Roman"/>
                <w:sz w:val="20"/>
                <w:szCs w:val="20"/>
              </w:rPr>
            </w:pPr>
            <w:r w:rsidRPr="00711E2B">
              <w:rPr>
                <w:rFonts w:ascii="Times New Roman" w:hAnsi="Times New Roman"/>
                <w:kern w:val="1"/>
                <w:sz w:val="20"/>
                <w:szCs w:val="20"/>
              </w:rPr>
              <w:t>Коррекционный курс:</w:t>
            </w:r>
            <w:r w:rsidRPr="00711E2B">
              <w:rPr>
                <w:rFonts w:ascii="Times New Roman" w:hAnsi="Times New Roman"/>
                <w:b/>
                <w:kern w:val="1"/>
                <w:sz w:val="20"/>
                <w:szCs w:val="20"/>
              </w:rPr>
              <w:t xml:space="preserve"> «</w:t>
            </w:r>
            <w:r w:rsidRPr="00711E2B">
              <w:rPr>
                <w:rFonts w:ascii="Times New Roman" w:hAnsi="Times New Roman"/>
                <w:b/>
                <w:i/>
                <w:sz w:val="20"/>
                <w:szCs w:val="20"/>
              </w:rPr>
              <w:t xml:space="preserve">Сенсорное </w:t>
            </w:r>
            <w:r w:rsidRPr="00711E2B">
              <w:rPr>
                <w:rFonts w:ascii="Times New Roman" w:hAnsi="Times New Roman"/>
                <w:b/>
                <w:i/>
                <w:sz w:val="20"/>
                <w:szCs w:val="20"/>
              </w:rPr>
              <w:lastRenderedPageBreak/>
              <w:t>развитие</w:t>
            </w:r>
            <w:r w:rsidRPr="00711E2B">
              <w:rPr>
                <w:rFonts w:ascii="Times New Roman" w:hAnsi="Times New Roman"/>
                <w:b/>
                <w:i/>
                <w:kern w:val="1"/>
                <w:sz w:val="20"/>
                <w:szCs w:val="20"/>
              </w:rPr>
              <w:t>».</w:t>
            </w:r>
            <w:r w:rsidRPr="00711E2B">
              <w:rPr>
                <w:rFonts w:ascii="Times New Roman" w:hAnsi="Times New Roman"/>
                <w:b/>
                <w:kern w:val="1"/>
                <w:sz w:val="20"/>
                <w:szCs w:val="20"/>
              </w:rPr>
              <w:t xml:space="preserve"> </w:t>
            </w:r>
            <w:r w:rsidRPr="00711E2B">
              <w:rPr>
                <w:rFonts w:ascii="Times New Roman" w:hAnsi="Times New Roman"/>
                <w:kern w:val="1"/>
                <w:sz w:val="20"/>
                <w:szCs w:val="20"/>
              </w:rPr>
              <w:t>Основные</w:t>
            </w:r>
            <w:r w:rsidRPr="00711E2B">
              <w:rPr>
                <w:rFonts w:ascii="Times New Roman" w:hAnsi="Times New Roman"/>
                <w:b/>
                <w:kern w:val="1"/>
                <w:sz w:val="20"/>
                <w:szCs w:val="20"/>
              </w:rPr>
              <w:t xml:space="preserve"> </w:t>
            </w:r>
            <w:r w:rsidRPr="00711E2B">
              <w:rPr>
                <w:rFonts w:ascii="Times New Roman" w:hAnsi="Times New Roman"/>
                <w:b/>
                <w:i/>
                <w:kern w:val="1"/>
                <w:sz w:val="20"/>
                <w:szCs w:val="20"/>
              </w:rPr>
              <w:t xml:space="preserve">задачи реализации содержания: </w:t>
            </w:r>
            <w:r w:rsidRPr="00711E2B">
              <w:rPr>
                <w:rFonts w:ascii="Times New Roman" w:hAnsi="Times New Roman"/>
                <w:sz w:val="20"/>
                <w:szCs w:val="20"/>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Коррекционный курс:</w:t>
            </w:r>
            <w:r w:rsidRPr="00711E2B">
              <w:rPr>
                <w:rFonts w:cs="Times New Roman"/>
                <w:b/>
                <w:sz w:val="20"/>
                <w:szCs w:val="20"/>
              </w:rPr>
              <w:t xml:space="preserve"> «</w:t>
            </w:r>
            <w:r w:rsidRPr="00711E2B">
              <w:rPr>
                <w:rFonts w:cs="Times New Roman"/>
                <w:b/>
                <w:i/>
                <w:sz w:val="20"/>
                <w:szCs w:val="20"/>
              </w:rPr>
              <w:t>Двигательное развитие».</w:t>
            </w:r>
            <w:r w:rsidRPr="00711E2B">
              <w:rPr>
                <w:rFonts w:cs="Times New Roman"/>
                <w:b/>
                <w:sz w:val="20"/>
                <w:szCs w:val="20"/>
              </w:rPr>
              <w:t xml:space="preserve"> </w:t>
            </w:r>
            <w:r w:rsidRPr="00711E2B">
              <w:rPr>
                <w:rFonts w:cs="Times New Roman"/>
                <w:sz w:val="20"/>
                <w:szCs w:val="20"/>
              </w:rPr>
              <w:t>Основные</w:t>
            </w:r>
            <w:r w:rsidRPr="00711E2B">
              <w:rPr>
                <w:rFonts w:cs="Times New Roman"/>
                <w:b/>
                <w:sz w:val="20"/>
                <w:szCs w:val="20"/>
              </w:rPr>
              <w:t xml:space="preserve"> </w:t>
            </w:r>
            <w:r w:rsidRPr="00711E2B">
              <w:rPr>
                <w:rFonts w:cs="Times New Roman"/>
                <w:b/>
                <w:i/>
                <w:sz w:val="20"/>
                <w:szCs w:val="20"/>
              </w:rPr>
              <w:t xml:space="preserve">задачи реализации содержания: </w:t>
            </w:r>
            <w:r w:rsidRPr="00711E2B">
              <w:rPr>
                <w:rFonts w:cs="Times New Roman"/>
                <w:sz w:val="20"/>
                <w:szCs w:val="20"/>
              </w:rPr>
              <w:t>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Коррекционный курс:</w:t>
            </w:r>
            <w:r w:rsidRPr="00711E2B">
              <w:rPr>
                <w:rFonts w:cs="Times New Roman"/>
                <w:b/>
                <w:sz w:val="20"/>
                <w:szCs w:val="20"/>
              </w:rPr>
              <w:t xml:space="preserve"> «</w:t>
            </w:r>
            <w:r w:rsidRPr="00711E2B">
              <w:rPr>
                <w:rFonts w:cs="Times New Roman"/>
                <w:b/>
                <w:i/>
                <w:sz w:val="20"/>
                <w:szCs w:val="20"/>
              </w:rPr>
              <w:t>Предметно-практические действия».</w:t>
            </w:r>
            <w:r w:rsidRPr="00711E2B">
              <w:rPr>
                <w:rFonts w:cs="Times New Roman"/>
                <w:b/>
                <w:sz w:val="20"/>
                <w:szCs w:val="20"/>
              </w:rPr>
              <w:t xml:space="preserve"> </w:t>
            </w:r>
            <w:r w:rsidRPr="00711E2B">
              <w:rPr>
                <w:rFonts w:cs="Times New Roman"/>
                <w:sz w:val="20"/>
                <w:szCs w:val="20"/>
              </w:rPr>
              <w:t>Основные</w:t>
            </w:r>
            <w:r w:rsidRPr="00711E2B">
              <w:rPr>
                <w:rFonts w:cs="Times New Roman"/>
                <w:b/>
                <w:sz w:val="20"/>
                <w:szCs w:val="20"/>
              </w:rPr>
              <w:t xml:space="preserve"> </w:t>
            </w:r>
            <w:r w:rsidRPr="00711E2B">
              <w:rPr>
                <w:rFonts w:cs="Times New Roman"/>
                <w:b/>
                <w:i/>
                <w:sz w:val="20"/>
                <w:szCs w:val="20"/>
              </w:rPr>
              <w:t xml:space="preserve">задачи реализации содержания: </w:t>
            </w:r>
            <w:r w:rsidRPr="00711E2B">
              <w:rPr>
                <w:rFonts w:cs="Times New Roman"/>
                <w:sz w:val="20"/>
                <w:szCs w:val="20"/>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 расписанию) при выполнении предметных действий.</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lastRenderedPageBreak/>
              <w:t>Коррекционный курс:</w:t>
            </w:r>
            <w:r w:rsidRPr="00711E2B">
              <w:rPr>
                <w:rFonts w:cs="Times New Roman"/>
                <w:b/>
                <w:sz w:val="20"/>
                <w:szCs w:val="20"/>
              </w:rPr>
              <w:t xml:space="preserve"> </w:t>
            </w:r>
            <w:r w:rsidRPr="00711E2B">
              <w:rPr>
                <w:rFonts w:cs="Times New Roman"/>
                <w:b/>
                <w:i/>
                <w:sz w:val="20"/>
                <w:szCs w:val="20"/>
              </w:rPr>
              <w:t>«Коррекциионно-развивающие занятия».</w:t>
            </w:r>
            <w:r w:rsidRPr="00711E2B">
              <w:rPr>
                <w:rFonts w:cs="Times New Roman"/>
                <w:b/>
                <w:sz w:val="20"/>
                <w:szCs w:val="20"/>
              </w:rPr>
              <w:t xml:space="preserve"> </w:t>
            </w:r>
            <w:r w:rsidRPr="00711E2B">
              <w:rPr>
                <w:rFonts w:cs="Times New Roman"/>
                <w:sz w:val="20"/>
                <w:szCs w:val="20"/>
              </w:rPr>
              <w:t>Основные</w:t>
            </w:r>
            <w:r w:rsidRPr="00711E2B">
              <w:rPr>
                <w:rFonts w:cs="Times New Roman"/>
                <w:b/>
                <w:sz w:val="20"/>
                <w:szCs w:val="20"/>
              </w:rPr>
              <w:t xml:space="preserve"> </w:t>
            </w:r>
            <w:r w:rsidRPr="00711E2B">
              <w:rPr>
                <w:rFonts w:cs="Times New Roman"/>
                <w:b/>
                <w:i/>
                <w:sz w:val="20"/>
                <w:szCs w:val="20"/>
              </w:rPr>
              <w:t xml:space="preserve">задачи реализации содержания: </w:t>
            </w:r>
            <w:r w:rsidRPr="00711E2B">
              <w:rPr>
                <w:rFonts w:cs="Times New Roman"/>
                <w:sz w:val="20"/>
                <w:szCs w:val="20"/>
              </w:rPr>
              <w:t>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tc>
      </w:tr>
      <w:tr w:rsidR="002B2DB5" w:rsidRPr="00EB5F5C" w:rsidTr="00917A6D">
        <w:tc>
          <w:tcPr>
            <w:tcW w:w="3794" w:type="dxa"/>
            <w:gridSpan w:val="2"/>
            <w:tcBorders>
              <w:top w:val="nil"/>
              <w:bottom w:val="nil"/>
            </w:tcBorders>
          </w:tcPr>
          <w:p w:rsidR="002B2DB5" w:rsidRPr="001B0956" w:rsidRDefault="002B2DB5" w:rsidP="00917A6D">
            <w:pPr>
              <w:ind w:firstLine="284"/>
              <w:jc w:val="both"/>
              <w:rPr>
                <w:sz w:val="20"/>
                <w:szCs w:val="20"/>
              </w:rPr>
            </w:pPr>
          </w:p>
        </w:tc>
        <w:tc>
          <w:tcPr>
            <w:tcW w:w="3685" w:type="dxa"/>
            <w:gridSpan w:val="2"/>
            <w:tcBorders>
              <w:top w:val="nil"/>
              <w:bottom w:val="nil"/>
            </w:tcBorders>
          </w:tcPr>
          <w:p w:rsidR="002B2DB5" w:rsidRPr="00F150C7" w:rsidRDefault="002B2DB5" w:rsidP="00917A6D">
            <w:pPr>
              <w:ind w:firstLine="284"/>
              <w:jc w:val="both"/>
              <w:rPr>
                <w:i/>
                <w:sz w:val="20"/>
                <w:szCs w:val="20"/>
              </w:rPr>
            </w:pPr>
            <w:r>
              <w:rPr>
                <w:sz w:val="20"/>
                <w:szCs w:val="20"/>
              </w:rPr>
              <w:t xml:space="preserve"> </w:t>
            </w:r>
          </w:p>
        </w:tc>
        <w:tc>
          <w:tcPr>
            <w:tcW w:w="3686" w:type="dxa"/>
            <w:gridSpan w:val="2"/>
            <w:tcBorders>
              <w:top w:val="nil"/>
              <w:bottom w:val="nil"/>
            </w:tcBorders>
          </w:tcPr>
          <w:p w:rsidR="002B2DB5" w:rsidRPr="00C41364" w:rsidRDefault="002B2DB5" w:rsidP="00917A6D">
            <w:pPr>
              <w:pStyle w:val="Standard0"/>
              <w:spacing w:line="240" w:lineRule="auto"/>
              <w:ind w:firstLine="284"/>
              <w:rPr>
                <w:i/>
                <w:sz w:val="20"/>
                <w:szCs w:val="20"/>
              </w:rPr>
            </w:pPr>
            <w:r>
              <w:rPr>
                <w:sz w:val="20"/>
                <w:szCs w:val="20"/>
              </w:rPr>
              <w:t xml:space="preserve"> </w:t>
            </w:r>
          </w:p>
        </w:tc>
        <w:tc>
          <w:tcPr>
            <w:tcW w:w="3685" w:type="dxa"/>
            <w:gridSpan w:val="2"/>
            <w:tcBorders>
              <w:top w:val="nil"/>
              <w:bottom w:val="nil"/>
            </w:tcBorders>
          </w:tcPr>
          <w:p w:rsidR="002B2DB5" w:rsidRPr="00EB5F5C" w:rsidRDefault="002B2DB5" w:rsidP="00917A6D">
            <w:pPr>
              <w:pStyle w:val="Standard0"/>
              <w:spacing w:line="240" w:lineRule="auto"/>
              <w:ind w:firstLine="284"/>
              <w:jc w:val="center"/>
              <w:rPr>
                <w:i/>
                <w:sz w:val="20"/>
                <w:szCs w:val="20"/>
              </w:rPr>
            </w:pPr>
          </w:p>
        </w:tc>
      </w:tr>
      <w:tr w:rsidR="002B2DB5" w:rsidRPr="00711E2B" w:rsidTr="00917A6D">
        <w:tc>
          <w:tcPr>
            <w:tcW w:w="3794" w:type="dxa"/>
            <w:gridSpan w:val="2"/>
            <w:tcBorders>
              <w:top w:val="nil"/>
              <w:bottom w:val="nil"/>
            </w:tcBorders>
          </w:tcPr>
          <w:p w:rsidR="002B2DB5" w:rsidRPr="00711E2B" w:rsidRDefault="002B2DB5" w:rsidP="00711E2B">
            <w:pPr>
              <w:spacing w:before="60" w:after="60"/>
              <w:ind w:firstLine="284"/>
              <w:jc w:val="both"/>
              <w:rPr>
                <w:rFonts w:cs="Times New Roman"/>
                <w:sz w:val="20"/>
                <w:szCs w:val="20"/>
              </w:rPr>
            </w:pPr>
            <w:r w:rsidRPr="00711E2B">
              <w:rPr>
                <w:rFonts w:cs="Times New Roman"/>
                <w:b/>
                <w:sz w:val="20"/>
                <w:szCs w:val="20"/>
              </w:rPr>
              <w:t>Программа формирования универсальных учебных действий</w:t>
            </w:r>
            <w:r w:rsidRPr="00711E2B">
              <w:rPr>
                <w:rFonts w:cs="Times New Roman"/>
                <w:sz w:val="20"/>
                <w:szCs w:val="20"/>
              </w:rPr>
              <w:t xml:space="preserve"> у обучающихся с РАС на ступени начального общего образования должна содержать:</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описание ценностных ориентиров образования обучающихся с РАС на уровне начального общего образования;</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связь универсальных учебных действий с содержанием учебных предметов;</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 характеристики личностных, регулятивных, познавательных, коммуникативных универсальных </w:t>
            </w:r>
            <w:r w:rsidRPr="00711E2B">
              <w:rPr>
                <w:rFonts w:cs="Times New Roman"/>
                <w:sz w:val="20"/>
                <w:szCs w:val="20"/>
              </w:rPr>
              <w:lastRenderedPageBreak/>
              <w:t>учебных действий обучающихся;</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типовые задачи формирования личностных, регулятивных, познавательных, коммуникативных универсальных учебных действий;</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 описание преемственности программы формирования универсальных учебных действий.  </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tc>
        <w:tc>
          <w:tcPr>
            <w:tcW w:w="3685" w:type="dxa"/>
            <w:gridSpan w:val="2"/>
            <w:tcBorders>
              <w:top w:val="nil"/>
              <w:bottom w:val="nil"/>
            </w:tcBorders>
          </w:tcPr>
          <w:p w:rsidR="002B2DB5" w:rsidRPr="00711E2B" w:rsidRDefault="002B2DB5" w:rsidP="00711E2B">
            <w:pPr>
              <w:spacing w:before="60" w:after="60"/>
              <w:ind w:firstLine="284"/>
              <w:jc w:val="both"/>
              <w:rPr>
                <w:rFonts w:cs="Times New Roman"/>
                <w:sz w:val="20"/>
                <w:szCs w:val="20"/>
              </w:rPr>
            </w:pPr>
            <w:r w:rsidRPr="00711E2B">
              <w:rPr>
                <w:rFonts w:cs="Times New Roman"/>
                <w:b/>
                <w:sz w:val="20"/>
                <w:szCs w:val="20"/>
              </w:rPr>
              <w:lastRenderedPageBreak/>
              <w:t>Программа формирования универсальных учебных действий</w:t>
            </w:r>
            <w:r w:rsidRPr="00711E2B">
              <w:rPr>
                <w:rFonts w:cs="Times New Roman"/>
                <w:sz w:val="20"/>
                <w:szCs w:val="20"/>
              </w:rPr>
              <w:t xml:space="preserve"> у обучающихся с РАС на ступени начального общего образования должна содержать:</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описание ценностных ориентиров образования обучающихся с РАС на уровне начального общего образования;</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связь универсальных учебных действий с содержанием учебных предметов;</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 характеристики личностных, регулятивных, познавательных, коммуникативных универсальных </w:t>
            </w:r>
            <w:r w:rsidRPr="00711E2B">
              <w:rPr>
                <w:rFonts w:cs="Times New Roman"/>
                <w:sz w:val="20"/>
                <w:szCs w:val="20"/>
              </w:rPr>
              <w:lastRenderedPageBreak/>
              <w:t>учебных действий обучающихся;</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типовые задачи формирования личностных, регулятивных, познавательных, коммуникативных универсальных учебных действий;</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 описание преемственности программы формирования универсальных учебных действий.  </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tc>
        <w:tc>
          <w:tcPr>
            <w:tcW w:w="3686" w:type="dxa"/>
            <w:gridSpan w:val="2"/>
            <w:tcBorders>
              <w:top w:val="nil"/>
              <w:bottom w:val="nil"/>
            </w:tcBorders>
          </w:tcPr>
          <w:p w:rsidR="002B2DB5" w:rsidRPr="00711E2B" w:rsidRDefault="002B2DB5" w:rsidP="00711E2B">
            <w:pPr>
              <w:pStyle w:val="Standard0"/>
              <w:tabs>
                <w:tab w:val="left" w:pos="1260"/>
              </w:tabs>
              <w:spacing w:before="60" w:after="60" w:line="240" w:lineRule="auto"/>
              <w:ind w:firstLine="284"/>
              <w:rPr>
                <w:rFonts w:ascii="Times New Roman" w:hAnsi="Times New Roman"/>
                <w:b/>
                <w:bCs/>
                <w:sz w:val="20"/>
                <w:szCs w:val="20"/>
              </w:rPr>
            </w:pPr>
            <w:r w:rsidRPr="00711E2B">
              <w:rPr>
                <w:rFonts w:ascii="Times New Roman" w:hAnsi="Times New Roman"/>
                <w:b/>
                <w:bCs/>
                <w:sz w:val="20"/>
                <w:szCs w:val="20"/>
              </w:rPr>
              <w:lastRenderedPageBreak/>
              <w:t>Программа формирования базовых учебных действий у обучающихся с РАС направлена на развитие:</w:t>
            </w:r>
          </w:p>
          <w:p w:rsidR="002B2DB5" w:rsidRPr="00711E2B" w:rsidRDefault="002B2DB5" w:rsidP="00711E2B">
            <w:pPr>
              <w:pStyle w:val="Standard0"/>
              <w:spacing w:before="60" w:after="60" w:line="240" w:lineRule="auto"/>
              <w:ind w:firstLine="284"/>
              <w:rPr>
                <w:rFonts w:ascii="Times New Roman" w:hAnsi="Times New Roman"/>
                <w:sz w:val="20"/>
                <w:szCs w:val="20"/>
              </w:rPr>
            </w:pPr>
            <w:r w:rsidRPr="00711E2B">
              <w:rPr>
                <w:rFonts w:ascii="Times New Roman" w:hAnsi="Times New Roman"/>
                <w:sz w:val="20"/>
                <w:szCs w:val="20"/>
              </w:rPr>
              <w:t>- взаимосвязи базовых учебных действий с содержанием учебных предметов;</w:t>
            </w:r>
          </w:p>
          <w:p w:rsidR="002B2DB5" w:rsidRPr="00711E2B" w:rsidRDefault="002B2DB5" w:rsidP="00711E2B">
            <w:pPr>
              <w:pStyle w:val="Standard0"/>
              <w:tabs>
                <w:tab w:val="left" w:pos="993"/>
              </w:tabs>
              <w:spacing w:before="60" w:after="60" w:line="240" w:lineRule="auto"/>
              <w:ind w:firstLine="284"/>
              <w:rPr>
                <w:rFonts w:ascii="Times New Roman" w:hAnsi="Times New Roman"/>
                <w:sz w:val="20"/>
                <w:szCs w:val="20"/>
              </w:rPr>
            </w:pPr>
            <w:r w:rsidRPr="00711E2B">
              <w:rPr>
                <w:rFonts w:ascii="Times New Roman" w:hAnsi="Times New Roman"/>
                <w:sz w:val="20"/>
                <w:szCs w:val="20"/>
              </w:rPr>
              <w:t>- возможности формирования коммуникативных, личностных, регулятивных, позна</w:t>
            </w:r>
            <w:r w:rsidRPr="00711E2B">
              <w:rPr>
                <w:rFonts w:ascii="Times New Roman" w:hAnsi="Times New Roman"/>
                <w:sz w:val="20"/>
                <w:szCs w:val="20"/>
              </w:rPr>
              <w:softHyphen/>
              <w:t>ва</w:t>
            </w:r>
            <w:r w:rsidRPr="00711E2B">
              <w:rPr>
                <w:rFonts w:ascii="Times New Roman" w:hAnsi="Times New Roman"/>
                <w:sz w:val="20"/>
                <w:szCs w:val="20"/>
              </w:rPr>
              <w:softHyphen/>
              <w:t>тель</w:t>
            </w:r>
            <w:r w:rsidRPr="00711E2B">
              <w:rPr>
                <w:rFonts w:ascii="Times New Roman" w:hAnsi="Times New Roman"/>
                <w:sz w:val="20"/>
                <w:szCs w:val="20"/>
              </w:rPr>
              <w:softHyphen/>
              <w:t>ных  базовых учебных действий.</w:t>
            </w:r>
          </w:p>
          <w:p w:rsidR="002B2DB5" w:rsidRPr="00711E2B" w:rsidRDefault="002B2DB5" w:rsidP="00711E2B">
            <w:pPr>
              <w:pStyle w:val="Standard0"/>
              <w:tabs>
                <w:tab w:val="left" w:pos="4500"/>
                <w:tab w:val="left" w:pos="9180"/>
                <w:tab w:val="left" w:pos="9360"/>
              </w:tabs>
              <w:spacing w:before="60" w:after="60" w:line="240" w:lineRule="auto"/>
              <w:ind w:firstLine="284"/>
              <w:rPr>
                <w:rFonts w:ascii="Times New Roman" w:hAnsi="Times New Roman"/>
                <w:sz w:val="20"/>
                <w:szCs w:val="20"/>
              </w:rPr>
            </w:pPr>
            <w:r w:rsidRPr="00711E2B">
              <w:rPr>
                <w:rFonts w:ascii="Times New Roman" w:hAnsi="Times New Roman"/>
                <w:sz w:val="20"/>
                <w:szCs w:val="20"/>
              </w:rPr>
              <w:t>Сформированность базовых учебных действий у обучающихся с РАС определяется по завершению обучения с учетом индивидуально-</w:t>
            </w:r>
            <w:r w:rsidRPr="00711E2B">
              <w:rPr>
                <w:rFonts w:ascii="Times New Roman" w:hAnsi="Times New Roman"/>
                <w:sz w:val="20"/>
                <w:szCs w:val="20"/>
              </w:rPr>
              <w:lastRenderedPageBreak/>
              <w:t>личностных особенностей каждого обучающегося.</w:t>
            </w:r>
          </w:p>
          <w:p w:rsidR="002B2DB5" w:rsidRPr="00711E2B" w:rsidRDefault="002B2DB5" w:rsidP="00711E2B">
            <w:pPr>
              <w:pStyle w:val="Standard0"/>
              <w:spacing w:before="60" w:after="60" w:line="240" w:lineRule="auto"/>
              <w:ind w:firstLine="284"/>
              <w:rPr>
                <w:rFonts w:ascii="Times New Roman" w:hAnsi="Times New Roman"/>
                <w:sz w:val="20"/>
                <w:szCs w:val="20"/>
              </w:rPr>
            </w:pPr>
          </w:p>
        </w:tc>
        <w:tc>
          <w:tcPr>
            <w:tcW w:w="3685" w:type="dxa"/>
            <w:gridSpan w:val="2"/>
            <w:tcBorders>
              <w:top w:val="nil"/>
              <w:bottom w:val="nil"/>
            </w:tcBorders>
          </w:tcPr>
          <w:p w:rsidR="002B2DB5" w:rsidRPr="00711E2B" w:rsidRDefault="002B2DB5" w:rsidP="00711E2B">
            <w:pPr>
              <w:pStyle w:val="22"/>
              <w:spacing w:before="60" w:after="60"/>
              <w:ind w:firstLine="284"/>
              <w:jc w:val="both"/>
              <w:rPr>
                <w:rFonts w:ascii="Times New Roman" w:hAnsi="Times New Roman"/>
                <w:sz w:val="20"/>
                <w:szCs w:val="20"/>
              </w:rPr>
            </w:pPr>
            <w:r w:rsidRPr="00711E2B">
              <w:rPr>
                <w:rFonts w:ascii="Times New Roman" w:hAnsi="Times New Roman"/>
                <w:b/>
                <w:sz w:val="20"/>
                <w:szCs w:val="20"/>
              </w:rPr>
              <w:lastRenderedPageBreak/>
              <w:t>Программа формирования базовых учебных действий</w:t>
            </w:r>
            <w:r w:rsidRPr="00711E2B">
              <w:rPr>
                <w:rFonts w:ascii="Times New Roman" w:hAnsi="Times New Roman"/>
                <w:sz w:val="20"/>
                <w:szCs w:val="20"/>
              </w:rPr>
              <w:t xml:space="preserve">   способствует овладению обучающимися с РАС содержанием АООП (вариант “</w:t>
            </w:r>
            <w:r w:rsidRPr="00711E2B">
              <w:rPr>
                <w:rFonts w:ascii="Times New Roman" w:hAnsi="Times New Roman"/>
                <w:sz w:val="20"/>
                <w:szCs w:val="20"/>
                <w:lang w:val="en-US"/>
              </w:rPr>
              <w:t>D</w:t>
            </w:r>
            <w:r w:rsidRPr="00711E2B">
              <w:rPr>
                <w:rFonts w:ascii="Times New Roman" w:hAnsi="Times New Roman"/>
                <w:sz w:val="20"/>
                <w:szCs w:val="20"/>
              </w:rPr>
              <w:t xml:space="preserve">”) и предполагает решение  следующих задач: </w:t>
            </w:r>
          </w:p>
          <w:p w:rsidR="002B2DB5" w:rsidRPr="00711E2B" w:rsidRDefault="002B2DB5" w:rsidP="00711E2B">
            <w:pPr>
              <w:pStyle w:val="22"/>
              <w:spacing w:before="60" w:after="60"/>
              <w:ind w:firstLine="284"/>
              <w:jc w:val="both"/>
              <w:rPr>
                <w:rFonts w:ascii="Times New Roman" w:hAnsi="Times New Roman"/>
                <w:sz w:val="20"/>
                <w:szCs w:val="20"/>
              </w:rPr>
            </w:pPr>
            <w:r w:rsidRPr="00711E2B">
              <w:rPr>
                <w:rFonts w:ascii="Times New Roman" w:hAnsi="Times New Roman"/>
                <w:sz w:val="20"/>
                <w:szCs w:val="20"/>
              </w:rPr>
              <w:t xml:space="preserve">1. Формирование учебного поведения:  умения выполнять задания по индивидуальной и/или фронтальной инструкции учителя; повышение уровня  самостоятельности при выполнении заданий; преодоление сложившихся стереотипов, препятствующих усвоению образовательной программы; выполнение  действий по подражанию и </w:t>
            </w:r>
            <w:r w:rsidRPr="00711E2B">
              <w:rPr>
                <w:rFonts w:ascii="Times New Roman" w:hAnsi="Times New Roman"/>
                <w:sz w:val="20"/>
                <w:szCs w:val="20"/>
              </w:rPr>
              <w:lastRenderedPageBreak/>
              <w:t xml:space="preserve">по образцу. </w:t>
            </w:r>
          </w:p>
          <w:p w:rsidR="002B2DB5" w:rsidRPr="00711E2B" w:rsidRDefault="002B2DB5" w:rsidP="00711E2B">
            <w:pPr>
              <w:pStyle w:val="22"/>
              <w:spacing w:before="60" w:after="60"/>
              <w:ind w:firstLine="284"/>
              <w:jc w:val="both"/>
              <w:rPr>
                <w:rFonts w:ascii="Times New Roman" w:hAnsi="Times New Roman"/>
                <w:sz w:val="20"/>
                <w:szCs w:val="20"/>
              </w:rPr>
            </w:pPr>
            <w:r w:rsidRPr="00711E2B">
              <w:rPr>
                <w:rFonts w:ascii="Times New Roman" w:hAnsi="Times New Roman"/>
                <w:sz w:val="20"/>
                <w:szCs w:val="20"/>
              </w:rPr>
              <w:t>2. Формирование умения выполнять задание: в течение определенного периода времени, от начала до конца; с заданными качественными параметрами.</w:t>
            </w:r>
          </w:p>
          <w:p w:rsidR="002B2DB5" w:rsidRPr="00711E2B" w:rsidRDefault="002B2DB5" w:rsidP="00711E2B">
            <w:pPr>
              <w:pStyle w:val="22"/>
              <w:spacing w:before="60" w:after="60"/>
              <w:ind w:firstLine="284"/>
              <w:jc w:val="both"/>
              <w:rPr>
                <w:rFonts w:ascii="Times New Roman" w:hAnsi="Times New Roman"/>
                <w:sz w:val="20"/>
                <w:szCs w:val="20"/>
              </w:rPr>
            </w:pPr>
            <w:r w:rsidRPr="00711E2B">
              <w:rPr>
                <w:rFonts w:ascii="Times New Roman" w:hAnsi="Times New Roman"/>
                <w:sz w:val="20"/>
                <w:szCs w:val="20"/>
              </w:rPr>
              <w:t>3. Формирование умения самостоятельно переходить от одного задания (действия, операции) к другому в соответствии с расписанием деятельности, занятий и т.д.</w:t>
            </w:r>
          </w:p>
          <w:p w:rsidR="002B2DB5" w:rsidRPr="00711E2B" w:rsidRDefault="002B2DB5" w:rsidP="00711E2B">
            <w:pPr>
              <w:pStyle w:val="Standard0"/>
              <w:spacing w:before="60" w:after="60" w:line="240" w:lineRule="auto"/>
              <w:ind w:firstLine="284"/>
              <w:rPr>
                <w:rFonts w:ascii="Times New Roman" w:hAnsi="Times New Roman"/>
                <w:i/>
                <w:sz w:val="20"/>
                <w:szCs w:val="20"/>
              </w:rPr>
            </w:pPr>
            <w:r w:rsidRPr="00711E2B">
              <w:rPr>
                <w:rFonts w:ascii="Times New Roman" w:hAnsi="Times New Roman"/>
                <w:sz w:val="20"/>
                <w:szCs w:val="20"/>
              </w:rPr>
              <w:t>Решение поставленных задач происходит на специально организованных занятиях в рамках коррекционных курсов, в ходе реализации образовательных предметных областей и других образовательных программ.</w:t>
            </w:r>
          </w:p>
        </w:tc>
      </w:tr>
      <w:tr w:rsidR="002B2DB5" w:rsidRPr="00711E2B" w:rsidTr="00917A6D">
        <w:tc>
          <w:tcPr>
            <w:tcW w:w="14850" w:type="dxa"/>
            <w:gridSpan w:val="8"/>
          </w:tcPr>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685"/>
              <w:gridCol w:w="3686"/>
              <w:gridCol w:w="3798"/>
            </w:tblGrid>
            <w:tr w:rsidR="00802090" w:rsidRPr="00711E2B" w:rsidTr="00B972B0">
              <w:tc>
                <w:tcPr>
                  <w:tcW w:w="14850" w:type="dxa"/>
                  <w:gridSpan w:val="4"/>
                  <w:tcBorders>
                    <w:top w:val="nil"/>
                    <w:bottom w:val="single" w:sz="4" w:space="0" w:color="auto"/>
                  </w:tcBorders>
                </w:tcPr>
                <w:p w:rsidR="00802090" w:rsidRPr="00711E2B" w:rsidRDefault="00802090" w:rsidP="00B972B0">
                  <w:pPr>
                    <w:pStyle w:val="Standard0"/>
                    <w:tabs>
                      <w:tab w:val="left" w:pos="0"/>
                    </w:tabs>
                    <w:spacing w:before="60" w:after="60" w:line="240" w:lineRule="auto"/>
                    <w:ind w:firstLine="0"/>
                    <w:jc w:val="center"/>
                    <w:rPr>
                      <w:rFonts w:ascii="Times New Roman" w:hAnsi="Times New Roman"/>
                      <w:sz w:val="24"/>
                      <w:szCs w:val="24"/>
                    </w:rPr>
                  </w:pPr>
                  <w:r w:rsidRPr="00711E2B">
                    <w:rPr>
                      <w:rFonts w:ascii="Times New Roman" w:hAnsi="Times New Roman"/>
                      <w:b/>
                      <w:sz w:val="24"/>
                      <w:szCs w:val="24"/>
                    </w:rPr>
                    <w:lastRenderedPageBreak/>
                    <w:t xml:space="preserve">Требования к специальным условиям реализации </w:t>
                  </w:r>
                  <w:r>
                    <w:rPr>
                      <w:rFonts w:ascii="Times New Roman" w:hAnsi="Times New Roman"/>
                      <w:b/>
                      <w:sz w:val="24"/>
                      <w:szCs w:val="24"/>
                    </w:rPr>
                    <w:t>АООП НОО</w:t>
                  </w:r>
                  <w:r w:rsidRPr="00711E2B">
                    <w:rPr>
                      <w:rFonts w:ascii="Times New Roman" w:hAnsi="Times New Roman"/>
                      <w:b/>
                      <w:sz w:val="24"/>
                      <w:szCs w:val="24"/>
                    </w:rPr>
                    <w:t xml:space="preserve"> обучающихся с </w:t>
                  </w:r>
                  <w:r>
                    <w:rPr>
                      <w:rFonts w:ascii="Times New Roman" w:hAnsi="Times New Roman"/>
                      <w:b/>
                      <w:sz w:val="24"/>
                      <w:szCs w:val="24"/>
                    </w:rPr>
                    <w:t>РАС</w:t>
                  </w:r>
                </w:p>
              </w:tc>
            </w:tr>
            <w:tr w:rsidR="00802090" w:rsidRPr="00711E2B" w:rsidTr="00802090">
              <w:tc>
                <w:tcPr>
                  <w:tcW w:w="3681" w:type="dxa"/>
                  <w:tcBorders>
                    <w:bottom w:val="single" w:sz="4" w:space="0" w:color="auto"/>
                  </w:tcBorders>
                </w:tcPr>
                <w:p w:rsidR="00802090" w:rsidRPr="00711E2B" w:rsidRDefault="00802090" w:rsidP="00B972B0">
                  <w:pPr>
                    <w:spacing w:before="60" w:after="60"/>
                    <w:ind w:firstLine="567"/>
                    <w:jc w:val="center"/>
                    <w:rPr>
                      <w:b/>
                      <w:sz w:val="20"/>
                      <w:szCs w:val="20"/>
                    </w:rPr>
                  </w:pPr>
                  <w:r w:rsidRPr="00711E2B">
                    <w:rPr>
                      <w:b/>
                      <w:sz w:val="20"/>
                      <w:szCs w:val="20"/>
                    </w:rPr>
                    <w:t>8.1</w:t>
                  </w:r>
                </w:p>
              </w:tc>
              <w:tc>
                <w:tcPr>
                  <w:tcW w:w="3685" w:type="dxa"/>
                  <w:tcBorders>
                    <w:bottom w:val="single" w:sz="4" w:space="0" w:color="auto"/>
                  </w:tcBorders>
                </w:tcPr>
                <w:p w:rsidR="00802090" w:rsidRPr="00711E2B" w:rsidRDefault="00802090" w:rsidP="00B972B0">
                  <w:pPr>
                    <w:spacing w:before="60" w:after="60"/>
                    <w:ind w:firstLine="567"/>
                    <w:jc w:val="center"/>
                    <w:rPr>
                      <w:b/>
                      <w:sz w:val="20"/>
                      <w:szCs w:val="20"/>
                    </w:rPr>
                  </w:pPr>
                  <w:r w:rsidRPr="00711E2B">
                    <w:rPr>
                      <w:b/>
                      <w:sz w:val="20"/>
                      <w:szCs w:val="20"/>
                    </w:rPr>
                    <w:t>8.2</w:t>
                  </w:r>
                </w:p>
              </w:tc>
              <w:tc>
                <w:tcPr>
                  <w:tcW w:w="3686" w:type="dxa"/>
                  <w:tcBorders>
                    <w:bottom w:val="single" w:sz="4" w:space="0" w:color="auto"/>
                  </w:tcBorders>
                </w:tcPr>
                <w:p w:rsidR="00802090" w:rsidRPr="00711E2B" w:rsidRDefault="00802090" w:rsidP="00B972B0">
                  <w:pPr>
                    <w:spacing w:before="60" w:after="60"/>
                    <w:ind w:firstLine="567"/>
                    <w:jc w:val="center"/>
                    <w:rPr>
                      <w:b/>
                      <w:sz w:val="20"/>
                      <w:szCs w:val="20"/>
                    </w:rPr>
                  </w:pPr>
                  <w:r w:rsidRPr="00711E2B">
                    <w:rPr>
                      <w:b/>
                      <w:sz w:val="20"/>
                      <w:szCs w:val="20"/>
                    </w:rPr>
                    <w:t>8.3</w:t>
                  </w:r>
                </w:p>
              </w:tc>
              <w:tc>
                <w:tcPr>
                  <w:tcW w:w="3798" w:type="dxa"/>
                  <w:tcBorders>
                    <w:bottom w:val="single" w:sz="4" w:space="0" w:color="auto"/>
                  </w:tcBorders>
                </w:tcPr>
                <w:p w:rsidR="00802090" w:rsidRPr="00711E2B" w:rsidRDefault="00802090" w:rsidP="00B972B0">
                  <w:pPr>
                    <w:pStyle w:val="Standard0"/>
                    <w:tabs>
                      <w:tab w:val="left" w:pos="0"/>
                    </w:tabs>
                    <w:spacing w:before="60" w:after="60" w:line="240" w:lineRule="auto"/>
                    <w:ind w:firstLine="567"/>
                    <w:jc w:val="center"/>
                    <w:rPr>
                      <w:b/>
                      <w:sz w:val="20"/>
                      <w:szCs w:val="20"/>
                    </w:rPr>
                  </w:pPr>
                  <w:r w:rsidRPr="00711E2B">
                    <w:rPr>
                      <w:b/>
                      <w:sz w:val="20"/>
                      <w:szCs w:val="20"/>
                    </w:rPr>
                    <w:t>8.4</w:t>
                  </w:r>
                </w:p>
              </w:tc>
            </w:tr>
            <w:tr w:rsidR="00802090" w:rsidTr="00B972B0">
              <w:tc>
                <w:tcPr>
                  <w:tcW w:w="14850" w:type="dxa"/>
                  <w:gridSpan w:val="4"/>
                  <w:tcBorders>
                    <w:top w:val="single" w:sz="4" w:space="0" w:color="auto"/>
                    <w:bottom w:val="nil"/>
                  </w:tcBorders>
                </w:tcPr>
                <w:p w:rsidR="00802090" w:rsidRPr="00C27C95" w:rsidRDefault="00802090" w:rsidP="00B972B0">
                  <w:pPr>
                    <w:shd w:val="clear" w:color="auto" w:fill="FFFFFF"/>
                    <w:spacing w:before="60" w:after="60"/>
                    <w:ind w:firstLine="284"/>
                    <w:jc w:val="both"/>
                    <w:rPr>
                      <w:sz w:val="20"/>
                      <w:szCs w:val="20"/>
                    </w:rPr>
                  </w:pPr>
                  <w:r w:rsidRPr="00C27C95">
                    <w:rPr>
                      <w:sz w:val="20"/>
                      <w:szCs w:val="20"/>
                    </w:rPr>
                    <w:t xml:space="preserve">Требования к условиям получения образования обучающимися с РАС представляют собой интегральное описание совокупности условий, необходимых для реализации соответствующих образовательных программ, и с целью сохранения единого образовательного пространства страны объединяются в фиксированное число групп по сферам ресурсного обеспечения. </w:t>
                  </w:r>
                </w:p>
                <w:p w:rsidR="00802090" w:rsidRPr="00C27C95" w:rsidRDefault="00802090" w:rsidP="00B972B0">
                  <w:pPr>
                    <w:pStyle w:val="14TexstOSNOVA1012"/>
                    <w:spacing w:before="60" w:after="60" w:line="240" w:lineRule="auto"/>
                    <w:ind w:firstLine="284"/>
                    <w:rPr>
                      <w:rFonts w:ascii="Times New Roman" w:hAnsi="Times New Roman" w:cs="Times New Roman"/>
                      <w:color w:val="auto"/>
                    </w:rPr>
                  </w:pPr>
                  <w:r w:rsidRPr="00C27C95">
                    <w:rPr>
                      <w:rFonts w:ascii="Times New Roman" w:hAnsi="Times New Roman" w:cs="Times New Roman"/>
                      <w:caps w:val="0"/>
                    </w:rPr>
                    <w:t>Вместе с тем</w:t>
                  </w:r>
                  <w:r>
                    <w:rPr>
                      <w:rFonts w:ascii="Times New Roman" w:hAnsi="Times New Roman" w:cs="Times New Roman"/>
                    </w:rPr>
                    <w:t>,</w:t>
                  </w:r>
                  <w:r w:rsidRPr="00C27C95">
                    <w:rPr>
                      <w:rFonts w:ascii="Times New Roman" w:hAnsi="Times New Roman" w:cs="Times New Roman"/>
                      <w:caps w:val="0"/>
                    </w:rPr>
                    <w:t xml:space="preserve"> данная система требований включает в себя специфические компоненты, которые учитывают как образовательные потребности общие для всех детей с </w:t>
                  </w:r>
                  <w:r w:rsidRPr="002F68F1">
                    <w:rPr>
                      <w:rFonts w:ascii="Times New Roman" w:hAnsi="Times New Roman" w:cs="Times New Roman"/>
                      <w:caps w:val="0"/>
                    </w:rPr>
                    <w:t>ОВЗ</w:t>
                  </w:r>
                  <w:r w:rsidRPr="00C27C95">
                    <w:rPr>
                      <w:rFonts w:ascii="Times New Roman" w:hAnsi="Times New Roman" w:cs="Times New Roman"/>
                      <w:caps w:val="0"/>
                    </w:rPr>
                    <w:t>, так и особые образовательные потребности ребенка с</w:t>
                  </w:r>
                  <w:r w:rsidRPr="00C27C95">
                    <w:rPr>
                      <w:rFonts w:ascii="Times New Roman" w:hAnsi="Times New Roman" w:cs="Times New Roman"/>
                    </w:rPr>
                    <w:t xml:space="preserve"> РАС.</w:t>
                  </w:r>
                </w:p>
                <w:p w:rsidR="00802090" w:rsidRPr="00C27C95" w:rsidRDefault="00802090" w:rsidP="00B972B0">
                  <w:pPr>
                    <w:spacing w:before="60" w:after="60"/>
                    <w:ind w:firstLine="284"/>
                    <w:jc w:val="both"/>
                    <w:rPr>
                      <w:sz w:val="20"/>
                      <w:szCs w:val="20"/>
                    </w:rPr>
                  </w:pPr>
                  <w:r>
                    <w:rPr>
                      <w:sz w:val="20"/>
                      <w:szCs w:val="20"/>
                    </w:rPr>
                    <w:t xml:space="preserve"> </w:t>
                  </w:r>
                  <w:r w:rsidRPr="00C27C95">
                    <w:rPr>
                      <w:sz w:val="20"/>
                      <w:szCs w:val="20"/>
                    </w:rPr>
                    <w:t xml:space="preserve">Обучающиеся с РАС могут получать НОО по различным вариантам АООП,  в разных образовательных организациях (совместно со сверстниками без ограничений возможностей здоровья,  с детьми с ОВЗ, в образовательных организациях для детей с РАС), в форме групповых (класс, подгруппа) и/или индивидуальных занятий.  Вне зависимости от этих условий (вариант АООП, вид и тип образовательной организации, форма обучения и др.) обучающиеся с РАС нуждаются в создании специальных условий, обеспечивающих удовлетворение их образовательных потребностей, в том числе особых. </w:t>
                  </w:r>
                </w:p>
                <w:p w:rsidR="00802090" w:rsidRPr="00C27C95" w:rsidRDefault="00802090" w:rsidP="00B972B0">
                  <w:pPr>
                    <w:shd w:val="clear" w:color="auto" w:fill="FFFFFF"/>
                    <w:spacing w:before="60" w:after="60"/>
                    <w:ind w:firstLine="284"/>
                    <w:jc w:val="both"/>
                    <w:rPr>
                      <w:bCs/>
                      <w:sz w:val="20"/>
                      <w:szCs w:val="20"/>
                    </w:rPr>
                  </w:pPr>
                  <w:r w:rsidRPr="00C27C95">
                    <w:rPr>
                      <w:sz w:val="20"/>
                      <w:szCs w:val="20"/>
                    </w:rPr>
                    <w:t>К таким условиям относятся:</w:t>
                  </w:r>
                </w:p>
                <w:p w:rsidR="00802090" w:rsidRPr="00C27C95" w:rsidRDefault="00802090" w:rsidP="00B972B0">
                  <w:pPr>
                    <w:numPr>
                      <w:ilvl w:val="0"/>
                      <w:numId w:val="27"/>
                    </w:numPr>
                    <w:suppressAutoHyphens w:val="0"/>
                    <w:autoSpaceDE w:val="0"/>
                    <w:autoSpaceDN w:val="0"/>
                    <w:adjustRightInd w:val="0"/>
                    <w:spacing w:before="60" w:after="60"/>
                    <w:ind w:left="0" w:firstLine="284"/>
                    <w:jc w:val="both"/>
                    <w:rPr>
                      <w:sz w:val="20"/>
                      <w:szCs w:val="20"/>
                    </w:rPr>
                  </w:pPr>
                  <w:r w:rsidRPr="00C27C95">
                    <w:rPr>
                      <w:sz w:val="20"/>
                      <w:szCs w:val="20"/>
                    </w:rPr>
                    <w:t>организация диагностического и пропедевтического периодов с целью уточнения актуальных и потенциальных возможностей обучающихся, разработки индивидуальной программы коррекционной работы и формирования основ учебного поведения, продолжительность которых регулируется рекомендациями ПМПК и  может составлять от одного месяца до года,</w:t>
                  </w:r>
                </w:p>
                <w:p w:rsidR="00802090" w:rsidRPr="00C27C95" w:rsidRDefault="00802090" w:rsidP="00B972B0">
                  <w:pPr>
                    <w:numPr>
                      <w:ilvl w:val="0"/>
                      <w:numId w:val="27"/>
                    </w:numPr>
                    <w:suppressAutoHyphens w:val="0"/>
                    <w:autoSpaceDE w:val="0"/>
                    <w:autoSpaceDN w:val="0"/>
                    <w:adjustRightInd w:val="0"/>
                    <w:spacing w:before="60" w:after="60"/>
                    <w:ind w:left="0" w:firstLine="284"/>
                    <w:jc w:val="both"/>
                    <w:rPr>
                      <w:sz w:val="20"/>
                      <w:szCs w:val="20"/>
                    </w:rPr>
                  </w:pPr>
                  <w:r w:rsidRPr="00C27C95">
                    <w:rPr>
                      <w:sz w:val="20"/>
                      <w:szCs w:val="20"/>
                    </w:rPr>
                    <w:lastRenderedPageBreak/>
                    <w:t>постепенное, индивидуально дозированное введение обучающегося в ситуацию обучения в классе, начиная с уроков, где он чувствует себя наиболее комфортно и успешно</w:t>
                  </w:r>
                  <w:r w:rsidRPr="00C27C95">
                    <w:rPr>
                      <w:rStyle w:val="a7"/>
                      <w:sz w:val="20"/>
                      <w:szCs w:val="20"/>
                    </w:rPr>
                    <w:footnoteReference w:id="39"/>
                  </w:r>
                  <w:r w:rsidRPr="00C27C95">
                    <w:rPr>
                      <w:sz w:val="20"/>
                      <w:szCs w:val="20"/>
                    </w:rPr>
                    <w:t xml:space="preserve">; </w:t>
                  </w:r>
                </w:p>
                <w:p w:rsidR="00802090" w:rsidRPr="00C27C95" w:rsidRDefault="00802090" w:rsidP="00B972B0">
                  <w:pPr>
                    <w:numPr>
                      <w:ilvl w:val="0"/>
                      <w:numId w:val="27"/>
                    </w:numPr>
                    <w:suppressAutoHyphens w:val="0"/>
                    <w:autoSpaceDE w:val="0"/>
                    <w:autoSpaceDN w:val="0"/>
                    <w:adjustRightInd w:val="0"/>
                    <w:spacing w:before="60" w:after="60"/>
                    <w:ind w:left="0" w:firstLine="284"/>
                    <w:jc w:val="both"/>
                    <w:rPr>
                      <w:sz w:val="20"/>
                      <w:szCs w:val="20"/>
                    </w:rPr>
                  </w:pPr>
                  <w:r w:rsidRPr="00C27C95">
                    <w:rPr>
                      <w:sz w:val="20"/>
                      <w:szCs w:val="20"/>
                    </w:rPr>
                    <w:t xml:space="preserve">помощь тьютора в процессе адаптации обучающегося с РАС к образовательному процессу, в освоении образовательного пространства и содержания образовательной программы; </w:t>
                  </w:r>
                </w:p>
                <w:p w:rsidR="00802090" w:rsidRPr="00C27C95" w:rsidRDefault="00802090" w:rsidP="00B972B0">
                  <w:pPr>
                    <w:widowControl/>
                    <w:numPr>
                      <w:ilvl w:val="0"/>
                      <w:numId w:val="26"/>
                    </w:numPr>
                    <w:suppressAutoHyphens w:val="0"/>
                    <w:spacing w:before="60" w:after="60"/>
                    <w:ind w:left="0" w:firstLine="284"/>
                    <w:jc w:val="both"/>
                    <w:rPr>
                      <w:sz w:val="20"/>
                      <w:szCs w:val="20"/>
                    </w:rPr>
                  </w:pPr>
                  <w:r w:rsidRPr="00C27C95">
                    <w:rPr>
                      <w:sz w:val="20"/>
                      <w:szCs w:val="20"/>
                    </w:rPr>
                    <w:t>помощь ассистента (помощника) в освоении обучающимися с РАС пространством образовательного учреждения, в овладении социально-бытовыми навыками;</w:t>
                  </w:r>
                </w:p>
                <w:p w:rsidR="00802090" w:rsidRPr="00C27C95" w:rsidRDefault="00802090" w:rsidP="00B972B0">
                  <w:pPr>
                    <w:widowControl/>
                    <w:numPr>
                      <w:ilvl w:val="0"/>
                      <w:numId w:val="26"/>
                    </w:numPr>
                    <w:suppressAutoHyphens w:val="0"/>
                    <w:spacing w:before="60" w:after="60"/>
                    <w:ind w:left="0" w:firstLine="284"/>
                    <w:jc w:val="both"/>
                    <w:rPr>
                      <w:sz w:val="20"/>
                      <w:szCs w:val="20"/>
                    </w:rPr>
                  </w:pPr>
                  <w:r w:rsidRPr="00C27C95">
                    <w:rPr>
                      <w:sz w:val="20"/>
                      <w:szCs w:val="20"/>
                    </w:rPr>
                    <w:t>поэтапное формирование  адекватного учебного поведения;</w:t>
                  </w:r>
                </w:p>
                <w:p w:rsidR="00802090" w:rsidRPr="00C27C95" w:rsidRDefault="00802090" w:rsidP="00B972B0">
                  <w:pPr>
                    <w:widowControl/>
                    <w:numPr>
                      <w:ilvl w:val="0"/>
                      <w:numId w:val="26"/>
                    </w:numPr>
                    <w:suppressAutoHyphens w:val="0"/>
                    <w:spacing w:before="60" w:after="60"/>
                    <w:ind w:left="0" w:firstLine="284"/>
                    <w:jc w:val="both"/>
                    <w:rPr>
                      <w:sz w:val="20"/>
                      <w:szCs w:val="20"/>
                    </w:rPr>
                  </w:pPr>
                  <w:r w:rsidRPr="00C27C95">
                    <w:rPr>
                      <w:sz w:val="20"/>
                      <w:szCs w:val="20"/>
                    </w:rPr>
                    <w:t xml:space="preserve">постепенный переход от индивидуальной инструкции к фронтальной, специальный выбор места в классе; </w:t>
                  </w:r>
                </w:p>
                <w:p w:rsidR="00802090" w:rsidRPr="00C27C95" w:rsidRDefault="00802090" w:rsidP="00B972B0">
                  <w:pPr>
                    <w:widowControl/>
                    <w:numPr>
                      <w:ilvl w:val="0"/>
                      <w:numId w:val="26"/>
                    </w:numPr>
                    <w:suppressAutoHyphens w:val="0"/>
                    <w:spacing w:before="60" w:after="60"/>
                    <w:ind w:left="0" w:firstLine="284"/>
                    <w:jc w:val="both"/>
                    <w:rPr>
                      <w:sz w:val="20"/>
                      <w:szCs w:val="20"/>
                    </w:rPr>
                  </w:pPr>
                  <w:r w:rsidRPr="00C27C95">
                    <w:rPr>
                      <w:sz w:val="20"/>
                      <w:szCs w:val="20"/>
                    </w:rPr>
                    <w:t xml:space="preserve">четкая упорядоченность временно-пространственной структуры уроков и всего пребывания  в школе, дающая обучающемуся опору для понимания происходящего и самоорганизации;  </w:t>
                  </w:r>
                </w:p>
                <w:p w:rsidR="00802090" w:rsidRPr="00C27C95" w:rsidRDefault="00802090" w:rsidP="00B972B0">
                  <w:pPr>
                    <w:widowControl/>
                    <w:numPr>
                      <w:ilvl w:val="0"/>
                      <w:numId w:val="26"/>
                    </w:numPr>
                    <w:suppressAutoHyphens w:val="0"/>
                    <w:spacing w:before="60" w:after="60"/>
                    <w:ind w:left="0" w:firstLine="284"/>
                    <w:jc w:val="both"/>
                    <w:rPr>
                      <w:sz w:val="20"/>
                      <w:szCs w:val="20"/>
                    </w:rPr>
                  </w:pPr>
                  <w:r w:rsidRPr="00C27C95">
                    <w:rPr>
                      <w:sz w:val="20"/>
                      <w:szCs w:val="20"/>
                    </w:rPr>
                    <w:t>индивидуальные педагогические занятия (циклы занятий)  для контроля за освоением обучающимся учебного материала и для оказания, при необходимости, индивидуальной коррекционной помощи в освоении образовательной программы;</w:t>
                  </w:r>
                </w:p>
                <w:p w:rsidR="00802090" w:rsidRPr="00C27C95" w:rsidRDefault="00802090" w:rsidP="00B972B0">
                  <w:pPr>
                    <w:widowControl/>
                    <w:numPr>
                      <w:ilvl w:val="0"/>
                      <w:numId w:val="26"/>
                    </w:numPr>
                    <w:suppressAutoHyphens w:val="0"/>
                    <w:spacing w:before="60" w:after="60"/>
                    <w:ind w:left="0" w:firstLine="284"/>
                    <w:jc w:val="both"/>
                    <w:rPr>
                      <w:sz w:val="20"/>
                      <w:szCs w:val="20"/>
                    </w:rPr>
                  </w:pPr>
                  <w:r w:rsidRPr="00C27C95">
                    <w:rPr>
                      <w:sz w:val="20"/>
                      <w:szCs w:val="20"/>
                    </w:rPr>
                    <w:t xml:space="preserve">осуществление индивидуального подхода к обучающемуся:  </w:t>
                  </w:r>
                </w:p>
                <w:p w:rsidR="00802090" w:rsidRPr="00C27C95" w:rsidRDefault="00802090" w:rsidP="00B972B0">
                  <w:pPr>
                    <w:widowControl/>
                    <w:numPr>
                      <w:ilvl w:val="1"/>
                      <w:numId w:val="26"/>
                    </w:numPr>
                    <w:suppressAutoHyphens w:val="0"/>
                    <w:spacing w:before="60" w:after="60"/>
                    <w:ind w:left="0" w:firstLine="284"/>
                    <w:jc w:val="both"/>
                    <w:rPr>
                      <w:sz w:val="20"/>
                      <w:szCs w:val="20"/>
                    </w:rPr>
                  </w:pPr>
                  <w:r w:rsidRPr="00C27C95">
                    <w:rPr>
                      <w:sz w:val="20"/>
                      <w:szCs w:val="20"/>
                    </w:rPr>
                    <w:t>при организации и подаче учебного материала в условиях классных занятий должны учитываться особенности усвоения информации и специфика выработки навыков при аутизме;</w:t>
                  </w:r>
                </w:p>
                <w:p w:rsidR="00802090" w:rsidRPr="00C27C95" w:rsidRDefault="00802090" w:rsidP="00B972B0">
                  <w:pPr>
                    <w:widowControl/>
                    <w:numPr>
                      <w:ilvl w:val="1"/>
                      <w:numId w:val="26"/>
                    </w:numPr>
                    <w:suppressAutoHyphens w:val="0"/>
                    <w:spacing w:before="60" w:after="60"/>
                    <w:ind w:left="0" w:firstLine="284"/>
                    <w:jc w:val="both"/>
                    <w:rPr>
                      <w:sz w:val="20"/>
                      <w:szCs w:val="20"/>
                    </w:rPr>
                  </w:pPr>
                  <w:r w:rsidRPr="00C27C95">
                    <w:rPr>
                      <w:sz w:val="20"/>
                      <w:szCs w:val="20"/>
                    </w:rPr>
                    <w:t xml:space="preserve">при организации самостоятельного выполнения ребенком учебных заданий должны использоваться, наряду с обычными заданиями, формы, поддерживающих и организующие работу ребенка; </w:t>
                  </w:r>
                </w:p>
                <w:p w:rsidR="00802090" w:rsidRPr="00C27C95" w:rsidRDefault="00802090" w:rsidP="00B972B0">
                  <w:pPr>
                    <w:widowControl/>
                    <w:numPr>
                      <w:ilvl w:val="1"/>
                      <w:numId w:val="26"/>
                    </w:numPr>
                    <w:suppressAutoHyphens w:val="0"/>
                    <w:spacing w:before="60" w:after="60"/>
                    <w:ind w:left="0" w:firstLine="284"/>
                    <w:jc w:val="both"/>
                    <w:rPr>
                      <w:sz w:val="20"/>
                      <w:szCs w:val="20"/>
                    </w:rPr>
                  </w:pPr>
                  <w:r w:rsidRPr="00C27C95">
                    <w:rPr>
                      <w:sz w:val="20"/>
                      <w:szCs w:val="20"/>
                    </w:rPr>
                    <w:t xml:space="preserve">при оценке меры трудности задания и учебных достижений ребёнка необходим учет специфики проблем его  развития, парадоксальности освоения «простого» и «сложного» при аутизме;  </w:t>
                  </w:r>
                </w:p>
                <w:p w:rsidR="00802090" w:rsidRPr="00C27C95" w:rsidRDefault="00802090" w:rsidP="00B972B0">
                  <w:pPr>
                    <w:widowControl/>
                    <w:numPr>
                      <w:ilvl w:val="0"/>
                      <w:numId w:val="26"/>
                    </w:numPr>
                    <w:suppressAutoHyphens w:val="0"/>
                    <w:spacing w:before="60" w:after="60"/>
                    <w:ind w:left="0" w:firstLine="284"/>
                    <w:jc w:val="both"/>
                    <w:rPr>
                      <w:sz w:val="20"/>
                      <w:szCs w:val="20"/>
                    </w:rPr>
                  </w:pPr>
                  <w:r w:rsidRPr="00C27C95">
                    <w:rPr>
                      <w:sz w:val="20"/>
                      <w:szCs w:val="20"/>
                    </w:rPr>
                    <w:t xml:space="preserve">специальная организация обучающихся с РАС на перемене, включение их в занятия, позволяющие отдохнуть и получить опыт в контактах со сверстниками. </w:t>
                  </w:r>
                </w:p>
                <w:p w:rsidR="00802090" w:rsidRPr="00C27C95" w:rsidRDefault="00802090" w:rsidP="00B972B0">
                  <w:pPr>
                    <w:widowControl/>
                    <w:numPr>
                      <w:ilvl w:val="0"/>
                      <w:numId w:val="26"/>
                    </w:numPr>
                    <w:suppressAutoHyphens w:val="0"/>
                    <w:spacing w:before="60" w:after="60"/>
                    <w:ind w:left="0" w:firstLine="284"/>
                    <w:jc w:val="both"/>
                    <w:rPr>
                      <w:sz w:val="20"/>
                      <w:szCs w:val="20"/>
                    </w:rPr>
                  </w:pPr>
                  <w:r w:rsidRPr="00C27C95">
                    <w:rPr>
                      <w:sz w:val="20"/>
                      <w:szCs w:val="20"/>
                    </w:rPr>
                    <w:t>формирование представлений об окружающем, специальная работа по осмыслению, упорядочиванию и дифференциации индивидуального жизненного опыта, по оказанию помощи в развитии самосознания: проработке воспоминаний, представлений о будущем, развитии способности планировать, выбирать, сравнивать, осмыслять причинно-следственные связи в происходящем;</w:t>
                  </w:r>
                </w:p>
                <w:p w:rsidR="00802090" w:rsidRPr="00C27C95" w:rsidRDefault="00802090" w:rsidP="00B972B0">
                  <w:pPr>
                    <w:widowControl/>
                    <w:numPr>
                      <w:ilvl w:val="0"/>
                      <w:numId w:val="26"/>
                    </w:numPr>
                    <w:suppressAutoHyphens w:val="0"/>
                    <w:spacing w:before="60" w:after="60"/>
                    <w:ind w:left="0" w:firstLine="284"/>
                    <w:jc w:val="both"/>
                    <w:rPr>
                      <w:sz w:val="20"/>
                      <w:szCs w:val="20"/>
                    </w:rPr>
                  </w:pPr>
                  <w:r w:rsidRPr="00C27C95">
                    <w:rPr>
                      <w:sz w:val="20"/>
                      <w:szCs w:val="20"/>
                    </w:rPr>
                    <w:t>специальная помощь в упорядочивании и осмыслении усваиваемых на уроках знаний и умений, не допускающая их простого механического накопления;</w:t>
                  </w:r>
                </w:p>
                <w:p w:rsidR="00802090" w:rsidRPr="00C27C95" w:rsidRDefault="00802090" w:rsidP="00B972B0">
                  <w:pPr>
                    <w:widowControl/>
                    <w:numPr>
                      <w:ilvl w:val="0"/>
                      <w:numId w:val="26"/>
                    </w:numPr>
                    <w:suppressAutoHyphens w:val="0"/>
                    <w:spacing w:before="60" w:after="60"/>
                    <w:ind w:left="0" w:firstLine="284"/>
                    <w:jc w:val="both"/>
                    <w:rPr>
                      <w:sz w:val="20"/>
                      <w:szCs w:val="20"/>
                    </w:rPr>
                  </w:pPr>
                  <w:r w:rsidRPr="00C27C95">
                    <w:rPr>
                      <w:sz w:val="20"/>
                      <w:szCs w:val="20"/>
                    </w:rPr>
                    <w:t>специальная коррекционная работа по коммуникативному  развитию детей, развитию возможности вести диалог, делиться с другими своими мыслями, впечатлениями, переживаниями, в том числе и с использованием средств альтернативной коммуникации;</w:t>
                  </w:r>
                </w:p>
                <w:p w:rsidR="00802090" w:rsidRPr="00C27C95" w:rsidRDefault="00802090" w:rsidP="00B972B0">
                  <w:pPr>
                    <w:numPr>
                      <w:ilvl w:val="0"/>
                      <w:numId w:val="26"/>
                    </w:numPr>
                    <w:suppressAutoHyphens w:val="0"/>
                    <w:autoSpaceDE w:val="0"/>
                    <w:autoSpaceDN w:val="0"/>
                    <w:adjustRightInd w:val="0"/>
                    <w:spacing w:before="60" w:after="60"/>
                    <w:ind w:left="0" w:firstLine="284"/>
                    <w:jc w:val="both"/>
                    <w:rPr>
                      <w:sz w:val="20"/>
                      <w:szCs w:val="20"/>
                    </w:rPr>
                  </w:pPr>
                  <w:r w:rsidRPr="00C27C95">
                    <w:rPr>
                      <w:sz w:val="20"/>
                      <w:szCs w:val="20"/>
                    </w:rPr>
                    <w:t>развитие внимания к близким взрослым и соученикам, специальной помощи в понимании происходящего с другими людьми, их взаимоотношений, переживаний;</w:t>
                  </w:r>
                </w:p>
                <w:p w:rsidR="00802090" w:rsidRPr="00C27C95" w:rsidRDefault="00802090" w:rsidP="00B972B0">
                  <w:pPr>
                    <w:widowControl/>
                    <w:numPr>
                      <w:ilvl w:val="0"/>
                      <w:numId w:val="26"/>
                    </w:numPr>
                    <w:suppressAutoHyphens w:val="0"/>
                    <w:spacing w:before="60" w:after="60"/>
                    <w:ind w:left="0" w:firstLine="284"/>
                    <w:jc w:val="both"/>
                    <w:rPr>
                      <w:sz w:val="20"/>
                      <w:szCs w:val="20"/>
                    </w:rPr>
                  </w:pPr>
                  <w:r w:rsidRPr="00C27C95">
                    <w:rPr>
                      <w:sz w:val="20"/>
                      <w:szCs w:val="20"/>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упорядоченность и предсказуемость происходящего;</w:t>
                  </w:r>
                </w:p>
                <w:p w:rsidR="00802090" w:rsidRPr="00C27C95" w:rsidRDefault="00802090" w:rsidP="00B972B0">
                  <w:pPr>
                    <w:widowControl/>
                    <w:numPr>
                      <w:ilvl w:val="0"/>
                      <w:numId w:val="26"/>
                    </w:numPr>
                    <w:suppressAutoHyphens w:val="0"/>
                    <w:spacing w:before="60" w:after="60"/>
                    <w:ind w:left="0" w:firstLine="284"/>
                    <w:jc w:val="both"/>
                    <w:rPr>
                      <w:sz w:val="20"/>
                      <w:szCs w:val="20"/>
                    </w:rPr>
                  </w:pPr>
                  <w:r w:rsidRPr="00C27C95">
                    <w:rPr>
                      <w:sz w:val="20"/>
                      <w:szCs w:val="20"/>
                    </w:rPr>
                    <w:t xml:space="preserve">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 трансляция этой установки соученикам обучающегося с РАС;  </w:t>
                  </w:r>
                </w:p>
                <w:p w:rsidR="00802090" w:rsidRPr="00C27C95" w:rsidRDefault="00802090" w:rsidP="00B972B0">
                  <w:pPr>
                    <w:widowControl/>
                    <w:numPr>
                      <w:ilvl w:val="0"/>
                      <w:numId w:val="26"/>
                    </w:numPr>
                    <w:suppressAutoHyphens w:val="0"/>
                    <w:spacing w:before="60" w:after="60"/>
                    <w:ind w:left="0" w:firstLine="284"/>
                    <w:jc w:val="both"/>
                    <w:rPr>
                      <w:sz w:val="20"/>
                      <w:szCs w:val="20"/>
                    </w:rPr>
                  </w:pPr>
                  <w:r w:rsidRPr="00C27C95">
                    <w:rPr>
                      <w:sz w:val="20"/>
                      <w:szCs w:val="20"/>
                    </w:rPr>
                    <w:t>психологическое сопровождение, оптимизирующее взаимодействие ребёнка с педагогами и соучениками, семьи и школы;</w:t>
                  </w:r>
                </w:p>
                <w:p w:rsidR="00802090" w:rsidRPr="00C27C95" w:rsidRDefault="00802090" w:rsidP="00B972B0">
                  <w:pPr>
                    <w:widowControl/>
                    <w:numPr>
                      <w:ilvl w:val="0"/>
                      <w:numId w:val="26"/>
                    </w:numPr>
                    <w:suppressAutoHyphens w:val="0"/>
                    <w:spacing w:before="60" w:after="60"/>
                    <w:ind w:left="0" w:firstLine="284"/>
                    <w:jc w:val="both"/>
                    <w:rPr>
                      <w:sz w:val="20"/>
                      <w:szCs w:val="20"/>
                    </w:rPr>
                  </w:pPr>
                  <w:r w:rsidRPr="00C27C95">
                    <w:rPr>
                      <w:sz w:val="20"/>
                      <w:szCs w:val="20"/>
                    </w:rPr>
                    <w:t>индивидуально дозированное и постепенное расширение образовательного пространства за пределы образовательного учреждения.</w:t>
                  </w:r>
                </w:p>
                <w:p w:rsidR="00802090" w:rsidRPr="00C27C95" w:rsidRDefault="00802090" w:rsidP="00B972B0">
                  <w:pPr>
                    <w:widowControl/>
                    <w:numPr>
                      <w:ilvl w:val="0"/>
                      <w:numId w:val="26"/>
                    </w:numPr>
                    <w:suppressAutoHyphens w:val="0"/>
                    <w:spacing w:before="60" w:after="60"/>
                    <w:ind w:left="0" w:firstLine="284"/>
                    <w:jc w:val="both"/>
                    <w:rPr>
                      <w:sz w:val="20"/>
                      <w:szCs w:val="20"/>
                    </w:rPr>
                  </w:pPr>
                  <w:r w:rsidRPr="00C27C95">
                    <w:rPr>
                      <w:sz w:val="20"/>
                      <w:szCs w:val="20"/>
                    </w:rPr>
                    <w:lastRenderedPageBreak/>
                    <w:t xml:space="preserve">участие родителей (законных представителей) детей как  участников образовательных мероприятий: в семье ребенка с РАС формируется специальная коррекционно-развивающая среда – внутрисемейные условия, которые создаются родителями с целью обеспечения оптимального развития ребенка с расстройствами аутистического спектра;   </w:t>
                  </w:r>
                </w:p>
                <w:p w:rsidR="00802090" w:rsidRDefault="00802090" w:rsidP="00B972B0">
                  <w:pPr>
                    <w:tabs>
                      <w:tab w:val="num" w:pos="851"/>
                    </w:tabs>
                    <w:spacing w:before="60" w:after="60"/>
                    <w:ind w:firstLine="284"/>
                    <w:jc w:val="both"/>
                    <w:rPr>
                      <w:sz w:val="20"/>
                      <w:szCs w:val="20"/>
                    </w:rPr>
                  </w:pPr>
                  <w:r w:rsidRPr="00C27C95">
                    <w:rPr>
                      <w:sz w:val="20"/>
                      <w:szCs w:val="20"/>
                    </w:rPr>
                    <w:t>систематическое (не менее 1-2-х часов в неделю) взаимодействие специалистов и родителей в форме проведения совместных консультативных занятий, индивидуальных и групповых консультаций, семинаров, психологических тренингов.</w:t>
                  </w:r>
                </w:p>
              </w:tc>
            </w:tr>
            <w:tr w:rsidR="00802090" w:rsidRPr="00AF4D33" w:rsidTr="00B972B0">
              <w:tc>
                <w:tcPr>
                  <w:tcW w:w="14850" w:type="dxa"/>
                  <w:gridSpan w:val="4"/>
                  <w:tcBorders>
                    <w:top w:val="nil"/>
                    <w:bottom w:val="nil"/>
                  </w:tcBorders>
                </w:tcPr>
                <w:p w:rsidR="00802090" w:rsidRPr="00AF4D33" w:rsidRDefault="00802090" w:rsidP="00B972B0">
                  <w:pPr>
                    <w:spacing w:before="60" w:after="60"/>
                    <w:ind w:firstLine="284"/>
                    <w:jc w:val="center"/>
                    <w:rPr>
                      <w:rFonts w:cs="Times New Roman"/>
                      <w:b/>
                      <w:sz w:val="20"/>
                      <w:szCs w:val="20"/>
                    </w:rPr>
                  </w:pPr>
                  <w:r w:rsidRPr="00AF4D33">
                    <w:rPr>
                      <w:rFonts w:cs="Times New Roman"/>
                      <w:b/>
                      <w:sz w:val="20"/>
                      <w:szCs w:val="20"/>
                    </w:rPr>
                    <w:lastRenderedPageBreak/>
                    <w:t xml:space="preserve">Требования к кадровым условиям реализации основных общеобразовательных программ  </w:t>
                  </w:r>
                </w:p>
                <w:p w:rsidR="00802090" w:rsidRPr="00AF4D33" w:rsidRDefault="00802090" w:rsidP="00B972B0">
                  <w:pPr>
                    <w:pStyle w:val="afc"/>
                    <w:spacing w:before="60" w:after="60"/>
                    <w:ind w:firstLine="284"/>
                    <w:rPr>
                      <w:rFonts w:ascii="Times New Roman" w:hAnsi="Times New Roman"/>
                      <w:sz w:val="20"/>
                      <w:szCs w:val="20"/>
                    </w:rPr>
                  </w:pPr>
                  <w:r w:rsidRPr="00AF4D33">
                    <w:rPr>
                      <w:rFonts w:ascii="Times New Roman" w:hAnsi="Times New Roman"/>
                      <w:sz w:val="20"/>
                      <w:szCs w:val="20"/>
                    </w:rPr>
                    <w:t xml:space="preserve">Требования к </w:t>
                  </w:r>
                  <w:r w:rsidRPr="00AF4D33">
                    <w:rPr>
                      <w:rFonts w:ascii="Times New Roman" w:hAnsi="Times New Roman"/>
                      <w:i/>
                      <w:sz w:val="20"/>
                      <w:szCs w:val="20"/>
                    </w:rPr>
                    <w:t>кадровому обеспечению</w:t>
                  </w:r>
                  <w:r w:rsidRPr="00AF4D33">
                    <w:rPr>
                      <w:rFonts w:ascii="Times New Roman" w:hAnsi="Times New Roman"/>
                      <w:sz w:val="20"/>
                      <w:szCs w:val="20"/>
                    </w:rPr>
                    <w:t xml:space="preserve"> реализации вариативных образовательных программ (варианты А, В, С, </w:t>
                  </w:r>
                  <w:r w:rsidRPr="00AF4D33">
                    <w:rPr>
                      <w:rFonts w:ascii="Times New Roman" w:hAnsi="Times New Roman"/>
                      <w:sz w:val="20"/>
                      <w:szCs w:val="20"/>
                      <w:lang w:val="en-US"/>
                    </w:rPr>
                    <w:t>D</w:t>
                  </w:r>
                  <w:r w:rsidRPr="00AF4D33">
                    <w:rPr>
                      <w:rFonts w:ascii="Times New Roman" w:hAnsi="Times New Roman"/>
                      <w:sz w:val="20"/>
                      <w:szCs w:val="20"/>
                    </w:rPr>
                    <w:t xml:space="preserve">) для  обучающихся с РАС включают как общие, так и специальные требования, которые должны быть реализованы  в процессе образования  обучающихся с РАС.   </w:t>
                  </w:r>
                </w:p>
                <w:p w:rsidR="00802090" w:rsidRPr="00AF4D33" w:rsidRDefault="00802090" w:rsidP="00B972B0">
                  <w:pPr>
                    <w:pStyle w:val="western"/>
                    <w:spacing w:before="60" w:beforeAutospacing="0" w:after="60" w:afterAutospacing="0"/>
                    <w:ind w:firstLine="284"/>
                    <w:rPr>
                      <w:sz w:val="20"/>
                      <w:szCs w:val="20"/>
                    </w:rPr>
                  </w:pPr>
                  <w:r w:rsidRPr="00AF4D33">
                    <w:rPr>
                      <w:b/>
                      <w:sz w:val="20"/>
                      <w:szCs w:val="20"/>
                    </w:rPr>
                    <w:t>Педагоги</w:t>
                  </w:r>
                  <w:r w:rsidRPr="00AF4D33">
                    <w:rPr>
                      <w:sz w:val="20"/>
                      <w:szCs w:val="20"/>
                    </w:rPr>
                    <w:t xml:space="preserve"> (учитель, учитель-логопед, педагог-психолог, социальный педагог), реализующие вариативные образовательные программы, должны иметь квалификацию/степень не ниже </w:t>
                  </w:r>
                  <w:r w:rsidRPr="00AF4D33">
                    <w:rPr>
                      <w:b/>
                      <w:bCs/>
                      <w:sz w:val="20"/>
                      <w:szCs w:val="20"/>
                    </w:rPr>
                    <w:t xml:space="preserve">бакалавра, </w:t>
                  </w:r>
                  <w:r w:rsidRPr="00AF4D33">
                    <w:rPr>
                      <w:sz w:val="20"/>
                      <w:szCs w:val="20"/>
                    </w:rPr>
                    <w:t>предусматривающую получение высшего профессионального образования:</w:t>
                  </w:r>
                </w:p>
                <w:p w:rsidR="00802090" w:rsidRPr="00AF4D33" w:rsidRDefault="00802090" w:rsidP="00B972B0">
                  <w:pPr>
                    <w:pStyle w:val="western"/>
                    <w:spacing w:before="60" w:beforeAutospacing="0" w:after="60" w:afterAutospacing="0"/>
                    <w:ind w:firstLine="284"/>
                    <w:rPr>
                      <w:sz w:val="20"/>
                      <w:szCs w:val="20"/>
                    </w:rPr>
                  </w:pPr>
                  <w:r w:rsidRPr="00AF4D33">
                    <w:rPr>
                      <w:sz w:val="20"/>
                      <w:szCs w:val="20"/>
                    </w:rPr>
                    <w:t>а) по направлению «Специальное (дефектологическое) образование»;</w:t>
                  </w:r>
                </w:p>
                <w:p w:rsidR="00802090" w:rsidRPr="00AF4D33" w:rsidRDefault="00802090" w:rsidP="00B972B0">
                  <w:pPr>
                    <w:pStyle w:val="western"/>
                    <w:spacing w:before="60" w:beforeAutospacing="0" w:after="60" w:afterAutospacing="0"/>
                    <w:ind w:firstLine="284"/>
                    <w:rPr>
                      <w:sz w:val="20"/>
                      <w:szCs w:val="20"/>
                    </w:rPr>
                  </w:pPr>
                  <w:r w:rsidRPr="00AF4D33">
                    <w:rPr>
                      <w:sz w:val="20"/>
                      <w:szCs w:val="20"/>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802090" w:rsidRPr="00AF4D33" w:rsidRDefault="00802090" w:rsidP="00B972B0">
                  <w:pPr>
                    <w:pStyle w:val="western"/>
                    <w:spacing w:before="60" w:beforeAutospacing="0" w:after="60" w:afterAutospacing="0"/>
                    <w:ind w:firstLine="284"/>
                    <w:rPr>
                      <w:sz w:val="20"/>
                      <w:szCs w:val="20"/>
                    </w:rPr>
                  </w:pPr>
                  <w:r w:rsidRPr="00AF4D33">
                    <w:rPr>
                      <w:sz w:val="20"/>
                      <w:szCs w:val="20"/>
                    </w:rPr>
                    <w:t>в) по одной из специальностей: тифлопедагогика, сурдопедагогика, логопедия, олигофренопедагогика.</w:t>
                  </w:r>
                </w:p>
                <w:p w:rsidR="00802090" w:rsidRPr="00AF4D33" w:rsidRDefault="00802090" w:rsidP="00B972B0">
                  <w:pPr>
                    <w:pStyle w:val="afc"/>
                    <w:spacing w:before="60" w:after="60"/>
                    <w:ind w:firstLine="284"/>
                    <w:rPr>
                      <w:rFonts w:ascii="Times New Roman" w:hAnsi="Times New Roman"/>
                      <w:sz w:val="20"/>
                      <w:szCs w:val="20"/>
                    </w:rPr>
                  </w:pPr>
                  <w:r w:rsidRPr="00AF4D33">
                    <w:rPr>
                      <w:rFonts w:ascii="Times New Roman" w:hAnsi="Times New Roman"/>
                      <w:sz w:val="20"/>
                      <w:szCs w:val="20"/>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tc>
            </w:tr>
            <w:tr w:rsidR="00802090" w:rsidRPr="00C27C95" w:rsidTr="00B972B0">
              <w:trPr>
                <w:trHeight w:val="727"/>
              </w:trPr>
              <w:tc>
                <w:tcPr>
                  <w:tcW w:w="14850" w:type="dxa"/>
                  <w:gridSpan w:val="4"/>
                  <w:tcBorders>
                    <w:top w:val="nil"/>
                    <w:bottom w:val="nil"/>
                  </w:tcBorders>
                </w:tcPr>
                <w:p w:rsidR="00802090" w:rsidRPr="00C27C95" w:rsidRDefault="00802090" w:rsidP="00B972B0">
                  <w:pPr>
                    <w:pStyle w:val="Standard"/>
                    <w:spacing w:line="240" w:lineRule="auto"/>
                    <w:ind w:firstLine="284"/>
                    <w:rPr>
                      <w:sz w:val="20"/>
                      <w:szCs w:val="20"/>
                    </w:rPr>
                  </w:pPr>
                  <w:r w:rsidRPr="00C27C95">
                    <w:rPr>
                      <w:sz w:val="20"/>
                      <w:szCs w:val="20"/>
                    </w:rPr>
                    <w:t xml:space="preserve">Для работы с обучающимися с РАС необходим </w:t>
                  </w:r>
                  <w:r w:rsidRPr="00C27C95">
                    <w:rPr>
                      <w:b/>
                      <w:sz w:val="20"/>
                      <w:szCs w:val="20"/>
                    </w:rPr>
                    <w:t>тьютор.</w:t>
                  </w:r>
                  <w:r w:rsidRPr="00C27C95">
                    <w:rPr>
                      <w:sz w:val="20"/>
                      <w:szCs w:val="20"/>
                    </w:rPr>
                    <w:t xml:space="preserve"> Уровень его образования должен быть не ниже степени/квалификации </w:t>
                  </w:r>
                  <w:r w:rsidRPr="00C27C95">
                    <w:rPr>
                      <w:b/>
                      <w:sz w:val="20"/>
                      <w:szCs w:val="20"/>
                    </w:rPr>
                    <w:t>бакалавра</w:t>
                  </w:r>
                  <w:r w:rsidRPr="00C27C95">
                    <w:rPr>
                      <w:sz w:val="20"/>
                      <w:szCs w:val="20"/>
                    </w:rPr>
                    <w:t>:</w:t>
                  </w:r>
                </w:p>
                <w:p w:rsidR="00802090" w:rsidRPr="00C27C95" w:rsidRDefault="00802090" w:rsidP="00B972B0">
                  <w:pPr>
                    <w:pStyle w:val="Standard"/>
                    <w:spacing w:line="240" w:lineRule="auto"/>
                    <w:ind w:firstLine="284"/>
                    <w:rPr>
                      <w:sz w:val="20"/>
                      <w:szCs w:val="20"/>
                    </w:rPr>
                  </w:pPr>
                  <w:r w:rsidRPr="00C27C95">
                    <w:rPr>
                      <w:sz w:val="20"/>
                      <w:szCs w:val="20"/>
                    </w:rPr>
                    <w:t>а) по направлению «Специальное (дефектологическое) образование»;</w:t>
                  </w:r>
                </w:p>
                <w:p w:rsidR="00802090" w:rsidRPr="00C27C95" w:rsidRDefault="00802090" w:rsidP="00B972B0">
                  <w:pPr>
                    <w:pStyle w:val="Standard"/>
                    <w:spacing w:line="240" w:lineRule="auto"/>
                    <w:ind w:firstLine="284"/>
                    <w:rPr>
                      <w:b/>
                      <w:sz w:val="20"/>
                      <w:szCs w:val="20"/>
                    </w:rPr>
                  </w:pPr>
                  <w:r w:rsidRPr="00C27C95">
                    <w:rPr>
                      <w:sz w:val="20"/>
                      <w:szCs w:val="20"/>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tc>
            </w:tr>
            <w:tr w:rsidR="00802090" w:rsidRPr="00C27C95" w:rsidTr="00B972B0">
              <w:trPr>
                <w:trHeight w:val="463"/>
              </w:trPr>
              <w:tc>
                <w:tcPr>
                  <w:tcW w:w="14850" w:type="dxa"/>
                  <w:gridSpan w:val="4"/>
                  <w:tcBorders>
                    <w:top w:val="nil"/>
                    <w:bottom w:val="nil"/>
                  </w:tcBorders>
                </w:tcPr>
                <w:p w:rsidR="00802090" w:rsidRPr="00C27C95" w:rsidRDefault="00802090" w:rsidP="00B972B0">
                  <w:pPr>
                    <w:pStyle w:val="Standard"/>
                    <w:spacing w:line="240" w:lineRule="auto"/>
                    <w:ind w:firstLine="284"/>
                    <w:rPr>
                      <w:sz w:val="20"/>
                      <w:szCs w:val="20"/>
                    </w:rPr>
                  </w:pPr>
                  <w:r w:rsidRPr="00C27C95">
                    <w:rPr>
                      <w:sz w:val="20"/>
                      <w:szCs w:val="20"/>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C27C95">
                    <w:rPr>
                      <w:b/>
                      <w:sz w:val="20"/>
                      <w:szCs w:val="20"/>
                    </w:rPr>
                    <w:t>ассистент (помощник)</w:t>
                  </w:r>
                  <w:r w:rsidRPr="00C27C95">
                    <w:rPr>
                      <w:rStyle w:val="a7"/>
                      <w:sz w:val="20"/>
                      <w:szCs w:val="20"/>
                    </w:rPr>
                    <w:footnoteReference w:id="40"/>
                  </w:r>
                  <w:r w:rsidRPr="00C27C95">
                    <w:rPr>
                      <w:b/>
                      <w:sz w:val="20"/>
                      <w:szCs w:val="20"/>
                    </w:rPr>
                    <w:t xml:space="preserve">, </w:t>
                  </w:r>
                  <w:r w:rsidRPr="00C27C95">
                    <w:rPr>
                      <w:sz w:val="20"/>
                      <w:szCs w:val="20"/>
                    </w:rPr>
                    <w:t xml:space="preserve">имеющий образование не ниже общего среднего и прошедший соответствующую программу подготовки к работе с детьми.  </w:t>
                  </w:r>
                  <w:r>
                    <w:rPr>
                      <w:sz w:val="20"/>
                      <w:szCs w:val="20"/>
                    </w:rPr>
                    <w:t xml:space="preserve"> </w:t>
                  </w:r>
                  <w:r w:rsidRPr="00C27C95">
                    <w:rPr>
                      <w:sz w:val="20"/>
                      <w:szCs w:val="20"/>
                    </w:rPr>
                    <w:t xml:space="preserve">  </w:t>
                  </w:r>
                </w:p>
              </w:tc>
            </w:tr>
            <w:tr w:rsidR="00802090" w:rsidRPr="00C27C95" w:rsidTr="00B972B0">
              <w:trPr>
                <w:trHeight w:val="497"/>
              </w:trPr>
              <w:tc>
                <w:tcPr>
                  <w:tcW w:w="14850" w:type="dxa"/>
                  <w:gridSpan w:val="4"/>
                  <w:tcBorders>
                    <w:top w:val="nil"/>
                    <w:bottom w:val="nil"/>
                  </w:tcBorders>
                </w:tcPr>
                <w:p w:rsidR="00802090" w:rsidRPr="00C27C95" w:rsidRDefault="00802090" w:rsidP="00B972B0">
                  <w:pPr>
                    <w:pStyle w:val="Textbody"/>
                    <w:ind w:firstLine="284"/>
                    <w:rPr>
                      <w:sz w:val="20"/>
                    </w:rPr>
                  </w:pPr>
                  <w:r w:rsidRPr="00C27C95">
                    <w:rPr>
                      <w:sz w:val="20"/>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r>
                    <w:rPr>
                      <w:sz w:val="20"/>
                    </w:rPr>
                    <w:t xml:space="preserve"> </w:t>
                  </w:r>
                </w:p>
              </w:tc>
            </w:tr>
            <w:tr w:rsidR="00802090" w:rsidRPr="00C27C95" w:rsidTr="00B972B0">
              <w:trPr>
                <w:trHeight w:val="653"/>
              </w:trPr>
              <w:tc>
                <w:tcPr>
                  <w:tcW w:w="14850" w:type="dxa"/>
                  <w:gridSpan w:val="4"/>
                  <w:tcBorders>
                    <w:top w:val="nil"/>
                    <w:bottom w:val="nil"/>
                  </w:tcBorders>
                </w:tcPr>
                <w:p w:rsidR="00802090" w:rsidRPr="00C27C95" w:rsidRDefault="00802090" w:rsidP="00B972B0">
                  <w:pPr>
                    <w:pStyle w:val="western"/>
                    <w:spacing w:before="0" w:after="0"/>
                    <w:ind w:firstLine="284"/>
                    <w:rPr>
                      <w:sz w:val="20"/>
                    </w:rPr>
                  </w:pPr>
                  <w:r w:rsidRPr="00C27C95">
                    <w:rPr>
                      <w:sz w:val="20"/>
                      <w:szCs w:val="20"/>
                    </w:rPr>
                    <w:t>Музыкальный работник, учитель физкультуры, рисования и другие педагоги,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tc>
            </w:tr>
            <w:tr w:rsidR="00802090" w:rsidRPr="00C27C95" w:rsidTr="00B972B0">
              <w:trPr>
                <w:trHeight w:val="529"/>
              </w:trPr>
              <w:tc>
                <w:tcPr>
                  <w:tcW w:w="14850" w:type="dxa"/>
                  <w:gridSpan w:val="4"/>
                  <w:tcBorders>
                    <w:top w:val="nil"/>
                    <w:bottom w:val="nil"/>
                  </w:tcBorders>
                </w:tcPr>
                <w:p w:rsidR="00802090" w:rsidRPr="00C27C95" w:rsidRDefault="00802090" w:rsidP="00B972B0">
                  <w:pPr>
                    <w:pStyle w:val="Standard"/>
                    <w:shd w:val="clear" w:color="auto" w:fill="FFFFFF"/>
                    <w:tabs>
                      <w:tab w:val="left" w:pos="851"/>
                      <w:tab w:val="left" w:pos="5220"/>
                    </w:tabs>
                    <w:spacing w:line="240" w:lineRule="auto"/>
                    <w:ind w:firstLine="284"/>
                    <w:rPr>
                      <w:sz w:val="20"/>
                      <w:szCs w:val="20"/>
                    </w:rPr>
                  </w:pPr>
                  <w:r w:rsidRPr="00C27C95">
                    <w:rPr>
                      <w:sz w:val="20"/>
                      <w:szCs w:val="20"/>
                    </w:rPr>
                    <w:t>Медицинские работники, включенные в процесс сопровождения обучающихся с РАС (врач-психиатр, невролог, педиатр), должны иметь соответствующее медицинское образование.</w:t>
                  </w:r>
                  <w:r>
                    <w:rPr>
                      <w:sz w:val="20"/>
                      <w:szCs w:val="20"/>
                    </w:rPr>
                    <w:t xml:space="preserve"> </w:t>
                  </w:r>
                </w:p>
              </w:tc>
            </w:tr>
            <w:tr w:rsidR="00802090" w:rsidRPr="00C27C95" w:rsidTr="00B972B0">
              <w:trPr>
                <w:trHeight w:val="529"/>
              </w:trPr>
              <w:tc>
                <w:tcPr>
                  <w:tcW w:w="14850" w:type="dxa"/>
                  <w:gridSpan w:val="4"/>
                  <w:tcBorders>
                    <w:top w:val="nil"/>
                    <w:bottom w:val="nil"/>
                  </w:tcBorders>
                </w:tcPr>
                <w:p w:rsidR="00802090" w:rsidRPr="00C27C95" w:rsidRDefault="00802090" w:rsidP="00B972B0">
                  <w:pPr>
                    <w:ind w:firstLine="284"/>
                    <w:jc w:val="both"/>
                    <w:rPr>
                      <w:sz w:val="20"/>
                      <w:szCs w:val="20"/>
                    </w:rPr>
                  </w:pPr>
                  <w:r w:rsidRPr="00C27C95">
                    <w:rPr>
                      <w:sz w:val="20"/>
                      <w:szCs w:val="20"/>
                    </w:rPr>
                    <w:t>Количество штатных единиц специалистов определяется в соответствии с приказом Минобрнауки России от 30.08.2013 № 1015</w:t>
                  </w:r>
                  <w:r w:rsidRPr="00C27C95">
                    <w:rPr>
                      <w:sz w:val="20"/>
                      <w:szCs w:val="20"/>
                    </w:rPr>
                    <w:footnoteReference w:id="41"/>
                  </w:r>
                  <w:r w:rsidRPr="00C27C95">
                    <w:rPr>
                      <w:sz w:val="20"/>
                      <w:szCs w:val="20"/>
                    </w:rPr>
                    <w:t xml:space="preserve">. </w:t>
                  </w:r>
                </w:p>
                <w:p w:rsidR="00802090" w:rsidRPr="00C27C95" w:rsidRDefault="00802090" w:rsidP="00B972B0">
                  <w:pPr>
                    <w:ind w:firstLine="284"/>
                    <w:jc w:val="both"/>
                    <w:rPr>
                      <w:sz w:val="20"/>
                      <w:szCs w:val="20"/>
                    </w:rPr>
                  </w:pPr>
                  <w:r w:rsidRPr="00C27C95">
                    <w:rPr>
                      <w:sz w:val="20"/>
                      <w:szCs w:val="20"/>
                    </w:rPr>
                    <w:t>Все специалисты, участвующие в реализации вариативных образовательных программ для обучающихся с РАС, должны владеть методами командной мультидисциплинарной работы.</w:t>
                  </w:r>
                </w:p>
              </w:tc>
            </w:tr>
            <w:tr w:rsidR="00802090" w:rsidRPr="00C27C95" w:rsidTr="00B972B0">
              <w:trPr>
                <w:trHeight w:val="982"/>
              </w:trPr>
              <w:tc>
                <w:tcPr>
                  <w:tcW w:w="14850" w:type="dxa"/>
                  <w:gridSpan w:val="4"/>
                  <w:tcBorders>
                    <w:top w:val="nil"/>
                    <w:bottom w:val="nil"/>
                  </w:tcBorders>
                </w:tcPr>
                <w:p w:rsidR="00802090" w:rsidRPr="00C27C95" w:rsidRDefault="00802090" w:rsidP="00B972B0">
                  <w:pPr>
                    <w:pStyle w:val="Standard"/>
                    <w:spacing w:line="240" w:lineRule="auto"/>
                    <w:ind w:firstLine="284"/>
                    <w:rPr>
                      <w:sz w:val="20"/>
                      <w:szCs w:val="20"/>
                    </w:rPr>
                  </w:pPr>
                  <w:r w:rsidRPr="00C27C95">
                    <w:rPr>
                      <w:sz w:val="20"/>
                      <w:szCs w:val="20"/>
                    </w:rPr>
                    <w:lastRenderedPageBreak/>
                    <w:t>В целях реализации мультидисциплинарного подхода в системе образования должны быть созданы условия для взаимодействия общеобразовательных, специальных (коррекционных), медицинских и научных организаций,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вариативных образовательных программ, использования научно обоснованных и достоверных инновационных разработок в области коррекционной педагогики и специальной психологии.</w:t>
                  </w:r>
                </w:p>
                <w:p w:rsidR="00802090" w:rsidRPr="00917A6D" w:rsidRDefault="00802090" w:rsidP="00B972B0">
                  <w:pPr>
                    <w:pStyle w:val="afc"/>
                    <w:ind w:firstLine="284"/>
                    <w:rPr>
                      <w:rFonts w:ascii="Times New Roman" w:hAnsi="Times New Roman" w:cs="Cambria"/>
                      <w:sz w:val="20"/>
                      <w:szCs w:val="20"/>
                    </w:rPr>
                  </w:pPr>
                  <w:r w:rsidRPr="00917A6D">
                    <w:rPr>
                      <w:rFonts w:ascii="Times New Roman" w:hAnsi="Times New Roman" w:cs="Cambria"/>
                      <w:sz w:val="20"/>
                      <w:szCs w:val="20"/>
                    </w:rPr>
                    <w:t>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802090" w:rsidRPr="00917A6D" w:rsidRDefault="00802090" w:rsidP="00B972B0">
                  <w:pPr>
                    <w:pStyle w:val="afc"/>
                    <w:ind w:firstLine="284"/>
                    <w:rPr>
                      <w:rFonts w:ascii="Times New Roman" w:hAnsi="Times New Roman" w:cs="Cambria"/>
                      <w:sz w:val="20"/>
                      <w:szCs w:val="20"/>
                    </w:rPr>
                  </w:pPr>
                  <w:r w:rsidRPr="00917A6D">
                    <w:rPr>
                      <w:rFonts w:ascii="Times New Roman" w:hAnsi="Times New Roman" w:cs="Cambria"/>
                      <w:sz w:val="20"/>
                      <w:szCs w:val="20"/>
                    </w:rPr>
                    <w:t>Мультидисциплинарное взаимодействие всех специалистов должно быть обеспечено на всех этапах образования обучающихся с РАС: психолого-педагогическое изучение, разработка специальной индивидуальной образовательной программы, реализация и корректировка программы, анализ результативности обучения.</w:t>
                  </w:r>
                </w:p>
                <w:p w:rsidR="00802090" w:rsidRPr="00917A6D" w:rsidRDefault="00802090" w:rsidP="00B972B0">
                  <w:pPr>
                    <w:pStyle w:val="afc"/>
                    <w:ind w:firstLine="284"/>
                    <w:rPr>
                      <w:rFonts w:ascii="Times New Roman" w:hAnsi="Times New Roman" w:cs="Cambria"/>
                      <w:sz w:val="20"/>
                      <w:szCs w:val="20"/>
                    </w:rPr>
                  </w:pPr>
                  <w:r w:rsidRPr="00917A6D">
                    <w:rPr>
                      <w:rFonts w:ascii="Times New Roman" w:hAnsi="Times New Roman" w:cs="Cambria"/>
                      <w:sz w:val="20"/>
                      <w:szCs w:val="20"/>
                    </w:rPr>
                    <w:t>Некоторые обучающиеся с РАС по состоянию здоровья не могут посещать образовательные организации. В таких случаях на основании заключения медицинской организации, заключения ПМПК и письменного обращения родителей (законных представителей) обучение по специальным индивидуальным образовательным программам организуется на дому или в медицинских организациях</w:t>
                  </w:r>
                  <w:r w:rsidRPr="00917A6D">
                    <w:rPr>
                      <w:rStyle w:val="a7"/>
                      <w:rFonts w:ascii="Times New Roman" w:hAnsi="Times New Roman" w:cs="Cambria"/>
                      <w:sz w:val="20"/>
                      <w:szCs w:val="20"/>
                    </w:rPr>
                    <w:footnoteReference w:id="42"/>
                  </w:r>
                  <w:r w:rsidRPr="00917A6D">
                    <w:rPr>
                      <w:rFonts w:ascii="Times New Roman" w:hAnsi="Times New Roman" w:cs="Cambria"/>
                      <w:sz w:val="20"/>
                      <w:szCs w:val="20"/>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802090" w:rsidRPr="00C27C95" w:rsidRDefault="00802090" w:rsidP="00B972B0">
                  <w:pPr>
                    <w:pStyle w:val="Standard"/>
                    <w:shd w:val="clear" w:color="auto" w:fill="FFFFFF"/>
                    <w:tabs>
                      <w:tab w:val="left" w:pos="5220"/>
                      <w:tab w:val="left" w:pos="5580"/>
                    </w:tabs>
                    <w:spacing w:line="240" w:lineRule="auto"/>
                    <w:ind w:firstLine="284"/>
                    <w:rPr>
                      <w:sz w:val="20"/>
                      <w:szCs w:val="20"/>
                    </w:rPr>
                  </w:pPr>
                  <w:r w:rsidRPr="00C27C95">
                    <w:rPr>
                      <w:sz w:val="20"/>
                      <w:szCs w:val="20"/>
                    </w:rPr>
                    <w:t>Специалисты, включенные в образование обучающихся с РАС, должны обладать психолого-педагогическими компетенциями, необходимыми для работы с данной категорией обучающихся, которые включают:</w:t>
                  </w:r>
                </w:p>
                <w:p w:rsidR="00802090" w:rsidRPr="00C27C95" w:rsidRDefault="00802090" w:rsidP="00B972B0">
                  <w:pPr>
                    <w:pStyle w:val="Textbody"/>
                    <w:widowControl/>
                    <w:numPr>
                      <w:ilvl w:val="0"/>
                      <w:numId w:val="29"/>
                    </w:numPr>
                    <w:suppressAutoHyphens w:val="0"/>
                    <w:spacing w:after="0"/>
                    <w:ind w:left="1069" w:hanging="360"/>
                    <w:jc w:val="both"/>
                    <w:rPr>
                      <w:sz w:val="20"/>
                    </w:rPr>
                  </w:pPr>
                  <w:r w:rsidRPr="00C27C95">
                    <w:rPr>
                      <w:sz w:val="20"/>
                    </w:rPr>
                    <w:t>наличие положительного отношения  к  возможностям обучающихся с РАС, их развитию,  социальной адаптации, приобретению ими жизненных компетенций;</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понимание теоретико-методологических основ психолого-педагогической помощи обучающимся с РАС, владение практическими умениями психолого-педагогического обследования обучающихся и оказания им различных видов психолого-педагогической помощи;</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 xml:space="preserve">знание этиологии и патогенеза расстройств аутистического спектра, теоретических основ диагностики развития обучающихся с РАС,   практических умений проведения психолого-педагогического изучения обучающихся; </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 xml:space="preserve">наличие представлений о своеобразии психофизического развития данной группы обучающихся; </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 xml:space="preserve">понимание специальных образовательных потребностей обучающихся с РАС; </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 xml:space="preserve">понимание целей образования данной группы обучающихся как формирования академических знаний с учетом потенциальных возможностей их усвоения обучающимися,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 </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способность к разработке коррекционных и специальных индивидуально ориентированных образовательных программ; к выбору адекватной системы оценки достижений в развитии и обучении обучающихся с РАС;</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 xml:space="preserve">наличие представлений о специфике «обходных путей», необходимых для обеспечения развития и обучения обучающихся с  РАС; </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активное участие в специальной организации жизни ребенка в условиях дома и образовательной организации, позволяющей  гармонизировать окружение ребенка и планомерно расширять его жизненный опыт и социальные контакты;</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 xml:space="preserve">понимание наиболее эффективных путей организации и определение содержания психолого-педагогического сопровождения обучающихся с РАС в семье; </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 xml:space="preserve">умение организовать взаимодействие воспитанников с обучающимися и взрослыми, постепенно расширять круг общения, обеспечивая выход </w:t>
                  </w:r>
                  <w:r w:rsidRPr="00C27C95">
                    <w:rPr>
                      <w:sz w:val="20"/>
                    </w:rPr>
                    <w:lastRenderedPageBreak/>
                    <w:t xml:space="preserve">обучающегося за пределы семьи и образовательной организации; </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 xml:space="preserve">наличие творческого отношения к педагогической деятельности по образованию обучающихся, способности к поиску и внедрению инновационных технологий  развития и  образования; </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способность к поиску и применению альтернативных путей решения проблем воспитания, обучения и развития обучающихся с РАС;</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 xml:space="preserve">наличие способности к общению и проведению консультативно-методической работы с родителями обучающихся с РАС; </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умение взаимодействовать с родителями обучающихся с РАС, вовлекать их в активное взаимодействие со специалистами, способствовать их участию в образовательном процессе;</w:t>
                  </w:r>
                </w:p>
                <w:p w:rsidR="00802090" w:rsidRPr="00C27C95" w:rsidRDefault="00802090" w:rsidP="00B972B0">
                  <w:pPr>
                    <w:pStyle w:val="Textbody"/>
                    <w:widowControl/>
                    <w:numPr>
                      <w:ilvl w:val="0"/>
                      <w:numId w:val="28"/>
                    </w:numPr>
                    <w:suppressAutoHyphens w:val="0"/>
                    <w:spacing w:after="0"/>
                    <w:ind w:left="1429" w:hanging="360"/>
                    <w:jc w:val="both"/>
                    <w:rPr>
                      <w:sz w:val="20"/>
                    </w:rPr>
                  </w:pPr>
                  <w:r w:rsidRPr="00C27C95">
                    <w:rPr>
                      <w:sz w:val="20"/>
                    </w:rPr>
                    <w:t>наличие способности к работе в условиях мультидисциплинарной команды специалистов.</w:t>
                  </w:r>
                </w:p>
                <w:p w:rsidR="00802090" w:rsidRPr="00917A6D" w:rsidRDefault="00802090" w:rsidP="00B972B0">
                  <w:pPr>
                    <w:pStyle w:val="afc"/>
                    <w:ind w:firstLine="284"/>
                    <w:rPr>
                      <w:rFonts w:cs="Cambria"/>
                      <w:sz w:val="20"/>
                      <w:szCs w:val="20"/>
                    </w:rPr>
                  </w:pPr>
                  <w:r w:rsidRPr="00917A6D">
                    <w:rPr>
                      <w:rFonts w:ascii="Times New Roman" w:hAnsi="Times New Roman" w:cs="Cambria"/>
                      <w:sz w:val="20"/>
                      <w:szCs w:val="20"/>
                    </w:rPr>
                    <w:t xml:space="preserve">Для администрации образовательных организаций, в которых обучаются обучающиеся с РАС, а также для педагогов, психологов, социальных работников и других специалистов, участвующих в работе с  детьми, обязательным является прохождение курсов повышения квалификации по проблеме образования детей с РАС с использованием междисциплинарных подходов в научных и образовательных учреждениях, имеющих лицензию на право ведения данного вида образовательной деятельности.  </w:t>
                  </w:r>
                  <w:r w:rsidRPr="00917A6D">
                    <w:rPr>
                      <w:rFonts w:ascii="Times New Roman" w:eastAsia="Times New Roman" w:hAnsi="Times New Roman" w:cs="Cambria"/>
                      <w:sz w:val="20"/>
                      <w:szCs w:val="20"/>
                      <w:lang w:eastAsia="ar-SA"/>
                    </w:rPr>
                    <w:t xml:space="preserve"> </w:t>
                  </w:r>
                </w:p>
              </w:tc>
            </w:tr>
            <w:tr w:rsidR="00802090" w:rsidRPr="009A2515" w:rsidTr="00B972B0">
              <w:trPr>
                <w:trHeight w:val="273"/>
              </w:trPr>
              <w:tc>
                <w:tcPr>
                  <w:tcW w:w="14850" w:type="dxa"/>
                  <w:gridSpan w:val="4"/>
                  <w:tcBorders>
                    <w:top w:val="nil"/>
                    <w:bottom w:val="nil"/>
                  </w:tcBorders>
                </w:tcPr>
                <w:p w:rsidR="00802090" w:rsidRPr="009A2515" w:rsidRDefault="00802090" w:rsidP="00B972B0">
                  <w:pPr>
                    <w:ind w:firstLine="284"/>
                    <w:jc w:val="center"/>
                    <w:rPr>
                      <w:b/>
                      <w:sz w:val="20"/>
                      <w:szCs w:val="20"/>
                    </w:rPr>
                  </w:pPr>
                  <w:r w:rsidRPr="009A2515">
                    <w:rPr>
                      <w:b/>
                      <w:sz w:val="20"/>
                      <w:szCs w:val="20"/>
                    </w:rPr>
                    <w:lastRenderedPageBreak/>
                    <w:t xml:space="preserve">Требования к финансовым условиям реализации </w:t>
                  </w:r>
                  <w:r>
                    <w:rPr>
                      <w:b/>
                      <w:sz w:val="20"/>
                      <w:szCs w:val="20"/>
                    </w:rPr>
                    <w:t>АООП НОО</w:t>
                  </w:r>
                </w:p>
                <w:p w:rsidR="00802090" w:rsidRPr="009A2515" w:rsidRDefault="00802090" w:rsidP="00B972B0">
                  <w:pPr>
                    <w:ind w:firstLine="284"/>
                    <w:jc w:val="both"/>
                    <w:rPr>
                      <w:sz w:val="20"/>
                      <w:szCs w:val="20"/>
                    </w:rPr>
                  </w:pPr>
                  <w:r>
                    <w:rPr>
                      <w:sz w:val="20"/>
                      <w:szCs w:val="20"/>
                      <w:lang w:eastAsia="ar-SA"/>
                    </w:rPr>
                    <w:t xml:space="preserve">Финансовые условия реализации АООП НОО обучающихся </w:t>
                  </w:r>
                  <w:r w:rsidRPr="009A2515">
                    <w:rPr>
                      <w:sz w:val="20"/>
                      <w:szCs w:val="20"/>
                      <w:lang w:eastAsia="ar-SA"/>
                    </w:rPr>
                    <w:t xml:space="preserve">с РАС </w:t>
                  </w:r>
                  <w:r>
                    <w:rPr>
                      <w:sz w:val="20"/>
                      <w:szCs w:val="20"/>
                    </w:rPr>
                    <w:t xml:space="preserve">соответствуют </w:t>
                  </w:r>
                  <w:r w:rsidRPr="009A2515">
                    <w:rPr>
                      <w:sz w:val="20"/>
                      <w:szCs w:val="20"/>
                    </w:rPr>
                    <w:t xml:space="preserve"> п</w:t>
                  </w:r>
                  <w:r w:rsidRPr="004B5870">
                    <w:rPr>
                      <w:sz w:val="20"/>
                      <w:szCs w:val="20"/>
                    </w:rPr>
                    <w:t>. III.5. «Требования к финансовым условиям»</w:t>
                  </w:r>
                  <w:r>
                    <w:rPr>
                      <w:sz w:val="20"/>
                      <w:szCs w:val="20"/>
                    </w:rPr>
                    <w:t xml:space="preserve"> </w:t>
                  </w:r>
                  <w:r w:rsidRPr="004B5870">
                    <w:rPr>
                      <w:sz w:val="20"/>
                      <w:szCs w:val="20"/>
                    </w:rPr>
                    <w:t xml:space="preserve"> Стандарта</w:t>
                  </w:r>
                  <w:r>
                    <w:rPr>
                      <w:sz w:val="20"/>
                      <w:szCs w:val="20"/>
                    </w:rPr>
                    <w:t xml:space="preserve">.  </w:t>
                  </w:r>
                  <w:r>
                    <w:rPr>
                      <w:b/>
                      <w:sz w:val="20"/>
                      <w:szCs w:val="20"/>
                    </w:rPr>
                    <w:t xml:space="preserve"> </w:t>
                  </w:r>
                </w:p>
              </w:tc>
            </w:tr>
            <w:tr w:rsidR="00802090" w:rsidRPr="00C27C95" w:rsidTr="00B972B0">
              <w:trPr>
                <w:trHeight w:val="80"/>
              </w:trPr>
              <w:tc>
                <w:tcPr>
                  <w:tcW w:w="14850" w:type="dxa"/>
                  <w:gridSpan w:val="4"/>
                  <w:tcBorders>
                    <w:top w:val="nil"/>
                    <w:bottom w:val="nil"/>
                  </w:tcBorders>
                </w:tcPr>
                <w:p w:rsidR="00802090" w:rsidRPr="00C27C95" w:rsidRDefault="00802090" w:rsidP="00B972B0">
                  <w:pPr>
                    <w:ind w:firstLine="284"/>
                    <w:jc w:val="center"/>
                    <w:rPr>
                      <w:b/>
                      <w:sz w:val="20"/>
                      <w:szCs w:val="20"/>
                    </w:rPr>
                  </w:pPr>
                  <w:r w:rsidRPr="00C27C95">
                    <w:rPr>
                      <w:b/>
                      <w:sz w:val="20"/>
                      <w:szCs w:val="20"/>
                    </w:rPr>
                    <w:t xml:space="preserve">  </w:t>
                  </w:r>
                  <w:bookmarkStart w:id="14" w:name="_Toc399365348"/>
                  <w:r w:rsidRPr="00C27C95">
                    <w:rPr>
                      <w:b/>
                      <w:sz w:val="20"/>
                      <w:szCs w:val="20"/>
                    </w:rPr>
                    <w:t xml:space="preserve">Требования к материально-техническим  условиям реализации </w:t>
                  </w:r>
                  <w:r>
                    <w:rPr>
                      <w:b/>
                      <w:sz w:val="20"/>
                      <w:szCs w:val="20"/>
                    </w:rPr>
                    <w:t>АООП НОО</w:t>
                  </w:r>
                  <w:r w:rsidRPr="00C27C95">
                    <w:rPr>
                      <w:b/>
                      <w:sz w:val="20"/>
                      <w:szCs w:val="20"/>
                    </w:rPr>
                    <w:t xml:space="preserve"> </w:t>
                  </w:r>
                  <w:bookmarkEnd w:id="14"/>
                  <w:r w:rsidRPr="00C27C95">
                    <w:rPr>
                      <w:b/>
                      <w:sz w:val="20"/>
                      <w:szCs w:val="20"/>
                    </w:rPr>
                    <w:t xml:space="preserve"> </w:t>
                  </w:r>
                </w:p>
                <w:p w:rsidR="00802090" w:rsidRPr="00C27C95" w:rsidRDefault="00802090" w:rsidP="00B972B0">
                  <w:pPr>
                    <w:ind w:firstLine="284"/>
                    <w:jc w:val="both"/>
                    <w:rPr>
                      <w:b/>
                      <w:sz w:val="20"/>
                      <w:szCs w:val="20"/>
                    </w:rPr>
                  </w:pPr>
                  <w:r w:rsidRPr="00C27C95">
                    <w:rPr>
                      <w:sz w:val="20"/>
                      <w:szCs w:val="20"/>
                    </w:rP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w:t>
                  </w:r>
                </w:p>
              </w:tc>
            </w:tr>
            <w:tr w:rsidR="00802090" w:rsidRPr="00C27C95" w:rsidTr="00B972B0">
              <w:trPr>
                <w:trHeight w:val="273"/>
              </w:trPr>
              <w:tc>
                <w:tcPr>
                  <w:tcW w:w="14850" w:type="dxa"/>
                  <w:gridSpan w:val="4"/>
                  <w:tcBorders>
                    <w:top w:val="nil"/>
                    <w:bottom w:val="nil"/>
                  </w:tcBorders>
                </w:tcPr>
                <w:p w:rsidR="00802090" w:rsidRPr="00C27C95" w:rsidRDefault="00802090" w:rsidP="00B972B0">
                  <w:pPr>
                    <w:ind w:firstLine="284"/>
                    <w:jc w:val="both"/>
                    <w:rPr>
                      <w:sz w:val="20"/>
                      <w:szCs w:val="20"/>
                    </w:rPr>
                  </w:pPr>
                  <w:r>
                    <w:rPr>
                      <w:i/>
                      <w:sz w:val="20"/>
                      <w:szCs w:val="20"/>
                    </w:rPr>
                    <w:t xml:space="preserve"> </w:t>
                  </w:r>
                  <w:r w:rsidRPr="00C27C95">
                    <w:rPr>
                      <w:sz w:val="20"/>
                      <w:szCs w:val="20"/>
                    </w:rPr>
                    <w:t xml:space="preserve">  </w:t>
                  </w:r>
                  <w:r>
                    <w:rPr>
                      <w:sz w:val="20"/>
                      <w:szCs w:val="20"/>
                    </w:rPr>
                    <w:t xml:space="preserve"> </w:t>
                  </w:r>
                  <w:r w:rsidRPr="00C27C95">
                    <w:rPr>
                      <w:sz w:val="20"/>
                      <w:szCs w:val="20"/>
                    </w:rPr>
                    <w:t xml:space="preserve">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 отраженных в </w:t>
                  </w:r>
                  <w:r>
                    <w:rPr>
                      <w:sz w:val="20"/>
                      <w:szCs w:val="20"/>
                    </w:rPr>
                    <w:t xml:space="preserve"> </w:t>
                  </w:r>
                  <w:r w:rsidRPr="00C27C95">
                    <w:rPr>
                      <w:sz w:val="20"/>
                      <w:szCs w:val="20"/>
                    </w:rPr>
                    <w:t>индивидуальной образовательной программе, его готовности к нахождению в среде сверстников без родителей.</w:t>
                  </w:r>
                </w:p>
                <w:p w:rsidR="00802090" w:rsidRPr="00C27C95" w:rsidRDefault="00802090" w:rsidP="00B972B0">
                  <w:pPr>
                    <w:ind w:firstLine="284"/>
                    <w:jc w:val="both"/>
                    <w:rPr>
                      <w:i/>
                      <w:sz w:val="20"/>
                      <w:szCs w:val="20"/>
                    </w:rPr>
                  </w:pPr>
                  <w:r w:rsidRPr="00C27C95">
                    <w:rPr>
                      <w:sz w:val="20"/>
                      <w:szCs w:val="20"/>
                    </w:rPr>
                    <w:t>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раздевание, туалет, умывание, прием пищи). Обучение и воспитание происходит, как в ходе занятий / уроков, так и во время другой (внеурочной) деятельности обучающегося в течение учебного дня. Продолжительность специально организованного занятия / урока   различна</w:t>
                  </w:r>
                  <w:r>
                    <w:rPr>
                      <w:sz w:val="20"/>
                      <w:szCs w:val="20"/>
                    </w:rPr>
                    <w:t xml:space="preserve">, </w:t>
                  </w:r>
                  <w:r w:rsidRPr="00C27C95">
                    <w:rPr>
                      <w:sz w:val="20"/>
                      <w:szCs w:val="20"/>
                    </w:rPr>
                    <w:t>устанавливается образовательной организацией с учетом рекомендаций ПМ</w:t>
                  </w:r>
                  <w:r>
                    <w:rPr>
                      <w:sz w:val="20"/>
                      <w:szCs w:val="20"/>
                    </w:rPr>
                    <w:t xml:space="preserve">ПК </w:t>
                  </w:r>
                  <w:r w:rsidRPr="00C27C95">
                    <w:rPr>
                      <w:sz w:val="20"/>
                      <w:szCs w:val="20"/>
                    </w:rPr>
                    <w:t>и зависит от возраста и психофизического состояния обучающихся.</w:t>
                  </w:r>
                  <w:r>
                    <w:rPr>
                      <w:i/>
                      <w:sz w:val="20"/>
                      <w:szCs w:val="20"/>
                    </w:rPr>
                    <w:t xml:space="preserve"> </w:t>
                  </w:r>
                </w:p>
              </w:tc>
            </w:tr>
            <w:tr w:rsidR="00802090" w:rsidRPr="00C27C95" w:rsidTr="00B972B0">
              <w:trPr>
                <w:trHeight w:val="273"/>
              </w:trPr>
              <w:tc>
                <w:tcPr>
                  <w:tcW w:w="14850" w:type="dxa"/>
                  <w:gridSpan w:val="4"/>
                  <w:tcBorders>
                    <w:top w:val="nil"/>
                    <w:bottom w:val="nil"/>
                  </w:tcBorders>
                </w:tcPr>
                <w:p w:rsidR="00802090" w:rsidRPr="00C27C95" w:rsidRDefault="00802090" w:rsidP="00B972B0">
                  <w:pPr>
                    <w:ind w:firstLine="284"/>
                    <w:jc w:val="both"/>
                    <w:rPr>
                      <w:sz w:val="20"/>
                      <w:szCs w:val="20"/>
                    </w:rPr>
                  </w:pPr>
                  <w:r w:rsidRPr="00C27C95">
                    <w:rPr>
                      <w:sz w:val="20"/>
                      <w:szCs w:val="20"/>
                    </w:rPr>
                    <w:t xml:space="preserve">Рабочее / учебное место ребёнка с РАС создается индивидуально с учетом его особых образовательных потребностей, а также сопутствующих нарушений (опорно-двигательного аппарата, сенсорной сферы, интеллектуальной недостаточности).  </w:t>
                  </w:r>
                </w:p>
                <w:p w:rsidR="00802090" w:rsidRPr="00C27C95" w:rsidRDefault="00802090" w:rsidP="00B972B0">
                  <w:pPr>
                    <w:ind w:firstLine="284"/>
                    <w:jc w:val="both"/>
                    <w:rPr>
                      <w:sz w:val="20"/>
                      <w:szCs w:val="20"/>
                    </w:rPr>
                  </w:pPr>
                  <w:r w:rsidRPr="00C27C95">
                    <w:rPr>
                      <w:sz w:val="20"/>
                      <w:szCs w:val="20"/>
                    </w:rPr>
                    <w:t xml:space="preserve">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w:t>
                  </w:r>
                </w:p>
                <w:p w:rsidR="00802090" w:rsidRDefault="00802090" w:rsidP="00802090">
                  <w:pPr>
                    <w:ind w:firstLine="284"/>
                    <w:jc w:val="both"/>
                    <w:rPr>
                      <w:sz w:val="20"/>
                      <w:szCs w:val="20"/>
                    </w:rPr>
                  </w:pPr>
                  <w:r w:rsidRPr="00C27C95">
                    <w:rPr>
                      <w:sz w:val="20"/>
                      <w:szCs w:val="20"/>
                    </w:rPr>
                    <w:t xml:space="preserve">Содержание образования обучающихся с РАС (вариант </w:t>
                  </w:r>
                  <w:r>
                    <w:rPr>
                      <w:sz w:val="20"/>
                      <w:szCs w:val="20"/>
                    </w:rPr>
                    <w:t>8.4</w:t>
                  </w:r>
                  <w:r w:rsidRPr="00C27C95">
                    <w:rPr>
                      <w:sz w:val="20"/>
                      <w:szCs w:val="20"/>
                    </w:rPr>
                    <w:t>)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r>
                    <w:rPr>
                      <w:sz w:val="20"/>
                      <w:szCs w:val="20"/>
                    </w:rPr>
                    <w:t xml:space="preserve"> </w:t>
                  </w:r>
                </w:p>
                <w:p w:rsidR="00802090" w:rsidRPr="00C27C95" w:rsidRDefault="00802090" w:rsidP="00802090">
                  <w:pPr>
                    <w:ind w:firstLine="284"/>
                    <w:jc w:val="both"/>
                    <w:rPr>
                      <w:i/>
                      <w:sz w:val="20"/>
                      <w:szCs w:val="20"/>
                    </w:rPr>
                  </w:pPr>
                </w:p>
              </w:tc>
            </w:tr>
            <w:tr w:rsidR="00802090" w:rsidRPr="00C27C95" w:rsidTr="00B972B0">
              <w:trPr>
                <w:trHeight w:val="273"/>
              </w:trPr>
              <w:tc>
                <w:tcPr>
                  <w:tcW w:w="14850" w:type="dxa"/>
                  <w:gridSpan w:val="4"/>
                  <w:tcBorders>
                    <w:top w:val="nil"/>
                    <w:bottom w:val="single" w:sz="4" w:space="0" w:color="auto"/>
                  </w:tcBorders>
                </w:tcPr>
                <w:p w:rsidR="00802090" w:rsidRPr="00C27C95" w:rsidRDefault="00802090" w:rsidP="00802090">
                  <w:pPr>
                    <w:ind w:firstLine="284"/>
                    <w:jc w:val="center"/>
                    <w:rPr>
                      <w:b/>
                      <w:sz w:val="20"/>
                      <w:szCs w:val="20"/>
                    </w:rPr>
                  </w:pPr>
                  <w:bookmarkStart w:id="15" w:name="_Toc399365349"/>
                  <w:r w:rsidRPr="00C27C95">
                    <w:rPr>
                      <w:b/>
                      <w:sz w:val="20"/>
                      <w:szCs w:val="20"/>
                    </w:rPr>
                    <w:t>Требования к и</w:t>
                  </w:r>
                  <w:r w:rsidRPr="00C27C95">
                    <w:rPr>
                      <w:b/>
                      <w:kern w:val="2"/>
                      <w:sz w:val="20"/>
                      <w:szCs w:val="20"/>
                    </w:rPr>
                    <w:t xml:space="preserve">нформационно-методическим </w:t>
                  </w:r>
                  <w:r w:rsidRPr="00C27C95">
                    <w:rPr>
                      <w:b/>
                      <w:sz w:val="20"/>
                      <w:szCs w:val="20"/>
                    </w:rPr>
                    <w:t xml:space="preserve">условиям реализации </w:t>
                  </w:r>
                  <w:r>
                    <w:rPr>
                      <w:b/>
                      <w:sz w:val="20"/>
                      <w:szCs w:val="20"/>
                    </w:rPr>
                    <w:t xml:space="preserve">АООП </w:t>
                  </w:r>
                  <w:bookmarkEnd w:id="15"/>
                  <w:r>
                    <w:rPr>
                      <w:b/>
                      <w:sz w:val="20"/>
                      <w:szCs w:val="20"/>
                    </w:rPr>
                    <w:t>НОО</w:t>
                  </w:r>
                </w:p>
                <w:p w:rsidR="00802090" w:rsidRPr="00C27C95" w:rsidRDefault="00802090" w:rsidP="00802090">
                  <w:pPr>
                    <w:ind w:firstLine="284"/>
                    <w:jc w:val="both"/>
                    <w:rPr>
                      <w:sz w:val="20"/>
                      <w:szCs w:val="20"/>
                    </w:rPr>
                  </w:pPr>
                  <w:r w:rsidRPr="00C27C95">
                    <w:rPr>
                      <w:sz w:val="20"/>
                      <w:szCs w:val="20"/>
                    </w:rPr>
                    <w:t xml:space="preserve">Информационно-методическое обеспечение реализации вариативных АООП для </w:t>
                  </w:r>
                  <w:r w:rsidRPr="00C27C95">
                    <w:rPr>
                      <w:sz w:val="20"/>
                      <w:szCs w:val="20"/>
                      <w:lang w:eastAsia="ar-SA"/>
                    </w:rPr>
                    <w:t>обучающихся с РАС должно предусматривать</w:t>
                  </w:r>
                  <w:r w:rsidRPr="00C27C95">
                    <w:rPr>
                      <w:sz w:val="20"/>
                      <w:szCs w:val="20"/>
                    </w:rPr>
                    <w:t xml:space="preserve"> широкий, постоянный и устойчивый доступ для всех участников образовательного процесса к любой информации, связанной с реализацией  образовательной программы, планируемыми результатами, организацией образовательного процесса и условиями его осуществления.</w:t>
                  </w:r>
                </w:p>
                <w:p w:rsidR="00802090" w:rsidRPr="00C27C95" w:rsidRDefault="00802090" w:rsidP="00802090">
                  <w:pPr>
                    <w:pStyle w:val="Standard"/>
                    <w:spacing w:line="240" w:lineRule="auto"/>
                    <w:ind w:firstLine="284"/>
                    <w:rPr>
                      <w:i/>
                      <w:sz w:val="20"/>
                      <w:szCs w:val="20"/>
                    </w:rPr>
                  </w:pPr>
                  <w:r w:rsidRPr="00C27C95">
                    <w:rPr>
                      <w:sz w:val="20"/>
                      <w:szCs w:val="20"/>
                    </w:rPr>
                    <w:t xml:space="preserve">Требования к информационно-методическому обеспечению образовательного процесса включают: необходимую нормативно-правовую базу образования обучающихся с ОВЗ и обучающихся с РАС, в частности;  характеристики предполагаемых информационных связей участников образовательного процесса; возможность получения доступа к информационным ресурсам, различными способами (поиск информации  в сети интернет,  работа в библиотеке и др.), в том числе к электронным </w:t>
                  </w:r>
                  <w:r w:rsidRPr="00C27C95">
                    <w:rPr>
                      <w:sz w:val="20"/>
                      <w:szCs w:val="20"/>
                    </w:rPr>
                    <w:lastRenderedPageBreak/>
                    <w:t xml:space="preserve">образовательным ресурсам, размещенным в федеральных и региональных базах данных; 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  </w:t>
                  </w:r>
                </w:p>
              </w:tc>
            </w:tr>
          </w:tbl>
          <w:p w:rsidR="002B2DB5" w:rsidRPr="00711E2B" w:rsidRDefault="002B2DB5" w:rsidP="006238FF">
            <w:pPr>
              <w:spacing w:before="60" w:after="60"/>
              <w:ind w:firstLine="567"/>
              <w:jc w:val="center"/>
              <w:rPr>
                <w:spacing w:val="2"/>
              </w:rPr>
            </w:pPr>
            <w:r w:rsidRPr="00711E2B">
              <w:rPr>
                <w:b/>
              </w:rPr>
              <w:lastRenderedPageBreak/>
              <w:t xml:space="preserve">Требования к результатам освоения </w:t>
            </w:r>
            <w:r w:rsidR="0010239D">
              <w:rPr>
                <w:b/>
              </w:rPr>
              <w:t xml:space="preserve">АООП НОО </w:t>
            </w:r>
            <w:r w:rsidRPr="00711E2B">
              <w:rPr>
                <w:b/>
              </w:rPr>
              <w:t xml:space="preserve">для обучающихся с </w:t>
            </w:r>
            <w:r w:rsidR="006238FF">
              <w:rPr>
                <w:b/>
              </w:rPr>
              <w:t>РАС</w:t>
            </w:r>
          </w:p>
        </w:tc>
      </w:tr>
      <w:tr w:rsidR="002B2DB5" w:rsidRPr="00711E2B" w:rsidTr="00917A6D">
        <w:tc>
          <w:tcPr>
            <w:tcW w:w="3794" w:type="dxa"/>
            <w:gridSpan w:val="2"/>
            <w:tcBorders>
              <w:bottom w:val="single" w:sz="4" w:space="0" w:color="auto"/>
            </w:tcBorders>
          </w:tcPr>
          <w:p w:rsidR="002B2DB5" w:rsidRPr="00711E2B" w:rsidRDefault="002B2DB5" w:rsidP="00917A6D">
            <w:pPr>
              <w:spacing w:before="60" w:after="60"/>
              <w:jc w:val="center"/>
              <w:rPr>
                <w:b/>
                <w:sz w:val="20"/>
                <w:szCs w:val="20"/>
              </w:rPr>
            </w:pPr>
            <w:r w:rsidRPr="00711E2B">
              <w:rPr>
                <w:b/>
                <w:sz w:val="20"/>
                <w:szCs w:val="20"/>
              </w:rPr>
              <w:lastRenderedPageBreak/>
              <w:t>8.1.</w:t>
            </w:r>
          </w:p>
        </w:tc>
        <w:tc>
          <w:tcPr>
            <w:tcW w:w="3827" w:type="dxa"/>
            <w:gridSpan w:val="3"/>
            <w:tcBorders>
              <w:bottom w:val="single" w:sz="4" w:space="0" w:color="auto"/>
            </w:tcBorders>
          </w:tcPr>
          <w:p w:rsidR="002B2DB5" w:rsidRPr="00711E2B" w:rsidRDefault="002B2DB5" w:rsidP="00917A6D">
            <w:pPr>
              <w:spacing w:before="60" w:after="60"/>
              <w:jc w:val="center"/>
              <w:rPr>
                <w:b/>
                <w:sz w:val="20"/>
                <w:szCs w:val="20"/>
              </w:rPr>
            </w:pPr>
            <w:r w:rsidRPr="00711E2B">
              <w:rPr>
                <w:b/>
                <w:sz w:val="20"/>
                <w:szCs w:val="20"/>
              </w:rPr>
              <w:t>8.2.</w:t>
            </w:r>
          </w:p>
        </w:tc>
        <w:tc>
          <w:tcPr>
            <w:tcW w:w="3686" w:type="dxa"/>
            <w:gridSpan w:val="2"/>
            <w:tcBorders>
              <w:bottom w:val="single" w:sz="4" w:space="0" w:color="auto"/>
            </w:tcBorders>
          </w:tcPr>
          <w:p w:rsidR="002B2DB5" w:rsidRPr="00711E2B" w:rsidRDefault="002B2DB5" w:rsidP="00917A6D">
            <w:pPr>
              <w:spacing w:before="60" w:after="60"/>
              <w:jc w:val="center"/>
              <w:rPr>
                <w:b/>
                <w:sz w:val="20"/>
                <w:szCs w:val="20"/>
              </w:rPr>
            </w:pPr>
            <w:r w:rsidRPr="00711E2B">
              <w:rPr>
                <w:b/>
                <w:sz w:val="20"/>
                <w:szCs w:val="20"/>
              </w:rPr>
              <w:t>8.3</w:t>
            </w:r>
          </w:p>
        </w:tc>
        <w:tc>
          <w:tcPr>
            <w:tcW w:w="3543" w:type="dxa"/>
            <w:tcBorders>
              <w:bottom w:val="single" w:sz="4" w:space="0" w:color="auto"/>
            </w:tcBorders>
          </w:tcPr>
          <w:p w:rsidR="002B2DB5" w:rsidRPr="00711E2B" w:rsidRDefault="002B2DB5" w:rsidP="00917A6D">
            <w:pPr>
              <w:spacing w:before="60" w:after="60"/>
              <w:jc w:val="center"/>
              <w:rPr>
                <w:b/>
                <w:spacing w:val="2"/>
                <w:sz w:val="20"/>
                <w:szCs w:val="20"/>
              </w:rPr>
            </w:pPr>
            <w:r w:rsidRPr="00711E2B">
              <w:rPr>
                <w:b/>
                <w:spacing w:val="2"/>
                <w:sz w:val="20"/>
                <w:szCs w:val="20"/>
              </w:rPr>
              <w:t>8.4.</w:t>
            </w:r>
          </w:p>
        </w:tc>
      </w:tr>
      <w:tr w:rsidR="002B2DB5" w:rsidRPr="00711E2B" w:rsidTr="00917A6D">
        <w:tc>
          <w:tcPr>
            <w:tcW w:w="3794" w:type="dxa"/>
            <w:gridSpan w:val="2"/>
            <w:tcBorders>
              <w:bottom w:val="nil"/>
            </w:tcBorders>
          </w:tcPr>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Требования к результатам обучения детей с РАС по основной  образовательной программе задаются действующим ФГОС НОО. </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Эти требования дополняются специальными индивидуально ориентированными требованиями к программе коррекционной работы, задаваемыми ФГОС для обучающихся с РАС.</w:t>
            </w:r>
            <w:r w:rsidRPr="00711E2B">
              <w:rPr>
                <w:rFonts w:cs="Times New Roman"/>
                <w:color w:val="00B050"/>
                <w:sz w:val="20"/>
                <w:szCs w:val="20"/>
              </w:rPr>
              <w:t xml:space="preserve"> </w:t>
            </w:r>
          </w:p>
          <w:p w:rsidR="002B2DB5" w:rsidRDefault="002B2DB5" w:rsidP="00711E2B">
            <w:pPr>
              <w:spacing w:before="60" w:after="60"/>
              <w:ind w:firstLine="284"/>
              <w:jc w:val="both"/>
              <w:rPr>
                <w:rFonts w:cs="Times New Roman"/>
                <w:bCs/>
                <w:spacing w:val="-15"/>
                <w:sz w:val="20"/>
                <w:szCs w:val="20"/>
              </w:rPr>
            </w:pPr>
            <w:r w:rsidRPr="00711E2B">
              <w:rPr>
                <w:rFonts w:cs="Times New Roman"/>
                <w:sz w:val="20"/>
                <w:szCs w:val="20"/>
              </w:rPr>
              <w:t xml:space="preserve">В качестве итога овладения обучающимися с РАС программой коррекционной работы рассматриваются </w:t>
            </w:r>
            <w:r w:rsidRPr="00711E2B">
              <w:rPr>
                <w:rFonts w:cs="Times New Roman"/>
                <w:b/>
                <w:sz w:val="20"/>
                <w:szCs w:val="20"/>
              </w:rPr>
              <w:t>личностные результаты</w:t>
            </w:r>
            <w:r w:rsidRPr="00711E2B">
              <w:rPr>
                <w:rFonts w:cs="Times New Roman"/>
                <w:sz w:val="20"/>
                <w:szCs w:val="20"/>
              </w:rPr>
              <w:t xml:space="preserve">. В соответствии с установленной для варианта А единой структурой программы коррекционной работы, поддерживающей основную образовательную программу, определяются специальные требования к личностным результатам обучающихся с РАС. </w:t>
            </w:r>
            <w:r w:rsidRPr="00711E2B">
              <w:rPr>
                <w:rFonts w:cs="Times New Roman"/>
                <w:bCs/>
                <w:spacing w:val="-15"/>
                <w:sz w:val="20"/>
                <w:szCs w:val="20"/>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w:t>
            </w:r>
          </w:p>
          <w:p w:rsidR="00802090" w:rsidRPr="00711E2B" w:rsidRDefault="00802090" w:rsidP="00711E2B">
            <w:pPr>
              <w:spacing w:before="60" w:after="60"/>
              <w:ind w:firstLine="284"/>
              <w:jc w:val="both"/>
              <w:rPr>
                <w:rFonts w:cs="Times New Roman"/>
                <w:sz w:val="20"/>
                <w:szCs w:val="20"/>
              </w:rPr>
            </w:pPr>
          </w:p>
        </w:tc>
        <w:tc>
          <w:tcPr>
            <w:tcW w:w="3827" w:type="dxa"/>
            <w:gridSpan w:val="3"/>
            <w:tcBorders>
              <w:bottom w:val="nil"/>
            </w:tcBorders>
          </w:tcPr>
          <w:p w:rsidR="002B2DB5" w:rsidRPr="00711E2B" w:rsidRDefault="002B2DB5" w:rsidP="00711E2B">
            <w:pPr>
              <w:spacing w:before="60" w:after="60"/>
              <w:ind w:firstLine="284"/>
              <w:jc w:val="both"/>
              <w:rPr>
                <w:rFonts w:cs="Times New Roman"/>
                <w:spacing w:val="2"/>
                <w:sz w:val="20"/>
                <w:szCs w:val="20"/>
              </w:rPr>
            </w:pPr>
            <w:r w:rsidRPr="00711E2B">
              <w:rPr>
                <w:rFonts w:cs="Times New Roman"/>
                <w:sz w:val="20"/>
                <w:szCs w:val="20"/>
              </w:rPr>
              <w:t xml:space="preserve">Освоение АООП НОО обеспечивает достижение обучающимися с РАС трех видов результатов: личностных, метапредметных и предметных. </w:t>
            </w:r>
          </w:p>
          <w:p w:rsidR="002B2DB5" w:rsidRPr="00711E2B" w:rsidRDefault="002B2DB5" w:rsidP="00711E2B">
            <w:pPr>
              <w:pStyle w:val="Standard0"/>
              <w:spacing w:before="60" w:after="60" w:line="240" w:lineRule="auto"/>
              <w:ind w:firstLine="284"/>
              <w:rPr>
                <w:rFonts w:ascii="Times New Roman" w:hAnsi="Times New Roman"/>
                <w:sz w:val="20"/>
                <w:szCs w:val="20"/>
              </w:rPr>
            </w:pPr>
            <w:r w:rsidRPr="00711E2B">
              <w:rPr>
                <w:rFonts w:ascii="Times New Roman" w:hAnsi="Times New Roman"/>
                <w:sz w:val="20"/>
                <w:szCs w:val="20"/>
              </w:rPr>
              <w:t>Структура и содержание планируемых результатов освоения АООП НОО обучающихся с РАС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возможностям обучающихся.</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 </w:t>
            </w:r>
          </w:p>
        </w:tc>
        <w:tc>
          <w:tcPr>
            <w:tcW w:w="3686" w:type="dxa"/>
            <w:gridSpan w:val="2"/>
            <w:tcBorders>
              <w:bottom w:val="nil"/>
            </w:tcBorders>
          </w:tcPr>
          <w:p w:rsidR="002B2DB5" w:rsidRPr="00711E2B" w:rsidRDefault="002B2DB5" w:rsidP="00711E2B">
            <w:pPr>
              <w:spacing w:before="60" w:after="60"/>
              <w:ind w:firstLine="284"/>
              <w:jc w:val="both"/>
              <w:rPr>
                <w:rFonts w:cs="Times New Roman"/>
                <w:b/>
                <w:bCs/>
                <w:sz w:val="20"/>
                <w:szCs w:val="20"/>
              </w:rPr>
            </w:pPr>
            <w:r w:rsidRPr="00711E2B">
              <w:rPr>
                <w:rFonts w:cs="Times New Roman"/>
                <w:sz w:val="20"/>
                <w:szCs w:val="20"/>
              </w:rPr>
              <w:t xml:space="preserve">Освоение АООП общего образования обеспечивает достижение обучающимися с РАС двух видов результатов: </w:t>
            </w:r>
            <w:r w:rsidRPr="00711E2B">
              <w:rPr>
                <w:rFonts w:cs="Times New Roman"/>
                <w:b/>
                <w:bCs/>
                <w:sz w:val="20"/>
                <w:szCs w:val="20"/>
              </w:rPr>
              <w:t xml:space="preserve">личностных и предметных. </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Структура и содержание планируемых результатов освоения АООП об</w:t>
            </w:r>
            <w:r w:rsidRPr="00711E2B">
              <w:rPr>
                <w:rFonts w:cs="Times New Roman"/>
                <w:sz w:val="20"/>
                <w:szCs w:val="20"/>
              </w:rPr>
              <w:softHyphen/>
              <w:t>разования должны аде</w:t>
            </w:r>
            <w:r w:rsidRPr="00711E2B">
              <w:rPr>
                <w:rFonts w:cs="Times New Roman"/>
                <w:sz w:val="20"/>
                <w:szCs w:val="20"/>
              </w:rPr>
              <w:softHyphen/>
              <w:t>кватно отражать требования Стандарта, передавать спе</w:t>
            </w:r>
            <w:r w:rsidRPr="00711E2B">
              <w:rPr>
                <w:rFonts w:cs="Times New Roman"/>
                <w:sz w:val="20"/>
                <w:szCs w:val="20"/>
              </w:rPr>
              <w:softHyphen/>
              <w:t>цифику об</w:t>
            </w:r>
            <w:r w:rsidRPr="00711E2B">
              <w:rPr>
                <w:rFonts w:cs="Times New Roman"/>
                <w:sz w:val="20"/>
                <w:szCs w:val="20"/>
              </w:rPr>
              <w:softHyphen/>
              <w:t>разовательного процесса (в частности, специфику целей изу</w:t>
            </w:r>
            <w:r w:rsidRPr="00711E2B">
              <w:rPr>
                <w:rFonts w:cs="Times New Roman"/>
                <w:sz w:val="20"/>
                <w:szCs w:val="20"/>
              </w:rPr>
              <w:softHyphen/>
              <w:t>че</w:t>
            </w:r>
            <w:r w:rsidRPr="00711E2B">
              <w:rPr>
                <w:rFonts w:cs="Times New Roman"/>
                <w:sz w:val="20"/>
                <w:szCs w:val="20"/>
              </w:rPr>
              <w:softHyphen/>
              <w:t>ния отдельных учебных предметов), соответствовать возможностям обу</w:t>
            </w:r>
            <w:r w:rsidRPr="00711E2B">
              <w:rPr>
                <w:rFonts w:cs="Times New Roman"/>
                <w:sz w:val="20"/>
                <w:szCs w:val="20"/>
              </w:rPr>
              <w:softHyphen/>
              <w:t>ча</w:t>
            </w:r>
            <w:r w:rsidRPr="00711E2B">
              <w:rPr>
                <w:rFonts w:cs="Times New Roman"/>
                <w:sz w:val="20"/>
                <w:szCs w:val="20"/>
              </w:rPr>
              <w:softHyphen/>
              <w:t>ю</w:t>
            </w:r>
            <w:r w:rsidRPr="00711E2B">
              <w:rPr>
                <w:rFonts w:cs="Times New Roman"/>
                <w:sz w:val="20"/>
                <w:szCs w:val="20"/>
              </w:rPr>
              <w:softHyphen/>
              <w:t>щих</w:t>
            </w:r>
            <w:r w:rsidRPr="00711E2B">
              <w:rPr>
                <w:rFonts w:cs="Times New Roman"/>
                <w:sz w:val="20"/>
                <w:szCs w:val="20"/>
              </w:rPr>
              <w:softHyphen/>
              <w:t>ся.</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 </w:t>
            </w:r>
          </w:p>
        </w:tc>
        <w:tc>
          <w:tcPr>
            <w:tcW w:w="3543" w:type="dxa"/>
            <w:tcBorders>
              <w:bottom w:val="nil"/>
            </w:tcBorders>
          </w:tcPr>
          <w:p w:rsidR="002B2DB5" w:rsidRPr="00711E2B" w:rsidRDefault="002B2DB5" w:rsidP="00711E2B">
            <w:pPr>
              <w:pStyle w:val="Standard0"/>
              <w:tabs>
                <w:tab w:val="left" w:pos="0"/>
              </w:tabs>
              <w:spacing w:before="60" w:after="60" w:line="240" w:lineRule="auto"/>
              <w:ind w:firstLine="284"/>
              <w:rPr>
                <w:rFonts w:ascii="Times New Roman" w:hAnsi="Times New Roman"/>
                <w:sz w:val="20"/>
                <w:szCs w:val="20"/>
              </w:rPr>
            </w:pPr>
            <w:r w:rsidRPr="00711E2B">
              <w:rPr>
                <w:rFonts w:ascii="Times New Roman" w:hAnsi="Times New Roman"/>
                <w:sz w:val="20"/>
                <w:szCs w:val="20"/>
              </w:rPr>
              <w:t xml:space="preserve">Стандарт устанавливает </w:t>
            </w:r>
            <w:r w:rsidRPr="00711E2B">
              <w:rPr>
                <w:rFonts w:ascii="Times New Roman" w:hAnsi="Times New Roman"/>
                <w:b/>
                <w:sz w:val="20"/>
                <w:szCs w:val="20"/>
              </w:rPr>
              <w:t>требования к результатам</w:t>
            </w:r>
            <w:r w:rsidRPr="00711E2B">
              <w:rPr>
                <w:rFonts w:ascii="Times New Roman" w:hAnsi="Times New Roman"/>
                <w:sz w:val="20"/>
                <w:szCs w:val="20"/>
              </w:rPr>
              <w:t xml:space="preserve"> обучающихся, освоивших АООП </w:t>
            </w:r>
            <w:r w:rsidRPr="00711E2B">
              <w:rPr>
                <w:rFonts w:ascii="Times New Roman" w:hAnsi="Times New Roman"/>
                <w:sz w:val="20"/>
                <w:szCs w:val="20"/>
                <w:lang w:eastAsia="ar-SA"/>
              </w:rPr>
              <w:t xml:space="preserve">для детей с РАС </w:t>
            </w:r>
            <w:r w:rsidRPr="00711E2B">
              <w:rPr>
                <w:rFonts w:ascii="Times New Roman" w:hAnsi="Times New Roman"/>
                <w:b/>
                <w:caps/>
                <w:color w:val="00000A"/>
                <w:sz w:val="20"/>
                <w:szCs w:val="20"/>
                <w:lang w:eastAsia="ar-SA"/>
              </w:rPr>
              <w:t>(</w:t>
            </w:r>
            <w:r w:rsidRPr="00711E2B">
              <w:rPr>
                <w:rFonts w:ascii="Times New Roman" w:hAnsi="Times New Roman"/>
                <w:sz w:val="20"/>
                <w:szCs w:val="20"/>
              </w:rPr>
              <w:t>вариант D</w:t>
            </w:r>
            <w:r w:rsidRPr="00711E2B">
              <w:rPr>
                <w:rFonts w:ascii="Times New Roman" w:hAnsi="Times New Roman"/>
                <w:b/>
                <w:color w:val="00000A"/>
                <w:sz w:val="20"/>
                <w:szCs w:val="20"/>
                <w:lang w:eastAsia="ar-SA"/>
              </w:rPr>
              <w:t>)</w:t>
            </w:r>
            <w:r w:rsidRPr="00711E2B">
              <w:rPr>
                <w:rStyle w:val="a7"/>
                <w:rFonts w:ascii="Times New Roman" w:hAnsi="Times New Roman"/>
                <w:sz w:val="20"/>
                <w:szCs w:val="20"/>
              </w:rPr>
              <w:footnoteReference w:id="43"/>
            </w:r>
            <w:r w:rsidRPr="00711E2B">
              <w:rPr>
                <w:rFonts w:ascii="Times New Roman" w:hAnsi="Times New Roman"/>
                <w:sz w:val="20"/>
                <w:szCs w:val="20"/>
                <w:lang w:eastAsia="ar-SA"/>
              </w:rPr>
              <w:t xml:space="preserve"> </w:t>
            </w:r>
            <w:r w:rsidRPr="00711E2B">
              <w:rPr>
                <w:rFonts w:ascii="Times New Roman" w:hAnsi="Times New Roman"/>
                <w:sz w:val="20"/>
                <w:szCs w:val="20"/>
              </w:rPr>
              <w:t xml:space="preserve">соразмерно индивидуальным </w:t>
            </w:r>
            <w:r w:rsidRPr="00711E2B">
              <w:rPr>
                <w:rFonts w:ascii="Times New Roman" w:hAnsi="Times New Roman"/>
                <w:bCs/>
                <w:sz w:val="20"/>
                <w:szCs w:val="20"/>
              </w:rPr>
              <w:t>возможностям и специфическим образовательным потребностям, отраженным в специальной индивидуальной образовательной программе</w:t>
            </w:r>
            <w:r w:rsidRPr="00711E2B">
              <w:rPr>
                <w:rFonts w:ascii="Times New Roman" w:hAnsi="Times New Roman"/>
                <w:sz w:val="20"/>
                <w:szCs w:val="20"/>
              </w:rPr>
              <w:t>:</w:t>
            </w:r>
          </w:p>
          <w:p w:rsidR="002B2DB5" w:rsidRPr="00711E2B" w:rsidRDefault="002B2DB5" w:rsidP="00711E2B">
            <w:pPr>
              <w:pStyle w:val="Standard0"/>
              <w:spacing w:before="60" w:after="60" w:line="240" w:lineRule="auto"/>
              <w:ind w:firstLine="284"/>
              <w:rPr>
                <w:rFonts w:ascii="Times New Roman" w:hAnsi="Times New Roman"/>
                <w:sz w:val="20"/>
                <w:szCs w:val="20"/>
              </w:rPr>
            </w:pPr>
            <w:r w:rsidRPr="00711E2B">
              <w:rPr>
                <w:rFonts w:ascii="Times New Roman" w:hAnsi="Times New Roman"/>
                <w:b/>
                <w:sz w:val="20"/>
                <w:szCs w:val="20"/>
              </w:rPr>
              <w:t>личностным</w:t>
            </w:r>
            <w:r w:rsidRPr="00711E2B">
              <w:rPr>
                <w:rFonts w:ascii="Times New Roman" w:hAnsi="Times New Roman"/>
                <w:sz w:val="20"/>
                <w:szCs w:val="20"/>
              </w:rPr>
              <w:t xml:space="preserve">, включающим  сформированность мотивации к обучению и познанию, социальные компетенции, личностные качества.   </w:t>
            </w:r>
          </w:p>
          <w:p w:rsidR="002B2DB5" w:rsidRPr="00711E2B" w:rsidRDefault="002B2DB5" w:rsidP="00711E2B">
            <w:pPr>
              <w:pStyle w:val="Standard0"/>
              <w:spacing w:before="60" w:after="60" w:line="240" w:lineRule="auto"/>
              <w:ind w:firstLine="284"/>
              <w:rPr>
                <w:rFonts w:ascii="Times New Roman" w:hAnsi="Times New Roman"/>
                <w:sz w:val="20"/>
                <w:szCs w:val="20"/>
              </w:rPr>
            </w:pPr>
            <w:r w:rsidRPr="00711E2B">
              <w:rPr>
                <w:rFonts w:ascii="Times New Roman" w:hAnsi="Times New Roman"/>
                <w:b/>
                <w:sz w:val="20"/>
                <w:szCs w:val="20"/>
              </w:rPr>
              <w:t>предметным,</w:t>
            </w:r>
            <w:r w:rsidRPr="00711E2B">
              <w:rPr>
                <w:rFonts w:ascii="Times New Roman" w:hAnsi="Times New Roman"/>
                <w:sz w:val="20"/>
                <w:szCs w:val="20"/>
              </w:rPr>
              <w:t xml:space="preserve">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 в практической деятельности.  </w:t>
            </w:r>
          </w:p>
          <w:p w:rsidR="002B2DB5" w:rsidRPr="00711E2B" w:rsidRDefault="002B2DB5" w:rsidP="00711E2B">
            <w:pPr>
              <w:spacing w:before="60" w:after="60"/>
              <w:ind w:firstLine="284"/>
              <w:jc w:val="center"/>
              <w:rPr>
                <w:rFonts w:cs="Times New Roman"/>
                <w:spacing w:val="2"/>
                <w:sz w:val="20"/>
                <w:szCs w:val="20"/>
              </w:rPr>
            </w:pPr>
          </w:p>
        </w:tc>
      </w:tr>
      <w:tr w:rsidR="002B2DB5" w:rsidRPr="00711E2B" w:rsidTr="00917A6D">
        <w:tc>
          <w:tcPr>
            <w:tcW w:w="3794" w:type="dxa"/>
            <w:gridSpan w:val="2"/>
            <w:tcBorders>
              <w:top w:val="nil"/>
              <w:bottom w:val="nil"/>
            </w:tcBorders>
          </w:tcPr>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lastRenderedPageBreak/>
              <w:t>Планируемые результаты овладения социальными (жизненными) компетенциями обучающимися с расстройствами аутистического спектра должны отражать:</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1. Результаты реализации программы коррекционной работы по направлению </w:t>
            </w:r>
            <w:r w:rsidRPr="00711E2B">
              <w:rPr>
                <w:rFonts w:cs="Times New Roman"/>
                <w:i/>
                <w:iCs/>
                <w:sz w:val="20"/>
                <w:szCs w:val="20"/>
              </w:rPr>
              <w:t>«Формирование  навыков адекватного учебного поведения»:</w:t>
            </w:r>
            <w:r w:rsidRPr="00711E2B">
              <w:rPr>
                <w:rFonts w:cs="Times New Roman"/>
                <w:sz w:val="20"/>
                <w:szCs w:val="20"/>
              </w:rPr>
              <w:t xml:space="preserve"> умение руководствоваться индивидуальной, а затем и фронтальной инструкцией педагога; умение адекватно воспринимать похвалу и замечание педагога; умение вступать в учебное взаимодействие с педагогами и одноклассниками; умение адекватно выбрать взрослого и обратиться к нему за помощью.  </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2. Результаты реализации программы коррекционной работы по направлению </w:t>
            </w:r>
            <w:r w:rsidRPr="00711E2B">
              <w:rPr>
                <w:rFonts w:cs="Times New Roman"/>
                <w:i/>
                <w:iCs/>
                <w:sz w:val="20"/>
                <w:szCs w:val="20"/>
              </w:rPr>
              <w:t>«Развитие способности вступать в коммуникацию со взрослыми и учащимися»</w:t>
            </w:r>
            <w:r w:rsidRPr="00711E2B">
              <w:rPr>
                <w:rFonts w:cs="Times New Roman"/>
                <w:i/>
                <w:sz w:val="20"/>
                <w:szCs w:val="20"/>
              </w:rPr>
              <w:t>: у</w:t>
            </w:r>
            <w:r w:rsidRPr="00711E2B">
              <w:rPr>
                <w:rFonts w:cs="Times New Roman"/>
                <w:sz w:val="20"/>
                <w:szCs w:val="20"/>
              </w:rPr>
              <w:t xml:space="preserve">мение вступать в диалогическое взаимодействие с окружающими, используя различные средства коммуникации (вербальные и невербальные), умение начать и поддержать разговор, задать вопрос, ответить на вопрос собеседника, умение обратиться к взрослому с просьбой, умение использовать в коммуникативных целях не только устную, но и письменную речь.  </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3. Результаты реализации программы коррекционной работы по направлению </w:t>
            </w:r>
            <w:r w:rsidRPr="00711E2B">
              <w:rPr>
                <w:rFonts w:cs="Times New Roman"/>
                <w:i/>
                <w:iCs/>
                <w:sz w:val="20"/>
                <w:szCs w:val="20"/>
              </w:rPr>
              <w:t>«Овладение социально-</w:t>
            </w:r>
            <w:r w:rsidRPr="00711E2B">
              <w:rPr>
                <w:rFonts w:cs="Times New Roman"/>
                <w:i/>
                <w:iCs/>
                <w:sz w:val="20"/>
                <w:szCs w:val="20"/>
              </w:rPr>
              <w:softHyphen/>
              <w:t xml:space="preserve">бытовыми навыками и навыками самообслуживания, используемыми в повседневной жизни»: </w:t>
            </w:r>
            <w:r w:rsidRPr="00711E2B">
              <w:rPr>
                <w:rFonts w:cs="Times New Roman"/>
                <w:iCs/>
                <w:sz w:val="20"/>
                <w:szCs w:val="20"/>
              </w:rPr>
              <w:t>умение самостоятельно</w:t>
            </w:r>
            <w:r w:rsidRPr="00711E2B">
              <w:rPr>
                <w:rFonts w:cs="Times New Roman"/>
                <w:i/>
                <w:iCs/>
                <w:sz w:val="20"/>
                <w:szCs w:val="20"/>
              </w:rPr>
              <w:t xml:space="preserve"> </w:t>
            </w:r>
            <w:r w:rsidRPr="00711E2B">
              <w:rPr>
                <w:rFonts w:cs="Times New Roman"/>
                <w:sz w:val="20"/>
                <w:szCs w:val="20"/>
              </w:rPr>
              <w:t xml:space="preserve">выполнять рутинные </w:t>
            </w:r>
            <w:r w:rsidRPr="00711E2B">
              <w:rPr>
                <w:rFonts w:cs="Times New Roman"/>
                <w:sz w:val="20"/>
                <w:szCs w:val="20"/>
              </w:rPr>
              <w:lastRenderedPageBreak/>
              <w:t xml:space="preserve">бытовые действия, умение включаться в разнообразные повседневные дела, принимать в них посильное участие; выполнение определенных обязанностей в каких-то областях домашней жизни;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в них посильное участие.   </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4. Результаты реализации программы коррекционной работы по направлению </w:t>
            </w:r>
            <w:r w:rsidRPr="00711E2B">
              <w:rPr>
                <w:rFonts w:cs="Times New Roman"/>
                <w:i/>
                <w:iCs/>
                <w:sz w:val="20"/>
                <w:szCs w:val="20"/>
              </w:rPr>
              <w:t xml:space="preserve">«Дифференциация и осмысление картины мира и её временно-пространственной организации»: </w:t>
            </w:r>
            <w:r w:rsidRPr="00711E2B">
              <w:rPr>
                <w:rFonts w:cs="Times New Roman"/>
                <w:sz w:val="20"/>
                <w:szCs w:val="20"/>
              </w:rPr>
              <w:t xml:space="preserve">адекватность бытового поведения ребёнка с точки зрения опасности/безопасности и для себя, и для окружающих;  использование предметов в соответствии с их функциями, принятым порядком и характером наличной ситуации; расширение и накопление знакомых и разнообразно освоенных мест за пределами дома и школы;  умение устанавливать взаимосвязь порядка природного и уклада собственной жизни в семье и в школе;  умение устанавливать взаимосвязь между общественным порядком и укладом собственной жизни в семье и в школе, соответствовать этому порядку; развитие у ребёнка любознательности, наблюдательности, способности замечать новое, задавать вопросы, включаться в совместную со взрослым деятельность.    </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5. Результаты реализации программы </w:t>
            </w:r>
            <w:r w:rsidRPr="00711E2B">
              <w:rPr>
                <w:rFonts w:cs="Times New Roman"/>
                <w:sz w:val="20"/>
                <w:szCs w:val="20"/>
              </w:rPr>
              <w:lastRenderedPageBreak/>
              <w:t xml:space="preserve">коррекционной работы по направлению </w:t>
            </w:r>
            <w:r w:rsidRPr="00711E2B">
              <w:rPr>
                <w:rFonts w:cs="Times New Roman"/>
                <w:i/>
                <w:iCs/>
                <w:sz w:val="20"/>
                <w:szCs w:val="20"/>
              </w:rPr>
              <w:t xml:space="preserve">«Дифференциация и осмысление социального окружения, принятых ценностей и социальных ролей»:  </w:t>
            </w:r>
            <w:r w:rsidRPr="00711E2B">
              <w:rPr>
                <w:rFonts w:cs="Times New Roman"/>
                <w:sz w:val="20"/>
                <w:szCs w:val="20"/>
              </w:rPr>
              <w:t>знание правил поведения в разных социальных ситуациях с людьми разного статуса (с близкими в семье; с учителями и учениками в школе);  умение адекватно использовать принятые в окружении ребёнка социальные ритуалы,  умение корректно привлечь к себе внимание, отстраниться от нежелательного контакта, выразить свои чувства,  умение адекватно выражать свои чувства в соответствии с ситуацией; расширение круга освоенных социальных контактов.</w:t>
            </w:r>
          </w:p>
        </w:tc>
        <w:tc>
          <w:tcPr>
            <w:tcW w:w="3827" w:type="dxa"/>
            <w:gridSpan w:val="3"/>
            <w:tcBorders>
              <w:top w:val="nil"/>
              <w:bottom w:val="nil"/>
            </w:tcBorders>
          </w:tcPr>
          <w:p w:rsidR="002B2DB5" w:rsidRPr="00711E2B" w:rsidRDefault="002B2DB5" w:rsidP="00711E2B">
            <w:pPr>
              <w:spacing w:before="60" w:after="60"/>
              <w:ind w:firstLine="284"/>
              <w:jc w:val="both"/>
              <w:rPr>
                <w:rFonts w:cs="Times New Roman"/>
                <w:i/>
                <w:sz w:val="20"/>
                <w:szCs w:val="20"/>
              </w:rPr>
            </w:pPr>
            <w:r w:rsidRPr="00711E2B">
              <w:rPr>
                <w:rFonts w:cs="Times New Roman"/>
                <w:b/>
                <w:sz w:val="20"/>
                <w:szCs w:val="20"/>
              </w:rPr>
              <w:lastRenderedPageBreak/>
              <w:t>Личностные результаты</w:t>
            </w:r>
            <w:r w:rsidRPr="00711E2B">
              <w:rPr>
                <w:rFonts w:cs="Times New Roman"/>
                <w:i/>
                <w:sz w:val="20"/>
                <w:szCs w:val="20"/>
              </w:rPr>
              <w:t xml:space="preserve"> </w:t>
            </w:r>
            <w:r w:rsidRPr="00711E2B">
              <w:rPr>
                <w:rFonts w:cs="Times New Roman"/>
                <w:sz w:val="20"/>
                <w:szCs w:val="20"/>
              </w:rPr>
              <w:t>освоения АООП начального общего образования включают индивидуально-личностные качества и  социальные компетенции обучающегося.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Личностные результаты освоения АООП должны отражать динамику: понимания причин и мотивов эмоциональных проявлений, поступков, поведения других людей: принятия и освоения своей социальной роли, фор</w:t>
            </w:r>
            <w:r w:rsidRPr="00711E2B">
              <w:rPr>
                <w:rFonts w:cs="Times New Roman"/>
                <w:sz w:val="20"/>
                <w:szCs w:val="20"/>
              </w:rPr>
              <w:softHyphen/>
              <w:t>ми</w:t>
            </w:r>
            <w:r w:rsidRPr="00711E2B">
              <w:rPr>
                <w:rFonts w:cs="Times New Roman"/>
                <w:sz w:val="20"/>
                <w:szCs w:val="20"/>
              </w:rPr>
              <w:softHyphen/>
              <w:t>ро</w:t>
            </w:r>
            <w:r w:rsidRPr="00711E2B">
              <w:rPr>
                <w:rFonts w:cs="Times New Roman"/>
                <w:sz w:val="20"/>
                <w:szCs w:val="20"/>
              </w:rPr>
              <w:softHyphen/>
              <w:t>ва</w:t>
            </w:r>
            <w:r w:rsidRPr="00711E2B">
              <w:rPr>
                <w:rFonts w:cs="Times New Roman"/>
                <w:sz w:val="20"/>
                <w:szCs w:val="20"/>
              </w:rPr>
              <w:softHyphen/>
              <w:t xml:space="preserve">ния и развития мотивов учебной деятельности; потребности в общении; владения навыками коммуникации и адекватными ритуалами социального взаимодействия; развития навыков сотрудничества со взрослыми и сверстниками в различных ситуациях взаимодействия; способности к осмыслению социального окружения, своего места в нем; принятия соответствующих возрасту ценностей и социальных ролей; овладения начальными навыками адаптации в динамично изменяющейся среде; овладения социально­бытовыми умениями, используемыми в повседневной жизни; других личностных качеств и социально значимых сторон деятельности.  </w:t>
            </w:r>
          </w:p>
        </w:tc>
        <w:tc>
          <w:tcPr>
            <w:tcW w:w="3686" w:type="dxa"/>
            <w:gridSpan w:val="2"/>
            <w:tcBorders>
              <w:top w:val="nil"/>
              <w:bottom w:val="nil"/>
            </w:tcBorders>
          </w:tcPr>
          <w:p w:rsidR="002B2DB5" w:rsidRPr="00711E2B" w:rsidRDefault="002B2DB5" w:rsidP="00711E2B">
            <w:pPr>
              <w:spacing w:before="60" w:after="60"/>
              <w:ind w:firstLine="284"/>
              <w:jc w:val="both"/>
              <w:rPr>
                <w:rFonts w:cs="Times New Roman"/>
                <w:sz w:val="20"/>
                <w:szCs w:val="20"/>
                <w:highlight w:val="yellow"/>
              </w:rPr>
            </w:pPr>
            <w:r w:rsidRPr="00711E2B">
              <w:rPr>
                <w:rFonts w:cs="Times New Roman"/>
                <w:b/>
                <w:sz w:val="20"/>
                <w:szCs w:val="20"/>
              </w:rPr>
              <w:t>Личностные результаты</w:t>
            </w:r>
            <w:r w:rsidRPr="00711E2B">
              <w:rPr>
                <w:rFonts w:cs="Times New Roman"/>
                <w:sz w:val="20"/>
                <w:szCs w:val="20"/>
              </w:rPr>
              <w:t xml:space="preserve"> включают овладение обучающимися социальными компетенциями, необходимыми для решения практико-ориентированных задач и обеспечивающими становление социальных навыков  обучающихся, их использование в различных жизненных ситуациях. </w:t>
            </w:r>
            <w:r w:rsidRPr="00711E2B">
              <w:rPr>
                <w:rFonts w:cs="Times New Roman"/>
                <w:b/>
                <w:bCs/>
                <w:sz w:val="20"/>
                <w:szCs w:val="20"/>
              </w:rPr>
              <w:t xml:space="preserve"> </w:t>
            </w:r>
            <w:r w:rsidRPr="00711E2B">
              <w:rPr>
                <w:rFonts w:cs="Times New Roman"/>
                <w:sz w:val="20"/>
                <w:szCs w:val="20"/>
              </w:rPr>
              <w:t xml:space="preserve">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расширением опыта социального взаимодействия.</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      Личностные результаты освоения АООП должны отражать динамику: понимания причин и мотивов эмоциональных проявлений, поступков, поведения других людей: принятия и освоения своей социальной роли, фор</w:t>
            </w:r>
            <w:r w:rsidRPr="00711E2B">
              <w:rPr>
                <w:rFonts w:cs="Times New Roman"/>
                <w:sz w:val="20"/>
                <w:szCs w:val="20"/>
              </w:rPr>
              <w:softHyphen/>
              <w:t>ми</w:t>
            </w:r>
            <w:r w:rsidRPr="00711E2B">
              <w:rPr>
                <w:rFonts w:cs="Times New Roman"/>
                <w:sz w:val="20"/>
                <w:szCs w:val="20"/>
              </w:rPr>
              <w:softHyphen/>
              <w:t>ро</w:t>
            </w:r>
            <w:r w:rsidRPr="00711E2B">
              <w:rPr>
                <w:rFonts w:cs="Times New Roman"/>
                <w:sz w:val="20"/>
                <w:szCs w:val="20"/>
              </w:rPr>
              <w:softHyphen/>
              <w:t>ва</w:t>
            </w:r>
            <w:r w:rsidRPr="00711E2B">
              <w:rPr>
                <w:rFonts w:cs="Times New Roman"/>
                <w:sz w:val="20"/>
                <w:szCs w:val="20"/>
              </w:rPr>
              <w:softHyphen/>
              <w:t xml:space="preserve">ния и развития мотивов учебной деятельности; потребности в общении; владения навыками коммуникации и адекватными ритуалами социального взаимодействия; развития навыков сотрудничества со взрослыми и сверстниками в различных ситуациях взаимодействия; способности к осмыслению социального окружения, своего места в нем; принятия соответствующих возрасту ценностей и социальных ролей; овладения начальными навыками адаптации в динамично изменяющейся среде; овладения социально­бытовыми умениями, используемыми в повседневной жизни; других личностных качеств и социально значимых сторон деятельности.  </w:t>
            </w:r>
          </w:p>
          <w:p w:rsidR="002B2DB5" w:rsidRPr="00711E2B" w:rsidRDefault="002B2DB5" w:rsidP="00711E2B">
            <w:pPr>
              <w:pStyle w:val="Standard0"/>
              <w:spacing w:before="60" w:after="60" w:line="240" w:lineRule="auto"/>
              <w:ind w:firstLine="284"/>
              <w:rPr>
                <w:rFonts w:ascii="Times New Roman" w:hAnsi="Times New Roman"/>
                <w:sz w:val="20"/>
                <w:szCs w:val="20"/>
              </w:rPr>
            </w:pPr>
            <w:r w:rsidRPr="00711E2B">
              <w:rPr>
                <w:rFonts w:ascii="Times New Roman" w:hAnsi="Times New Roman"/>
                <w:sz w:val="20"/>
                <w:szCs w:val="20"/>
              </w:rPr>
              <w:t xml:space="preserve"> </w:t>
            </w:r>
          </w:p>
          <w:p w:rsidR="002B2DB5" w:rsidRPr="00711E2B" w:rsidRDefault="002B2DB5" w:rsidP="00711E2B">
            <w:pPr>
              <w:spacing w:before="60" w:after="60"/>
              <w:ind w:firstLine="284"/>
              <w:jc w:val="both"/>
              <w:rPr>
                <w:rFonts w:cs="Times New Roman"/>
                <w:sz w:val="20"/>
                <w:szCs w:val="20"/>
              </w:rPr>
            </w:pPr>
          </w:p>
        </w:tc>
        <w:tc>
          <w:tcPr>
            <w:tcW w:w="3543" w:type="dxa"/>
            <w:tcBorders>
              <w:top w:val="nil"/>
              <w:bottom w:val="nil"/>
            </w:tcBorders>
          </w:tcPr>
          <w:p w:rsidR="002B2DB5" w:rsidRPr="00711E2B" w:rsidRDefault="002B2DB5" w:rsidP="00711E2B">
            <w:pPr>
              <w:pStyle w:val="Standard0"/>
              <w:spacing w:before="60" w:after="60" w:line="240" w:lineRule="auto"/>
              <w:ind w:firstLine="284"/>
              <w:rPr>
                <w:rFonts w:ascii="Times New Roman" w:hAnsi="Times New Roman"/>
                <w:sz w:val="20"/>
                <w:szCs w:val="20"/>
              </w:rPr>
            </w:pPr>
            <w:r w:rsidRPr="00711E2B">
              <w:rPr>
                <w:rFonts w:ascii="Times New Roman" w:hAnsi="Times New Roman"/>
                <w:b/>
                <w:bCs/>
                <w:sz w:val="20"/>
                <w:szCs w:val="20"/>
              </w:rPr>
              <w:lastRenderedPageBreak/>
              <w:t>Возможные личностные результаты освоения АООП</w:t>
            </w:r>
            <w:r w:rsidRPr="00711E2B">
              <w:rPr>
                <w:rFonts w:ascii="Times New Roman" w:hAnsi="Times New Roman"/>
                <w:sz w:val="20"/>
                <w:szCs w:val="20"/>
              </w:rPr>
              <w:t xml:space="preserve"> заносятся в</w:t>
            </w:r>
            <w:r w:rsidRPr="00711E2B">
              <w:rPr>
                <w:rFonts w:ascii="Times New Roman" w:hAnsi="Times New Roman"/>
                <w:b/>
                <w:bCs/>
                <w:sz w:val="20"/>
                <w:szCs w:val="20"/>
              </w:rPr>
              <w:t xml:space="preserve"> </w:t>
            </w:r>
            <w:r w:rsidRPr="00711E2B">
              <w:rPr>
                <w:rFonts w:ascii="Times New Roman" w:hAnsi="Times New Roman"/>
                <w:sz w:val="20"/>
                <w:szCs w:val="20"/>
              </w:rPr>
              <w:t>СИОП,  включают овладение обучающимися социальными компетенциями, необходимыми для решения встречающихся в повседневной жизни задач и обеспечивающими становление социальных отношений обучающихся в различных жизненных ситуациях. Личностные результаты освоения СИОП должны отражать динамику: понимания причин и мотивов эмоциональных проявлений, поступков, поведения других людей: принятия и освоения своей социальной роли, фор</w:t>
            </w:r>
            <w:r w:rsidRPr="00711E2B">
              <w:rPr>
                <w:rFonts w:ascii="Times New Roman" w:hAnsi="Times New Roman"/>
                <w:sz w:val="20"/>
                <w:szCs w:val="20"/>
              </w:rPr>
              <w:softHyphen/>
              <w:t>ми</w:t>
            </w:r>
            <w:r w:rsidRPr="00711E2B">
              <w:rPr>
                <w:rFonts w:ascii="Times New Roman" w:hAnsi="Times New Roman"/>
                <w:sz w:val="20"/>
                <w:szCs w:val="20"/>
              </w:rPr>
              <w:softHyphen/>
              <w:t>ро</w:t>
            </w:r>
            <w:r w:rsidRPr="00711E2B">
              <w:rPr>
                <w:rFonts w:ascii="Times New Roman" w:hAnsi="Times New Roman"/>
                <w:sz w:val="20"/>
                <w:szCs w:val="20"/>
              </w:rPr>
              <w:softHyphen/>
              <w:t>ва</w:t>
            </w:r>
            <w:r w:rsidRPr="00711E2B">
              <w:rPr>
                <w:rFonts w:ascii="Times New Roman" w:hAnsi="Times New Roman"/>
                <w:sz w:val="20"/>
                <w:szCs w:val="20"/>
              </w:rPr>
              <w:softHyphen/>
              <w:t xml:space="preserve">ния и развития мотивов учебной деятельности; потребности в общении; владения навыками коммуникации и адекватными ритуалами социального взаимодействия; развития навыков сотрудничества со взрослыми и сверстниками в различных ситуациях взаимодействия; способности к осмыслению социального окружения, своего места в нем; принятия соответствующих возрасту ценностей и социальных ролей; овладения начальными навыками адаптации в динамично изменяющейся среде; овладения социально­бытовыми умениями, используемыми в повседневной жизни; других личностных качеств и социально значимых сторон деятельности.  </w:t>
            </w:r>
          </w:p>
          <w:p w:rsidR="002B2DB5" w:rsidRPr="00711E2B" w:rsidRDefault="002B2DB5" w:rsidP="00711E2B">
            <w:pPr>
              <w:pStyle w:val="Standard0"/>
              <w:tabs>
                <w:tab w:val="left" w:pos="0"/>
              </w:tabs>
              <w:spacing w:before="60" w:after="60" w:line="240" w:lineRule="auto"/>
              <w:ind w:firstLine="284"/>
              <w:rPr>
                <w:rFonts w:ascii="Times New Roman" w:hAnsi="Times New Roman"/>
                <w:sz w:val="20"/>
                <w:szCs w:val="20"/>
              </w:rPr>
            </w:pPr>
          </w:p>
        </w:tc>
      </w:tr>
      <w:tr w:rsidR="002B2DB5" w:rsidRPr="00B45DFB" w:rsidTr="00802090">
        <w:tc>
          <w:tcPr>
            <w:tcW w:w="3794" w:type="dxa"/>
            <w:gridSpan w:val="2"/>
            <w:tcBorders>
              <w:top w:val="nil"/>
              <w:bottom w:val="nil"/>
            </w:tcBorders>
          </w:tcPr>
          <w:p w:rsidR="002B2DB5" w:rsidRPr="009A74CF" w:rsidRDefault="002B2DB5" w:rsidP="00711E2B">
            <w:pPr>
              <w:pStyle w:val="a1"/>
              <w:spacing w:before="60" w:after="60"/>
              <w:ind w:firstLine="284"/>
              <w:jc w:val="both"/>
              <w:rPr>
                <w:sz w:val="20"/>
                <w:szCs w:val="20"/>
              </w:rPr>
            </w:pPr>
            <w:r w:rsidRPr="009A6DC5">
              <w:rPr>
                <w:b/>
                <w:sz w:val="20"/>
                <w:szCs w:val="20"/>
              </w:rPr>
              <w:lastRenderedPageBreak/>
              <w:t>Метапредметные результаты</w:t>
            </w:r>
            <w:r w:rsidRPr="009A74CF">
              <w:rPr>
                <w:sz w:val="20"/>
                <w:szCs w:val="20"/>
              </w:rPr>
              <w:t xml:space="preserve"> связаны с овладением обучающимися «академическим» компонентом каждой образовательной области и включают освоенные обучающимися универсальные учебные действия (познавательные, регулятивные и коммуникативные).</w:t>
            </w:r>
          </w:p>
        </w:tc>
        <w:tc>
          <w:tcPr>
            <w:tcW w:w="3827" w:type="dxa"/>
            <w:gridSpan w:val="3"/>
            <w:tcBorders>
              <w:top w:val="nil"/>
              <w:bottom w:val="nil"/>
            </w:tcBorders>
          </w:tcPr>
          <w:p w:rsidR="002B2DB5" w:rsidRPr="009A74CF" w:rsidRDefault="00711E2B" w:rsidP="00711E2B">
            <w:pPr>
              <w:pStyle w:val="ae"/>
              <w:spacing w:before="60" w:after="60" w:line="240" w:lineRule="auto"/>
              <w:ind w:firstLine="284"/>
              <w:rPr>
                <w:i/>
                <w:sz w:val="20"/>
                <w:szCs w:val="20"/>
              </w:rPr>
            </w:pPr>
            <w:r w:rsidRPr="009A6DC5">
              <w:rPr>
                <w:b/>
                <w:caps w:val="0"/>
                <w:sz w:val="20"/>
                <w:szCs w:val="20"/>
              </w:rPr>
              <w:t>Метапредметные результаты</w:t>
            </w:r>
            <w:r w:rsidRPr="009A74CF">
              <w:rPr>
                <w:caps w:val="0"/>
                <w:sz w:val="20"/>
                <w:szCs w:val="20"/>
              </w:rPr>
              <w:t xml:space="preserve"> связаны с овладением обучающимися «академическим» компонентом каждой образовательной области и включают освоенные обучающимися универсальные учебные действия (познавательные, регулятивные и коммуникативные).</w:t>
            </w:r>
          </w:p>
        </w:tc>
        <w:tc>
          <w:tcPr>
            <w:tcW w:w="3686" w:type="dxa"/>
            <w:gridSpan w:val="2"/>
            <w:tcBorders>
              <w:top w:val="nil"/>
              <w:bottom w:val="nil"/>
            </w:tcBorders>
          </w:tcPr>
          <w:p w:rsidR="002B2DB5" w:rsidRPr="00195609" w:rsidRDefault="002B2DB5" w:rsidP="00711E2B">
            <w:pPr>
              <w:spacing w:before="60" w:after="60"/>
              <w:ind w:firstLine="284"/>
              <w:jc w:val="both"/>
              <w:rPr>
                <w:b/>
                <w:bCs/>
                <w:sz w:val="20"/>
                <w:szCs w:val="20"/>
              </w:rPr>
            </w:pPr>
          </w:p>
        </w:tc>
        <w:tc>
          <w:tcPr>
            <w:tcW w:w="3543" w:type="dxa"/>
            <w:tcBorders>
              <w:top w:val="nil"/>
              <w:bottom w:val="nil"/>
            </w:tcBorders>
          </w:tcPr>
          <w:p w:rsidR="002B2DB5" w:rsidRPr="00B45DFB" w:rsidRDefault="002B2DB5" w:rsidP="00711E2B">
            <w:pPr>
              <w:pStyle w:val="Standard0"/>
              <w:spacing w:before="60" w:after="60" w:line="240" w:lineRule="auto"/>
              <w:ind w:firstLine="284"/>
              <w:rPr>
                <w:b/>
                <w:bCs/>
                <w:sz w:val="20"/>
                <w:szCs w:val="20"/>
              </w:rPr>
            </w:pPr>
          </w:p>
        </w:tc>
      </w:tr>
      <w:tr w:rsidR="002B2DB5" w:rsidRPr="00711E2B" w:rsidTr="00802090">
        <w:trPr>
          <w:trHeight w:val="80"/>
        </w:trPr>
        <w:tc>
          <w:tcPr>
            <w:tcW w:w="3794" w:type="dxa"/>
            <w:gridSpan w:val="2"/>
            <w:tcBorders>
              <w:top w:val="nil"/>
              <w:bottom w:val="nil"/>
            </w:tcBorders>
          </w:tcPr>
          <w:p w:rsidR="002B2DB5" w:rsidRPr="00711E2B" w:rsidRDefault="002B2DB5" w:rsidP="00711E2B">
            <w:pPr>
              <w:spacing w:before="60" w:after="60"/>
              <w:ind w:firstLine="284"/>
              <w:jc w:val="both"/>
              <w:rPr>
                <w:rFonts w:cs="Times New Roman"/>
                <w:sz w:val="20"/>
                <w:szCs w:val="20"/>
              </w:rPr>
            </w:pPr>
            <w:r w:rsidRPr="00711E2B">
              <w:rPr>
                <w:rFonts w:cs="Times New Roman"/>
                <w:b/>
                <w:sz w:val="20"/>
                <w:szCs w:val="20"/>
              </w:rPr>
              <w:t>Предметные результаты</w:t>
            </w:r>
            <w:r w:rsidRPr="00711E2B">
              <w:rPr>
                <w:rFonts w:cs="Times New Roman"/>
                <w:sz w:val="20"/>
                <w:szCs w:val="20"/>
              </w:rPr>
              <w:t xml:space="preserve"> освоения образовательной программы  задаются действующим ФГОС НОО. </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Описание ожидаемых результатов должно включать целостную характеристику, отражающую взаимодействие неотъемлемых компонентов АООП НОО ребенка с РАС:</w:t>
            </w:r>
          </w:p>
          <w:p w:rsidR="002B2DB5" w:rsidRPr="00711E2B" w:rsidRDefault="002B2DB5" w:rsidP="00917A6D">
            <w:pPr>
              <w:numPr>
                <w:ilvl w:val="0"/>
                <w:numId w:val="21"/>
              </w:numPr>
              <w:tabs>
                <w:tab w:val="left" w:pos="1080"/>
              </w:tabs>
              <w:suppressAutoHyphens w:val="0"/>
              <w:autoSpaceDE w:val="0"/>
              <w:autoSpaceDN w:val="0"/>
              <w:adjustRightInd w:val="0"/>
              <w:spacing w:before="60" w:after="60"/>
              <w:ind w:left="0" w:firstLine="284"/>
              <w:jc w:val="both"/>
              <w:rPr>
                <w:rFonts w:cs="Times New Roman"/>
                <w:sz w:val="20"/>
                <w:szCs w:val="20"/>
              </w:rPr>
            </w:pPr>
            <w:r w:rsidRPr="00711E2B">
              <w:rPr>
                <w:rFonts w:cs="Times New Roman"/>
                <w:sz w:val="20"/>
                <w:szCs w:val="20"/>
              </w:rPr>
              <w:t xml:space="preserve">что обучающийся должен знать и уметь на данной ступени образования, </w:t>
            </w:r>
          </w:p>
          <w:p w:rsidR="002B2DB5" w:rsidRPr="00711E2B" w:rsidRDefault="002B2DB5" w:rsidP="00917A6D">
            <w:pPr>
              <w:numPr>
                <w:ilvl w:val="0"/>
                <w:numId w:val="21"/>
              </w:numPr>
              <w:tabs>
                <w:tab w:val="left" w:pos="1080"/>
              </w:tabs>
              <w:suppressAutoHyphens w:val="0"/>
              <w:autoSpaceDE w:val="0"/>
              <w:autoSpaceDN w:val="0"/>
              <w:adjustRightInd w:val="0"/>
              <w:spacing w:before="60" w:after="60"/>
              <w:ind w:left="0" w:firstLine="284"/>
              <w:jc w:val="both"/>
              <w:rPr>
                <w:rFonts w:cs="Times New Roman"/>
                <w:sz w:val="20"/>
                <w:szCs w:val="20"/>
              </w:rPr>
            </w:pPr>
            <w:r w:rsidRPr="00711E2B">
              <w:rPr>
                <w:rFonts w:cs="Times New Roman"/>
                <w:sz w:val="20"/>
                <w:szCs w:val="20"/>
              </w:rPr>
              <w:t>что из полученных знаний и умений он может и должен применять на практике,</w:t>
            </w:r>
          </w:p>
          <w:p w:rsidR="002B2DB5" w:rsidRPr="00711E2B" w:rsidRDefault="002B2DB5" w:rsidP="00917A6D">
            <w:pPr>
              <w:numPr>
                <w:ilvl w:val="0"/>
                <w:numId w:val="21"/>
              </w:numPr>
              <w:tabs>
                <w:tab w:val="left" w:pos="1080"/>
              </w:tabs>
              <w:suppressAutoHyphens w:val="0"/>
              <w:autoSpaceDE w:val="0"/>
              <w:autoSpaceDN w:val="0"/>
              <w:adjustRightInd w:val="0"/>
              <w:spacing w:before="60" w:after="60"/>
              <w:ind w:left="0" w:firstLine="284"/>
              <w:jc w:val="both"/>
              <w:rPr>
                <w:rFonts w:cs="Times New Roman"/>
                <w:sz w:val="20"/>
                <w:szCs w:val="20"/>
              </w:rPr>
            </w:pPr>
            <w:r w:rsidRPr="00711E2B">
              <w:rPr>
                <w:rFonts w:cs="Times New Roman"/>
                <w:sz w:val="20"/>
                <w:szCs w:val="20"/>
              </w:rPr>
              <w:t xml:space="preserve">насколько активно, </w:t>
            </w:r>
            <w:r w:rsidRPr="00711E2B">
              <w:rPr>
                <w:rFonts w:cs="Times New Roman"/>
                <w:sz w:val="20"/>
                <w:szCs w:val="20"/>
              </w:rPr>
              <w:lastRenderedPageBreak/>
              <w:t>адекватно и самостоятельно он их применяет.</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Результаты оцениваются по освоению учащимся содержательных линий семи предметных областей: филология; математика  и информатика; о</w:t>
            </w:r>
            <w:r w:rsidRPr="00711E2B">
              <w:rPr>
                <w:rFonts w:cs="Times New Roman"/>
                <w:bCs/>
                <w:kern w:val="2"/>
                <w:sz w:val="20"/>
                <w:szCs w:val="20"/>
              </w:rPr>
              <w:t>бществознание и естествознание (окружающий мир)</w:t>
            </w:r>
            <w:r w:rsidRPr="00711E2B">
              <w:rPr>
                <w:rFonts w:cs="Times New Roman"/>
                <w:sz w:val="20"/>
                <w:szCs w:val="20"/>
              </w:rPr>
              <w:t xml:space="preserve">; основы религиозных культур и светской этики; искусство; физическая культура; технологии.   </w:t>
            </w:r>
          </w:p>
        </w:tc>
        <w:tc>
          <w:tcPr>
            <w:tcW w:w="3827" w:type="dxa"/>
            <w:gridSpan w:val="3"/>
            <w:vMerge w:val="restart"/>
            <w:tcBorders>
              <w:top w:val="nil"/>
            </w:tcBorders>
          </w:tcPr>
          <w:p w:rsidR="002B2DB5" w:rsidRPr="00711E2B" w:rsidRDefault="00711E2B" w:rsidP="00711E2B">
            <w:pPr>
              <w:pStyle w:val="ae"/>
              <w:spacing w:before="60" w:after="60" w:line="240" w:lineRule="auto"/>
              <w:ind w:firstLine="284"/>
              <w:rPr>
                <w:sz w:val="20"/>
                <w:szCs w:val="20"/>
              </w:rPr>
            </w:pPr>
            <w:r w:rsidRPr="00711E2B">
              <w:rPr>
                <w:b/>
                <w:caps w:val="0"/>
                <w:sz w:val="20"/>
                <w:szCs w:val="20"/>
              </w:rPr>
              <w:lastRenderedPageBreak/>
              <w:t>Предметные результаты</w:t>
            </w:r>
            <w:r w:rsidRPr="00711E2B">
              <w:rPr>
                <w:caps w:val="0"/>
                <w:sz w:val="20"/>
                <w:szCs w:val="20"/>
              </w:rPr>
              <w:t xml:space="preserve"> освоения АООП начального общего образования включают освоенные обучающимися знания и умения, специфичные для каждой предметной области, готовность к их применению.</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 xml:space="preserve">В процессе оценки достижения планируемых результатов духовно-нравственного развития, освоения АООП НОО должны использоваться разнообразные методы и формы, взаимно дополняющие друг друга.   </w:t>
            </w:r>
          </w:p>
          <w:p w:rsidR="002B2DB5" w:rsidRPr="00711E2B" w:rsidRDefault="002B2DB5" w:rsidP="00711E2B">
            <w:pPr>
              <w:spacing w:before="60" w:after="60"/>
              <w:ind w:firstLine="284"/>
              <w:jc w:val="both"/>
              <w:rPr>
                <w:rFonts w:cs="Times New Roman"/>
                <w:color w:val="FF0000"/>
                <w:sz w:val="20"/>
                <w:szCs w:val="20"/>
              </w:rPr>
            </w:pPr>
            <w:r w:rsidRPr="00711E2B">
              <w:rPr>
                <w:rFonts w:cs="Times New Roman"/>
                <w:sz w:val="20"/>
                <w:szCs w:val="20"/>
              </w:rPr>
              <w:t xml:space="preserve">Оценивать результаты начального образования ребенка с РАС, обучающегося в соответствии со вторым </w:t>
            </w:r>
            <w:r w:rsidRPr="00711E2B">
              <w:rPr>
                <w:rFonts w:cs="Times New Roman"/>
                <w:sz w:val="20"/>
                <w:szCs w:val="20"/>
              </w:rPr>
              <w:lastRenderedPageBreak/>
              <w:t>вариантом ФГОС для детей с ОВЗ предлагается по его завершении. Стандартизация планируемых результатов образования в более короткие промежутки времени нецелесообразна, поскольку у обучающегося с РАС может быть свой индивидуальный темп освоения содержания образования.</w:t>
            </w:r>
          </w:p>
          <w:p w:rsidR="002B2DB5" w:rsidRPr="00711E2B" w:rsidRDefault="002B2DB5" w:rsidP="00711E2B">
            <w:pPr>
              <w:spacing w:before="60" w:after="60"/>
              <w:ind w:firstLine="284"/>
              <w:jc w:val="both"/>
              <w:rPr>
                <w:rFonts w:cs="Times New Roman"/>
                <w:sz w:val="20"/>
                <w:szCs w:val="20"/>
              </w:rPr>
            </w:pPr>
            <w:r w:rsidRPr="00711E2B">
              <w:rPr>
                <w:rFonts w:cs="Times New Roman"/>
                <w:sz w:val="20"/>
                <w:szCs w:val="20"/>
              </w:rPr>
              <w:t>Описание ожидаемых результатов должно включать целостную характеристику, отражающую взаимодействие неотъемлемых компонентов АООП НОО ребенка с РАС:</w:t>
            </w:r>
          </w:p>
          <w:p w:rsidR="002B2DB5" w:rsidRPr="00711E2B" w:rsidRDefault="002B2DB5" w:rsidP="00917A6D">
            <w:pPr>
              <w:numPr>
                <w:ilvl w:val="0"/>
                <w:numId w:val="21"/>
              </w:numPr>
              <w:tabs>
                <w:tab w:val="left" w:pos="1080"/>
              </w:tabs>
              <w:suppressAutoHyphens w:val="0"/>
              <w:autoSpaceDE w:val="0"/>
              <w:autoSpaceDN w:val="0"/>
              <w:adjustRightInd w:val="0"/>
              <w:spacing w:before="60" w:after="60"/>
              <w:ind w:left="0" w:firstLine="284"/>
              <w:jc w:val="both"/>
              <w:rPr>
                <w:rFonts w:cs="Times New Roman"/>
                <w:sz w:val="20"/>
                <w:szCs w:val="20"/>
              </w:rPr>
            </w:pPr>
            <w:r w:rsidRPr="00711E2B">
              <w:rPr>
                <w:rFonts w:cs="Times New Roman"/>
                <w:sz w:val="20"/>
                <w:szCs w:val="20"/>
              </w:rPr>
              <w:t xml:space="preserve">что обучающийся должен знать и уметь на данной ступени образования, </w:t>
            </w:r>
          </w:p>
          <w:p w:rsidR="002B2DB5" w:rsidRPr="00711E2B" w:rsidRDefault="002B2DB5" w:rsidP="00917A6D">
            <w:pPr>
              <w:numPr>
                <w:ilvl w:val="0"/>
                <w:numId w:val="21"/>
              </w:numPr>
              <w:tabs>
                <w:tab w:val="left" w:pos="1080"/>
              </w:tabs>
              <w:suppressAutoHyphens w:val="0"/>
              <w:autoSpaceDE w:val="0"/>
              <w:autoSpaceDN w:val="0"/>
              <w:adjustRightInd w:val="0"/>
              <w:spacing w:before="60" w:after="60"/>
              <w:ind w:left="0" w:firstLine="284"/>
              <w:jc w:val="both"/>
              <w:rPr>
                <w:rFonts w:cs="Times New Roman"/>
                <w:sz w:val="20"/>
                <w:szCs w:val="20"/>
              </w:rPr>
            </w:pPr>
            <w:r w:rsidRPr="00711E2B">
              <w:rPr>
                <w:rFonts w:cs="Times New Roman"/>
                <w:sz w:val="20"/>
                <w:szCs w:val="20"/>
              </w:rPr>
              <w:t>что из полученных знаний и умений он может и должен применять на практике,</w:t>
            </w:r>
          </w:p>
          <w:p w:rsidR="002B2DB5" w:rsidRPr="00711E2B" w:rsidRDefault="002B2DB5" w:rsidP="00917A6D">
            <w:pPr>
              <w:numPr>
                <w:ilvl w:val="0"/>
                <w:numId w:val="21"/>
              </w:numPr>
              <w:tabs>
                <w:tab w:val="left" w:pos="1080"/>
              </w:tabs>
              <w:suppressAutoHyphens w:val="0"/>
              <w:autoSpaceDE w:val="0"/>
              <w:autoSpaceDN w:val="0"/>
              <w:adjustRightInd w:val="0"/>
              <w:spacing w:before="60" w:after="60"/>
              <w:ind w:left="0" w:firstLine="284"/>
              <w:jc w:val="both"/>
              <w:rPr>
                <w:rFonts w:cs="Times New Roman"/>
                <w:sz w:val="20"/>
                <w:szCs w:val="20"/>
              </w:rPr>
            </w:pPr>
            <w:r w:rsidRPr="00711E2B">
              <w:rPr>
                <w:rFonts w:cs="Times New Roman"/>
                <w:sz w:val="20"/>
                <w:szCs w:val="20"/>
              </w:rPr>
              <w:t>насколько активно, адекватно и самостоятельно он их применяет.</w:t>
            </w:r>
          </w:p>
          <w:p w:rsidR="002B2DB5" w:rsidRPr="00711E2B" w:rsidRDefault="00711E2B" w:rsidP="00711E2B">
            <w:pPr>
              <w:pStyle w:val="ae"/>
              <w:spacing w:before="60" w:after="60" w:line="240" w:lineRule="auto"/>
              <w:ind w:firstLine="284"/>
              <w:rPr>
                <w:i/>
                <w:sz w:val="20"/>
                <w:szCs w:val="20"/>
              </w:rPr>
            </w:pPr>
            <w:r w:rsidRPr="00711E2B">
              <w:rPr>
                <w:caps w:val="0"/>
                <w:sz w:val="20"/>
                <w:szCs w:val="20"/>
              </w:rPr>
              <w:t>Результаты оцениваются по освоению учащимся содержательных линий семи предметных областей: филология; математика  и информатика</w:t>
            </w:r>
            <w:r w:rsidR="002B2DB5" w:rsidRPr="00711E2B">
              <w:rPr>
                <w:sz w:val="20"/>
                <w:szCs w:val="20"/>
              </w:rPr>
              <w:t xml:space="preserve">; </w:t>
            </w:r>
            <w:r w:rsidRPr="00711E2B">
              <w:rPr>
                <w:caps w:val="0"/>
                <w:sz w:val="20"/>
                <w:szCs w:val="20"/>
              </w:rPr>
              <w:t>о</w:t>
            </w:r>
            <w:r w:rsidRPr="00711E2B">
              <w:rPr>
                <w:bCs/>
                <w:caps w:val="0"/>
                <w:kern w:val="2"/>
                <w:sz w:val="20"/>
                <w:szCs w:val="20"/>
              </w:rPr>
              <w:t>бществознание и естествознание (окружающий мир)</w:t>
            </w:r>
            <w:r w:rsidR="002B2DB5" w:rsidRPr="00711E2B">
              <w:rPr>
                <w:sz w:val="20"/>
                <w:szCs w:val="20"/>
              </w:rPr>
              <w:t xml:space="preserve">; </w:t>
            </w:r>
            <w:r w:rsidRPr="00711E2B">
              <w:rPr>
                <w:caps w:val="0"/>
                <w:sz w:val="20"/>
                <w:szCs w:val="20"/>
              </w:rPr>
              <w:t xml:space="preserve">основы религиозных культур и светской этики; искусство; физическая культура; технологии. </w:t>
            </w:r>
            <w:r w:rsidR="002B2DB5" w:rsidRPr="00711E2B">
              <w:rPr>
                <w:sz w:val="20"/>
                <w:szCs w:val="20"/>
              </w:rPr>
              <w:t xml:space="preserve">  </w:t>
            </w:r>
          </w:p>
        </w:tc>
        <w:tc>
          <w:tcPr>
            <w:tcW w:w="3686" w:type="dxa"/>
            <w:gridSpan w:val="2"/>
            <w:vMerge w:val="restart"/>
            <w:tcBorders>
              <w:top w:val="nil"/>
            </w:tcBorders>
          </w:tcPr>
          <w:p w:rsidR="002B2DB5" w:rsidRPr="00711E2B" w:rsidRDefault="002B2DB5" w:rsidP="00711E2B">
            <w:pPr>
              <w:pStyle w:val="Standard0"/>
              <w:spacing w:before="60" w:after="60" w:line="240" w:lineRule="auto"/>
              <w:ind w:firstLine="284"/>
              <w:rPr>
                <w:rFonts w:ascii="Times New Roman" w:hAnsi="Times New Roman"/>
                <w:highlight w:val="yellow"/>
              </w:rPr>
            </w:pPr>
            <w:r w:rsidRPr="00711E2B">
              <w:rPr>
                <w:rFonts w:ascii="Times New Roman" w:hAnsi="Times New Roman"/>
                <w:b/>
                <w:bCs/>
                <w:color w:val="000000"/>
                <w:spacing w:val="-15"/>
                <w:sz w:val="20"/>
                <w:szCs w:val="20"/>
              </w:rPr>
              <w:lastRenderedPageBreak/>
              <w:t xml:space="preserve"> </w:t>
            </w:r>
            <w:r w:rsidRPr="00711E2B">
              <w:rPr>
                <w:rFonts w:ascii="Times New Roman" w:hAnsi="Times New Roman"/>
                <w:b/>
                <w:sz w:val="20"/>
                <w:szCs w:val="20"/>
              </w:rPr>
              <w:t>Предметные результаты</w:t>
            </w:r>
            <w:r w:rsidRPr="00711E2B">
              <w:rPr>
                <w:rFonts w:ascii="Times New Roman" w:hAnsi="Times New Roman"/>
                <w:sz w:val="20"/>
                <w:szCs w:val="20"/>
              </w:rPr>
              <w:t xml:space="preserve"> освоения АООП вклю</w:t>
            </w:r>
            <w:r w:rsidRPr="00711E2B">
              <w:rPr>
                <w:rFonts w:ascii="Times New Roman" w:hAnsi="Times New Roman"/>
                <w:sz w:val="20"/>
                <w:szCs w:val="20"/>
              </w:rPr>
              <w:softHyphen/>
              <w:t>ча</w:t>
            </w:r>
            <w:r w:rsidRPr="00711E2B">
              <w:rPr>
                <w:rFonts w:ascii="Times New Roman" w:hAnsi="Times New Roman"/>
                <w:sz w:val="20"/>
                <w:szCs w:val="20"/>
              </w:rPr>
              <w:softHyphen/>
              <w:t>ют освоенные обучающимися знания и умения, специфичные для каждой об</w:t>
            </w:r>
            <w:r w:rsidRPr="00711E2B">
              <w:rPr>
                <w:rFonts w:ascii="Times New Roman" w:hAnsi="Times New Roman"/>
                <w:sz w:val="20"/>
                <w:szCs w:val="20"/>
              </w:rPr>
              <w:softHyphen/>
              <w:t>разовательной области, готовность к их применению. Предметные результаты  обучающихся с РАС не являются основным критерием при принятии решения о переводе обучающегося в</w:t>
            </w:r>
            <w:r w:rsidRPr="00711E2B">
              <w:rPr>
                <w:rFonts w:ascii="Times New Roman" w:hAnsi="Times New Roman"/>
              </w:rPr>
              <w:t xml:space="preserve"> </w:t>
            </w:r>
            <w:r w:rsidRPr="00711E2B">
              <w:rPr>
                <w:rFonts w:ascii="Times New Roman" w:hAnsi="Times New Roman"/>
                <w:sz w:val="20"/>
                <w:szCs w:val="20"/>
              </w:rPr>
              <w:t>следующий класс, но рас</w:t>
            </w:r>
            <w:r w:rsidRPr="00711E2B">
              <w:rPr>
                <w:rFonts w:ascii="Times New Roman" w:hAnsi="Times New Roman"/>
                <w:sz w:val="20"/>
                <w:szCs w:val="20"/>
              </w:rPr>
              <w:softHyphen/>
              <w:t>сматриваются как одна из</w:t>
            </w:r>
            <w:r w:rsidRPr="00711E2B">
              <w:rPr>
                <w:rFonts w:ascii="Times New Roman" w:hAnsi="Times New Roman"/>
              </w:rPr>
              <w:t xml:space="preserve"> </w:t>
            </w:r>
            <w:r w:rsidRPr="00711E2B">
              <w:rPr>
                <w:rFonts w:ascii="Times New Roman" w:hAnsi="Times New Roman"/>
                <w:sz w:val="20"/>
                <w:szCs w:val="20"/>
              </w:rPr>
              <w:t>составляющих при</w:t>
            </w:r>
            <w:r w:rsidRPr="00711E2B">
              <w:rPr>
                <w:rFonts w:ascii="Times New Roman" w:hAnsi="Times New Roman"/>
              </w:rPr>
              <w:t xml:space="preserve"> </w:t>
            </w:r>
            <w:r w:rsidRPr="00711E2B">
              <w:rPr>
                <w:rFonts w:ascii="Times New Roman" w:hAnsi="Times New Roman"/>
                <w:sz w:val="20"/>
                <w:szCs w:val="20"/>
              </w:rPr>
              <w:t>оценке итоговых</w:t>
            </w:r>
            <w:r w:rsidRPr="00711E2B">
              <w:rPr>
                <w:rFonts w:ascii="Times New Roman" w:hAnsi="Times New Roman"/>
              </w:rPr>
              <w:t xml:space="preserve"> </w:t>
            </w:r>
            <w:r w:rsidRPr="00711E2B">
              <w:rPr>
                <w:rFonts w:ascii="Times New Roman" w:hAnsi="Times New Roman"/>
                <w:sz w:val="20"/>
                <w:szCs w:val="20"/>
              </w:rPr>
              <w:t>достижений.</w:t>
            </w:r>
            <w:r w:rsidRPr="00711E2B">
              <w:rPr>
                <w:rFonts w:ascii="Times New Roman" w:hAnsi="Times New Roman"/>
              </w:rPr>
              <w:t xml:space="preserve"> </w:t>
            </w:r>
          </w:p>
          <w:p w:rsidR="002B2DB5" w:rsidRPr="00711E2B" w:rsidRDefault="002B2DB5" w:rsidP="00711E2B">
            <w:pPr>
              <w:spacing w:before="60" w:after="60"/>
              <w:ind w:firstLine="284"/>
              <w:jc w:val="both"/>
              <w:rPr>
                <w:rFonts w:cs="Times New Roman"/>
                <w:b/>
                <w:bCs/>
                <w:sz w:val="20"/>
                <w:szCs w:val="20"/>
              </w:rPr>
            </w:pPr>
            <w:r w:rsidRPr="00711E2B">
              <w:rPr>
                <w:rFonts w:cs="Times New Roman"/>
                <w:sz w:val="20"/>
                <w:szCs w:val="20"/>
              </w:rPr>
              <w:t xml:space="preserve">    АООП определяет два уровня овладения предметными результатами: минимальный и достаточный. </w:t>
            </w:r>
            <w:r w:rsidRPr="00711E2B">
              <w:rPr>
                <w:rFonts w:cs="Times New Roman"/>
                <w:sz w:val="20"/>
                <w:szCs w:val="20"/>
              </w:rPr>
              <w:lastRenderedPageBreak/>
              <w:t>Достаточный уровень освоения предметных результатов не является обязательным для всех обучающихся. Минимальный уровень является обязательным для всех обучающихся с РАС, осваивающих данный вариант образовательной программы. Если этот уровень по от</w:t>
            </w:r>
            <w:r w:rsidRPr="00711E2B">
              <w:rPr>
                <w:rFonts w:cs="Times New Roman"/>
                <w:sz w:val="20"/>
                <w:szCs w:val="20"/>
              </w:rPr>
              <w:softHyphen/>
              <w:t>дель</w:t>
            </w:r>
            <w:r w:rsidRPr="00711E2B">
              <w:rPr>
                <w:rFonts w:cs="Times New Roman"/>
                <w:sz w:val="20"/>
                <w:szCs w:val="20"/>
              </w:rPr>
              <w:softHyphen/>
              <w:t>ным предметам не достигается, это не является препятствием к продолжению образования по дан</w:t>
            </w:r>
            <w:r w:rsidRPr="00711E2B">
              <w:rPr>
                <w:rFonts w:cs="Times New Roman"/>
                <w:sz w:val="20"/>
                <w:szCs w:val="20"/>
              </w:rPr>
              <w:softHyphen/>
              <w:t>ному варианту программы. В случае, если обучающийся не достигает ми</w:t>
            </w:r>
            <w:r w:rsidRPr="00711E2B">
              <w:rPr>
                <w:rFonts w:cs="Times New Roman"/>
                <w:sz w:val="20"/>
                <w:szCs w:val="20"/>
              </w:rPr>
              <w:softHyphen/>
              <w:t>ни</w:t>
            </w:r>
            <w:r w:rsidRPr="00711E2B">
              <w:rPr>
                <w:rFonts w:cs="Times New Roman"/>
                <w:sz w:val="20"/>
                <w:szCs w:val="20"/>
              </w:rPr>
              <w:softHyphen/>
              <w:t>мального уровня овладения по всем или большинству учебных предметов, то по рекомендации ПМПК и с согласия ро</w:t>
            </w:r>
            <w:r w:rsidRPr="00711E2B">
              <w:rPr>
                <w:rFonts w:cs="Times New Roman"/>
                <w:sz w:val="20"/>
                <w:szCs w:val="20"/>
              </w:rPr>
              <w:softHyphen/>
              <w:t>дителей (законных представителей) образовательная организация может пе</w:t>
            </w:r>
            <w:r w:rsidRPr="00711E2B">
              <w:rPr>
                <w:rFonts w:cs="Times New Roman"/>
                <w:sz w:val="20"/>
                <w:szCs w:val="20"/>
              </w:rPr>
              <w:softHyphen/>
              <w:t>ревести обучающегося на обучение по индивидуальному плану или на ва</w:t>
            </w:r>
            <w:r w:rsidRPr="00711E2B">
              <w:rPr>
                <w:rFonts w:cs="Times New Roman"/>
                <w:sz w:val="20"/>
                <w:szCs w:val="20"/>
              </w:rPr>
              <w:softHyphen/>
              <w:t>ри</w:t>
            </w:r>
            <w:r w:rsidRPr="00711E2B">
              <w:rPr>
                <w:rFonts w:cs="Times New Roman"/>
                <w:sz w:val="20"/>
                <w:szCs w:val="20"/>
              </w:rPr>
              <w:softHyphen/>
              <w:t xml:space="preserve">ант </w:t>
            </w:r>
            <w:r w:rsidRPr="00711E2B">
              <w:rPr>
                <w:rFonts w:cs="Times New Roman"/>
                <w:sz w:val="20"/>
                <w:szCs w:val="20"/>
                <w:lang w:val="en-US"/>
              </w:rPr>
              <w:t>D</w:t>
            </w:r>
            <w:r w:rsidRPr="00711E2B">
              <w:rPr>
                <w:rFonts w:cs="Times New Roman"/>
                <w:sz w:val="20"/>
                <w:szCs w:val="20"/>
              </w:rPr>
              <w:t xml:space="preserve"> АООП.</w:t>
            </w:r>
          </w:p>
        </w:tc>
        <w:tc>
          <w:tcPr>
            <w:tcW w:w="3543" w:type="dxa"/>
            <w:vMerge w:val="restart"/>
            <w:tcBorders>
              <w:top w:val="nil"/>
            </w:tcBorders>
          </w:tcPr>
          <w:p w:rsidR="002B2DB5" w:rsidRPr="00711E2B" w:rsidRDefault="002B2DB5" w:rsidP="00711E2B">
            <w:pPr>
              <w:spacing w:before="60" w:after="60"/>
              <w:ind w:firstLine="284"/>
              <w:jc w:val="both"/>
              <w:rPr>
                <w:rFonts w:cs="Times New Roman"/>
                <w:sz w:val="20"/>
                <w:szCs w:val="20"/>
              </w:rPr>
            </w:pPr>
            <w:r w:rsidRPr="00711E2B">
              <w:rPr>
                <w:rFonts w:cs="Times New Roman"/>
                <w:b/>
                <w:sz w:val="20"/>
                <w:szCs w:val="20"/>
              </w:rPr>
              <w:lastRenderedPageBreak/>
              <w:t xml:space="preserve">Возможные предметные результаты </w:t>
            </w:r>
            <w:r w:rsidRPr="00711E2B">
              <w:rPr>
                <w:rFonts w:cs="Times New Roman"/>
                <w:sz w:val="20"/>
                <w:szCs w:val="20"/>
              </w:rPr>
              <w:t>освоения АООП заносятся в СИОП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bookmarkStart w:id="16" w:name="_Toc240180805"/>
            <w:bookmarkStart w:id="17" w:name="_Toc240115654"/>
            <w:bookmarkStart w:id="18" w:name="_Toc239159006"/>
            <w:bookmarkStart w:id="19" w:name="_Toc239158827"/>
            <w:bookmarkStart w:id="20" w:name="_Toc238625451"/>
            <w:bookmarkStart w:id="21" w:name="_Toc237402268"/>
            <w:bookmarkStart w:id="22" w:name="_Toc237402131"/>
            <w:bookmarkStart w:id="23" w:name="_Toc237401791"/>
            <w:bookmarkStart w:id="24" w:name="_Toc237345057"/>
            <w:bookmarkStart w:id="25" w:name="_Toc237345028"/>
            <w:bookmarkStart w:id="26" w:name="_Toc237345011"/>
            <w:bookmarkStart w:id="27" w:name="_Toc237336425"/>
            <w:bookmarkStart w:id="28" w:name="_Toc237336330"/>
            <w:bookmarkStart w:id="29" w:name="_Toc237326436"/>
            <w:bookmarkStart w:id="30" w:name="_Toc226190359"/>
            <w:bookmarkStart w:id="31" w:name="_Toc226190309"/>
            <w:bookmarkStart w:id="32" w:name="_Toc226190153"/>
            <w:r w:rsidRPr="00711E2B">
              <w:rPr>
                <w:rFonts w:cs="Times New Roman"/>
                <w:sz w:val="20"/>
                <w:szCs w:val="20"/>
              </w:rPr>
              <w:t xml:space="preserve">: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711E2B">
              <w:rPr>
                <w:rFonts w:cs="Times New Roman"/>
                <w:sz w:val="20"/>
                <w:szCs w:val="20"/>
              </w:rPr>
              <w:t>язык и речевая практика (общение); математика и применение математических знаний (м</w:t>
            </w:r>
            <w:r w:rsidRPr="00711E2B">
              <w:rPr>
                <w:rFonts w:cs="Times New Roman"/>
                <w:kern w:val="2"/>
                <w:sz w:val="20"/>
                <w:szCs w:val="20"/>
              </w:rPr>
              <w:t>атематические представления); е</w:t>
            </w:r>
            <w:r w:rsidRPr="00711E2B">
              <w:rPr>
                <w:rFonts w:cs="Times New Roman"/>
                <w:sz w:val="20"/>
                <w:szCs w:val="20"/>
              </w:rPr>
              <w:t>стествознание; р</w:t>
            </w:r>
            <w:r w:rsidRPr="00711E2B">
              <w:rPr>
                <w:rFonts w:cs="Times New Roman"/>
                <w:kern w:val="2"/>
                <w:sz w:val="20"/>
                <w:szCs w:val="20"/>
              </w:rPr>
              <w:t>азвитие речи и окружающий природный мир; ч</w:t>
            </w:r>
            <w:r w:rsidRPr="00711E2B">
              <w:rPr>
                <w:rFonts w:cs="Times New Roman"/>
                <w:sz w:val="20"/>
                <w:szCs w:val="20"/>
              </w:rPr>
              <w:t>еловек; самообслуживание; о</w:t>
            </w:r>
            <w:r w:rsidRPr="00711E2B">
              <w:rPr>
                <w:rFonts w:cs="Times New Roman"/>
                <w:kern w:val="2"/>
                <w:sz w:val="20"/>
                <w:szCs w:val="20"/>
              </w:rPr>
              <w:t>кружающий социальный мир</w:t>
            </w:r>
            <w:r w:rsidRPr="00711E2B">
              <w:rPr>
                <w:rFonts w:cs="Times New Roman"/>
                <w:sz w:val="20"/>
                <w:szCs w:val="20"/>
              </w:rPr>
              <w:t xml:space="preserve">, </w:t>
            </w:r>
            <w:r w:rsidRPr="00711E2B">
              <w:rPr>
                <w:rFonts w:cs="Times New Roman"/>
                <w:sz w:val="20"/>
                <w:szCs w:val="20"/>
              </w:rPr>
              <w:lastRenderedPageBreak/>
              <w:t>домоводство</w:t>
            </w:r>
            <w:r w:rsidRPr="00711E2B">
              <w:rPr>
                <w:rFonts w:cs="Times New Roman"/>
                <w:kern w:val="2"/>
                <w:sz w:val="20"/>
                <w:szCs w:val="20"/>
              </w:rPr>
              <w:t>; и</w:t>
            </w:r>
            <w:r w:rsidRPr="00711E2B">
              <w:rPr>
                <w:rFonts w:cs="Times New Roman"/>
                <w:sz w:val="20"/>
                <w:szCs w:val="20"/>
              </w:rPr>
              <w:t>скусство; и</w:t>
            </w:r>
            <w:r w:rsidRPr="00711E2B">
              <w:rPr>
                <w:rFonts w:cs="Times New Roman"/>
                <w:kern w:val="2"/>
                <w:sz w:val="20"/>
                <w:szCs w:val="20"/>
              </w:rPr>
              <w:t>зобразительная деятельность (рисование, лепка, аппликация); м</w:t>
            </w:r>
            <w:r w:rsidRPr="00711E2B">
              <w:rPr>
                <w:rFonts w:cs="Times New Roman"/>
                <w:sz w:val="20"/>
                <w:szCs w:val="20"/>
              </w:rPr>
              <w:t xml:space="preserve">узыка; адаптивная физическая культура; </w:t>
            </w:r>
            <w:r w:rsidRPr="00711E2B">
              <w:rPr>
                <w:rFonts w:cs="Times New Roman"/>
                <w:kern w:val="2"/>
                <w:sz w:val="20"/>
                <w:szCs w:val="20"/>
              </w:rPr>
              <w:t>т</w:t>
            </w:r>
            <w:r w:rsidRPr="00711E2B">
              <w:rPr>
                <w:rFonts w:cs="Times New Roman"/>
                <w:sz w:val="20"/>
                <w:szCs w:val="20"/>
              </w:rPr>
              <w:t>ехнологии (предметно-практические действия).</w:t>
            </w:r>
          </w:p>
          <w:p w:rsidR="002B2DB5" w:rsidRPr="00711E2B" w:rsidRDefault="002B2DB5" w:rsidP="00711E2B">
            <w:pPr>
              <w:pStyle w:val="Standard0"/>
              <w:spacing w:before="60" w:after="60" w:line="240" w:lineRule="auto"/>
              <w:ind w:firstLine="284"/>
              <w:rPr>
                <w:rFonts w:ascii="Times New Roman" w:hAnsi="Times New Roman"/>
                <w:b/>
                <w:bCs/>
                <w:sz w:val="20"/>
                <w:szCs w:val="20"/>
              </w:rPr>
            </w:pPr>
          </w:p>
        </w:tc>
      </w:tr>
      <w:tr w:rsidR="002B2DB5" w:rsidRPr="00B45DFB" w:rsidTr="00802090">
        <w:trPr>
          <w:trHeight w:val="2902"/>
        </w:trPr>
        <w:tc>
          <w:tcPr>
            <w:tcW w:w="3794" w:type="dxa"/>
            <w:gridSpan w:val="2"/>
            <w:tcBorders>
              <w:top w:val="nil"/>
              <w:bottom w:val="single" w:sz="4" w:space="0" w:color="auto"/>
              <w:right w:val="nil"/>
            </w:tcBorders>
          </w:tcPr>
          <w:p w:rsidR="002B2DB5" w:rsidRPr="009A74CF" w:rsidRDefault="002B2DB5" w:rsidP="00917A6D">
            <w:pPr>
              <w:spacing w:before="60" w:after="60"/>
              <w:ind w:firstLine="567"/>
              <w:jc w:val="both"/>
              <w:rPr>
                <w:sz w:val="20"/>
                <w:szCs w:val="20"/>
              </w:rPr>
            </w:pPr>
          </w:p>
        </w:tc>
        <w:tc>
          <w:tcPr>
            <w:tcW w:w="3827" w:type="dxa"/>
            <w:gridSpan w:val="3"/>
            <w:vMerge/>
            <w:tcBorders>
              <w:left w:val="nil"/>
              <w:bottom w:val="single" w:sz="4" w:space="0" w:color="auto"/>
            </w:tcBorders>
          </w:tcPr>
          <w:p w:rsidR="002B2DB5" w:rsidRPr="00B415ED" w:rsidRDefault="002B2DB5" w:rsidP="00917A6D">
            <w:pPr>
              <w:pStyle w:val="ae"/>
              <w:spacing w:before="60" w:after="60" w:line="240" w:lineRule="auto"/>
              <w:ind w:firstLine="567"/>
              <w:rPr>
                <w:b/>
                <w:sz w:val="20"/>
                <w:szCs w:val="20"/>
              </w:rPr>
            </w:pPr>
          </w:p>
        </w:tc>
        <w:tc>
          <w:tcPr>
            <w:tcW w:w="3686" w:type="dxa"/>
            <w:gridSpan w:val="2"/>
            <w:vMerge/>
            <w:tcBorders>
              <w:bottom w:val="single" w:sz="4" w:space="0" w:color="auto"/>
            </w:tcBorders>
          </w:tcPr>
          <w:p w:rsidR="002B2DB5" w:rsidRPr="00195609" w:rsidRDefault="002B2DB5" w:rsidP="00917A6D">
            <w:pPr>
              <w:spacing w:before="60" w:after="60"/>
              <w:ind w:firstLine="567"/>
              <w:jc w:val="both"/>
              <w:rPr>
                <w:b/>
                <w:sz w:val="20"/>
                <w:szCs w:val="20"/>
              </w:rPr>
            </w:pPr>
          </w:p>
        </w:tc>
        <w:tc>
          <w:tcPr>
            <w:tcW w:w="3543" w:type="dxa"/>
            <w:vMerge/>
            <w:tcBorders>
              <w:bottom w:val="single" w:sz="4" w:space="0" w:color="auto"/>
            </w:tcBorders>
          </w:tcPr>
          <w:p w:rsidR="002B2DB5" w:rsidRPr="00B45DFB" w:rsidRDefault="002B2DB5" w:rsidP="00917A6D">
            <w:pPr>
              <w:spacing w:before="60" w:after="60"/>
              <w:ind w:firstLine="567"/>
              <w:jc w:val="both"/>
              <w:rPr>
                <w:b/>
                <w:sz w:val="20"/>
                <w:szCs w:val="20"/>
              </w:rPr>
            </w:pPr>
          </w:p>
        </w:tc>
      </w:tr>
      <w:tr w:rsidR="002B2DB5" w:rsidRPr="009B7E17" w:rsidTr="00802090">
        <w:trPr>
          <w:trHeight w:val="528"/>
        </w:trPr>
        <w:tc>
          <w:tcPr>
            <w:tcW w:w="14850" w:type="dxa"/>
            <w:gridSpan w:val="8"/>
            <w:tcBorders>
              <w:top w:val="single" w:sz="4" w:space="0" w:color="auto"/>
              <w:bottom w:val="single" w:sz="4" w:space="0" w:color="auto"/>
            </w:tcBorders>
          </w:tcPr>
          <w:p w:rsidR="002B2DB5" w:rsidRDefault="002B2DB5" w:rsidP="00917A6D">
            <w:pPr>
              <w:ind w:firstLine="284"/>
              <w:jc w:val="both"/>
              <w:rPr>
                <w:sz w:val="20"/>
                <w:szCs w:val="20"/>
              </w:rPr>
            </w:pPr>
            <w:r w:rsidRPr="009B7E17">
              <w:rPr>
                <w:b/>
                <w:sz w:val="20"/>
                <w:szCs w:val="20"/>
              </w:rPr>
              <w:t xml:space="preserve">Система оценки достижения планируемых результатов освоения АООП НОО обучающихся с РАС </w:t>
            </w:r>
            <w:r>
              <w:rPr>
                <w:sz w:val="20"/>
                <w:szCs w:val="20"/>
              </w:rPr>
              <w:t xml:space="preserve">должна </w:t>
            </w:r>
            <w:r w:rsidRPr="009B7E17">
              <w:rPr>
                <w:sz w:val="20"/>
                <w:szCs w:val="20"/>
              </w:rPr>
              <w:t>позволять осуществлять оценку</w:t>
            </w:r>
            <w:r>
              <w:rPr>
                <w:sz w:val="20"/>
                <w:szCs w:val="20"/>
              </w:rPr>
              <w:t xml:space="preserve"> как </w:t>
            </w:r>
            <w:r w:rsidRPr="009B7E17">
              <w:rPr>
                <w:sz w:val="20"/>
                <w:szCs w:val="20"/>
              </w:rPr>
              <w:t>динамики учебных достижений обучающихся</w:t>
            </w:r>
            <w:r>
              <w:rPr>
                <w:sz w:val="20"/>
                <w:szCs w:val="20"/>
              </w:rPr>
              <w:t xml:space="preserve">, так </w:t>
            </w:r>
            <w:r w:rsidRPr="009B7E17">
              <w:rPr>
                <w:sz w:val="20"/>
                <w:szCs w:val="20"/>
              </w:rPr>
              <w:t xml:space="preserve"> и развития их жизненной компетенции.</w:t>
            </w:r>
            <w:r>
              <w:rPr>
                <w:sz w:val="20"/>
                <w:szCs w:val="20"/>
              </w:rPr>
              <w:t xml:space="preserve"> </w:t>
            </w:r>
            <w:r w:rsidRPr="009B7E17">
              <w:rPr>
                <w:sz w:val="20"/>
                <w:szCs w:val="20"/>
              </w:rPr>
              <w:t xml:space="preserve"> Описание результатов овладения обучающимися с РАС результатов освоения </w:t>
            </w:r>
            <w:r>
              <w:rPr>
                <w:sz w:val="20"/>
                <w:szCs w:val="20"/>
              </w:rPr>
              <w:t xml:space="preserve">АООП </w:t>
            </w:r>
            <w:r w:rsidRPr="009B7E17">
              <w:rPr>
                <w:sz w:val="20"/>
                <w:szCs w:val="20"/>
              </w:rPr>
              <w:t>имеет интегративный характер и включает в себя: требования к оценке динамики овладения социальными компетенциями (личностные результаты); требования к оценке динамики накопления знаний и умений, развития активности и самостоятельности их использования на практике (предметные результаты).</w:t>
            </w:r>
          </w:p>
          <w:p w:rsidR="002B2DB5" w:rsidRPr="009B7E17" w:rsidRDefault="002B2DB5" w:rsidP="00917A6D">
            <w:pPr>
              <w:pStyle w:val="22"/>
              <w:ind w:firstLine="284"/>
              <w:jc w:val="both"/>
              <w:rPr>
                <w:rFonts w:ascii="Times New Roman" w:hAnsi="Times New Roman"/>
                <w:sz w:val="20"/>
                <w:szCs w:val="20"/>
              </w:rPr>
            </w:pPr>
            <w:r w:rsidRPr="009B7E17">
              <w:rPr>
                <w:rFonts w:ascii="Times New Roman" w:hAnsi="Times New Roman"/>
                <w:sz w:val="20"/>
                <w:szCs w:val="20"/>
              </w:rPr>
              <w:t xml:space="preserve">Для оценки результатов развития </w:t>
            </w:r>
            <w:r w:rsidRPr="00C65A57">
              <w:rPr>
                <w:rFonts w:ascii="Times New Roman" w:hAnsi="Times New Roman"/>
                <w:b/>
                <w:sz w:val="20"/>
                <w:szCs w:val="20"/>
              </w:rPr>
              <w:t>жизненной компетенции</w:t>
            </w:r>
            <w:r w:rsidRPr="009B7E17">
              <w:rPr>
                <w:rFonts w:ascii="Times New Roman" w:hAnsi="Times New Roman"/>
                <w:sz w:val="20"/>
                <w:szCs w:val="20"/>
              </w:rPr>
              <w:t xml:space="preserve"> ребёнка предлагается использовать метод экспертной группы (на междисциплинарной основе). Такая группа должна объединить тех участников процесса начального образования ребенка, включая близких родственников, кто может характеризовать его поведение в разных жизненных ситуациях. Задачей экспертной группы является выработка согласованной и объективной оценки динамики достижений ребёнка как в отдельных сферах жизненной компетенции и социального развития, так и оценка динамики формирования жизненной компетенции в целом. </w:t>
            </w:r>
          </w:p>
          <w:p w:rsidR="002B2DB5" w:rsidRDefault="002B2DB5" w:rsidP="00917A6D">
            <w:pPr>
              <w:ind w:firstLine="284"/>
              <w:jc w:val="both"/>
              <w:rPr>
                <w:sz w:val="20"/>
                <w:szCs w:val="20"/>
              </w:rPr>
            </w:pPr>
            <w:r w:rsidRPr="009B7E17">
              <w:rPr>
                <w:sz w:val="20"/>
                <w:szCs w:val="20"/>
              </w:rPr>
              <w:t xml:space="preserve">Для удобства такая оценка может быть представлена в форме понятных условных единиц: 0 баллов – положительного продвижения нет; 1 – малое;   2 – среднее; 3 – значительное продвижение. Такая оценка поможет членам экспертной группы выработать ориентиры для описания, сравнения и оценки динамики развития таких сторон </w:t>
            </w:r>
            <w:r w:rsidRPr="009B7E17">
              <w:rPr>
                <w:sz w:val="20"/>
                <w:szCs w:val="20"/>
              </w:rPr>
              <w:lastRenderedPageBreak/>
              <w:t xml:space="preserve">жизненной компетенции ребенка, как уровень сформированности навыков адекватного учебного поведения, успешность использования обучающимся средств вербальной и невербальной коммуникации, уровень представлений о насущно необходимом обеспечении, способность спонтанно вступать в коммуникацию со взрослыми и сверстниками, уровень  социально-бытовых умений, используемых в повседневной жизни и т.п.  </w:t>
            </w:r>
          </w:p>
          <w:p w:rsidR="002B2DB5" w:rsidRPr="009B7E17" w:rsidRDefault="002B2DB5" w:rsidP="00802090">
            <w:pPr>
              <w:ind w:firstLine="284"/>
              <w:jc w:val="both"/>
              <w:rPr>
                <w:b/>
                <w:sz w:val="20"/>
                <w:szCs w:val="20"/>
              </w:rPr>
            </w:pPr>
            <w:r w:rsidRPr="006061F3">
              <w:rPr>
                <w:sz w:val="20"/>
                <w:szCs w:val="20"/>
              </w:rPr>
              <w:t xml:space="preserve">Осваивая </w:t>
            </w:r>
            <w:r>
              <w:rPr>
                <w:sz w:val="20"/>
                <w:szCs w:val="20"/>
              </w:rPr>
              <w:t>АО</w:t>
            </w:r>
            <w:r w:rsidRPr="006061F3">
              <w:rPr>
                <w:sz w:val="20"/>
                <w:szCs w:val="20"/>
              </w:rPr>
              <w:t>ОП, требования к которой установлены действующим ФГОС, обучающийся с РАС имеет право на прохождение текущей, промежуточной и государственной итоговой аттестации в иных формах</w:t>
            </w:r>
            <w:r w:rsidRPr="006061F3">
              <w:rPr>
                <w:kern w:val="2"/>
                <w:sz w:val="20"/>
                <w:szCs w:val="20"/>
                <w:vertAlign w:val="superscript"/>
              </w:rPr>
              <w:footnoteReference w:id="44"/>
            </w:r>
            <w:r w:rsidRPr="006061F3">
              <w:rPr>
                <w:sz w:val="20"/>
                <w:szCs w:val="20"/>
              </w:rPr>
              <w:t xml:space="preserve">. Эти специальные условия аттестации конкретизируются применительно к особенностям  обучающегося с РАС.  </w:t>
            </w:r>
          </w:p>
        </w:tc>
      </w:tr>
      <w:tr w:rsidR="002B2DB5" w:rsidRPr="004162D3" w:rsidTr="00802090">
        <w:trPr>
          <w:trHeight w:val="1822"/>
        </w:trPr>
        <w:tc>
          <w:tcPr>
            <w:tcW w:w="3712" w:type="dxa"/>
            <w:tcBorders>
              <w:top w:val="single" w:sz="4" w:space="0" w:color="auto"/>
              <w:bottom w:val="single" w:sz="4" w:space="0" w:color="auto"/>
            </w:tcBorders>
          </w:tcPr>
          <w:p w:rsidR="002B2DB5" w:rsidRPr="004162D3" w:rsidRDefault="00711E2B" w:rsidP="00711E2B">
            <w:pPr>
              <w:pStyle w:val="14TexstOSNOVA1012"/>
              <w:spacing w:before="60" w:after="60" w:line="240" w:lineRule="auto"/>
              <w:ind w:firstLine="284"/>
              <w:rPr>
                <w:rFonts w:ascii="Times New Roman" w:hAnsi="Times New Roman" w:cs="Times New Roman"/>
              </w:rPr>
            </w:pPr>
            <w:r w:rsidRPr="004162D3">
              <w:rPr>
                <w:rFonts w:ascii="Times New Roman" w:hAnsi="Times New Roman" w:cs="Times New Roman"/>
                <w:caps w:val="0"/>
              </w:rPr>
              <w:lastRenderedPageBreak/>
              <w:t>Обучающиеся с РАС могут проходить итоговую аттестацию не только в общих, но и в иных формах – индивидуально, в привычной обстановке, в присутствии знакомого взрослого и с использованием средств, облегчающих организацию их ответа, без заявленных для ребенка ограничений во времени. Решение о форме аттестации принимается руководством образовательной организации при участии родителей (законных представителей) обучающихся.</w:t>
            </w:r>
          </w:p>
          <w:p w:rsidR="002B2DB5" w:rsidRPr="004162D3" w:rsidRDefault="002B2DB5" w:rsidP="00711E2B">
            <w:pPr>
              <w:spacing w:before="60" w:after="60"/>
              <w:ind w:firstLine="284"/>
              <w:jc w:val="both"/>
              <w:rPr>
                <w:b/>
                <w:sz w:val="20"/>
                <w:szCs w:val="20"/>
              </w:rPr>
            </w:pPr>
            <w:r>
              <w:t xml:space="preserve"> </w:t>
            </w:r>
            <w:r w:rsidRPr="004162D3">
              <w:rPr>
                <w:sz w:val="20"/>
                <w:szCs w:val="20"/>
              </w:rPr>
              <w:t>Начальное образование</w:t>
            </w:r>
            <w:r w:rsidRPr="004162D3">
              <w:rPr>
                <w:color w:val="FF0000"/>
                <w:sz w:val="20"/>
                <w:szCs w:val="20"/>
              </w:rPr>
              <w:t xml:space="preserve"> </w:t>
            </w:r>
            <w:r w:rsidRPr="004162D3">
              <w:rPr>
                <w:sz w:val="20"/>
                <w:szCs w:val="20"/>
              </w:rPr>
              <w:t>обучающегося с РАС по данному варианту АООП может считаться качественным при условии его продвижения по двум взаимодополняющим направлениям – освоения «академических» знаний и  развития жизненной компетенции с учетом специфики овладения ими обучающимися с РАС.</w:t>
            </w:r>
          </w:p>
        </w:tc>
        <w:tc>
          <w:tcPr>
            <w:tcW w:w="3713" w:type="dxa"/>
            <w:gridSpan w:val="2"/>
            <w:tcBorders>
              <w:top w:val="single" w:sz="4" w:space="0" w:color="auto"/>
              <w:bottom w:val="single" w:sz="4" w:space="0" w:color="auto"/>
            </w:tcBorders>
          </w:tcPr>
          <w:p w:rsidR="002B2DB5" w:rsidRPr="004162D3" w:rsidRDefault="00711E2B" w:rsidP="00711E2B">
            <w:pPr>
              <w:pStyle w:val="14TexstOSNOVA1012"/>
              <w:spacing w:before="60" w:after="60" w:line="240" w:lineRule="auto"/>
              <w:ind w:firstLine="284"/>
              <w:rPr>
                <w:rFonts w:ascii="Times New Roman" w:hAnsi="Times New Roman" w:cs="Times New Roman"/>
              </w:rPr>
            </w:pPr>
            <w:r w:rsidRPr="004162D3">
              <w:rPr>
                <w:rFonts w:ascii="Times New Roman" w:hAnsi="Times New Roman" w:cs="Times New Roman"/>
                <w:caps w:val="0"/>
              </w:rPr>
              <w:t>Обучающиеся с РАС могут проходить итоговую аттестацию не только в общих, но и в иных формах – индивидуально, в привычной обстановке, в присутствии знакомого взрослого и с использованием средств, облегчающих организацию их ответа, без заявленных для ребенка ограничений во времени. Решение о форме аттестации принимается руководством образовательной организации при участии родителей (законных представителей) обучающихся.</w:t>
            </w:r>
          </w:p>
          <w:p w:rsidR="002B2DB5" w:rsidRPr="004162D3" w:rsidRDefault="002B2DB5" w:rsidP="00711E2B">
            <w:pPr>
              <w:spacing w:before="60" w:after="60"/>
              <w:ind w:firstLine="284"/>
              <w:jc w:val="both"/>
              <w:rPr>
                <w:b/>
                <w:sz w:val="20"/>
                <w:szCs w:val="20"/>
              </w:rPr>
            </w:pPr>
            <w:r w:rsidRPr="004162D3">
              <w:rPr>
                <w:sz w:val="20"/>
                <w:szCs w:val="20"/>
              </w:rPr>
              <w:t>Начальное образование</w:t>
            </w:r>
            <w:r w:rsidRPr="004162D3">
              <w:rPr>
                <w:color w:val="FF0000"/>
                <w:sz w:val="20"/>
                <w:szCs w:val="20"/>
              </w:rPr>
              <w:t xml:space="preserve"> </w:t>
            </w:r>
            <w:r w:rsidRPr="004162D3">
              <w:rPr>
                <w:sz w:val="20"/>
                <w:szCs w:val="20"/>
              </w:rPr>
              <w:t>обучающегося с РАС по данному варианту АООП может считаться качественным при условии его продвижения по двум взаимодополняющим направлениям – освоения «академических» знаний и  развития жизненной компетенции с учетом специфики овладения ими обучающимися с РАС.</w:t>
            </w:r>
          </w:p>
        </w:tc>
        <w:tc>
          <w:tcPr>
            <w:tcW w:w="3740" w:type="dxa"/>
            <w:gridSpan w:val="3"/>
            <w:tcBorders>
              <w:top w:val="single" w:sz="4" w:space="0" w:color="auto"/>
              <w:bottom w:val="single" w:sz="4" w:space="0" w:color="auto"/>
            </w:tcBorders>
          </w:tcPr>
          <w:p w:rsidR="002B2DB5" w:rsidRPr="009B7E17" w:rsidRDefault="002B2DB5" w:rsidP="00711E2B">
            <w:pPr>
              <w:spacing w:before="60" w:after="60"/>
              <w:ind w:firstLine="284"/>
              <w:jc w:val="both"/>
              <w:rPr>
                <w:sz w:val="20"/>
                <w:szCs w:val="20"/>
              </w:rPr>
            </w:pPr>
            <w:r w:rsidRPr="009B7E17">
              <w:rPr>
                <w:sz w:val="20"/>
                <w:szCs w:val="20"/>
              </w:rPr>
              <w:t>Результаты освоения АООП обучающимися с РАС оцениваются как итоговые достижения на момент завершения начального обра</w:t>
            </w:r>
            <w:r w:rsidRPr="009B7E17">
              <w:rPr>
                <w:sz w:val="20"/>
                <w:szCs w:val="20"/>
              </w:rPr>
              <w:softHyphen/>
              <w:t>зо</w:t>
            </w:r>
            <w:r w:rsidRPr="009B7E17">
              <w:rPr>
                <w:sz w:val="20"/>
                <w:szCs w:val="20"/>
              </w:rPr>
              <w:softHyphen/>
              <w:t>ва</w:t>
            </w:r>
            <w:r w:rsidRPr="009B7E17">
              <w:rPr>
                <w:sz w:val="20"/>
                <w:szCs w:val="20"/>
              </w:rPr>
              <w:softHyphen/>
              <w:t xml:space="preserve">ния. </w:t>
            </w:r>
            <w:r>
              <w:rPr>
                <w:sz w:val="20"/>
                <w:szCs w:val="20"/>
              </w:rPr>
              <w:t xml:space="preserve"> </w:t>
            </w:r>
          </w:p>
          <w:p w:rsidR="002B2DB5" w:rsidRPr="009B7E17" w:rsidRDefault="002B2DB5" w:rsidP="00711E2B">
            <w:pPr>
              <w:spacing w:before="60" w:after="60"/>
              <w:ind w:firstLine="284"/>
              <w:jc w:val="both"/>
              <w:rPr>
                <w:sz w:val="20"/>
                <w:szCs w:val="20"/>
              </w:rPr>
            </w:pPr>
            <w:r w:rsidRPr="009B7E17">
              <w:rPr>
                <w:sz w:val="20"/>
                <w:szCs w:val="20"/>
              </w:rPr>
              <w:t>При оценке результативности обучения обучающихся с РАС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2B2DB5" w:rsidRPr="009B7E17" w:rsidRDefault="002B2DB5" w:rsidP="00711E2B">
            <w:pPr>
              <w:spacing w:before="60" w:after="60"/>
              <w:ind w:firstLine="284"/>
              <w:jc w:val="both"/>
              <w:rPr>
                <w:sz w:val="20"/>
                <w:szCs w:val="20"/>
              </w:rPr>
            </w:pPr>
            <w:r w:rsidRPr="009B7E17">
              <w:rPr>
                <w:sz w:val="20"/>
                <w:szCs w:val="20"/>
              </w:rPr>
              <w:t>Для выявления возможной результативности обучения должен быть учтен ряд факторов:</w:t>
            </w:r>
          </w:p>
          <w:p w:rsidR="002B2DB5" w:rsidRPr="009B7E17" w:rsidRDefault="002B2DB5" w:rsidP="00711E2B">
            <w:pPr>
              <w:spacing w:before="60" w:after="60"/>
              <w:ind w:firstLine="284"/>
              <w:jc w:val="both"/>
              <w:rPr>
                <w:sz w:val="20"/>
                <w:szCs w:val="20"/>
              </w:rPr>
            </w:pPr>
            <w:r w:rsidRPr="009B7E17">
              <w:rPr>
                <w:sz w:val="20"/>
                <w:szCs w:val="20"/>
              </w:rPr>
              <w:t>- необходимо учитывать особенности текущего психического и соматического состояния каждого обучающегося;</w:t>
            </w:r>
          </w:p>
          <w:p w:rsidR="002B2DB5" w:rsidRPr="009B7E17" w:rsidRDefault="002B2DB5" w:rsidP="00711E2B">
            <w:pPr>
              <w:spacing w:before="60" w:after="60"/>
              <w:ind w:firstLine="284"/>
              <w:jc w:val="both"/>
              <w:rPr>
                <w:sz w:val="20"/>
                <w:szCs w:val="20"/>
              </w:rPr>
            </w:pPr>
            <w:r w:rsidRPr="009B7E17">
              <w:rPr>
                <w:sz w:val="20"/>
                <w:szCs w:val="20"/>
              </w:rPr>
              <w:t>- 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2B2DB5" w:rsidRPr="009B7E17" w:rsidRDefault="002B2DB5" w:rsidP="00711E2B">
            <w:pPr>
              <w:spacing w:before="60" w:after="60"/>
              <w:ind w:firstLine="284"/>
              <w:jc w:val="both"/>
              <w:rPr>
                <w:sz w:val="20"/>
                <w:szCs w:val="20"/>
              </w:rPr>
            </w:pPr>
            <w:r w:rsidRPr="009B7E17">
              <w:rPr>
                <w:sz w:val="20"/>
                <w:szCs w:val="20"/>
              </w:rPr>
              <w:t xml:space="preserve">- формы выявления возможной результативности обучения должны быть вариативными для различных детей, разрабатываться индивидуально с учетом индивидуальных </w:t>
            </w:r>
            <w:r w:rsidRPr="009B7E17">
              <w:rPr>
                <w:sz w:val="20"/>
                <w:szCs w:val="20"/>
              </w:rPr>
              <w:lastRenderedPageBreak/>
              <w:t xml:space="preserve">образовательных потребностей обучающихся;  </w:t>
            </w:r>
          </w:p>
          <w:p w:rsidR="002B2DB5" w:rsidRPr="009B7E17" w:rsidRDefault="002B2DB5" w:rsidP="00711E2B">
            <w:pPr>
              <w:spacing w:before="60" w:after="60"/>
              <w:ind w:firstLine="284"/>
              <w:jc w:val="both"/>
              <w:rPr>
                <w:sz w:val="20"/>
                <w:szCs w:val="20"/>
              </w:rPr>
            </w:pPr>
            <w:r w:rsidRPr="009B7E17">
              <w:rPr>
                <w:sz w:val="20"/>
                <w:szCs w:val="20"/>
              </w:rPr>
              <w:t xml:space="preserve">- способы выявления умений, навыков и представлений детей с РАС могут носить как традиционный характер, так и быть представлены в другой форме, в том числе в виде некоторых практических заданий; </w:t>
            </w:r>
          </w:p>
          <w:p w:rsidR="002B2DB5" w:rsidRPr="009B7E17" w:rsidRDefault="002B2DB5" w:rsidP="00711E2B">
            <w:pPr>
              <w:spacing w:before="60" w:after="60"/>
              <w:ind w:firstLine="284"/>
              <w:jc w:val="both"/>
              <w:rPr>
                <w:sz w:val="20"/>
                <w:szCs w:val="20"/>
              </w:rPr>
            </w:pPr>
            <w:r w:rsidRPr="009B7E17">
              <w:rPr>
                <w:sz w:val="20"/>
                <w:szCs w:val="20"/>
              </w:rPr>
              <w:t>- 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со взрослым);</w:t>
            </w:r>
          </w:p>
          <w:p w:rsidR="002B2DB5" w:rsidRPr="009B7E17" w:rsidRDefault="002B2DB5" w:rsidP="00711E2B">
            <w:pPr>
              <w:spacing w:before="60" w:after="60"/>
              <w:ind w:firstLine="284"/>
              <w:jc w:val="both"/>
              <w:rPr>
                <w:sz w:val="20"/>
                <w:szCs w:val="20"/>
              </w:rPr>
            </w:pPr>
            <w:r w:rsidRPr="009B7E17">
              <w:rPr>
                <w:sz w:val="20"/>
                <w:szCs w:val="20"/>
              </w:rPr>
              <w:t xml:space="preserve">- оценка результативности достижений при необходимости должна происходить в присутствии родителей (их законных представителей), других близких для ребенка людей и с их участием; </w:t>
            </w:r>
          </w:p>
          <w:p w:rsidR="002B2DB5" w:rsidRPr="009B7E17" w:rsidRDefault="002B2DB5" w:rsidP="00711E2B">
            <w:pPr>
              <w:spacing w:before="60" w:after="60"/>
              <w:ind w:firstLine="284"/>
              <w:jc w:val="both"/>
              <w:rPr>
                <w:sz w:val="20"/>
                <w:szCs w:val="20"/>
              </w:rPr>
            </w:pPr>
            <w:r w:rsidRPr="009B7E17">
              <w:rPr>
                <w:sz w:val="20"/>
                <w:szCs w:val="20"/>
              </w:rPr>
              <w:t xml:space="preserve">- 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со взрослым). </w:t>
            </w:r>
          </w:p>
          <w:p w:rsidR="002B2DB5" w:rsidRPr="009B7E17" w:rsidRDefault="002B2DB5" w:rsidP="00711E2B">
            <w:pPr>
              <w:spacing w:before="60" w:after="60"/>
              <w:ind w:firstLine="284"/>
              <w:jc w:val="both"/>
              <w:rPr>
                <w:sz w:val="20"/>
                <w:szCs w:val="20"/>
              </w:rPr>
            </w:pPr>
            <w:r w:rsidRPr="009B7E17">
              <w:rPr>
                <w:sz w:val="20"/>
                <w:szCs w:val="20"/>
              </w:rPr>
              <w:t xml:space="preserve">- 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w:t>
            </w:r>
            <w:r w:rsidRPr="009B7E17">
              <w:rPr>
                <w:sz w:val="20"/>
                <w:szCs w:val="20"/>
              </w:rPr>
              <w:lastRenderedPageBreak/>
              <w:t xml:space="preserve">потенциального развития.  </w:t>
            </w:r>
          </w:p>
          <w:p w:rsidR="002B2DB5" w:rsidRPr="009B7E17" w:rsidRDefault="002B2DB5" w:rsidP="00711E2B">
            <w:pPr>
              <w:spacing w:before="60" w:after="60"/>
              <w:ind w:firstLine="284"/>
              <w:jc w:val="both"/>
              <w:rPr>
                <w:sz w:val="20"/>
                <w:szCs w:val="20"/>
              </w:rPr>
            </w:pPr>
            <w:r w:rsidRPr="009B7E17">
              <w:rPr>
                <w:sz w:val="20"/>
                <w:szCs w:val="20"/>
              </w:rPr>
              <w:t xml:space="preserve">- выявление представлений, умений и навыков обучающихся с РАС в каждой образовательной области должно создавать основу для дальнейшей корректировки </w:t>
            </w:r>
            <w:r>
              <w:rPr>
                <w:sz w:val="20"/>
                <w:szCs w:val="20"/>
              </w:rPr>
              <w:t xml:space="preserve"> </w:t>
            </w:r>
            <w:r w:rsidRPr="009B7E17">
              <w:rPr>
                <w:sz w:val="20"/>
                <w:szCs w:val="20"/>
              </w:rPr>
              <w:t xml:space="preserve"> индивидуальной образовательной программы, конкретизации плана дальнейшей коррекционно-развивающей работы. </w:t>
            </w:r>
          </w:p>
          <w:p w:rsidR="002B2DB5" w:rsidRPr="009B7E17" w:rsidRDefault="002B2DB5" w:rsidP="00711E2B">
            <w:pPr>
              <w:pStyle w:val="22"/>
              <w:spacing w:before="60" w:after="60"/>
              <w:ind w:firstLine="284"/>
              <w:jc w:val="both"/>
              <w:rPr>
                <w:rFonts w:ascii="Times New Roman" w:hAnsi="Times New Roman"/>
                <w:sz w:val="20"/>
                <w:szCs w:val="20"/>
              </w:rPr>
            </w:pPr>
            <w:r w:rsidRPr="009B7E17">
              <w:rPr>
                <w:rFonts w:ascii="Times New Roman" w:hAnsi="Times New Roman"/>
                <w:sz w:val="20"/>
                <w:szCs w:val="20"/>
              </w:rPr>
              <w:t xml:space="preserve">Оценка отражает степень самостоятельности обучающегося при выполнении действий, операций, направленных на решении конкретных жизненных задач, сформулированных в </w:t>
            </w:r>
            <w:r>
              <w:rPr>
                <w:rFonts w:ascii="Times New Roman" w:hAnsi="Times New Roman"/>
                <w:sz w:val="20"/>
                <w:szCs w:val="20"/>
              </w:rPr>
              <w:t>индивидуальной образовательной программе</w:t>
            </w:r>
            <w:r w:rsidRPr="009B7E17">
              <w:rPr>
                <w:rFonts w:ascii="Times New Roman" w:hAnsi="Times New Roman"/>
                <w:sz w:val="20"/>
                <w:szCs w:val="20"/>
              </w:rPr>
              <w:t xml:space="preserve">. Оценка фиксирует насколько самостоятельно или с помощью (значительной или частичной, по образцу, подражанию или по инструкции и т.д.) обучающийся выполняет осваиваемые действия и насколько у него сформированы жизненно важные представления. </w:t>
            </w:r>
          </w:p>
          <w:p w:rsidR="002B2DB5" w:rsidRPr="009B7E17" w:rsidRDefault="002B2DB5" w:rsidP="00711E2B">
            <w:pPr>
              <w:spacing w:before="60" w:after="60"/>
              <w:ind w:firstLine="284"/>
              <w:jc w:val="both"/>
              <w:rPr>
                <w:sz w:val="20"/>
                <w:szCs w:val="20"/>
              </w:rPr>
            </w:pPr>
            <w:r>
              <w:rPr>
                <w:sz w:val="20"/>
                <w:szCs w:val="20"/>
              </w:rPr>
              <w:t xml:space="preserve"> </w:t>
            </w:r>
          </w:p>
          <w:p w:rsidR="002B2DB5" w:rsidRPr="004162D3" w:rsidRDefault="002B2DB5" w:rsidP="00711E2B">
            <w:pPr>
              <w:spacing w:before="60" w:after="60"/>
              <w:ind w:firstLine="284"/>
              <w:jc w:val="both"/>
              <w:rPr>
                <w:b/>
                <w:sz w:val="20"/>
                <w:szCs w:val="20"/>
              </w:rPr>
            </w:pPr>
            <w:r w:rsidRPr="009B7E17">
              <w:rPr>
                <w:sz w:val="20"/>
                <w:szCs w:val="20"/>
              </w:rPr>
              <w:t xml:space="preserve"> </w:t>
            </w:r>
          </w:p>
        </w:tc>
        <w:tc>
          <w:tcPr>
            <w:tcW w:w="3685" w:type="dxa"/>
            <w:gridSpan w:val="2"/>
            <w:tcBorders>
              <w:top w:val="single" w:sz="4" w:space="0" w:color="auto"/>
              <w:bottom w:val="single" w:sz="4" w:space="0" w:color="auto"/>
            </w:tcBorders>
          </w:tcPr>
          <w:p w:rsidR="002B2DB5" w:rsidRPr="009B7E17" w:rsidRDefault="002B2DB5" w:rsidP="00711E2B">
            <w:pPr>
              <w:spacing w:before="60" w:after="60"/>
              <w:ind w:firstLine="284"/>
              <w:jc w:val="both"/>
              <w:rPr>
                <w:b/>
                <w:bCs/>
                <w:sz w:val="20"/>
                <w:szCs w:val="20"/>
              </w:rPr>
            </w:pPr>
            <w:r w:rsidRPr="009B7E17">
              <w:rPr>
                <w:sz w:val="20"/>
                <w:szCs w:val="20"/>
              </w:rPr>
              <w:lastRenderedPageBreak/>
              <w:t>Итоговая оценка качества освоения обучающимися с РАС</w:t>
            </w:r>
            <w:r w:rsidRPr="009B7E17">
              <w:rPr>
                <w:b/>
                <w:bCs/>
                <w:sz w:val="20"/>
                <w:szCs w:val="20"/>
              </w:rPr>
              <w:t xml:space="preserve"> </w:t>
            </w:r>
            <w:r w:rsidRPr="009B7E17">
              <w:rPr>
                <w:sz w:val="20"/>
                <w:szCs w:val="20"/>
              </w:rPr>
              <w:t>АООП</w:t>
            </w:r>
            <w:r w:rsidRPr="009B7E17">
              <w:rPr>
                <w:b/>
                <w:bCs/>
                <w:sz w:val="20"/>
                <w:szCs w:val="20"/>
              </w:rPr>
              <w:t xml:space="preserve"> </w:t>
            </w:r>
            <w:r w:rsidRPr="009B7E17">
              <w:rPr>
                <w:spacing w:val="2"/>
                <w:sz w:val="20"/>
                <w:szCs w:val="20"/>
              </w:rPr>
              <w:t xml:space="preserve">общего образования </w:t>
            </w:r>
            <w:r w:rsidRPr="009B7E17">
              <w:rPr>
                <w:bCs/>
                <w:sz w:val="20"/>
                <w:szCs w:val="20"/>
              </w:rPr>
              <w:t xml:space="preserve">(вариант </w:t>
            </w:r>
            <w:r w:rsidRPr="009B7E17">
              <w:rPr>
                <w:bCs/>
                <w:sz w:val="20"/>
                <w:szCs w:val="20"/>
                <w:lang w:val="en-US"/>
              </w:rPr>
              <w:t>D</w:t>
            </w:r>
            <w:r w:rsidRPr="009B7E17">
              <w:rPr>
                <w:bCs/>
                <w:sz w:val="20"/>
                <w:szCs w:val="20"/>
              </w:rPr>
              <w:t>)</w:t>
            </w:r>
            <w:r w:rsidRPr="009B7E17">
              <w:rPr>
                <w:b/>
                <w:bCs/>
                <w:sz w:val="20"/>
                <w:szCs w:val="20"/>
              </w:rPr>
              <w:t xml:space="preserve"> </w:t>
            </w:r>
            <w:r w:rsidRPr="009B7E17">
              <w:rPr>
                <w:sz w:val="20"/>
                <w:szCs w:val="20"/>
              </w:rPr>
              <w:t xml:space="preserve">осуществляется образовательным учреждением.  </w:t>
            </w:r>
          </w:p>
          <w:p w:rsidR="002B2DB5" w:rsidRPr="009B7E17" w:rsidRDefault="002B2DB5" w:rsidP="00711E2B">
            <w:pPr>
              <w:spacing w:before="60" w:after="60"/>
              <w:ind w:firstLine="284"/>
              <w:jc w:val="both"/>
              <w:rPr>
                <w:sz w:val="20"/>
                <w:szCs w:val="20"/>
              </w:rPr>
            </w:pPr>
            <w:r>
              <w:rPr>
                <w:bCs/>
                <w:sz w:val="20"/>
                <w:szCs w:val="20"/>
              </w:rPr>
              <w:t xml:space="preserve"> </w:t>
            </w:r>
            <w:r w:rsidRPr="009B7E17">
              <w:rPr>
                <w:spacing w:val="2"/>
                <w:sz w:val="20"/>
                <w:szCs w:val="20"/>
              </w:rPr>
              <w:t xml:space="preserve">Система оценки результатов </w:t>
            </w:r>
            <w:r w:rsidRPr="009B7E17">
              <w:rPr>
                <w:sz w:val="20"/>
                <w:szCs w:val="20"/>
              </w:rPr>
              <w:t xml:space="preserve">должна включать целостную характеристику выполнения обучающимся специальной индивидуальной образовательной программы, отражающую взаимодействие следующих компонентов образования:  </w:t>
            </w:r>
          </w:p>
          <w:p w:rsidR="002B2DB5" w:rsidRPr="009B7E17" w:rsidRDefault="002B2DB5" w:rsidP="00711E2B">
            <w:pPr>
              <w:spacing w:before="60" w:after="60"/>
              <w:ind w:firstLine="284"/>
              <w:jc w:val="both"/>
              <w:rPr>
                <w:sz w:val="20"/>
                <w:szCs w:val="20"/>
              </w:rPr>
            </w:pPr>
            <w:r w:rsidRPr="009B7E17">
              <w:rPr>
                <w:sz w:val="20"/>
                <w:szCs w:val="20"/>
              </w:rPr>
              <w:t xml:space="preserve">- что обучающийся должен знать и уметь на данной ступени образования, </w:t>
            </w:r>
          </w:p>
          <w:p w:rsidR="002B2DB5" w:rsidRPr="009B7E17" w:rsidRDefault="002B2DB5" w:rsidP="00711E2B">
            <w:pPr>
              <w:spacing w:before="60" w:after="60"/>
              <w:ind w:firstLine="284"/>
              <w:jc w:val="both"/>
              <w:rPr>
                <w:sz w:val="20"/>
                <w:szCs w:val="20"/>
              </w:rPr>
            </w:pPr>
            <w:r w:rsidRPr="009B7E17">
              <w:rPr>
                <w:sz w:val="20"/>
                <w:szCs w:val="20"/>
              </w:rPr>
              <w:t>- что из полученных знаний и умений он может и должен применять на практике,</w:t>
            </w:r>
          </w:p>
          <w:p w:rsidR="002B2DB5" w:rsidRPr="009B7E17" w:rsidRDefault="002B2DB5" w:rsidP="00711E2B">
            <w:pPr>
              <w:spacing w:before="60" w:after="60"/>
              <w:ind w:firstLine="284"/>
              <w:jc w:val="both"/>
              <w:rPr>
                <w:sz w:val="20"/>
                <w:szCs w:val="20"/>
              </w:rPr>
            </w:pPr>
            <w:r w:rsidRPr="009B7E17">
              <w:rPr>
                <w:sz w:val="20"/>
                <w:szCs w:val="20"/>
              </w:rPr>
              <w:t>- насколько активно, адекватно и самостоятельно он их применяет.</w:t>
            </w:r>
          </w:p>
          <w:p w:rsidR="002B2DB5" w:rsidRPr="009B7E17" w:rsidRDefault="002B2DB5" w:rsidP="00711E2B">
            <w:pPr>
              <w:spacing w:before="60" w:after="60"/>
              <w:ind w:firstLine="284"/>
              <w:jc w:val="both"/>
              <w:rPr>
                <w:sz w:val="20"/>
                <w:szCs w:val="20"/>
              </w:rPr>
            </w:pPr>
            <w:r w:rsidRPr="009B7E17">
              <w:rPr>
                <w:sz w:val="20"/>
                <w:szCs w:val="20"/>
              </w:rPr>
              <w:t>При оценке результативности обучения обучающихся с РАС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2B2DB5" w:rsidRPr="009B7E17" w:rsidRDefault="002B2DB5" w:rsidP="00711E2B">
            <w:pPr>
              <w:spacing w:before="60" w:after="60"/>
              <w:ind w:firstLine="284"/>
              <w:jc w:val="both"/>
              <w:rPr>
                <w:sz w:val="20"/>
                <w:szCs w:val="20"/>
              </w:rPr>
            </w:pPr>
            <w:r w:rsidRPr="009B7E17">
              <w:rPr>
                <w:sz w:val="20"/>
                <w:szCs w:val="20"/>
              </w:rPr>
              <w:t xml:space="preserve">Для выявления возможной результативности обучения должен </w:t>
            </w:r>
            <w:r w:rsidRPr="009B7E17">
              <w:rPr>
                <w:sz w:val="20"/>
                <w:szCs w:val="20"/>
              </w:rPr>
              <w:lastRenderedPageBreak/>
              <w:t>быть учтен ряд факторов:</w:t>
            </w:r>
          </w:p>
          <w:p w:rsidR="002B2DB5" w:rsidRPr="009B7E17" w:rsidRDefault="002B2DB5" w:rsidP="00711E2B">
            <w:pPr>
              <w:spacing w:before="60" w:after="60"/>
              <w:ind w:firstLine="284"/>
              <w:jc w:val="both"/>
              <w:rPr>
                <w:sz w:val="20"/>
                <w:szCs w:val="20"/>
              </w:rPr>
            </w:pPr>
            <w:r w:rsidRPr="009B7E17">
              <w:rPr>
                <w:sz w:val="20"/>
                <w:szCs w:val="20"/>
              </w:rPr>
              <w:t>- необходимо учитывать особенности текущего психического и соматического состояния каждого обучающегося;</w:t>
            </w:r>
          </w:p>
          <w:p w:rsidR="002B2DB5" w:rsidRPr="009B7E17" w:rsidRDefault="002B2DB5" w:rsidP="00711E2B">
            <w:pPr>
              <w:spacing w:before="60" w:after="60"/>
              <w:ind w:firstLine="284"/>
              <w:jc w:val="both"/>
              <w:rPr>
                <w:sz w:val="20"/>
                <w:szCs w:val="20"/>
              </w:rPr>
            </w:pPr>
            <w:r w:rsidRPr="009B7E17">
              <w:rPr>
                <w:sz w:val="20"/>
                <w:szCs w:val="20"/>
              </w:rPr>
              <w:t>- 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2B2DB5" w:rsidRPr="009B7E17" w:rsidRDefault="002B2DB5" w:rsidP="00711E2B">
            <w:pPr>
              <w:spacing w:before="60" w:after="60"/>
              <w:ind w:firstLine="284"/>
              <w:jc w:val="both"/>
              <w:rPr>
                <w:sz w:val="20"/>
                <w:szCs w:val="20"/>
              </w:rPr>
            </w:pPr>
            <w:r w:rsidRPr="009B7E17">
              <w:rPr>
                <w:sz w:val="20"/>
                <w:szCs w:val="20"/>
              </w:rPr>
              <w:t xml:space="preserve">- формы выявления возможной результативности обучения должны быть вариативными для различных детей, разрабатываться индивидуально с учетом индивидуальных образовательных потребностей обучающихся;  </w:t>
            </w:r>
          </w:p>
          <w:p w:rsidR="002B2DB5" w:rsidRPr="009B7E17" w:rsidRDefault="002B2DB5" w:rsidP="00711E2B">
            <w:pPr>
              <w:spacing w:before="60" w:after="60"/>
              <w:ind w:firstLine="284"/>
              <w:jc w:val="both"/>
              <w:rPr>
                <w:sz w:val="20"/>
                <w:szCs w:val="20"/>
              </w:rPr>
            </w:pPr>
            <w:r w:rsidRPr="009B7E17">
              <w:rPr>
                <w:sz w:val="20"/>
                <w:szCs w:val="20"/>
              </w:rPr>
              <w:t xml:space="preserve">- способы выявления умений, навыков и представлений детей с РАС могут носить как традиционный характер, так и быть представлены в другой форме, в том числе в виде некоторых практических заданий; </w:t>
            </w:r>
          </w:p>
          <w:p w:rsidR="002B2DB5" w:rsidRPr="009B7E17" w:rsidRDefault="002B2DB5" w:rsidP="00711E2B">
            <w:pPr>
              <w:spacing w:before="60" w:after="60"/>
              <w:ind w:firstLine="284"/>
              <w:jc w:val="both"/>
              <w:rPr>
                <w:sz w:val="20"/>
                <w:szCs w:val="20"/>
              </w:rPr>
            </w:pPr>
            <w:r w:rsidRPr="009B7E17">
              <w:rPr>
                <w:sz w:val="20"/>
                <w:szCs w:val="20"/>
              </w:rPr>
              <w:t>- 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со взрослым);</w:t>
            </w:r>
          </w:p>
          <w:p w:rsidR="002B2DB5" w:rsidRPr="009B7E17" w:rsidRDefault="002B2DB5" w:rsidP="00711E2B">
            <w:pPr>
              <w:spacing w:before="60" w:after="60"/>
              <w:ind w:firstLine="284"/>
              <w:jc w:val="both"/>
              <w:rPr>
                <w:sz w:val="20"/>
                <w:szCs w:val="20"/>
              </w:rPr>
            </w:pPr>
            <w:r w:rsidRPr="009B7E17">
              <w:rPr>
                <w:sz w:val="20"/>
                <w:szCs w:val="20"/>
              </w:rPr>
              <w:t xml:space="preserve">- оценка результативности достижений при необходимости должна происходить в присутствии родителей </w:t>
            </w:r>
            <w:r w:rsidRPr="009B7E17">
              <w:rPr>
                <w:sz w:val="20"/>
                <w:szCs w:val="20"/>
              </w:rPr>
              <w:lastRenderedPageBreak/>
              <w:t xml:space="preserve">(их законных представителей), других близких для ребенка людей и с их участием; </w:t>
            </w:r>
          </w:p>
          <w:p w:rsidR="002B2DB5" w:rsidRPr="009B7E17" w:rsidRDefault="002B2DB5" w:rsidP="00711E2B">
            <w:pPr>
              <w:spacing w:before="60" w:after="60"/>
              <w:ind w:firstLine="284"/>
              <w:jc w:val="both"/>
              <w:rPr>
                <w:sz w:val="20"/>
                <w:szCs w:val="20"/>
              </w:rPr>
            </w:pPr>
            <w:r w:rsidRPr="009B7E17">
              <w:rPr>
                <w:sz w:val="20"/>
                <w:szCs w:val="20"/>
              </w:rPr>
              <w:t xml:space="preserve">- 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помощью, вместе со взрослым). </w:t>
            </w:r>
          </w:p>
          <w:p w:rsidR="002B2DB5" w:rsidRPr="009B7E17" w:rsidRDefault="002B2DB5" w:rsidP="00711E2B">
            <w:pPr>
              <w:spacing w:before="60" w:after="60"/>
              <w:ind w:firstLine="284"/>
              <w:jc w:val="both"/>
              <w:rPr>
                <w:sz w:val="20"/>
                <w:szCs w:val="20"/>
              </w:rPr>
            </w:pPr>
            <w:r w:rsidRPr="009B7E17">
              <w:rPr>
                <w:sz w:val="20"/>
                <w:szCs w:val="20"/>
              </w:rPr>
              <w:t xml:space="preserve">- 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2B2DB5" w:rsidRPr="009B7E17" w:rsidRDefault="002B2DB5" w:rsidP="00711E2B">
            <w:pPr>
              <w:spacing w:before="60" w:after="60"/>
              <w:ind w:firstLine="284"/>
              <w:jc w:val="both"/>
              <w:rPr>
                <w:sz w:val="20"/>
                <w:szCs w:val="20"/>
              </w:rPr>
            </w:pPr>
            <w:r w:rsidRPr="009B7E17">
              <w:rPr>
                <w:sz w:val="20"/>
                <w:szCs w:val="20"/>
              </w:rPr>
              <w:t xml:space="preserve">- выявление представлений, умений и навыков обучающихся с РАС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 </w:t>
            </w:r>
          </w:p>
          <w:p w:rsidR="00711E2B" w:rsidRPr="004162D3" w:rsidRDefault="002B2DB5" w:rsidP="00802090">
            <w:pPr>
              <w:pStyle w:val="22"/>
              <w:spacing w:before="60" w:after="60"/>
              <w:ind w:firstLine="284"/>
              <w:jc w:val="both"/>
              <w:rPr>
                <w:b/>
                <w:sz w:val="20"/>
                <w:szCs w:val="20"/>
              </w:rPr>
            </w:pPr>
            <w:r w:rsidRPr="009B7E17">
              <w:rPr>
                <w:rFonts w:ascii="Times New Roman" w:hAnsi="Times New Roman"/>
                <w:sz w:val="20"/>
                <w:szCs w:val="20"/>
              </w:rPr>
              <w:t xml:space="preserve">Оценка отражает степень самостоятельности обучающегося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по образцу, подражанию или по инструкции и т.д.) обучающийся выполняет осваиваемые действия, и насколько у него сформированы жизненно важные представления. </w:t>
            </w:r>
            <w:r>
              <w:rPr>
                <w:sz w:val="20"/>
                <w:szCs w:val="20"/>
              </w:rPr>
              <w:t xml:space="preserve"> </w:t>
            </w:r>
            <w:r w:rsidRPr="009B7E17">
              <w:rPr>
                <w:sz w:val="20"/>
                <w:szCs w:val="20"/>
              </w:rPr>
              <w:t xml:space="preserve">  </w:t>
            </w:r>
          </w:p>
        </w:tc>
      </w:tr>
    </w:tbl>
    <w:p w:rsidR="00727C24" w:rsidRDefault="00727C24" w:rsidP="00460E7D">
      <w:pPr>
        <w:rPr>
          <w:rFonts w:cs="Times New Roman"/>
        </w:rPr>
      </w:pPr>
    </w:p>
    <w:p w:rsidR="000B2106" w:rsidRDefault="000B2106" w:rsidP="00460E7D">
      <w:pPr>
        <w:rPr>
          <w:rFonts w:cs="Times New Roman"/>
        </w:rPr>
      </w:pPr>
    </w:p>
    <w:p w:rsidR="000B2106" w:rsidRDefault="000B2106" w:rsidP="00460E7D">
      <w:pPr>
        <w:rPr>
          <w:rFonts w:cs="Times New Roman"/>
        </w:rPr>
      </w:pPr>
    </w:p>
    <w:p w:rsidR="000B2106" w:rsidRDefault="000B2106" w:rsidP="00460E7D">
      <w:pPr>
        <w:rPr>
          <w:rFonts w:cs="Times New Roman"/>
        </w:rPr>
      </w:pPr>
    </w:p>
    <w:p w:rsidR="00727C24" w:rsidRDefault="00727C24" w:rsidP="00460E7D">
      <w:pPr>
        <w:rPr>
          <w:rFonts w:cs="Times New Roman"/>
        </w:rPr>
      </w:pPr>
    </w:p>
    <w:p w:rsidR="00727C24" w:rsidRDefault="00727C24" w:rsidP="00460E7D">
      <w:pPr>
        <w:rPr>
          <w:rFonts w:cs="Times New Roman"/>
        </w:rPr>
      </w:pPr>
    </w:p>
    <w:p w:rsidR="00727C24" w:rsidRDefault="00727C24" w:rsidP="00460E7D">
      <w:pPr>
        <w:rPr>
          <w:rFonts w:cs="Times New Roman"/>
        </w:rPr>
      </w:pPr>
    </w:p>
    <w:p w:rsidR="00727C24" w:rsidRDefault="00727C24" w:rsidP="00460E7D">
      <w:pPr>
        <w:rPr>
          <w:rFonts w:cs="Times New Roman"/>
        </w:rPr>
      </w:pPr>
    </w:p>
    <w:p w:rsidR="00727C24" w:rsidRDefault="00727C24" w:rsidP="00460E7D">
      <w:pPr>
        <w:rPr>
          <w:rFonts w:cs="Times New Roman"/>
        </w:rPr>
      </w:pPr>
    </w:p>
    <w:p w:rsidR="00727C24" w:rsidRPr="00E32F21" w:rsidRDefault="00727C24" w:rsidP="00460E7D">
      <w:pPr>
        <w:rPr>
          <w:rFonts w:cs="Times New Roman"/>
        </w:rPr>
      </w:pPr>
    </w:p>
    <w:p w:rsidR="00512D49" w:rsidRPr="00E34D80" w:rsidRDefault="00512D49" w:rsidP="00460E7D">
      <w:pPr>
        <w:pStyle w:val="Standard"/>
        <w:tabs>
          <w:tab w:val="left" w:pos="0"/>
        </w:tabs>
        <w:ind w:firstLine="575"/>
      </w:pPr>
    </w:p>
    <w:p w:rsidR="00B66488" w:rsidRPr="00E34D80" w:rsidRDefault="00B66488" w:rsidP="00460E7D">
      <w:pPr>
        <w:pStyle w:val="Standard"/>
        <w:tabs>
          <w:tab w:val="left" w:pos="0"/>
        </w:tabs>
        <w:ind w:firstLine="575"/>
      </w:pPr>
    </w:p>
    <w:sectPr w:rsidR="00B66488" w:rsidRPr="00E34D80" w:rsidSect="00614663">
      <w:pgSz w:w="16838" w:h="11906"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51F" w:rsidRDefault="00ED751F">
      <w:r>
        <w:separator/>
      </w:r>
    </w:p>
  </w:endnote>
  <w:endnote w:type="continuationSeparator" w:id="0">
    <w:p w:rsidR="00ED751F" w:rsidRDefault="00ED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PragmaticaC">
    <w:altName w:val="Courier New"/>
    <w:charset w:val="CC"/>
    <w:family w:val="decorative"/>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Journal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2B0" w:rsidRPr="00681C17" w:rsidRDefault="00B972B0">
    <w:pPr>
      <w:pStyle w:val="af5"/>
      <w:rPr>
        <w:rFonts w:ascii="Times New Roman" w:hAnsi="Times New Roman"/>
        <w:sz w:val="16"/>
        <w:szCs w:val="16"/>
      </w:rPr>
    </w:pPr>
    <w:r>
      <w:rPr>
        <w:rFonts w:ascii="Times New Roman" w:hAnsi="Times New Roman"/>
        <w:sz w:val="16"/>
        <w:szCs w:val="16"/>
      </w:rPr>
      <w:t>ФГОС НОО ОВЗ -07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2B0" w:rsidRDefault="00B972B0">
    <w:pPr>
      <w:pStyle w:val="af5"/>
    </w:pPr>
  </w:p>
  <w:p w:rsidR="00B972B0" w:rsidRPr="00681C17" w:rsidRDefault="00B972B0">
    <w:pPr>
      <w:pStyle w:val="af5"/>
      <w:rPr>
        <w:rFonts w:ascii="Times New Roman" w:hAnsi="Times New Roman"/>
        <w:sz w:val="16"/>
        <w:szCs w:val="16"/>
      </w:rPr>
    </w:pPr>
    <w:r>
      <w:rPr>
        <w:rFonts w:ascii="Times New Roman" w:hAnsi="Times New Roman"/>
        <w:sz w:val="16"/>
        <w:szCs w:val="16"/>
      </w:rPr>
      <w:t>ФГОС НОО ОВЗ-07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51F" w:rsidRDefault="00ED751F">
      <w:r>
        <w:separator/>
      </w:r>
    </w:p>
  </w:footnote>
  <w:footnote w:type="continuationSeparator" w:id="0">
    <w:p w:rsidR="00ED751F" w:rsidRDefault="00ED751F">
      <w:r>
        <w:continuationSeparator/>
      </w:r>
    </w:p>
  </w:footnote>
  <w:footnote w:id="1">
    <w:p w:rsidR="00B972B0" w:rsidRDefault="00B972B0">
      <w:pPr>
        <w:pStyle w:val="ac"/>
        <w:ind w:left="0" w:firstLine="0"/>
        <w:jc w:val="both"/>
      </w:pPr>
      <w:r>
        <w:rPr>
          <w:rStyle w:val="a6"/>
        </w:rPr>
        <w:footnoteRef/>
      </w:r>
      <w:r>
        <w:rPr>
          <w:rStyle w:val="12"/>
        </w:rPr>
        <w:tab/>
      </w:r>
      <w:r>
        <w:t xml:space="preserve"> Часть 5 статьи 79 Федерального закона Российской Федерации от 29 декабря 2012 г. N 273-ФЗ «Об образовании в Российской Федерации».</w:t>
      </w:r>
    </w:p>
  </w:footnote>
  <w:footnote w:id="2">
    <w:p w:rsidR="00B972B0" w:rsidRDefault="00B972B0">
      <w:pPr>
        <w:pStyle w:val="ae"/>
        <w:spacing w:before="0" w:after="0" w:line="100" w:lineRule="atLeast"/>
        <w:ind w:firstLine="0"/>
      </w:pPr>
      <w:r w:rsidRPr="00CD44E0">
        <w:rPr>
          <w:rStyle w:val="a6"/>
          <w:rFonts w:cs="Mangal"/>
          <w:caps w:val="0"/>
          <w:sz w:val="20"/>
          <w:szCs w:val="20"/>
          <w:lang w:bidi="hi-IN"/>
        </w:rPr>
        <w:footnoteRef/>
      </w:r>
      <w:r>
        <w:rPr>
          <w:caps w:val="0"/>
          <w:sz w:val="20"/>
          <w:szCs w:val="20"/>
        </w:rPr>
        <w:tab/>
        <w:t xml:space="preserve"> Часть 2 статьи 79, Федерального закона Российской Федерации «Об образовании в Российской Федерации» № 273-ФЗ (в ред. Федеральных законов от 07.05.2013 n 99-ФЗ, от 23.07.2013 № 203-ФЗ</w:t>
      </w:r>
      <w:r>
        <w:rPr>
          <w:sz w:val="20"/>
          <w:szCs w:val="20"/>
        </w:rPr>
        <w:t>).</w:t>
      </w:r>
    </w:p>
  </w:footnote>
  <w:footnote w:id="3">
    <w:p w:rsidR="00B972B0" w:rsidRDefault="00B972B0">
      <w:pPr>
        <w:pStyle w:val="ac"/>
        <w:ind w:left="0" w:firstLine="0"/>
        <w:jc w:val="both"/>
      </w:pPr>
      <w:r>
        <w:rPr>
          <w:rStyle w:val="a6"/>
        </w:rPr>
        <w:footnoteRef/>
      </w:r>
      <w:r>
        <w:tab/>
        <w:t xml:space="preserve"> Конституция Российской Федерации (Собрание законодательства Российской Федерации, 1996, № 3 ст. 152; № 7, ст.676; 2001 № 24, ст.2421; 2003, № 30, ст. 3051; 2004, № 13, ст.1110; 2005, № 42, ст.4212; 2006, № 29, ст.3119; 2007, № 1, ст. 1; № 30 ст. 3745; 2009, № 1, ст. 1, ст. 2; № 4, ст. 445).</w:t>
      </w:r>
    </w:p>
  </w:footnote>
  <w:footnote w:id="4">
    <w:p w:rsidR="00B972B0" w:rsidRDefault="00B972B0">
      <w:pPr>
        <w:autoSpaceDE w:val="0"/>
        <w:jc w:val="both"/>
      </w:pPr>
      <w:r w:rsidRPr="00CD44E0">
        <w:rPr>
          <w:rStyle w:val="a6"/>
          <w:sz w:val="20"/>
          <w:szCs w:val="20"/>
        </w:rPr>
        <w:footnoteRef/>
      </w:r>
      <w:r>
        <w:rPr>
          <w:sz w:val="20"/>
          <w:szCs w:val="20"/>
        </w:rPr>
        <w:tab/>
        <w:t xml:space="preserve"> Конвенция ООН о правах ребенка, принятая 20 ноября 1989 г. (Сборник международных договоров СССР, 1993, выпуск XLVI). </w:t>
      </w:r>
    </w:p>
  </w:footnote>
  <w:footnote w:id="5">
    <w:p w:rsidR="00B972B0" w:rsidRDefault="00B972B0" w:rsidP="00FC3C91">
      <w:pPr>
        <w:pStyle w:val="ac"/>
        <w:ind w:left="0" w:firstLine="8"/>
        <w:jc w:val="both"/>
      </w:pPr>
      <w:r>
        <w:rPr>
          <w:rStyle w:val="a6"/>
        </w:rPr>
        <w:footnoteRef/>
      </w:r>
      <w:r>
        <w:tab/>
        <w:t xml:space="preserve"> Часть 3, статьи 11, Федерального Закона Российской Федерации от 29 декабря 2012 г. N 273-ФЗ «Об образовании в Российской Федерации» (в ред. Федеральных законов от 07.05.2013 n 99-ФЗ, от 23.07.2013 № 203-ФЗ).</w:t>
      </w:r>
    </w:p>
  </w:footnote>
  <w:footnote w:id="6">
    <w:p w:rsidR="00B972B0" w:rsidRDefault="00B972B0" w:rsidP="00A505E2">
      <w:pPr>
        <w:jc w:val="both"/>
      </w:pPr>
      <w:r w:rsidRPr="00FC3C91">
        <w:rPr>
          <w:rStyle w:val="a6"/>
          <w:sz w:val="20"/>
          <w:szCs w:val="20"/>
        </w:rPr>
        <w:footnoteRef/>
      </w:r>
      <w:r>
        <w:rPr>
          <w:rFonts w:cs="Times New Roman"/>
        </w:rPr>
        <w:tab/>
      </w:r>
      <w:r w:rsidRPr="003F4B5D">
        <w:rPr>
          <w:rFonts w:cs="Times New Roman"/>
          <w:sz w:val="20"/>
          <w:szCs w:val="20"/>
        </w:rPr>
        <w:t>Пункт 1, часть 1 статьи 11 Федерального</w:t>
      </w:r>
      <w:r>
        <w:rPr>
          <w:rFonts w:cs="Times New Roman"/>
          <w:sz w:val="20"/>
          <w:szCs w:val="20"/>
        </w:rPr>
        <w:t xml:space="preserve"> Закона Российской Федерации от 29 декабря 2012 г. N 273-ФЗ «Об образовании в Российской Федерации» (в ред. федеральных законов от 07.05.2013 n 99-фз, от 23.07.2013 № 203-ФЗ).</w:t>
      </w:r>
    </w:p>
    <w:p w:rsidR="00B972B0" w:rsidRDefault="00B972B0"/>
  </w:footnote>
  <w:footnote w:id="7">
    <w:p w:rsidR="00B972B0" w:rsidRDefault="00B972B0" w:rsidP="00B203FD">
      <w:pPr>
        <w:jc w:val="both"/>
      </w:pPr>
      <w:r w:rsidRPr="00722202">
        <w:rPr>
          <w:rStyle w:val="a6"/>
          <w:sz w:val="20"/>
          <w:szCs w:val="20"/>
        </w:rPr>
        <w:footnoteRef/>
      </w:r>
      <w:r>
        <w:rPr>
          <w:sz w:val="20"/>
          <w:szCs w:val="20"/>
        </w:rPr>
        <w:tab/>
        <w:t xml:space="preserve"> Часть 1 статьи 12 Федерального закона Российской Федерации от 29 декабря 2012 г. N 273-ФЗ «Об образовании в Российской Федерации».</w:t>
      </w:r>
    </w:p>
  </w:footnote>
  <w:footnote w:id="8">
    <w:p w:rsidR="00B972B0" w:rsidRDefault="00B972B0">
      <w:pPr>
        <w:jc w:val="both"/>
      </w:pPr>
      <w:r w:rsidRPr="00722202">
        <w:rPr>
          <w:rStyle w:val="a6"/>
          <w:sz w:val="20"/>
          <w:szCs w:val="20"/>
        </w:rPr>
        <w:footnoteRef/>
      </w:r>
      <w:r>
        <w:rPr>
          <w:sz w:val="20"/>
          <w:szCs w:val="20"/>
        </w:rPr>
        <w:tab/>
        <w:t xml:space="preserve"> Часть 5 статьи 12 Федерального закона Российской Федерации от 29 декабря 2012 г. N 273-ФЗ «Об образовании в Российской Федерации».</w:t>
      </w:r>
    </w:p>
  </w:footnote>
  <w:footnote w:id="9">
    <w:p w:rsidR="00B972B0" w:rsidRDefault="00B972B0">
      <w:pPr>
        <w:jc w:val="both"/>
      </w:pPr>
      <w:r w:rsidRPr="00B940D3">
        <w:rPr>
          <w:rStyle w:val="a6"/>
          <w:sz w:val="20"/>
          <w:szCs w:val="20"/>
        </w:rPr>
        <w:footnoteRef/>
      </w:r>
      <w:r>
        <w:rPr>
          <w:sz w:val="20"/>
          <w:szCs w:val="20"/>
        </w:rPr>
        <w:tab/>
        <w:t xml:space="preserve"> Часть 2 статьи 79 Федерального закона Российской Федерации от 29 декабря 2012 г. N 273-ФЗ «Об образовании в Российской Федерации».</w:t>
      </w:r>
    </w:p>
  </w:footnote>
  <w:footnote w:id="10">
    <w:p w:rsidR="00B972B0" w:rsidRDefault="00B972B0">
      <w:pPr>
        <w:pStyle w:val="ae"/>
        <w:spacing w:before="0" w:after="0" w:line="240" w:lineRule="auto"/>
        <w:ind w:hanging="8"/>
      </w:pPr>
      <w:r w:rsidRPr="00A7102E">
        <w:rPr>
          <w:rStyle w:val="a6"/>
          <w:rFonts w:cs="Mangal"/>
          <w:caps w:val="0"/>
          <w:sz w:val="20"/>
          <w:szCs w:val="20"/>
          <w:lang w:bidi="hi-IN"/>
        </w:rPr>
        <w:footnoteRef/>
      </w:r>
      <w:r>
        <w:rPr>
          <w:caps w:val="0"/>
          <w:sz w:val="20"/>
          <w:szCs w:val="20"/>
        </w:rPr>
        <w:tab/>
        <w:t xml:space="preserve"> Части 5 и 7 ст. 12 Федерального закона Российской Федерации «Об образовании в Российской Федерации» № 273-фз (в ред. Федеральных законов от 07.05.2013 n 99-ФЗ, от 23.07.2013 № 203-ФЗ)</w:t>
      </w:r>
      <w:r>
        <w:rPr>
          <w:sz w:val="20"/>
          <w:szCs w:val="20"/>
        </w:rPr>
        <w:t>.</w:t>
      </w:r>
    </w:p>
  </w:footnote>
  <w:footnote w:id="11">
    <w:p w:rsidR="00B972B0" w:rsidRDefault="00B972B0">
      <w:pPr>
        <w:pStyle w:val="ae"/>
        <w:spacing w:before="0" w:after="0" w:line="240" w:lineRule="auto"/>
        <w:ind w:firstLine="0"/>
      </w:pPr>
      <w:r w:rsidRPr="00A7102E">
        <w:rPr>
          <w:rStyle w:val="a6"/>
          <w:rFonts w:cs="Mangal"/>
          <w:caps w:val="0"/>
          <w:sz w:val="20"/>
          <w:szCs w:val="20"/>
          <w:lang w:bidi="hi-IN"/>
        </w:rPr>
        <w:footnoteRef/>
      </w:r>
      <w:r>
        <w:rPr>
          <w:caps w:val="0"/>
          <w:sz w:val="20"/>
          <w:szCs w:val="20"/>
        </w:rPr>
        <w:tab/>
        <w:t xml:space="preserve"> Часть 23 ст. 2 Федерального закона Российской Федерации «Об образовании в Российской Федерации» № 273-фз (в ред. Федеральных законов от 07.05.2013 n 99-ФЗ, от 23.07.2013 № 203-ФЗ)</w:t>
      </w:r>
      <w:r>
        <w:rPr>
          <w:sz w:val="20"/>
          <w:szCs w:val="20"/>
        </w:rPr>
        <w:t>.</w:t>
      </w:r>
    </w:p>
  </w:footnote>
  <w:footnote w:id="12">
    <w:p w:rsidR="00B972B0" w:rsidRDefault="00B972B0">
      <w:pPr>
        <w:jc w:val="both"/>
      </w:pPr>
      <w:r w:rsidRPr="00A7102E">
        <w:rPr>
          <w:rStyle w:val="a6"/>
          <w:sz w:val="20"/>
          <w:szCs w:val="20"/>
        </w:rPr>
        <w:footnoteRef/>
      </w:r>
      <w:r>
        <w:rPr>
          <w:sz w:val="20"/>
          <w:szCs w:val="20"/>
        </w:rPr>
        <w:tab/>
        <w:t xml:space="preserve"> Часть 4 статьи 79</w:t>
      </w:r>
      <w:r>
        <w:rPr>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972B0" w:rsidRDefault="00B972B0">
      <w:pPr>
        <w:pStyle w:val="Standard"/>
        <w:spacing w:line="240" w:lineRule="auto"/>
        <w:ind w:firstLine="0"/>
      </w:pPr>
      <w:r w:rsidRPr="00A7102E">
        <w:rPr>
          <w:rStyle w:val="a6"/>
          <w:rFonts w:cs="Mangal"/>
          <w:sz w:val="20"/>
          <w:szCs w:val="20"/>
          <w:lang w:bidi="hi-IN"/>
        </w:rPr>
        <w:footnoteRef/>
      </w:r>
      <w:r>
        <w:rPr>
          <w:color w:val="000000"/>
          <w:sz w:val="20"/>
          <w:szCs w:val="20"/>
        </w:rPr>
        <w:tab/>
        <w:t xml:space="preserve"> 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972B0" w:rsidRDefault="00B972B0">
      <w:pPr>
        <w:pStyle w:val="ConsPlusNormal"/>
        <w:spacing w:line="200" w:lineRule="atLeast"/>
        <w:ind w:firstLine="0"/>
        <w:rPr>
          <w:rFonts w:ascii="Times New Roman" w:hAnsi="Times New Roman" w:cs="Times New Roman"/>
          <w:sz w:val="20"/>
          <w:szCs w:val="20"/>
        </w:rPr>
      </w:pPr>
      <w:r w:rsidRPr="00387B97">
        <w:rPr>
          <w:rStyle w:val="a6"/>
          <w:rFonts w:ascii="Times New Roman" w:hAnsi="Times New Roman" w:cs="Mangal"/>
          <w:sz w:val="20"/>
          <w:szCs w:val="20"/>
          <w:lang w:bidi="hi-IN"/>
        </w:rPr>
        <w:footnoteRef/>
      </w:r>
      <w:r>
        <w:rPr>
          <w:rFonts w:ascii="Times New Roman" w:hAnsi="Times New Roman" w:cs="Times New Roman"/>
          <w:sz w:val="20"/>
          <w:szCs w:val="20"/>
        </w:rPr>
        <w:tab/>
        <w:t xml:space="preserve">Часть 3 статьи 11 Федерального закона Российской Федерации «Об образовании в Российской Федерации» N 273-ФЗ (в ред. Федеральных законов от 07.05.2013 N 99-ФЗ, от 23.07.2013 N 203-ФЗ).  </w:t>
      </w:r>
    </w:p>
    <w:p w:rsidR="00B972B0" w:rsidRDefault="00B972B0">
      <w:pPr>
        <w:pStyle w:val="30Snoska"/>
        <w:ind w:firstLine="709"/>
        <w:jc w:val="left"/>
        <w:rPr>
          <w:rFonts w:ascii="Times New Roman" w:hAnsi="Times New Roman" w:cs="Times New Roman"/>
          <w:color w:val="auto"/>
          <w:sz w:val="20"/>
          <w:szCs w:val="20"/>
        </w:rPr>
      </w:pPr>
    </w:p>
  </w:footnote>
  <w:footnote w:id="15">
    <w:p w:rsidR="00B972B0" w:rsidRPr="00D930D3" w:rsidRDefault="00B972B0" w:rsidP="00727C24">
      <w:pPr>
        <w:jc w:val="both"/>
        <w:rPr>
          <w:sz w:val="16"/>
          <w:szCs w:val="16"/>
        </w:rPr>
      </w:pPr>
      <w:r>
        <w:rPr>
          <w:rStyle w:val="a6"/>
        </w:rPr>
        <w:footnoteRef/>
      </w:r>
      <w:r>
        <w:rPr>
          <w:sz w:val="22"/>
        </w:rPr>
        <w:t xml:space="preserve">  </w:t>
      </w:r>
      <w:r w:rsidRPr="00D930D3">
        <w:rPr>
          <w:sz w:val="16"/>
          <w:szCs w:val="16"/>
        </w:rPr>
        <w:t>Часть 6 статьи 58 пункт 9</w:t>
      </w:r>
      <w:r w:rsidRPr="00D930D3">
        <w:rPr>
          <w:color w:val="000000"/>
          <w:sz w:val="16"/>
          <w:szCs w:val="16"/>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972B0" w:rsidRPr="00D930D3" w:rsidRDefault="00B972B0" w:rsidP="00727C24">
      <w:pPr>
        <w:jc w:val="both"/>
        <w:rPr>
          <w:sz w:val="16"/>
          <w:szCs w:val="16"/>
        </w:rPr>
      </w:pPr>
      <w:r>
        <w:rPr>
          <w:rStyle w:val="a7"/>
        </w:rPr>
        <w:footnoteRef/>
      </w:r>
      <w:r>
        <w:t xml:space="preserve"> </w:t>
      </w:r>
      <w:r w:rsidRPr="0034549C">
        <w:rPr>
          <w:color w:val="000000"/>
          <w:sz w:val="18"/>
          <w:szCs w:val="18"/>
        </w:rPr>
        <w:t xml:space="preserve">Часть </w:t>
      </w:r>
      <w:r w:rsidRPr="00D930D3">
        <w:rPr>
          <w:color w:val="000000"/>
          <w:sz w:val="16"/>
          <w:szCs w:val="16"/>
        </w:rPr>
        <w:t>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p w:rsidR="00B972B0" w:rsidRDefault="00B972B0" w:rsidP="00727C24">
      <w:pPr>
        <w:pStyle w:val="ac"/>
      </w:pPr>
    </w:p>
  </w:footnote>
  <w:footnote w:id="17">
    <w:p w:rsidR="00B972B0" w:rsidRPr="00385FA6" w:rsidRDefault="00B972B0" w:rsidP="00727C24">
      <w:pPr>
        <w:ind w:right="113"/>
        <w:jc w:val="both"/>
        <w:rPr>
          <w:sz w:val="20"/>
          <w:szCs w:val="20"/>
        </w:rPr>
      </w:pPr>
      <w:r>
        <w:rPr>
          <w:rStyle w:val="a7"/>
        </w:rPr>
        <w:footnoteRef/>
      </w:r>
      <w:r>
        <w:t xml:space="preserve"> </w:t>
      </w:r>
      <w:r w:rsidRPr="00385FA6">
        <w:rPr>
          <w:sz w:val="20"/>
          <w:szCs w:val="20"/>
        </w:rPr>
        <w:t xml:space="preserve">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1- 3 классах - развитие речи; чтение и развитие речи; письмо (в первом классе); в 4 -5 классах - развитие речи; чтение и развитие речи; сведения по грамматике. чтение» </w:t>
      </w:r>
    </w:p>
    <w:p w:rsidR="00B972B0" w:rsidRPr="00385FA6" w:rsidRDefault="00B972B0" w:rsidP="00727C24">
      <w:pPr>
        <w:pStyle w:val="ac"/>
      </w:pPr>
    </w:p>
  </w:footnote>
  <w:footnote w:id="18">
    <w:p w:rsidR="00B972B0" w:rsidRPr="00385FA6" w:rsidRDefault="00B972B0" w:rsidP="00727C24">
      <w:pPr>
        <w:pStyle w:val="ac"/>
        <w:ind w:firstLine="0"/>
      </w:pPr>
      <w:r w:rsidRPr="00385FA6">
        <w:rPr>
          <w:rStyle w:val="a7"/>
        </w:rPr>
        <w:footnoteRef/>
      </w:r>
      <w:r w:rsidRPr="00385FA6">
        <w:t xml:space="preserve">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19">
    <w:p w:rsidR="00B972B0" w:rsidRDefault="00B972B0" w:rsidP="006058E8">
      <w:pPr>
        <w:pStyle w:val="ac"/>
      </w:pPr>
      <w:r w:rsidRPr="0034549C">
        <w:rPr>
          <w:rStyle w:val="a7"/>
          <w:sz w:val="18"/>
          <w:szCs w:val="18"/>
        </w:rPr>
        <w:footnoteRef/>
      </w:r>
      <w:r w:rsidRPr="0034549C">
        <w:rPr>
          <w:sz w:val="18"/>
          <w:szCs w:val="18"/>
        </w:rPr>
        <w:t xml:space="preserve"> Приказ Министерства образования и науки РФ от 30 августа 2013 г. </w:t>
      </w:r>
      <w:r w:rsidRPr="0034549C">
        <w:rPr>
          <w:sz w:val="18"/>
          <w:szCs w:val="18"/>
          <w:lang w:val="en-US"/>
        </w:rPr>
        <w:t>N</w:t>
      </w:r>
      <w:r w:rsidRPr="0034549C">
        <w:rPr>
          <w:sz w:val="18"/>
          <w:szCs w:val="18"/>
        </w:rPr>
        <w:t xml:space="preserve"> 1015 г. Москва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w:t>
      </w:r>
    </w:p>
  </w:footnote>
  <w:footnote w:id="20">
    <w:p w:rsidR="00B972B0" w:rsidRDefault="00B972B0" w:rsidP="006058E8">
      <w:pPr>
        <w:jc w:val="both"/>
      </w:pPr>
      <w:r w:rsidRPr="0034549C">
        <w:rPr>
          <w:rStyle w:val="a6"/>
          <w:sz w:val="18"/>
          <w:szCs w:val="18"/>
        </w:rPr>
        <w:footnoteRef/>
      </w:r>
      <w:r w:rsidRPr="0034549C">
        <w:rPr>
          <w:sz w:val="18"/>
          <w:szCs w:val="18"/>
        </w:rPr>
        <w:tab/>
      </w:r>
      <w:r w:rsidRPr="0034549C">
        <w:rPr>
          <w:color w:val="000000"/>
          <w:sz w:val="18"/>
          <w:szCs w:val="18"/>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1">
    <w:p w:rsidR="00B972B0" w:rsidRDefault="00B972B0" w:rsidP="006058E8">
      <w:pPr>
        <w:pStyle w:val="ac"/>
        <w:jc w:val="both"/>
      </w:pPr>
      <w:r>
        <w:rPr>
          <w:rStyle w:val="a7"/>
        </w:rPr>
        <w:footnoteRef/>
      </w:r>
      <w:r>
        <w:t>Часть 3 статьи79 Федерального закона Российской Федерации от 29 декабря 2012г. № 273-ФЗ «Об образовании в Российской Федерации»)</w:t>
      </w:r>
    </w:p>
  </w:footnote>
  <w:footnote w:id="22">
    <w:p w:rsidR="00B972B0" w:rsidRDefault="00B972B0" w:rsidP="006058E8">
      <w:pPr>
        <w:pStyle w:val="ac"/>
        <w:jc w:val="both"/>
      </w:pPr>
      <w:r>
        <w:rPr>
          <w:rStyle w:val="a7"/>
        </w:rPr>
        <w:footnoteRef/>
      </w:r>
      <w:r>
        <w:t>Часть 3 статьи79 Федерального закона Российской Федерации от 29 декабря 2012г. № 273-ФЗ «Об образовании в Российской Федерации»)</w:t>
      </w:r>
    </w:p>
  </w:footnote>
  <w:footnote w:id="23">
    <w:p w:rsidR="00B972B0" w:rsidRDefault="00B972B0" w:rsidP="006058E8">
      <w:pPr>
        <w:pStyle w:val="ac"/>
        <w:jc w:val="both"/>
      </w:pPr>
      <w:r>
        <w:rPr>
          <w:rStyle w:val="a7"/>
        </w:rPr>
        <w:footnoteRef/>
      </w:r>
      <w:r>
        <w:t>Часть 3 статьи79 Федерального закона Российской Федерации от 29 декабря 2012г. № 273-ФЗ «Об образовании в Российской Федерации»)</w:t>
      </w:r>
    </w:p>
  </w:footnote>
  <w:footnote w:id="24">
    <w:p w:rsidR="00B972B0" w:rsidRDefault="00B972B0" w:rsidP="006058E8">
      <w:pPr>
        <w:jc w:val="both"/>
      </w:pPr>
      <w:r>
        <w:rPr>
          <w:rStyle w:val="a7"/>
          <w:sz w:val="18"/>
          <w:szCs w:val="18"/>
        </w:rPr>
        <w:footnoteRef/>
      </w:r>
      <w:r>
        <w:rPr>
          <w:sz w:val="18"/>
          <w:szCs w:val="18"/>
        </w:rPr>
        <w:t xml:space="preserve"> Часть 2 статьи 13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footnote>
  <w:footnote w:id="25">
    <w:p w:rsidR="00B972B0" w:rsidRDefault="00B972B0" w:rsidP="006058E8">
      <w:pPr>
        <w:jc w:val="both"/>
      </w:pPr>
      <w:r>
        <w:rPr>
          <w:rStyle w:val="a7"/>
          <w:sz w:val="18"/>
          <w:szCs w:val="18"/>
        </w:rPr>
        <w:footnoteRef/>
      </w:r>
      <w:r>
        <w:rPr>
          <w:sz w:val="18"/>
          <w:szCs w:val="18"/>
        </w:rPr>
        <w:t xml:space="preserve"> Часть 2 статьи 13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footnote>
  <w:footnote w:id="26">
    <w:p w:rsidR="00B972B0" w:rsidRDefault="00B972B0" w:rsidP="006058E8">
      <w:pPr>
        <w:jc w:val="both"/>
      </w:pPr>
      <w:r>
        <w:rPr>
          <w:rStyle w:val="a7"/>
          <w:sz w:val="18"/>
          <w:szCs w:val="18"/>
        </w:rPr>
        <w:footnoteRef/>
      </w:r>
      <w:r>
        <w:rPr>
          <w:sz w:val="18"/>
          <w:szCs w:val="18"/>
        </w:rPr>
        <w:t xml:space="preserve"> Часть 2 статьи 13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footnote>
  <w:footnote w:id="27">
    <w:p w:rsidR="00B972B0" w:rsidRDefault="00B972B0" w:rsidP="006058E8">
      <w:pPr>
        <w:jc w:val="both"/>
      </w:pPr>
      <w:r>
        <w:rPr>
          <w:rStyle w:val="a6"/>
          <w:sz w:val="18"/>
          <w:szCs w:val="18"/>
        </w:rPr>
        <w:footnoteRef/>
      </w:r>
      <w:r>
        <w:rPr>
          <w:sz w:val="18"/>
          <w:szCs w:val="18"/>
        </w:rPr>
        <w:tab/>
        <w:t xml:space="preserve"> Часть 6 статьи 58 пункт 9</w:t>
      </w:r>
      <w:r>
        <w:rPr>
          <w:color w:val="000000"/>
          <w:sz w:val="18"/>
          <w:szCs w:val="18"/>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8">
    <w:p w:rsidR="00B972B0" w:rsidRDefault="00B972B0" w:rsidP="006058E8">
      <w:pPr>
        <w:pStyle w:val="ac"/>
        <w:jc w:val="both"/>
      </w:pPr>
      <w:r>
        <w:rPr>
          <w:rStyle w:val="a7"/>
          <w:sz w:val="18"/>
          <w:szCs w:val="18"/>
        </w:rPr>
        <w:footnoteRef/>
      </w:r>
      <w:r>
        <w:rPr>
          <w:sz w:val="18"/>
          <w:szCs w:val="18"/>
        </w:rPr>
        <w:t xml:space="preserve"> Части 7,8,9 статьи 58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9">
    <w:p w:rsidR="00B972B0" w:rsidRPr="00661D44" w:rsidRDefault="00B972B0" w:rsidP="00B6027E">
      <w:pPr>
        <w:pStyle w:val="ac"/>
        <w:jc w:val="both"/>
      </w:pPr>
      <w:r>
        <w:rPr>
          <w:rStyle w:val="a7"/>
        </w:rPr>
        <w:footnoteRef/>
      </w:r>
      <w:r>
        <w:t xml:space="preserve"> </w:t>
      </w:r>
      <w:r w:rsidRPr="00661D44">
        <w:t>Часть 9 статьи 58 Федерального закона Российской Федерации «Об образовании в Российской Федерации» №273-ФЗ (в ред. Федеральных законов от 07.05.2013 №99-ФЗ, от 23.07.2013№203-ФЗ).</w:t>
      </w:r>
    </w:p>
  </w:footnote>
  <w:footnote w:id="30">
    <w:p w:rsidR="00B972B0" w:rsidRPr="00A33A2B" w:rsidRDefault="00B972B0" w:rsidP="00B6027E">
      <w:pPr>
        <w:pStyle w:val="ac"/>
        <w:jc w:val="both"/>
      </w:pPr>
      <w:r w:rsidRPr="00A33A2B">
        <w:rPr>
          <w:rStyle w:val="a7"/>
        </w:rPr>
        <w:footnoteRef/>
      </w:r>
      <w:r w:rsidRPr="00A33A2B">
        <w:t xml:space="preserve"> Часть 10 статьи 58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1">
    <w:p w:rsidR="00B972B0" w:rsidRPr="000A5AEE" w:rsidRDefault="00B972B0" w:rsidP="00614663">
      <w:pPr>
        <w:pStyle w:val="ac"/>
      </w:pPr>
      <w:r w:rsidRPr="000A5AEE">
        <w:rPr>
          <w:rStyle w:val="a7"/>
        </w:rPr>
        <w:footnoteRef/>
      </w:r>
      <w:r w:rsidRPr="000A5AEE">
        <w:t xml:space="preserve"> Часть 9 статьи 58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2">
    <w:p w:rsidR="00B972B0" w:rsidRPr="000A5AEE" w:rsidRDefault="00B972B0" w:rsidP="00614663">
      <w:pPr>
        <w:pStyle w:val="ac"/>
        <w:jc w:val="both"/>
      </w:pPr>
      <w:r w:rsidRPr="000A5AEE">
        <w:rPr>
          <w:rStyle w:val="a7"/>
        </w:rPr>
        <w:footnoteRef/>
      </w:r>
      <w:r w:rsidRPr="000A5AEE">
        <w:t xml:space="preserve"> Часть 10 статьи 58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3">
    <w:p w:rsidR="00B972B0" w:rsidRDefault="00B972B0" w:rsidP="00E4603B">
      <w:pPr>
        <w:autoSpaceDE w:val="0"/>
        <w:autoSpaceDN w:val="0"/>
        <w:adjustRightInd w:val="0"/>
        <w:jc w:val="both"/>
      </w:pPr>
      <w:r w:rsidRPr="001C225E">
        <w:rPr>
          <w:rStyle w:val="a7"/>
          <w:sz w:val="20"/>
          <w:szCs w:val="20"/>
        </w:rPr>
        <w:footnoteRef/>
      </w:r>
      <w:r w:rsidRPr="001C225E">
        <w:rPr>
          <w:sz w:val="20"/>
          <w:szCs w:val="20"/>
        </w:rPr>
        <w:t xml:space="preserve"> Пункт 13 статьи 59 Федерального закона Российской Федерации «Об образовании в Российской Федерации» N273-ФЗ (в ред. Федеральных законов от 07.05.2013 N 99-ФЗ, от 23.07.2013 N 203-ФЗ).</w:t>
      </w:r>
    </w:p>
  </w:footnote>
  <w:footnote w:id="34">
    <w:p w:rsidR="00B972B0" w:rsidRDefault="00B972B0" w:rsidP="00E94A9B">
      <w:pPr>
        <w:autoSpaceDE w:val="0"/>
        <w:spacing w:after="60"/>
        <w:jc w:val="both"/>
      </w:pPr>
      <w:r>
        <w:rPr>
          <w:rStyle w:val="a6"/>
        </w:rPr>
        <w:footnoteRef/>
      </w:r>
      <w:r>
        <w:rPr>
          <w:sz w:val="20"/>
          <w:szCs w:val="20"/>
        </w:rPr>
        <w:t xml:space="preserve"> 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5">
    <w:p w:rsidR="00B972B0" w:rsidRPr="00C314C3" w:rsidRDefault="00B972B0" w:rsidP="00E94A9B">
      <w:pPr>
        <w:jc w:val="both"/>
        <w:rPr>
          <w:sz w:val="20"/>
          <w:szCs w:val="20"/>
        </w:rPr>
      </w:pPr>
      <w:r w:rsidRPr="00C314C3">
        <w:rPr>
          <w:rStyle w:val="a6"/>
          <w:sz w:val="20"/>
          <w:szCs w:val="20"/>
        </w:rPr>
        <w:footnoteRef/>
      </w:r>
      <w:r w:rsidRPr="00C314C3">
        <w:rPr>
          <w:sz w:val="20"/>
          <w:szCs w:val="20"/>
        </w:rPr>
        <w:tab/>
        <w:t xml:space="preserve"> </w:t>
      </w:r>
      <w:r w:rsidRPr="00C314C3">
        <w:rPr>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6">
    <w:p w:rsidR="00B972B0" w:rsidRDefault="00B972B0" w:rsidP="002B2DB5">
      <w:pPr>
        <w:jc w:val="both"/>
        <w:rPr>
          <w:sz w:val="20"/>
          <w:szCs w:val="20"/>
        </w:rPr>
      </w:pPr>
      <w:r w:rsidRPr="009A2515">
        <w:rPr>
          <w:rStyle w:val="a7"/>
          <w:sz w:val="20"/>
          <w:szCs w:val="20"/>
        </w:rPr>
        <w:footnoteRef/>
      </w:r>
      <w:r w:rsidRPr="009A2515">
        <w:rPr>
          <w:sz w:val="20"/>
          <w:szCs w:val="20"/>
        </w:rPr>
        <w:t xml:space="preserve">  </w:t>
      </w:r>
      <w:r w:rsidRPr="00956D51">
        <w:rPr>
          <w:sz w:val="20"/>
          <w:szCs w:val="20"/>
        </w:rPr>
        <w:t>Не имеется в виду надомное обучение.</w:t>
      </w:r>
    </w:p>
    <w:p w:rsidR="00B972B0" w:rsidRPr="00956D51" w:rsidRDefault="00B972B0" w:rsidP="002B2DB5">
      <w:pPr>
        <w:jc w:val="both"/>
        <w:rPr>
          <w:sz w:val="20"/>
          <w:szCs w:val="20"/>
        </w:rPr>
      </w:pPr>
    </w:p>
  </w:footnote>
  <w:footnote w:id="37">
    <w:p w:rsidR="00B972B0" w:rsidRPr="00860A6F" w:rsidRDefault="00B972B0" w:rsidP="002B2DB5">
      <w:pPr>
        <w:jc w:val="both"/>
        <w:rPr>
          <w:sz w:val="20"/>
          <w:szCs w:val="20"/>
        </w:rPr>
      </w:pPr>
      <w:r>
        <w:rPr>
          <w:rStyle w:val="a6"/>
        </w:rPr>
        <w:footnoteRef/>
      </w:r>
      <w:r>
        <w:rPr>
          <w:sz w:val="20"/>
          <w:szCs w:val="20"/>
        </w:rPr>
        <w:t xml:space="preserve"> </w:t>
      </w:r>
      <w:r w:rsidRPr="00860A6F">
        <w:rPr>
          <w:sz w:val="20"/>
          <w:szCs w:val="20"/>
        </w:rPr>
        <w:t xml:space="preserve">Ст. 79, ч. 4 </w:t>
      </w:r>
      <w:r w:rsidRPr="00860A6F">
        <w:rPr>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8">
    <w:p w:rsidR="00B972B0" w:rsidRPr="006061F3" w:rsidRDefault="00B972B0" w:rsidP="002B2DB5">
      <w:pPr>
        <w:jc w:val="both"/>
        <w:rPr>
          <w:sz w:val="20"/>
          <w:szCs w:val="20"/>
        </w:rPr>
      </w:pPr>
      <w:r w:rsidRPr="006061F3">
        <w:rPr>
          <w:rStyle w:val="a6"/>
          <w:sz w:val="20"/>
          <w:szCs w:val="20"/>
        </w:rPr>
        <w:footnoteRef/>
      </w:r>
      <w:r w:rsidRPr="006061F3">
        <w:rPr>
          <w:sz w:val="20"/>
          <w:szCs w:val="20"/>
        </w:rPr>
        <w:t xml:space="preserve"> Часть 4 статьи 79</w:t>
      </w:r>
      <w:r w:rsidRPr="006061F3">
        <w:rPr>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r>
        <w:rPr>
          <w:color w:val="000000"/>
          <w:sz w:val="20"/>
          <w:szCs w:val="20"/>
        </w:rPr>
        <w:t xml:space="preserve"> </w:t>
      </w:r>
    </w:p>
  </w:footnote>
  <w:footnote w:id="39">
    <w:p w:rsidR="00B972B0" w:rsidRPr="009A2515" w:rsidRDefault="00B972B0" w:rsidP="00802090">
      <w:pPr>
        <w:pStyle w:val="ac"/>
      </w:pPr>
      <w:r>
        <w:rPr>
          <w:rStyle w:val="a7"/>
        </w:rPr>
        <w:footnoteRef/>
      </w:r>
      <w:r>
        <w:t xml:space="preserve"> </w:t>
      </w:r>
      <w:r w:rsidRPr="009A2515">
        <w:t>В набольшей степени это касается детей, не прошедших подготовку к школе в группе детей в дошкольном возрасте.</w:t>
      </w:r>
    </w:p>
  </w:footnote>
  <w:footnote w:id="40">
    <w:p w:rsidR="00B972B0" w:rsidRPr="00642FFD" w:rsidRDefault="00B972B0" w:rsidP="00802090">
      <w:pPr>
        <w:pStyle w:val="ac"/>
      </w:pPr>
      <w:r>
        <w:rPr>
          <w:rStyle w:val="a7"/>
        </w:rPr>
        <w:footnoteRef/>
      </w:r>
      <w:r w:rsidRPr="00642FFD">
        <w:t>Ч. 3, ст. 79 Федерального Закона Российской Федерации от 29 декабря 2012г. № 273-фз «Об образовании в Российской Федерации»)</w:t>
      </w:r>
    </w:p>
  </w:footnote>
  <w:footnote w:id="41">
    <w:p w:rsidR="00B972B0" w:rsidRPr="009A2515" w:rsidRDefault="00B972B0" w:rsidP="00802090">
      <w:pPr>
        <w:pStyle w:val="Standard"/>
        <w:widowControl w:val="0"/>
        <w:spacing w:line="240" w:lineRule="auto"/>
        <w:rPr>
          <w:sz w:val="20"/>
          <w:szCs w:val="20"/>
        </w:rPr>
      </w:pPr>
      <w:r>
        <w:rPr>
          <w:rStyle w:val="a7"/>
        </w:rPr>
        <w:footnoteRef/>
      </w:r>
      <w:r>
        <w:rPr>
          <w:sz w:val="20"/>
          <w:szCs w:val="20"/>
        </w:rPr>
        <w:t>1</w:t>
      </w:r>
      <w:r w:rsidRPr="009A2515">
        <w:rPr>
          <w:sz w:val="20"/>
          <w:szCs w:val="20"/>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01.10.2013 N 30067)</w:t>
      </w:r>
    </w:p>
  </w:footnote>
  <w:footnote w:id="42">
    <w:p w:rsidR="00B972B0" w:rsidRPr="009A2515" w:rsidRDefault="00B972B0" w:rsidP="00802090">
      <w:pPr>
        <w:pStyle w:val="ac"/>
        <w:jc w:val="both"/>
      </w:pPr>
      <w:r w:rsidRPr="009A2515">
        <w:rPr>
          <w:rStyle w:val="a7"/>
        </w:rPr>
        <w:footnoteRef/>
      </w:r>
      <w:r w:rsidRPr="009A2515">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footnote>
  <w:footnote w:id="43">
    <w:p w:rsidR="00B972B0" w:rsidRPr="00BB627D" w:rsidRDefault="00B972B0" w:rsidP="002B2DB5">
      <w:pPr>
        <w:jc w:val="both"/>
      </w:pPr>
      <w:r w:rsidRPr="00BB627D">
        <w:rPr>
          <w:rStyle w:val="a7"/>
        </w:rPr>
        <w:footnoteRef/>
      </w:r>
      <w:r w:rsidRPr="00B45DFB">
        <w:rPr>
          <w:sz w:val="20"/>
          <w:szCs w:val="20"/>
        </w:rPr>
        <w:t xml:space="preserve">В связи с тем, что применительно к варианту </w:t>
      </w:r>
      <w:r>
        <w:rPr>
          <w:sz w:val="20"/>
          <w:szCs w:val="20"/>
        </w:rPr>
        <w:t>9.4.</w:t>
      </w:r>
      <w:r w:rsidRPr="00B45DFB">
        <w:rPr>
          <w:sz w:val="20"/>
          <w:szCs w:val="20"/>
        </w:rPr>
        <w:t xml:space="preserve"> </w:t>
      </w:r>
      <w:r>
        <w:rPr>
          <w:sz w:val="20"/>
          <w:szCs w:val="20"/>
        </w:rPr>
        <w:t>АООП НОО</w:t>
      </w:r>
      <w:r w:rsidRPr="00B45DFB">
        <w:rPr>
          <w:sz w:val="20"/>
          <w:szCs w:val="20"/>
        </w:rPr>
        <w:t xml:space="preserve"> для детей с РАС, результативность обучения может оцениваться только строго индивидуально с учетом особенностей психофизического развития и специфических образовательных потребностей каждого обучающегося. Требования к результатам освоения индивидуально адаптированной  образовательной программы представляют собой описание возможных результатов образования данной категории обучающихся. В данном варианте программы следует говорить только об индивидуальной оценке результатов обучения каждого обучающегося в соответствии с его специальной индивидуальной образовательной программой.</w:t>
      </w:r>
    </w:p>
  </w:footnote>
  <w:footnote w:id="44">
    <w:p w:rsidR="00B972B0" w:rsidRPr="006061F3" w:rsidRDefault="00B972B0" w:rsidP="002B2DB5">
      <w:pPr>
        <w:jc w:val="both"/>
        <w:rPr>
          <w:sz w:val="20"/>
          <w:szCs w:val="20"/>
        </w:rPr>
      </w:pPr>
      <w:r w:rsidRPr="006061F3">
        <w:rPr>
          <w:rStyle w:val="a7"/>
          <w:sz w:val="20"/>
          <w:szCs w:val="20"/>
        </w:rPr>
        <w:footnoteRef/>
      </w:r>
      <w:r w:rsidRPr="006061F3">
        <w:rPr>
          <w:sz w:val="20"/>
          <w:szCs w:val="20"/>
        </w:rPr>
        <w:t xml:space="preserve"> 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2B0" w:rsidRDefault="00B972B0">
    <w:pPr>
      <w:pStyle w:val="af3"/>
      <w:jc w:val="center"/>
    </w:pPr>
    <w:r w:rsidRPr="00DC0C61">
      <w:rPr>
        <w:rFonts w:ascii="Times New Roman" w:hAnsi="Times New Roman"/>
      </w:rPr>
      <w:fldChar w:fldCharType="begin"/>
    </w:r>
    <w:r w:rsidRPr="00DC0C61">
      <w:rPr>
        <w:rFonts w:ascii="Times New Roman" w:hAnsi="Times New Roman"/>
      </w:rPr>
      <w:instrText>PAGE   \* MERGEFORMAT</w:instrText>
    </w:r>
    <w:r w:rsidRPr="00DC0C61">
      <w:rPr>
        <w:rFonts w:ascii="Times New Roman" w:hAnsi="Times New Roman"/>
      </w:rPr>
      <w:fldChar w:fldCharType="separate"/>
    </w:r>
    <w:r w:rsidR="0023231E">
      <w:rPr>
        <w:rFonts w:ascii="Times New Roman" w:hAnsi="Times New Roman"/>
        <w:noProof/>
      </w:rPr>
      <w:t>261</w:t>
    </w:r>
    <w:r w:rsidRPr="00DC0C61">
      <w:rPr>
        <w:rFonts w:ascii="Times New Roman" w:hAnsi="Times New Roman"/>
      </w:rPr>
      <w:fldChar w:fldCharType="end"/>
    </w:r>
  </w:p>
  <w:p w:rsidR="00B972B0" w:rsidRPr="00C7148F" w:rsidRDefault="00B972B0" w:rsidP="001759E9">
    <w:pPr>
      <w:pStyle w:val="af3"/>
      <w:jc w:val="center"/>
      <w:rPr>
        <w:rFonts w:ascii="Times New Roman" w:hAnsi="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2B0" w:rsidRDefault="00B972B0">
    <w:pPr>
      <w:pStyle w:val="af3"/>
      <w:jc w:val="center"/>
    </w:pPr>
  </w:p>
  <w:p w:rsidR="00B972B0" w:rsidRDefault="00B972B0">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5"/>
    <w:multiLevelType w:val="singleLevel"/>
    <w:tmpl w:val="00000005"/>
    <w:name w:val="WW8Num14"/>
    <w:lvl w:ilvl="0">
      <w:start w:val="1"/>
      <w:numFmt w:val="bullet"/>
      <w:lvlText w:val=""/>
      <w:lvlJc w:val="left"/>
      <w:pPr>
        <w:tabs>
          <w:tab w:val="num" w:pos="0"/>
        </w:tabs>
        <w:ind w:left="1440" w:hanging="360"/>
      </w:pPr>
      <w:rPr>
        <w:rFonts w:ascii="Symbol" w:hAnsi="Symbol" w:hint="default"/>
        <w:b/>
        <w:bCs/>
        <w:color w:val="000000"/>
        <w:spacing w:val="-15"/>
      </w:rPr>
    </w:lvl>
  </w:abstractNum>
  <w:abstractNum w:abstractNumId="3">
    <w:nsid w:val="00000008"/>
    <w:multiLevelType w:val="singleLevel"/>
    <w:tmpl w:val="00000008"/>
    <w:name w:val="WW8Num24"/>
    <w:lvl w:ilvl="0">
      <w:start w:val="1"/>
      <w:numFmt w:val="bullet"/>
      <w:lvlText w:val=""/>
      <w:lvlJc w:val="left"/>
      <w:pPr>
        <w:tabs>
          <w:tab w:val="num" w:pos="1429"/>
        </w:tabs>
        <w:ind w:left="1429" w:hanging="360"/>
      </w:pPr>
      <w:rPr>
        <w:rFonts w:ascii="Symbol" w:hAnsi="Symbol" w:cs="Symbol" w:hint="default"/>
      </w:rPr>
    </w:lvl>
  </w:abstractNum>
  <w:abstractNum w:abstractNumId="4">
    <w:nsid w:val="00000013"/>
    <w:multiLevelType w:val="singleLevel"/>
    <w:tmpl w:val="00000013"/>
    <w:name w:val="WW8Num68"/>
    <w:lvl w:ilvl="0">
      <w:start w:val="1"/>
      <w:numFmt w:val="bullet"/>
      <w:lvlText w:val=""/>
      <w:lvlJc w:val="left"/>
      <w:pPr>
        <w:tabs>
          <w:tab w:val="num" w:pos="0"/>
        </w:tabs>
        <w:ind w:left="1429" w:hanging="360"/>
      </w:pPr>
      <w:rPr>
        <w:rFonts w:ascii="Symbol" w:hAnsi="Symbol" w:cs="Symbol" w:hint="default"/>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cs="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cs="Symbol" w:hint="default"/>
      </w:rPr>
    </w:lvl>
  </w:abstractNum>
  <w:abstractNum w:abstractNumId="7">
    <w:nsid w:val="0000001E"/>
    <w:multiLevelType w:val="multilevel"/>
    <w:tmpl w:val="C95C41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15B22C6"/>
    <w:multiLevelType w:val="multilevel"/>
    <w:tmpl w:val="9D2046E4"/>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24D0586"/>
    <w:multiLevelType w:val="hybridMultilevel"/>
    <w:tmpl w:val="B81227EC"/>
    <w:lvl w:ilvl="0" w:tplc="5ADACFE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0A8C425B"/>
    <w:multiLevelType w:val="hybridMultilevel"/>
    <w:tmpl w:val="D94AA374"/>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1">
    <w:nsid w:val="15C55553"/>
    <w:multiLevelType w:val="hybridMultilevel"/>
    <w:tmpl w:val="0F825C18"/>
    <w:lvl w:ilvl="0" w:tplc="04190005">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
    <w:nsid w:val="15F81214"/>
    <w:multiLevelType w:val="hybridMultilevel"/>
    <w:tmpl w:val="6B9496CA"/>
    <w:lvl w:ilvl="0" w:tplc="061E0084">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EC0070D2">
      <w:numFmt w:val="bullet"/>
      <w:lvlText w:val="•"/>
      <w:lvlJc w:val="left"/>
      <w:pPr>
        <w:ind w:left="2160" w:hanging="360"/>
      </w:pPr>
      <w:rPr>
        <w:rFonts w:ascii="Times New Roman" w:eastAsia="Calibri"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72E035D"/>
    <w:multiLevelType w:val="hybridMultilevel"/>
    <w:tmpl w:val="302C72C8"/>
    <w:lvl w:ilvl="0" w:tplc="0419000F">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EC0070D2">
      <w:numFmt w:val="bullet"/>
      <w:lvlText w:val="•"/>
      <w:lvlJc w:val="left"/>
      <w:pPr>
        <w:ind w:left="2160" w:hanging="360"/>
      </w:pPr>
      <w:rPr>
        <w:rFonts w:ascii="Times New Roman" w:eastAsia="Calibri"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D336D08"/>
    <w:multiLevelType w:val="hybridMultilevel"/>
    <w:tmpl w:val="15E8B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4C0FE0"/>
    <w:multiLevelType w:val="hybridMultilevel"/>
    <w:tmpl w:val="7BA26CC2"/>
    <w:lvl w:ilvl="0" w:tplc="0C823CDC">
      <w:start w:val="1"/>
      <w:numFmt w:val="decimal"/>
      <w:lvlText w:val="%1)"/>
      <w:lvlJc w:val="left"/>
      <w:pPr>
        <w:ind w:left="2376" w:hanging="9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224F78C2"/>
    <w:multiLevelType w:val="hybridMultilevel"/>
    <w:tmpl w:val="6E622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1C2234"/>
    <w:multiLevelType w:val="hybridMultilevel"/>
    <w:tmpl w:val="18002BE6"/>
    <w:lvl w:ilvl="0" w:tplc="DA962746">
      <w:start w:val="1"/>
      <w:numFmt w:val="bullet"/>
      <w:suff w:val="space"/>
      <w:lvlText w:val=""/>
      <w:lvlJc w:val="left"/>
      <w:pPr>
        <w:ind w:firstLine="709"/>
      </w:pPr>
      <w:rPr>
        <w:rFonts w:ascii="Symbol" w:hAnsi="Symbol" w:cs="Symbol" w:hint="default"/>
        <w:i/>
        <w:iCs/>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26DE486E"/>
    <w:multiLevelType w:val="hybridMultilevel"/>
    <w:tmpl w:val="77DC93B6"/>
    <w:lvl w:ilvl="0" w:tplc="3736796E">
      <w:start w:val="1"/>
      <w:numFmt w:val="decimal"/>
      <w:lvlText w:val="%1."/>
      <w:lvlJc w:val="left"/>
      <w:pPr>
        <w:tabs>
          <w:tab w:val="num" w:pos="1165"/>
        </w:tabs>
        <w:ind w:left="88" w:firstLine="992"/>
      </w:pPr>
      <w:rPr>
        <w:rFonts w:ascii="Times New Roman" w:eastAsia="Calibri" w:hAnsi="Times New Roman" w:cs="Times New Roman"/>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997B0F"/>
    <w:multiLevelType w:val="hybridMultilevel"/>
    <w:tmpl w:val="6DF8246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2FBA23BE"/>
    <w:multiLevelType w:val="hybridMultilevel"/>
    <w:tmpl w:val="C76AA13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nsid w:val="30160257"/>
    <w:multiLevelType w:val="hybridMultilevel"/>
    <w:tmpl w:val="E0CC6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F86677"/>
    <w:multiLevelType w:val="hybridMultilevel"/>
    <w:tmpl w:val="E23244F6"/>
    <w:lvl w:ilvl="0" w:tplc="19786AE0">
      <w:start w:val="1"/>
      <w:numFmt w:val="decimal"/>
      <w:lvlText w:val="%1)"/>
      <w:lvlJc w:val="left"/>
      <w:pPr>
        <w:ind w:left="1069" w:hanging="360"/>
      </w:pPr>
      <w:rPr>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C1C3280"/>
    <w:multiLevelType w:val="hybridMultilevel"/>
    <w:tmpl w:val="3E5CBD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3D035011"/>
    <w:multiLevelType w:val="hybridMultilevel"/>
    <w:tmpl w:val="1B2A80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50926B3"/>
    <w:multiLevelType w:val="multilevel"/>
    <w:tmpl w:val="A2DA267E"/>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47DB6E75"/>
    <w:multiLevelType w:val="hybridMultilevel"/>
    <w:tmpl w:val="D15E83C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09648F5"/>
    <w:multiLevelType w:val="hybridMultilevel"/>
    <w:tmpl w:val="4160793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54E75A32"/>
    <w:multiLevelType w:val="hybridMultilevel"/>
    <w:tmpl w:val="DFA0A20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550B5A6D"/>
    <w:multiLevelType w:val="hybridMultilevel"/>
    <w:tmpl w:val="A9FC9C96"/>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60D6C7D"/>
    <w:multiLevelType w:val="hybridMultilevel"/>
    <w:tmpl w:val="A6A476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0E922A4"/>
    <w:multiLevelType w:val="hybridMultilevel"/>
    <w:tmpl w:val="07E2CE94"/>
    <w:lvl w:ilvl="0" w:tplc="1EE49A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388378C"/>
    <w:multiLevelType w:val="hybridMultilevel"/>
    <w:tmpl w:val="49F23962"/>
    <w:lvl w:ilvl="0" w:tplc="306854CE">
      <w:start w:val="1"/>
      <w:numFmt w:val="bullet"/>
      <w:lvlText w:val=""/>
      <w:lvlJc w:val="left"/>
      <w:pPr>
        <w:tabs>
          <w:tab w:val="num" w:pos="357"/>
        </w:tabs>
        <w:ind w:left="360"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5565763"/>
    <w:multiLevelType w:val="hybridMultilevel"/>
    <w:tmpl w:val="18A27D8A"/>
    <w:lvl w:ilvl="0" w:tplc="B1C8F5FC">
      <w:start w:val="1"/>
      <w:numFmt w:val="decimal"/>
      <w:lvlText w:val="%1)"/>
      <w:lvlJc w:val="left"/>
      <w:pPr>
        <w:tabs>
          <w:tab w:val="num" w:pos="1077"/>
        </w:tabs>
        <w:ind w:left="0" w:firstLine="992"/>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5F713B3"/>
    <w:multiLevelType w:val="hybridMultilevel"/>
    <w:tmpl w:val="21763256"/>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4E03C1"/>
    <w:multiLevelType w:val="hybridMultilevel"/>
    <w:tmpl w:val="802C8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EB2145"/>
    <w:multiLevelType w:val="hybridMultilevel"/>
    <w:tmpl w:val="726054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1E1B26"/>
    <w:multiLevelType w:val="hybridMultilevel"/>
    <w:tmpl w:val="87AA092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6CDA4631"/>
    <w:multiLevelType w:val="hybridMultilevel"/>
    <w:tmpl w:val="4B542C8C"/>
    <w:lvl w:ilvl="0" w:tplc="49B864B6">
      <w:start w:val="1"/>
      <w:numFmt w:val="decimal"/>
      <w:lvlText w:val="%1."/>
      <w:lvlJc w:val="left"/>
      <w:pPr>
        <w:ind w:left="501" w:hanging="360"/>
      </w:pPr>
      <w:rPr>
        <w:rFonts w:ascii="Calibri" w:eastAsia="Calibri" w:hAnsi="Calibri" w:cs="Times New Roman"/>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9">
    <w:nsid w:val="6FDD509A"/>
    <w:multiLevelType w:val="hybridMultilevel"/>
    <w:tmpl w:val="25BAA8AE"/>
    <w:lvl w:ilvl="0" w:tplc="A252945E">
      <w:start w:val="1"/>
      <w:numFmt w:val="bullet"/>
      <w:suff w:val="space"/>
      <w:lvlText w:val=""/>
      <w:lvlJc w:val="left"/>
      <w:pPr>
        <w:ind w:firstLine="709"/>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0">
    <w:nsid w:val="71F108A7"/>
    <w:multiLevelType w:val="hybridMultilevel"/>
    <w:tmpl w:val="07C46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F96FCC"/>
    <w:multiLevelType w:val="hybridMultilevel"/>
    <w:tmpl w:val="64A21CE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2">
    <w:nsid w:val="77612046"/>
    <w:multiLevelType w:val="multilevel"/>
    <w:tmpl w:val="C60C537E"/>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777D4E13"/>
    <w:multiLevelType w:val="hybridMultilevel"/>
    <w:tmpl w:val="1F2063A0"/>
    <w:lvl w:ilvl="0" w:tplc="04190005">
      <w:start w:val="1"/>
      <w:numFmt w:val="bullet"/>
      <w:lvlText w:val=""/>
      <w:lvlJc w:val="left"/>
      <w:pPr>
        <w:tabs>
          <w:tab w:val="num" w:pos="720"/>
        </w:tabs>
        <w:ind w:left="720" w:hanging="360"/>
      </w:pPr>
      <w:rPr>
        <w:rFonts w:ascii="Wingdings" w:hAnsi="Wingdings" w:hint="default"/>
      </w:rPr>
    </w:lvl>
    <w:lvl w:ilvl="1" w:tplc="4B0C7110">
      <w:numFmt w:val="bullet"/>
      <w:lvlText w:val="•"/>
      <w:lvlJc w:val="left"/>
      <w:pPr>
        <w:ind w:left="2490" w:hanging="141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A7A6E6A"/>
    <w:multiLevelType w:val="hybridMultilevel"/>
    <w:tmpl w:val="61D0D004"/>
    <w:lvl w:ilvl="0" w:tplc="04190001">
      <w:start w:val="1"/>
      <w:numFmt w:val="bullet"/>
      <w:lvlText w:val=""/>
      <w:lvlJc w:val="left"/>
      <w:pPr>
        <w:ind w:left="501" w:hanging="360"/>
      </w:pPr>
      <w:rPr>
        <w:rFonts w:ascii="Symbol" w:hAnsi="Symbol"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5">
    <w:nsid w:val="7E78055F"/>
    <w:multiLevelType w:val="hybridMultilevel"/>
    <w:tmpl w:val="8B4A2F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9"/>
  </w:num>
  <w:num w:numId="4">
    <w:abstractNumId w:val="37"/>
  </w:num>
  <w:num w:numId="5">
    <w:abstractNumId w:val="27"/>
  </w:num>
  <w:num w:numId="6">
    <w:abstractNumId w:val="28"/>
  </w:num>
  <w:num w:numId="7">
    <w:abstractNumId w:val="41"/>
  </w:num>
  <w:num w:numId="8">
    <w:abstractNumId w:val="45"/>
  </w:num>
  <w:num w:numId="9">
    <w:abstractNumId w:val="43"/>
  </w:num>
  <w:num w:numId="10">
    <w:abstractNumId w:val="11"/>
  </w:num>
  <w:num w:numId="11">
    <w:abstractNumId w:val="31"/>
  </w:num>
  <w:num w:numId="12">
    <w:abstractNumId w:val="24"/>
  </w:num>
  <w:num w:numId="13">
    <w:abstractNumId w:val="32"/>
  </w:num>
  <w:num w:numId="14">
    <w:abstractNumId w:val="3"/>
  </w:num>
  <w:num w:numId="15">
    <w:abstractNumId w:val="4"/>
  </w:num>
  <w:num w:numId="16">
    <w:abstractNumId w:val="1"/>
  </w:num>
  <w:num w:numId="17">
    <w:abstractNumId w:val="22"/>
  </w:num>
  <w:num w:numId="18">
    <w:abstractNumId w:val="5"/>
  </w:num>
  <w:num w:numId="19">
    <w:abstractNumId w:val="6"/>
  </w:num>
  <w:num w:numId="20">
    <w:abstractNumId w:val="7"/>
  </w:num>
  <w:num w:numId="21">
    <w:abstractNumId w:val="19"/>
  </w:num>
  <w:num w:numId="22">
    <w:abstractNumId w:val="8"/>
  </w:num>
  <w:num w:numId="23">
    <w:abstractNumId w:val="42"/>
  </w:num>
  <w:num w:numId="24">
    <w:abstractNumId w:val="8"/>
  </w:num>
  <w:num w:numId="25">
    <w:abstractNumId w:val="42"/>
  </w:num>
  <w:num w:numId="26">
    <w:abstractNumId w:val="26"/>
  </w:num>
  <w:num w:numId="27">
    <w:abstractNumId w:val="10"/>
  </w:num>
  <w:num w:numId="28">
    <w:abstractNumId w:val="25"/>
  </w:num>
  <w:num w:numId="29">
    <w:abstractNumId w:val="25"/>
  </w:num>
  <w:num w:numId="30">
    <w:abstractNumId w:val="17"/>
  </w:num>
  <w:num w:numId="31">
    <w:abstractNumId w:val="39"/>
  </w:num>
  <w:num w:numId="32">
    <w:abstractNumId w:val="33"/>
  </w:num>
  <w:num w:numId="33">
    <w:abstractNumId w:val="18"/>
  </w:num>
  <w:num w:numId="34">
    <w:abstractNumId w:val="36"/>
  </w:num>
  <w:num w:numId="35">
    <w:abstractNumId w:val="14"/>
  </w:num>
  <w:num w:numId="36">
    <w:abstractNumId w:val="13"/>
  </w:num>
  <w:num w:numId="37">
    <w:abstractNumId w:val="21"/>
  </w:num>
  <w:num w:numId="38">
    <w:abstractNumId w:val="34"/>
  </w:num>
  <w:num w:numId="39">
    <w:abstractNumId w:val="35"/>
  </w:num>
  <w:num w:numId="40">
    <w:abstractNumId w:val="23"/>
  </w:num>
  <w:num w:numId="41">
    <w:abstractNumId w:val="38"/>
  </w:num>
  <w:num w:numId="42">
    <w:abstractNumId w:val="44"/>
  </w:num>
  <w:num w:numId="43">
    <w:abstractNumId w:val="16"/>
  </w:num>
  <w:num w:numId="44">
    <w:abstractNumId w:val="40"/>
  </w:num>
  <w:num w:numId="45">
    <w:abstractNumId w:val="29"/>
  </w:num>
  <w:num w:numId="46">
    <w:abstractNumId w:val="30"/>
  </w:num>
  <w:num w:numId="47">
    <w:abstractNumId w:val="15"/>
  </w:num>
  <w:num w:numId="48">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04A"/>
    <w:rsid w:val="00001C9D"/>
    <w:rsid w:val="000045B9"/>
    <w:rsid w:val="00020DD8"/>
    <w:rsid w:val="00024D2D"/>
    <w:rsid w:val="000253A0"/>
    <w:rsid w:val="00037C78"/>
    <w:rsid w:val="00041F8D"/>
    <w:rsid w:val="000451C9"/>
    <w:rsid w:val="00064D89"/>
    <w:rsid w:val="0006572A"/>
    <w:rsid w:val="0007168C"/>
    <w:rsid w:val="00082154"/>
    <w:rsid w:val="000855DA"/>
    <w:rsid w:val="00096F76"/>
    <w:rsid w:val="000A083D"/>
    <w:rsid w:val="000A465D"/>
    <w:rsid w:val="000A54CC"/>
    <w:rsid w:val="000A7FA5"/>
    <w:rsid w:val="000B2106"/>
    <w:rsid w:val="000B3ADD"/>
    <w:rsid w:val="000B47C1"/>
    <w:rsid w:val="000B634B"/>
    <w:rsid w:val="000C1364"/>
    <w:rsid w:val="000C1E03"/>
    <w:rsid w:val="000D0EE2"/>
    <w:rsid w:val="000E34F6"/>
    <w:rsid w:val="000E4D21"/>
    <w:rsid w:val="000E5D27"/>
    <w:rsid w:val="0010239D"/>
    <w:rsid w:val="00106172"/>
    <w:rsid w:val="0010626C"/>
    <w:rsid w:val="00120451"/>
    <w:rsid w:val="00124A88"/>
    <w:rsid w:val="001268A8"/>
    <w:rsid w:val="00141EC7"/>
    <w:rsid w:val="00142612"/>
    <w:rsid w:val="0014403F"/>
    <w:rsid w:val="0015288C"/>
    <w:rsid w:val="001542A9"/>
    <w:rsid w:val="001555B8"/>
    <w:rsid w:val="001658EF"/>
    <w:rsid w:val="0016648A"/>
    <w:rsid w:val="001758AB"/>
    <w:rsid w:val="001759E9"/>
    <w:rsid w:val="00175CA9"/>
    <w:rsid w:val="001832C1"/>
    <w:rsid w:val="00184B84"/>
    <w:rsid w:val="001873E5"/>
    <w:rsid w:val="00195CF6"/>
    <w:rsid w:val="00197BD3"/>
    <w:rsid w:val="001B095E"/>
    <w:rsid w:val="001B36F2"/>
    <w:rsid w:val="001B55B8"/>
    <w:rsid w:val="001C4FCF"/>
    <w:rsid w:val="001C6513"/>
    <w:rsid w:val="001D5772"/>
    <w:rsid w:val="001E2553"/>
    <w:rsid w:val="001E2B07"/>
    <w:rsid w:val="001E6E32"/>
    <w:rsid w:val="001E7240"/>
    <w:rsid w:val="001F0FEF"/>
    <w:rsid w:val="001F775D"/>
    <w:rsid w:val="002100EA"/>
    <w:rsid w:val="0023231E"/>
    <w:rsid w:val="00232422"/>
    <w:rsid w:val="00232731"/>
    <w:rsid w:val="00236314"/>
    <w:rsid w:val="0023675E"/>
    <w:rsid w:val="002376EE"/>
    <w:rsid w:val="00240B85"/>
    <w:rsid w:val="00240C75"/>
    <w:rsid w:val="0024144C"/>
    <w:rsid w:val="00243B5B"/>
    <w:rsid w:val="002501BA"/>
    <w:rsid w:val="00274CA9"/>
    <w:rsid w:val="00275F86"/>
    <w:rsid w:val="00280AED"/>
    <w:rsid w:val="00281DCF"/>
    <w:rsid w:val="002921A4"/>
    <w:rsid w:val="00296BFB"/>
    <w:rsid w:val="002A1C4E"/>
    <w:rsid w:val="002B2DB5"/>
    <w:rsid w:val="002B6047"/>
    <w:rsid w:val="002B7D28"/>
    <w:rsid w:val="002C377F"/>
    <w:rsid w:val="002C407D"/>
    <w:rsid w:val="002D75D6"/>
    <w:rsid w:val="002E6255"/>
    <w:rsid w:val="002E696F"/>
    <w:rsid w:val="002F68F1"/>
    <w:rsid w:val="00300365"/>
    <w:rsid w:val="00305F53"/>
    <w:rsid w:val="00315404"/>
    <w:rsid w:val="0033077D"/>
    <w:rsid w:val="0033259B"/>
    <w:rsid w:val="00356B63"/>
    <w:rsid w:val="00383432"/>
    <w:rsid w:val="00383EE8"/>
    <w:rsid w:val="00384C97"/>
    <w:rsid w:val="00385ED4"/>
    <w:rsid w:val="00386333"/>
    <w:rsid w:val="00387B97"/>
    <w:rsid w:val="0039227F"/>
    <w:rsid w:val="003945C7"/>
    <w:rsid w:val="003968AE"/>
    <w:rsid w:val="00396BA2"/>
    <w:rsid w:val="003B1DE7"/>
    <w:rsid w:val="003B5FEC"/>
    <w:rsid w:val="003C4637"/>
    <w:rsid w:val="003C4EA0"/>
    <w:rsid w:val="003E3DB1"/>
    <w:rsid w:val="003E63C9"/>
    <w:rsid w:val="003F4B5D"/>
    <w:rsid w:val="003F5174"/>
    <w:rsid w:val="00400A8C"/>
    <w:rsid w:val="00410CB2"/>
    <w:rsid w:val="00415517"/>
    <w:rsid w:val="00420125"/>
    <w:rsid w:val="00422C53"/>
    <w:rsid w:val="00423EDA"/>
    <w:rsid w:val="00431C26"/>
    <w:rsid w:val="00433DBD"/>
    <w:rsid w:val="00434E34"/>
    <w:rsid w:val="00435366"/>
    <w:rsid w:val="00435885"/>
    <w:rsid w:val="00435DBE"/>
    <w:rsid w:val="00440CE2"/>
    <w:rsid w:val="00460E7D"/>
    <w:rsid w:val="00461859"/>
    <w:rsid w:val="0047131C"/>
    <w:rsid w:val="00474C37"/>
    <w:rsid w:val="00476AD7"/>
    <w:rsid w:val="00486B62"/>
    <w:rsid w:val="0048732D"/>
    <w:rsid w:val="00491E3F"/>
    <w:rsid w:val="00494683"/>
    <w:rsid w:val="00495DEF"/>
    <w:rsid w:val="004970C7"/>
    <w:rsid w:val="004B20D0"/>
    <w:rsid w:val="004B3EA6"/>
    <w:rsid w:val="004B4CD2"/>
    <w:rsid w:val="004B7069"/>
    <w:rsid w:val="004C1E88"/>
    <w:rsid w:val="004C6ADF"/>
    <w:rsid w:val="004C7506"/>
    <w:rsid w:val="004D30EA"/>
    <w:rsid w:val="004D7E85"/>
    <w:rsid w:val="004E05BF"/>
    <w:rsid w:val="004F2158"/>
    <w:rsid w:val="004F36E7"/>
    <w:rsid w:val="004F521D"/>
    <w:rsid w:val="004F6EC0"/>
    <w:rsid w:val="004F75F0"/>
    <w:rsid w:val="005007A0"/>
    <w:rsid w:val="00500A05"/>
    <w:rsid w:val="00502E9C"/>
    <w:rsid w:val="00504DE9"/>
    <w:rsid w:val="0050692B"/>
    <w:rsid w:val="00510000"/>
    <w:rsid w:val="00512D49"/>
    <w:rsid w:val="005142A1"/>
    <w:rsid w:val="0051452B"/>
    <w:rsid w:val="0052321E"/>
    <w:rsid w:val="00530CCA"/>
    <w:rsid w:val="005356D4"/>
    <w:rsid w:val="00543BF3"/>
    <w:rsid w:val="00550A02"/>
    <w:rsid w:val="0056299F"/>
    <w:rsid w:val="00571795"/>
    <w:rsid w:val="00576683"/>
    <w:rsid w:val="00583563"/>
    <w:rsid w:val="00584348"/>
    <w:rsid w:val="005A0D56"/>
    <w:rsid w:val="005A1CC2"/>
    <w:rsid w:val="005A65F7"/>
    <w:rsid w:val="005A6752"/>
    <w:rsid w:val="005B09C4"/>
    <w:rsid w:val="005B0DB6"/>
    <w:rsid w:val="005C3D56"/>
    <w:rsid w:val="005C7C23"/>
    <w:rsid w:val="005D0FD7"/>
    <w:rsid w:val="005D2AE2"/>
    <w:rsid w:val="005D329F"/>
    <w:rsid w:val="005E1D6F"/>
    <w:rsid w:val="005E36BB"/>
    <w:rsid w:val="005E503F"/>
    <w:rsid w:val="006058E8"/>
    <w:rsid w:val="00614663"/>
    <w:rsid w:val="00616752"/>
    <w:rsid w:val="006203F1"/>
    <w:rsid w:val="00620A65"/>
    <w:rsid w:val="00623550"/>
    <w:rsid w:val="006238FF"/>
    <w:rsid w:val="006260A7"/>
    <w:rsid w:val="0063111F"/>
    <w:rsid w:val="0064025D"/>
    <w:rsid w:val="00640A50"/>
    <w:rsid w:val="00664601"/>
    <w:rsid w:val="00665A9E"/>
    <w:rsid w:val="006828BA"/>
    <w:rsid w:val="006832A8"/>
    <w:rsid w:val="00687D26"/>
    <w:rsid w:val="00696206"/>
    <w:rsid w:val="006962FE"/>
    <w:rsid w:val="00697444"/>
    <w:rsid w:val="0069769F"/>
    <w:rsid w:val="006A78A0"/>
    <w:rsid w:val="006B2C87"/>
    <w:rsid w:val="006B4B20"/>
    <w:rsid w:val="006B54D0"/>
    <w:rsid w:val="006B5F27"/>
    <w:rsid w:val="006B654A"/>
    <w:rsid w:val="006C1F50"/>
    <w:rsid w:val="006D1059"/>
    <w:rsid w:val="006E20C1"/>
    <w:rsid w:val="006E6885"/>
    <w:rsid w:val="006F0772"/>
    <w:rsid w:val="006F35F1"/>
    <w:rsid w:val="006F51C6"/>
    <w:rsid w:val="00700348"/>
    <w:rsid w:val="00701C82"/>
    <w:rsid w:val="00711E2B"/>
    <w:rsid w:val="00713696"/>
    <w:rsid w:val="00717093"/>
    <w:rsid w:val="007175AC"/>
    <w:rsid w:val="00722202"/>
    <w:rsid w:val="007230D0"/>
    <w:rsid w:val="00727C24"/>
    <w:rsid w:val="00727C98"/>
    <w:rsid w:val="00736B18"/>
    <w:rsid w:val="0074515E"/>
    <w:rsid w:val="0074625F"/>
    <w:rsid w:val="00750877"/>
    <w:rsid w:val="00765B31"/>
    <w:rsid w:val="00767BFB"/>
    <w:rsid w:val="007823BE"/>
    <w:rsid w:val="0078471A"/>
    <w:rsid w:val="00786778"/>
    <w:rsid w:val="0079043E"/>
    <w:rsid w:val="007972CC"/>
    <w:rsid w:val="007A2B4B"/>
    <w:rsid w:val="007A483C"/>
    <w:rsid w:val="007A490E"/>
    <w:rsid w:val="007B775E"/>
    <w:rsid w:val="007C46CA"/>
    <w:rsid w:val="007D3992"/>
    <w:rsid w:val="007D5BC5"/>
    <w:rsid w:val="007D7EA1"/>
    <w:rsid w:val="007E048C"/>
    <w:rsid w:val="007E32AE"/>
    <w:rsid w:val="007E3902"/>
    <w:rsid w:val="007E3D2F"/>
    <w:rsid w:val="007F4348"/>
    <w:rsid w:val="007F753E"/>
    <w:rsid w:val="00802090"/>
    <w:rsid w:val="008038CB"/>
    <w:rsid w:val="008058CB"/>
    <w:rsid w:val="00810D0F"/>
    <w:rsid w:val="00811FCA"/>
    <w:rsid w:val="008144FC"/>
    <w:rsid w:val="00817D21"/>
    <w:rsid w:val="0082141C"/>
    <w:rsid w:val="00827F73"/>
    <w:rsid w:val="00834CF1"/>
    <w:rsid w:val="0083538E"/>
    <w:rsid w:val="00842B40"/>
    <w:rsid w:val="0086218E"/>
    <w:rsid w:val="008765A7"/>
    <w:rsid w:val="00877341"/>
    <w:rsid w:val="00882FB5"/>
    <w:rsid w:val="008913FA"/>
    <w:rsid w:val="00894C84"/>
    <w:rsid w:val="00895E1B"/>
    <w:rsid w:val="00896906"/>
    <w:rsid w:val="008A6234"/>
    <w:rsid w:val="008A6FB2"/>
    <w:rsid w:val="008B3CA0"/>
    <w:rsid w:val="008B4AD1"/>
    <w:rsid w:val="008B729E"/>
    <w:rsid w:val="008B7A76"/>
    <w:rsid w:val="008C2E7B"/>
    <w:rsid w:val="008C5F6C"/>
    <w:rsid w:val="008D0CB6"/>
    <w:rsid w:val="008D39BA"/>
    <w:rsid w:val="008D7348"/>
    <w:rsid w:val="008F59F0"/>
    <w:rsid w:val="008F723A"/>
    <w:rsid w:val="00901FF3"/>
    <w:rsid w:val="00917197"/>
    <w:rsid w:val="00917A6D"/>
    <w:rsid w:val="00917F0C"/>
    <w:rsid w:val="00920E06"/>
    <w:rsid w:val="00921621"/>
    <w:rsid w:val="00925A43"/>
    <w:rsid w:val="00945210"/>
    <w:rsid w:val="00945861"/>
    <w:rsid w:val="00955B6D"/>
    <w:rsid w:val="00960DAD"/>
    <w:rsid w:val="009711D9"/>
    <w:rsid w:val="009739CB"/>
    <w:rsid w:val="00974E97"/>
    <w:rsid w:val="009760F5"/>
    <w:rsid w:val="0099441B"/>
    <w:rsid w:val="009A0C61"/>
    <w:rsid w:val="009A64F0"/>
    <w:rsid w:val="009D3F8E"/>
    <w:rsid w:val="009D4190"/>
    <w:rsid w:val="009E440B"/>
    <w:rsid w:val="009F6131"/>
    <w:rsid w:val="00A11189"/>
    <w:rsid w:val="00A2578F"/>
    <w:rsid w:val="00A30B99"/>
    <w:rsid w:val="00A3707C"/>
    <w:rsid w:val="00A40ED1"/>
    <w:rsid w:val="00A43F8B"/>
    <w:rsid w:val="00A471C2"/>
    <w:rsid w:val="00A505E2"/>
    <w:rsid w:val="00A5568E"/>
    <w:rsid w:val="00A640F7"/>
    <w:rsid w:val="00A7102E"/>
    <w:rsid w:val="00A754CA"/>
    <w:rsid w:val="00A83C14"/>
    <w:rsid w:val="00A844E1"/>
    <w:rsid w:val="00A9330E"/>
    <w:rsid w:val="00A9477B"/>
    <w:rsid w:val="00AA19EC"/>
    <w:rsid w:val="00AA20FE"/>
    <w:rsid w:val="00AA3B4C"/>
    <w:rsid w:val="00AA49B1"/>
    <w:rsid w:val="00AB1C66"/>
    <w:rsid w:val="00AB5938"/>
    <w:rsid w:val="00AC7739"/>
    <w:rsid w:val="00AF4D33"/>
    <w:rsid w:val="00B04C2B"/>
    <w:rsid w:val="00B0662F"/>
    <w:rsid w:val="00B203FD"/>
    <w:rsid w:val="00B25794"/>
    <w:rsid w:val="00B337E8"/>
    <w:rsid w:val="00B360E2"/>
    <w:rsid w:val="00B40102"/>
    <w:rsid w:val="00B44DDA"/>
    <w:rsid w:val="00B54B99"/>
    <w:rsid w:val="00B6027E"/>
    <w:rsid w:val="00B60C77"/>
    <w:rsid w:val="00B66488"/>
    <w:rsid w:val="00B932EA"/>
    <w:rsid w:val="00B940D3"/>
    <w:rsid w:val="00B94731"/>
    <w:rsid w:val="00B972B0"/>
    <w:rsid w:val="00BB6F9C"/>
    <w:rsid w:val="00BC61D9"/>
    <w:rsid w:val="00BD113F"/>
    <w:rsid w:val="00BD38CE"/>
    <w:rsid w:val="00BD5541"/>
    <w:rsid w:val="00BD7CF1"/>
    <w:rsid w:val="00BE490E"/>
    <w:rsid w:val="00BF1966"/>
    <w:rsid w:val="00C03CA9"/>
    <w:rsid w:val="00C10FA8"/>
    <w:rsid w:val="00C14F8A"/>
    <w:rsid w:val="00C22F1F"/>
    <w:rsid w:val="00C24B02"/>
    <w:rsid w:val="00C27FFA"/>
    <w:rsid w:val="00C31D65"/>
    <w:rsid w:val="00C32280"/>
    <w:rsid w:val="00C36253"/>
    <w:rsid w:val="00C42E31"/>
    <w:rsid w:val="00C4435D"/>
    <w:rsid w:val="00C45101"/>
    <w:rsid w:val="00C50A9A"/>
    <w:rsid w:val="00C57A57"/>
    <w:rsid w:val="00C60E20"/>
    <w:rsid w:val="00C656FE"/>
    <w:rsid w:val="00C7561E"/>
    <w:rsid w:val="00C815DA"/>
    <w:rsid w:val="00C81AA4"/>
    <w:rsid w:val="00C8772A"/>
    <w:rsid w:val="00C91AF9"/>
    <w:rsid w:val="00C94F23"/>
    <w:rsid w:val="00CA0C96"/>
    <w:rsid w:val="00CA38BE"/>
    <w:rsid w:val="00CB4619"/>
    <w:rsid w:val="00CC00A7"/>
    <w:rsid w:val="00CC0CE2"/>
    <w:rsid w:val="00CC345C"/>
    <w:rsid w:val="00CC713D"/>
    <w:rsid w:val="00CD07B8"/>
    <w:rsid w:val="00CD44E0"/>
    <w:rsid w:val="00CD4CD2"/>
    <w:rsid w:val="00CE30C1"/>
    <w:rsid w:val="00CE4592"/>
    <w:rsid w:val="00CE4AA2"/>
    <w:rsid w:val="00D02479"/>
    <w:rsid w:val="00D02B36"/>
    <w:rsid w:val="00D32042"/>
    <w:rsid w:val="00D437C8"/>
    <w:rsid w:val="00D45679"/>
    <w:rsid w:val="00D56F11"/>
    <w:rsid w:val="00D60232"/>
    <w:rsid w:val="00D6370E"/>
    <w:rsid w:val="00D67C8C"/>
    <w:rsid w:val="00D752CD"/>
    <w:rsid w:val="00D76ABD"/>
    <w:rsid w:val="00D84397"/>
    <w:rsid w:val="00DA1405"/>
    <w:rsid w:val="00DA1834"/>
    <w:rsid w:val="00DA2950"/>
    <w:rsid w:val="00DB604A"/>
    <w:rsid w:val="00DB6AAF"/>
    <w:rsid w:val="00DC0B0B"/>
    <w:rsid w:val="00DC2FBE"/>
    <w:rsid w:val="00DD2AC1"/>
    <w:rsid w:val="00E03F93"/>
    <w:rsid w:val="00E04D78"/>
    <w:rsid w:val="00E24293"/>
    <w:rsid w:val="00E24F3A"/>
    <w:rsid w:val="00E34D80"/>
    <w:rsid w:val="00E41559"/>
    <w:rsid w:val="00E4603B"/>
    <w:rsid w:val="00E51C99"/>
    <w:rsid w:val="00E522A1"/>
    <w:rsid w:val="00E645FA"/>
    <w:rsid w:val="00E7283C"/>
    <w:rsid w:val="00E81347"/>
    <w:rsid w:val="00E82BDB"/>
    <w:rsid w:val="00E85336"/>
    <w:rsid w:val="00E87C6C"/>
    <w:rsid w:val="00E94A9B"/>
    <w:rsid w:val="00EA1A04"/>
    <w:rsid w:val="00EA29ED"/>
    <w:rsid w:val="00EA38F6"/>
    <w:rsid w:val="00EB22DD"/>
    <w:rsid w:val="00EC3E06"/>
    <w:rsid w:val="00ED13FB"/>
    <w:rsid w:val="00ED28BB"/>
    <w:rsid w:val="00ED483A"/>
    <w:rsid w:val="00ED751F"/>
    <w:rsid w:val="00EE1528"/>
    <w:rsid w:val="00EE24AF"/>
    <w:rsid w:val="00EE3427"/>
    <w:rsid w:val="00EE3533"/>
    <w:rsid w:val="00F04978"/>
    <w:rsid w:val="00F1124C"/>
    <w:rsid w:val="00F13CAE"/>
    <w:rsid w:val="00F2182C"/>
    <w:rsid w:val="00F30803"/>
    <w:rsid w:val="00F310E9"/>
    <w:rsid w:val="00F45EF4"/>
    <w:rsid w:val="00F65BFA"/>
    <w:rsid w:val="00F70B5F"/>
    <w:rsid w:val="00F710F0"/>
    <w:rsid w:val="00F76319"/>
    <w:rsid w:val="00F91DF5"/>
    <w:rsid w:val="00F934CD"/>
    <w:rsid w:val="00FA1B92"/>
    <w:rsid w:val="00FB0314"/>
    <w:rsid w:val="00FB13F4"/>
    <w:rsid w:val="00FB27BC"/>
    <w:rsid w:val="00FC3C91"/>
    <w:rsid w:val="00FD2900"/>
    <w:rsid w:val="00FD4DFC"/>
    <w:rsid w:val="00FF5FA6"/>
    <w:rsid w:val="00FF6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72A"/>
    <w:pPr>
      <w:widowControl w:val="0"/>
      <w:suppressAutoHyphens/>
    </w:pPr>
    <w:rPr>
      <w:rFonts w:eastAsia="SimSun" w:cs="Mangal"/>
      <w:kern w:val="1"/>
      <w:sz w:val="24"/>
      <w:szCs w:val="24"/>
      <w:lang w:eastAsia="zh-CN" w:bidi="hi-IN"/>
    </w:rPr>
  </w:style>
  <w:style w:type="paragraph" w:styleId="1">
    <w:name w:val="heading 1"/>
    <w:basedOn w:val="a0"/>
    <w:next w:val="a1"/>
    <w:link w:val="10"/>
    <w:qFormat/>
    <w:rsid w:val="0006572A"/>
    <w:pPr>
      <w:tabs>
        <w:tab w:val="num" w:pos="0"/>
      </w:tabs>
      <w:ind w:left="432" w:hanging="432"/>
      <w:outlineLvl w:val="0"/>
    </w:pPr>
    <w:rPr>
      <w:b/>
      <w:bCs/>
      <w:sz w:val="32"/>
      <w:szCs w:val="32"/>
    </w:rPr>
  </w:style>
  <w:style w:type="paragraph" w:styleId="2">
    <w:name w:val="heading 2"/>
    <w:basedOn w:val="a0"/>
    <w:next w:val="a1"/>
    <w:link w:val="20"/>
    <w:qFormat/>
    <w:rsid w:val="0006572A"/>
    <w:pPr>
      <w:tabs>
        <w:tab w:val="num" w:pos="0"/>
      </w:tabs>
      <w:ind w:left="576" w:hanging="576"/>
      <w:outlineLvl w:val="1"/>
    </w:pPr>
    <w:rPr>
      <w:b/>
      <w:bCs/>
      <w:i/>
      <w:iCs/>
    </w:rPr>
  </w:style>
  <w:style w:type="paragraph" w:styleId="3">
    <w:name w:val="heading 3"/>
    <w:basedOn w:val="a0"/>
    <w:next w:val="a1"/>
    <w:link w:val="30"/>
    <w:uiPriority w:val="9"/>
    <w:qFormat/>
    <w:rsid w:val="0006572A"/>
    <w:pPr>
      <w:tabs>
        <w:tab w:val="num" w:pos="0"/>
      </w:tabs>
      <w:ind w:left="720" w:hanging="72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06572A"/>
    <w:pPr>
      <w:keepNext/>
      <w:spacing w:before="240" w:after="120"/>
    </w:pPr>
    <w:rPr>
      <w:rFonts w:ascii="Arial" w:eastAsia="Microsoft YaHei" w:hAnsi="Arial"/>
      <w:sz w:val="28"/>
      <w:szCs w:val="28"/>
    </w:rPr>
  </w:style>
  <w:style w:type="paragraph" w:styleId="a1">
    <w:name w:val="Body Text"/>
    <w:basedOn w:val="a"/>
    <w:link w:val="a5"/>
    <w:rsid w:val="0006572A"/>
    <w:pPr>
      <w:spacing w:after="120"/>
    </w:pPr>
  </w:style>
  <w:style w:type="character" w:customStyle="1" w:styleId="a5">
    <w:name w:val="Основной текст Знак"/>
    <w:basedOn w:val="a2"/>
    <w:link w:val="a1"/>
    <w:locked/>
    <w:rsid w:val="006058E8"/>
    <w:rPr>
      <w:rFonts w:eastAsia="SimSun" w:cs="Mangal"/>
      <w:kern w:val="1"/>
      <w:sz w:val="24"/>
      <w:szCs w:val="24"/>
      <w:lang w:eastAsia="zh-CN" w:bidi="hi-IN"/>
    </w:rPr>
  </w:style>
  <w:style w:type="character" w:customStyle="1" w:styleId="WW8Num1z0">
    <w:name w:val="WW8Num1z0"/>
    <w:rsid w:val="0006572A"/>
  </w:style>
  <w:style w:type="character" w:customStyle="1" w:styleId="WW8Num1z1">
    <w:name w:val="WW8Num1z1"/>
    <w:rsid w:val="0006572A"/>
  </w:style>
  <w:style w:type="character" w:customStyle="1" w:styleId="WW8Num1z2">
    <w:name w:val="WW8Num1z2"/>
    <w:rsid w:val="0006572A"/>
  </w:style>
  <w:style w:type="character" w:customStyle="1" w:styleId="WW8Num1z3">
    <w:name w:val="WW8Num1z3"/>
    <w:rsid w:val="0006572A"/>
  </w:style>
  <w:style w:type="character" w:customStyle="1" w:styleId="WW8Num1z4">
    <w:name w:val="WW8Num1z4"/>
    <w:rsid w:val="0006572A"/>
  </w:style>
  <w:style w:type="character" w:customStyle="1" w:styleId="WW8Num1z5">
    <w:name w:val="WW8Num1z5"/>
    <w:rsid w:val="0006572A"/>
  </w:style>
  <w:style w:type="character" w:customStyle="1" w:styleId="WW8Num1z6">
    <w:name w:val="WW8Num1z6"/>
    <w:rsid w:val="0006572A"/>
  </w:style>
  <w:style w:type="character" w:customStyle="1" w:styleId="WW8Num1z7">
    <w:name w:val="WW8Num1z7"/>
    <w:rsid w:val="0006572A"/>
  </w:style>
  <w:style w:type="character" w:customStyle="1" w:styleId="WW8Num1z8">
    <w:name w:val="WW8Num1z8"/>
    <w:rsid w:val="0006572A"/>
  </w:style>
  <w:style w:type="character" w:customStyle="1" w:styleId="11">
    <w:name w:val="Основной шрифт абзаца1"/>
    <w:rsid w:val="0006572A"/>
  </w:style>
  <w:style w:type="character" w:customStyle="1" w:styleId="12">
    <w:name w:val="Знак сноски1"/>
    <w:rsid w:val="0006572A"/>
    <w:rPr>
      <w:vertAlign w:val="superscript"/>
    </w:rPr>
  </w:style>
  <w:style w:type="character" w:customStyle="1" w:styleId="a6">
    <w:name w:val="Символ сноски"/>
    <w:rsid w:val="0006572A"/>
  </w:style>
  <w:style w:type="character" w:styleId="a7">
    <w:name w:val="footnote reference"/>
    <w:rsid w:val="0006572A"/>
    <w:rPr>
      <w:vertAlign w:val="superscript"/>
    </w:rPr>
  </w:style>
  <w:style w:type="character" w:customStyle="1" w:styleId="a8">
    <w:name w:val="Символы концевой сноски"/>
    <w:rsid w:val="0006572A"/>
    <w:rPr>
      <w:vertAlign w:val="superscript"/>
    </w:rPr>
  </w:style>
  <w:style w:type="character" w:customStyle="1" w:styleId="WW-">
    <w:name w:val="WW-Символы концевой сноски"/>
    <w:rsid w:val="0006572A"/>
  </w:style>
  <w:style w:type="character" w:styleId="a9">
    <w:name w:val="endnote reference"/>
    <w:rsid w:val="0006572A"/>
    <w:rPr>
      <w:vertAlign w:val="superscript"/>
    </w:rPr>
  </w:style>
  <w:style w:type="character" w:customStyle="1" w:styleId="31">
    <w:name w:val="Знак сноски3"/>
    <w:rsid w:val="0006572A"/>
    <w:rPr>
      <w:vertAlign w:val="superscript"/>
    </w:rPr>
  </w:style>
  <w:style w:type="character" w:customStyle="1" w:styleId="21">
    <w:name w:val="Знак сноски2"/>
    <w:rsid w:val="0006572A"/>
    <w:rPr>
      <w:vertAlign w:val="superscript"/>
    </w:rPr>
  </w:style>
  <w:style w:type="character" w:customStyle="1" w:styleId="13">
    <w:name w:val="Знак сноски1"/>
    <w:rsid w:val="0006572A"/>
    <w:rPr>
      <w:vertAlign w:val="superscript"/>
    </w:rPr>
  </w:style>
  <w:style w:type="character" w:customStyle="1" w:styleId="WW8Num17z0">
    <w:name w:val="WW8Num17z0"/>
    <w:rsid w:val="0006572A"/>
    <w:rPr>
      <w:rFonts w:ascii="Symbol" w:hAnsi="Symbol" w:cs="Symbol"/>
      <w:caps w:val="0"/>
      <w:smallCaps w:val="0"/>
      <w:color w:val="00000A"/>
      <w:kern w:val="1"/>
      <w:sz w:val="28"/>
      <w:szCs w:val="28"/>
    </w:rPr>
  </w:style>
  <w:style w:type="character" w:customStyle="1" w:styleId="WW8Num38z0">
    <w:name w:val="WW8Num38z0"/>
    <w:rsid w:val="0006572A"/>
    <w:rPr>
      <w:rFonts w:ascii="Symbol" w:hAnsi="Symbol" w:cs="Symbol"/>
      <w:caps w:val="0"/>
      <w:smallCaps w:val="0"/>
      <w:color w:val="auto"/>
      <w:kern w:val="1"/>
      <w:sz w:val="28"/>
      <w:szCs w:val="28"/>
    </w:rPr>
  </w:style>
  <w:style w:type="character" w:customStyle="1" w:styleId="WW8Num38z1">
    <w:name w:val="WW8Num38z1"/>
    <w:rsid w:val="0006572A"/>
    <w:rPr>
      <w:rFonts w:ascii="Courier New" w:hAnsi="Courier New" w:cs="Courier New"/>
    </w:rPr>
  </w:style>
  <w:style w:type="character" w:customStyle="1" w:styleId="WW8Num38z2">
    <w:name w:val="WW8Num38z2"/>
    <w:rsid w:val="0006572A"/>
    <w:rPr>
      <w:rFonts w:ascii="Wingdings" w:hAnsi="Wingdings" w:cs="Wingdings"/>
    </w:rPr>
  </w:style>
  <w:style w:type="character" w:customStyle="1" w:styleId="WW8Num35z0">
    <w:name w:val="WW8Num35z0"/>
    <w:rsid w:val="0006572A"/>
    <w:rPr>
      <w:rFonts w:ascii="Times New Roman" w:hAnsi="Times New Roman" w:cs="Times New Roman"/>
      <w:color w:val="auto"/>
      <w:sz w:val="28"/>
      <w:szCs w:val="28"/>
    </w:rPr>
  </w:style>
  <w:style w:type="character" w:customStyle="1" w:styleId="WW8Num35z1">
    <w:name w:val="WW8Num35z1"/>
    <w:rsid w:val="0006572A"/>
    <w:rPr>
      <w:rFonts w:ascii="Courier New" w:hAnsi="Courier New" w:cs="Courier New"/>
    </w:rPr>
  </w:style>
  <w:style w:type="character" w:customStyle="1" w:styleId="WW8Num39z0">
    <w:name w:val="WW8Num39z0"/>
    <w:rsid w:val="0006572A"/>
    <w:rPr>
      <w:rFonts w:ascii="Symbol" w:hAnsi="Symbol" w:cs="Symbol"/>
      <w:caps w:val="0"/>
      <w:smallCaps w:val="0"/>
      <w:color w:val="auto"/>
      <w:sz w:val="28"/>
      <w:szCs w:val="28"/>
    </w:rPr>
  </w:style>
  <w:style w:type="character" w:customStyle="1" w:styleId="WW8Num39z1">
    <w:name w:val="WW8Num39z1"/>
    <w:rsid w:val="0006572A"/>
    <w:rPr>
      <w:rFonts w:ascii="Courier New" w:hAnsi="Courier New" w:cs="Courier New"/>
    </w:rPr>
  </w:style>
  <w:style w:type="character" w:customStyle="1" w:styleId="WW8Num39z2">
    <w:name w:val="WW8Num39z2"/>
    <w:rsid w:val="0006572A"/>
    <w:rPr>
      <w:rFonts w:ascii="Wingdings" w:hAnsi="Wingdings" w:cs="Wingdings"/>
    </w:rPr>
  </w:style>
  <w:style w:type="character" w:customStyle="1" w:styleId="WW8Num40z0">
    <w:name w:val="WW8Num40z0"/>
    <w:rsid w:val="0006572A"/>
    <w:rPr>
      <w:rFonts w:ascii="Symbol" w:hAnsi="Symbol" w:cs="Symbol"/>
      <w:color w:val="auto"/>
      <w:sz w:val="28"/>
      <w:szCs w:val="28"/>
    </w:rPr>
  </w:style>
  <w:style w:type="character" w:customStyle="1" w:styleId="WW8Num40z1">
    <w:name w:val="WW8Num40z1"/>
    <w:rsid w:val="0006572A"/>
    <w:rPr>
      <w:rFonts w:ascii="Courier New" w:hAnsi="Courier New" w:cs="Courier New"/>
    </w:rPr>
  </w:style>
  <w:style w:type="character" w:customStyle="1" w:styleId="WW8Num40z2">
    <w:name w:val="WW8Num40z2"/>
    <w:rsid w:val="0006572A"/>
    <w:rPr>
      <w:rFonts w:ascii="Wingdings" w:hAnsi="Wingdings" w:cs="Wingdings"/>
    </w:rPr>
  </w:style>
  <w:style w:type="paragraph" w:styleId="aa">
    <w:name w:val="List"/>
    <w:basedOn w:val="a1"/>
    <w:rsid w:val="0006572A"/>
  </w:style>
  <w:style w:type="paragraph" w:styleId="ab">
    <w:name w:val="caption"/>
    <w:basedOn w:val="a"/>
    <w:qFormat/>
    <w:rsid w:val="0006572A"/>
    <w:pPr>
      <w:suppressLineNumbers/>
      <w:spacing w:before="120" w:after="120"/>
    </w:pPr>
    <w:rPr>
      <w:i/>
      <w:iCs/>
    </w:rPr>
  </w:style>
  <w:style w:type="paragraph" w:customStyle="1" w:styleId="14">
    <w:name w:val="Указатель1"/>
    <w:basedOn w:val="a"/>
    <w:rsid w:val="0006572A"/>
    <w:pPr>
      <w:suppressLineNumbers/>
    </w:pPr>
  </w:style>
  <w:style w:type="paragraph" w:styleId="ac">
    <w:name w:val="footnote text"/>
    <w:aliases w:val="Знак,Основной текст с отступом1,Основной текст с отступом11"/>
    <w:basedOn w:val="a"/>
    <w:link w:val="ad"/>
    <w:uiPriority w:val="99"/>
    <w:rsid w:val="0006572A"/>
    <w:pPr>
      <w:suppressLineNumbers/>
      <w:ind w:left="339" w:hanging="339"/>
    </w:pPr>
    <w:rPr>
      <w:sz w:val="20"/>
      <w:szCs w:val="20"/>
    </w:rPr>
  </w:style>
  <w:style w:type="character" w:customStyle="1" w:styleId="ad">
    <w:name w:val="Текст сноски Знак"/>
    <w:aliases w:val="Знак Знак,Основной текст с отступом1 Знак,Основной текст с отступом11 Знак"/>
    <w:basedOn w:val="a2"/>
    <w:link w:val="ac"/>
    <w:uiPriority w:val="99"/>
    <w:rsid w:val="00727C24"/>
    <w:rPr>
      <w:rFonts w:eastAsia="SimSun" w:cs="Mangal"/>
      <w:kern w:val="1"/>
      <w:lang w:eastAsia="zh-CN" w:bidi="hi-IN"/>
    </w:rPr>
  </w:style>
  <w:style w:type="paragraph" w:customStyle="1" w:styleId="Standard">
    <w:name w:val="Standard"/>
    <w:rsid w:val="0006572A"/>
    <w:pPr>
      <w:suppressAutoHyphens/>
      <w:spacing w:line="360" w:lineRule="auto"/>
      <w:ind w:firstLine="709"/>
      <w:jc w:val="both"/>
      <w:textAlignment w:val="baseline"/>
    </w:pPr>
    <w:rPr>
      <w:rFonts w:eastAsia="SimSun"/>
      <w:kern w:val="1"/>
      <w:sz w:val="28"/>
      <w:szCs w:val="28"/>
      <w:lang w:eastAsia="zh-CN"/>
    </w:rPr>
  </w:style>
  <w:style w:type="paragraph" w:styleId="ae">
    <w:name w:val="Normal (Web)"/>
    <w:basedOn w:val="Standard"/>
    <w:rsid w:val="0006572A"/>
    <w:pPr>
      <w:spacing w:before="130" w:after="130"/>
    </w:pPr>
    <w:rPr>
      <w:caps/>
      <w:sz w:val="24"/>
      <w:szCs w:val="24"/>
    </w:rPr>
  </w:style>
  <w:style w:type="paragraph" w:customStyle="1" w:styleId="ConsPlusNormal">
    <w:name w:val="ConsPlusNormal"/>
    <w:rsid w:val="0006572A"/>
    <w:pPr>
      <w:widowControl w:val="0"/>
      <w:suppressAutoHyphens/>
      <w:spacing w:line="360" w:lineRule="auto"/>
      <w:ind w:firstLine="709"/>
      <w:jc w:val="both"/>
      <w:textAlignment w:val="baseline"/>
    </w:pPr>
    <w:rPr>
      <w:rFonts w:ascii="Arial" w:eastAsia="SimSun" w:hAnsi="Arial" w:cs="Arial"/>
      <w:kern w:val="1"/>
      <w:sz w:val="28"/>
      <w:szCs w:val="28"/>
      <w:lang w:eastAsia="zh-CN"/>
    </w:rPr>
  </w:style>
  <w:style w:type="paragraph" w:customStyle="1" w:styleId="15">
    <w:name w:val="Абзац списка1"/>
    <w:basedOn w:val="a"/>
    <w:rsid w:val="0006572A"/>
    <w:pPr>
      <w:spacing w:line="360" w:lineRule="auto"/>
      <w:ind w:left="720"/>
    </w:pPr>
  </w:style>
  <w:style w:type="paragraph" w:customStyle="1" w:styleId="14TexstOSNOVA1012">
    <w:name w:val="14TexstOSNOVA_10/12"/>
    <w:basedOn w:val="Standard"/>
    <w:uiPriority w:val="99"/>
    <w:rsid w:val="0006572A"/>
    <w:pPr>
      <w:spacing w:line="240" w:lineRule="atLeast"/>
      <w:ind w:firstLine="340"/>
    </w:pPr>
    <w:rPr>
      <w:rFonts w:ascii="PragmaticaC" w:hAnsi="PragmaticaC" w:cs="PragmaticaC"/>
      <w:caps/>
      <w:color w:val="000000"/>
      <w:sz w:val="20"/>
      <w:szCs w:val="20"/>
    </w:rPr>
  </w:style>
  <w:style w:type="paragraph" w:customStyle="1" w:styleId="16">
    <w:name w:val="Цитата1"/>
    <w:basedOn w:val="a"/>
    <w:rsid w:val="0006572A"/>
    <w:pPr>
      <w:spacing w:after="283"/>
      <w:ind w:left="567" w:right="567"/>
    </w:pPr>
  </w:style>
  <w:style w:type="paragraph" w:styleId="af">
    <w:name w:val="Title"/>
    <w:basedOn w:val="a0"/>
    <w:next w:val="a1"/>
    <w:qFormat/>
    <w:rsid w:val="0006572A"/>
    <w:pPr>
      <w:jc w:val="center"/>
    </w:pPr>
    <w:rPr>
      <w:b/>
      <w:bCs/>
      <w:sz w:val="36"/>
      <w:szCs w:val="36"/>
    </w:rPr>
  </w:style>
  <w:style w:type="paragraph" w:styleId="af0">
    <w:name w:val="Subtitle"/>
    <w:basedOn w:val="a0"/>
    <w:next w:val="a1"/>
    <w:qFormat/>
    <w:rsid w:val="0006572A"/>
    <w:pPr>
      <w:jc w:val="center"/>
    </w:pPr>
    <w:rPr>
      <w:i/>
      <w:iCs/>
    </w:rPr>
  </w:style>
  <w:style w:type="paragraph" w:customStyle="1" w:styleId="30Snoska">
    <w:name w:val="30Snoska"/>
    <w:basedOn w:val="a"/>
    <w:rsid w:val="0006572A"/>
    <w:pPr>
      <w:autoSpaceDE w:val="0"/>
      <w:spacing w:line="180" w:lineRule="atLeast"/>
      <w:jc w:val="both"/>
      <w:textAlignment w:val="center"/>
    </w:pPr>
    <w:rPr>
      <w:rFonts w:ascii="PragmaticaC" w:hAnsi="PragmaticaC" w:cs="PragmaticaC"/>
      <w:color w:val="000000"/>
      <w:sz w:val="16"/>
      <w:szCs w:val="16"/>
    </w:rPr>
  </w:style>
  <w:style w:type="paragraph" w:styleId="af1">
    <w:name w:val="List Paragraph"/>
    <w:basedOn w:val="a"/>
    <w:uiPriority w:val="99"/>
    <w:qFormat/>
    <w:rsid w:val="0006572A"/>
    <w:pPr>
      <w:spacing w:line="360" w:lineRule="auto"/>
      <w:ind w:left="720"/>
    </w:pPr>
    <w:rPr>
      <w:caps/>
    </w:rPr>
  </w:style>
  <w:style w:type="paragraph" w:customStyle="1" w:styleId="18TexstSPISOK1">
    <w:name w:val="18TexstSPISOK_1"/>
    <w:aliases w:val="1"/>
    <w:basedOn w:val="a"/>
    <w:rsid w:val="0006572A"/>
    <w:pPr>
      <w:autoSpaceDE w:val="0"/>
      <w:spacing w:line="240" w:lineRule="atLeast"/>
      <w:ind w:left="640" w:hanging="300"/>
      <w:jc w:val="both"/>
      <w:textAlignment w:val="center"/>
    </w:pPr>
    <w:rPr>
      <w:rFonts w:ascii="PragmaticaC" w:hAnsi="PragmaticaC" w:cs="PragmaticaC"/>
      <w:color w:val="000000"/>
      <w:sz w:val="20"/>
      <w:szCs w:val="20"/>
    </w:rPr>
  </w:style>
  <w:style w:type="paragraph" w:customStyle="1" w:styleId="Default">
    <w:name w:val="Default"/>
    <w:uiPriority w:val="99"/>
    <w:rsid w:val="0006572A"/>
    <w:pPr>
      <w:suppressAutoHyphens/>
      <w:autoSpaceDE w:val="0"/>
    </w:pPr>
    <w:rPr>
      <w:color w:val="000000"/>
      <w:sz w:val="24"/>
      <w:szCs w:val="24"/>
      <w:lang w:eastAsia="zh-CN"/>
    </w:rPr>
  </w:style>
  <w:style w:type="table" w:styleId="af2">
    <w:name w:val="Table Grid"/>
    <w:basedOn w:val="a3"/>
    <w:uiPriority w:val="59"/>
    <w:rsid w:val="007D5B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7D5BC5"/>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f4">
    <w:name w:val="Верхний колонтитул Знак"/>
    <w:link w:val="af3"/>
    <w:uiPriority w:val="99"/>
    <w:rsid w:val="007D5BC5"/>
    <w:rPr>
      <w:rFonts w:ascii="Calibri" w:eastAsia="Calibri" w:hAnsi="Calibri"/>
      <w:sz w:val="22"/>
      <w:szCs w:val="22"/>
      <w:lang w:eastAsia="en-US"/>
    </w:rPr>
  </w:style>
  <w:style w:type="paragraph" w:styleId="af5">
    <w:name w:val="footer"/>
    <w:basedOn w:val="a"/>
    <w:link w:val="af6"/>
    <w:uiPriority w:val="99"/>
    <w:unhideWhenUsed/>
    <w:rsid w:val="007D5BC5"/>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f6">
    <w:name w:val="Нижний колонтитул Знак"/>
    <w:link w:val="af5"/>
    <w:uiPriority w:val="99"/>
    <w:rsid w:val="007D5BC5"/>
    <w:rPr>
      <w:rFonts w:ascii="Calibri" w:eastAsia="Calibri" w:hAnsi="Calibri"/>
      <w:sz w:val="22"/>
      <w:szCs w:val="22"/>
      <w:lang w:eastAsia="en-US"/>
    </w:rPr>
  </w:style>
  <w:style w:type="paragraph" w:styleId="af7">
    <w:name w:val="Balloon Text"/>
    <w:basedOn w:val="a"/>
    <w:link w:val="af8"/>
    <w:uiPriority w:val="99"/>
    <w:semiHidden/>
    <w:unhideWhenUsed/>
    <w:rsid w:val="007D5BC5"/>
    <w:rPr>
      <w:rFonts w:ascii="Tahoma" w:hAnsi="Tahoma"/>
      <w:sz w:val="16"/>
      <w:szCs w:val="14"/>
    </w:rPr>
  </w:style>
  <w:style w:type="character" w:customStyle="1" w:styleId="af8">
    <w:name w:val="Текст выноски Знак"/>
    <w:link w:val="af7"/>
    <w:uiPriority w:val="99"/>
    <w:semiHidden/>
    <w:rsid w:val="007D5BC5"/>
    <w:rPr>
      <w:rFonts w:ascii="Tahoma" w:eastAsia="SimSun" w:hAnsi="Tahoma" w:cs="Mangal"/>
      <w:kern w:val="1"/>
      <w:sz w:val="16"/>
      <w:szCs w:val="14"/>
      <w:lang w:eastAsia="zh-CN" w:bidi="hi-IN"/>
    </w:rPr>
  </w:style>
  <w:style w:type="character" w:styleId="af9">
    <w:name w:val="annotation reference"/>
    <w:uiPriority w:val="99"/>
    <w:semiHidden/>
    <w:unhideWhenUsed/>
    <w:rsid w:val="00945210"/>
    <w:rPr>
      <w:sz w:val="16"/>
      <w:szCs w:val="16"/>
    </w:rPr>
  </w:style>
  <w:style w:type="paragraph" w:styleId="afa">
    <w:name w:val="annotation text"/>
    <w:basedOn w:val="a"/>
    <w:link w:val="afb"/>
    <w:uiPriority w:val="99"/>
    <w:semiHidden/>
    <w:unhideWhenUsed/>
    <w:rsid w:val="00945210"/>
    <w:pPr>
      <w:widowControl/>
      <w:suppressAutoHyphens w:val="0"/>
      <w:spacing w:after="200"/>
    </w:pPr>
    <w:rPr>
      <w:rFonts w:ascii="Calibri" w:eastAsia="Calibri" w:hAnsi="Calibri" w:cs="Times New Roman"/>
      <w:kern w:val="0"/>
      <w:sz w:val="20"/>
      <w:szCs w:val="20"/>
      <w:lang w:eastAsia="en-US" w:bidi="ar-SA"/>
    </w:rPr>
  </w:style>
  <w:style w:type="character" w:customStyle="1" w:styleId="afb">
    <w:name w:val="Текст примечания Знак"/>
    <w:link w:val="afa"/>
    <w:uiPriority w:val="99"/>
    <w:semiHidden/>
    <w:rsid w:val="00945210"/>
    <w:rPr>
      <w:rFonts w:ascii="Calibri" w:eastAsia="Calibri" w:hAnsi="Calibri"/>
      <w:lang w:eastAsia="en-US"/>
    </w:rPr>
  </w:style>
  <w:style w:type="paragraph" w:customStyle="1" w:styleId="17">
    <w:name w:val="Абзац списка1"/>
    <w:basedOn w:val="a"/>
    <w:uiPriority w:val="99"/>
    <w:rsid w:val="00727C24"/>
    <w:pPr>
      <w:suppressAutoHyphens w:val="0"/>
      <w:autoSpaceDE w:val="0"/>
      <w:autoSpaceDN w:val="0"/>
      <w:adjustRightInd w:val="0"/>
      <w:ind w:left="720"/>
    </w:pPr>
    <w:rPr>
      <w:rFonts w:eastAsia="Times New Roman" w:cs="Times New Roman"/>
      <w:kern w:val="0"/>
      <w:sz w:val="20"/>
      <w:szCs w:val="20"/>
      <w:lang w:eastAsia="ru-RU" w:bidi="ar-SA"/>
    </w:rPr>
  </w:style>
  <w:style w:type="paragraph" w:styleId="afc">
    <w:name w:val="No Spacing"/>
    <w:link w:val="afd"/>
    <w:uiPriority w:val="1"/>
    <w:qFormat/>
    <w:rsid w:val="00727C24"/>
    <w:rPr>
      <w:rFonts w:ascii="Cambria" w:eastAsia="Calibri" w:hAnsi="Cambria"/>
      <w:sz w:val="22"/>
      <w:szCs w:val="22"/>
      <w:lang w:eastAsia="en-US"/>
    </w:rPr>
  </w:style>
  <w:style w:type="paragraph" w:styleId="afe">
    <w:name w:val="Body Text Indent"/>
    <w:basedOn w:val="a"/>
    <w:link w:val="aff"/>
    <w:uiPriority w:val="99"/>
    <w:unhideWhenUsed/>
    <w:rsid w:val="00727C24"/>
    <w:pPr>
      <w:widowControl/>
      <w:suppressAutoHyphens w:val="0"/>
      <w:spacing w:after="120" w:line="360" w:lineRule="auto"/>
      <w:ind w:left="283"/>
    </w:pPr>
    <w:rPr>
      <w:rFonts w:eastAsia="Calibri" w:cs="Times New Roman"/>
      <w:kern w:val="0"/>
      <w:sz w:val="28"/>
      <w:szCs w:val="22"/>
      <w:lang w:eastAsia="en-US" w:bidi="ar-SA"/>
    </w:rPr>
  </w:style>
  <w:style w:type="character" w:customStyle="1" w:styleId="aff">
    <w:name w:val="Основной текст с отступом Знак"/>
    <w:basedOn w:val="a2"/>
    <w:link w:val="afe"/>
    <w:uiPriority w:val="99"/>
    <w:rsid w:val="00727C24"/>
    <w:rPr>
      <w:rFonts w:eastAsia="Calibri" w:cs="Times New Roman"/>
      <w:sz w:val="28"/>
      <w:szCs w:val="22"/>
      <w:lang w:eastAsia="en-US"/>
    </w:rPr>
  </w:style>
  <w:style w:type="paragraph" w:customStyle="1" w:styleId="18">
    <w:name w:val="Без интервала1"/>
    <w:link w:val="NoSpacingChar"/>
    <w:uiPriority w:val="99"/>
    <w:rsid w:val="00727C24"/>
    <w:rPr>
      <w:rFonts w:ascii="Calibri" w:hAnsi="Calibri" w:cs="Calibri"/>
      <w:sz w:val="22"/>
      <w:szCs w:val="22"/>
    </w:rPr>
  </w:style>
  <w:style w:type="character" w:customStyle="1" w:styleId="NoSpacingChar">
    <w:name w:val="No Spacing Char"/>
    <w:basedOn w:val="a2"/>
    <w:link w:val="18"/>
    <w:uiPriority w:val="99"/>
    <w:locked/>
    <w:rsid w:val="00727C24"/>
    <w:rPr>
      <w:rFonts w:ascii="Calibri" w:hAnsi="Calibri" w:cs="Calibri"/>
      <w:sz w:val="22"/>
      <w:szCs w:val="22"/>
      <w:lang w:val="ru-RU" w:eastAsia="ru-RU" w:bidi="ar-SA"/>
    </w:rPr>
  </w:style>
  <w:style w:type="paragraph" w:customStyle="1" w:styleId="western">
    <w:name w:val="western"/>
    <w:basedOn w:val="a"/>
    <w:rsid w:val="006058E8"/>
    <w:pPr>
      <w:widowControl/>
      <w:suppressAutoHyphens w:val="0"/>
      <w:spacing w:before="100" w:beforeAutospacing="1" w:after="100" w:afterAutospacing="1"/>
    </w:pPr>
    <w:rPr>
      <w:rFonts w:eastAsia="Times New Roman" w:cs="Times New Roman"/>
      <w:kern w:val="0"/>
      <w:lang w:eastAsia="ru-RU" w:bidi="ar-SA"/>
    </w:rPr>
  </w:style>
  <w:style w:type="paragraph" w:customStyle="1" w:styleId="aff0">
    <w:name w:val="Буллит"/>
    <w:basedOn w:val="a"/>
    <w:rsid w:val="006058E8"/>
    <w:pPr>
      <w:widowControl/>
      <w:suppressAutoHyphens w:val="0"/>
      <w:autoSpaceDE w:val="0"/>
      <w:autoSpaceDN w:val="0"/>
      <w:adjustRightInd w:val="0"/>
      <w:spacing w:line="214" w:lineRule="atLeast"/>
      <w:ind w:firstLine="244"/>
      <w:jc w:val="both"/>
      <w:textAlignment w:val="center"/>
    </w:pPr>
    <w:rPr>
      <w:rFonts w:ascii="NewtonCSanPin" w:eastAsia="Times New Roman" w:hAnsi="NewtonCSanPin" w:cs="NewtonCSanPin"/>
      <w:color w:val="000000"/>
      <w:kern w:val="0"/>
      <w:sz w:val="21"/>
      <w:szCs w:val="21"/>
      <w:lang w:eastAsia="ru-RU" w:bidi="ar-SA"/>
    </w:rPr>
  </w:style>
  <w:style w:type="paragraph" w:customStyle="1" w:styleId="Textbody">
    <w:name w:val="Text body"/>
    <w:basedOn w:val="Standard"/>
    <w:rsid w:val="006058E8"/>
    <w:pPr>
      <w:widowControl w:val="0"/>
      <w:autoSpaceDN w:val="0"/>
      <w:spacing w:after="120" w:line="240" w:lineRule="auto"/>
      <w:ind w:firstLine="0"/>
      <w:jc w:val="left"/>
    </w:pPr>
    <w:rPr>
      <w:rFonts w:eastAsia="Calibri"/>
      <w:kern w:val="3"/>
      <w:sz w:val="24"/>
      <w:szCs w:val="24"/>
      <w:lang w:eastAsia="ru-RU"/>
    </w:rPr>
  </w:style>
  <w:style w:type="paragraph" w:customStyle="1" w:styleId="NoSpacing1">
    <w:name w:val="No Spacing1"/>
    <w:uiPriority w:val="99"/>
    <w:rsid w:val="006058E8"/>
    <w:rPr>
      <w:rFonts w:ascii="Calibri" w:eastAsia="Calibri" w:hAnsi="Calibri" w:cs="Calibri"/>
      <w:sz w:val="22"/>
      <w:szCs w:val="22"/>
      <w:lang w:eastAsia="en-US"/>
    </w:rPr>
  </w:style>
  <w:style w:type="paragraph" w:customStyle="1" w:styleId="Standard0">
    <w:name w:val="Standard Знак"/>
    <w:link w:val="Standard1"/>
    <w:rsid w:val="006058E8"/>
    <w:pPr>
      <w:suppressAutoHyphens/>
      <w:autoSpaceDN w:val="0"/>
      <w:spacing w:line="360" w:lineRule="auto"/>
      <w:ind w:firstLine="709"/>
      <w:jc w:val="both"/>
      <w:textAlignment w:val="baseline"/>
    </w:pPr>
    <w:rPr>
      <w:rFonts w:ascii="Calibri" w:hAnsi="Calibri"/>
      <w:kern w:val="3"/>
      <w:sz w:val="28"/>
      <w:szCs w:val="28"/>
    </w:rPr>
  </w:style>
  <w:style w:type="character" w:customStyle="1" w:styleId="Standard1">
    <w:name w:val="Standard Знак Знак"/>
    <w:link w:val="Standard0"/>
    <w:locked/>
    <w:rsid w:val="006058E8"/>
    <w:rPr>
      <w:rFonts w:ascii="Calibri" w:hAnsi="Calibri"/>
      <w:kern w:val="3"/>
      <w:sz w:val="28"/>
      <w:szCs w:val="28"/>
      <w:lang w:bidi="ar-SA"/>
    </w:rPr>
  </w:style>
  <w:style w:type="paragraph" w:customStyle="1" w:styleId="22">
    <w:name w:val="Без интервала2"/>
    <w:rsid w:val="00614663"/>
    <w:rPr>
      <w:rFonts w:ascii="Calibri" w:hAnsi="Calibri"/>
      <w:sz w:val="22"/>
      <w:szCs w:val="22"/>
      <w:lang w:eastAsia="en-US"/>
    </w:rPr>
  </w:style>
  <w:style w:type="character" w:styleId="aff1">
    <w:name w:val="Strong"/>
    <w:qFormat/>
    <w:rsid w:val="00614663"/>
    <w:rPr>
      <w:b/>
      <w:bCs/>
    </w:rPr>
  </w:style>
  <w:style w:type="character" w:styleId="aff2">
    <w:name w:val="page number"/>
    <w:basedOn w:val="a2"/>
    <w:rsid w:val="002E6255"/>
  </w:style>
  <w:style w:type="character" w:styleId="aff3">
    <w:name w:val="Hyperlink"/>
    <w:basedOn w:val="a2"/>
    <w:uiPriority w:val="99"/>
    <w:rsid w:val="002E6255"/>
    <w:rPr>
      <w:color w:val="0000FF"/>
      <w:u w:val="single"/>
    </w:rPr>
  </w:style>
  <w:style w:type="paragraph" w:customStyle="1" w:styleId="aff4">
    <w:name w:val="Сноска"/>
    <w:basedOn w:val="a"/>
    <w:uiPriority w:val="99"/>
    <w:rsid w:val="00E4603B"/>
    <w:pPr>
      <w:suppressLineNumbers/>
      <w:spacing w:after="200" w:line="276" w:lineRule="auto"/>
      <w:ind w:left="339" w:hanging="339"/>
    </w:pPr>
    <w:rPr>
      <w:color w:val="00000A"/>
      <w:kern w:val="0"/>
      <w:sz w:val="20"/>
      <w:szCs w:val="20"/>
    </w:rPr>
  </w:style>
  <w:style w:type="character" w:customStyle="1" w:styleId="20">
    <w:name w:val="Заголовок 2 Знак"/>
    <w:basedOn w:val="a2"/>
    <w:link w:val="2"/>
    <w:rsid w:val="00E4603B"/>
    <w:rPr>
      <w:rFonts w:ascii="Arial" w:eastAsia="Microsoft YaHei" w:hAnsi="Arial" w:cs="Mangal"/>
      <w:b/>
      <w:bCs/>
      <w:i/>
      <w:iCs/>
      <w:kern w:val="1"/>
      <w:sz w:val="28"/>
      <w:szCs w:val="28"/>
      <w:lang w:eastAsia="zh-CN" w:bidi="hi-IN"/>
    </w:rPr>
  </w:style>
  <w:style w:type="character" w:customStyle="1" w:styleId="30">
    <w:name w:val="Заголовок 3 Знак"/>
    <w:basedOn w:val="a2"/>
    <w:link w:val="3"/>
    <w:uiPriority w:val="9"/>
    <w:rsid w:val="00E4603B"/>
    <w:rPr>
      <w:rFonts w:ascii="Arial" w:eastAsia="Microsoft YaHei" w:hAnsi="Arial" w:cs="Mangal"/>
      <w:b/>
      <w:bCs/>
      <w:kern w:val="1"/>
      <w:sz w:val="28"/>
      <w:szCs w:val="28"/>
      <w:lang w:eastAsia="zh-CN" w:bidi="hi-IN"/>
    </w:rPr>
  </w:style>
  <w:style w:type="paragraph" w:customStyle="1" w:styleId="Footnote">
    <w:name w:val="Footnote"/>
    <w:basedOn w:val="a"/>
    <w:uiPriority w:val="99"/>
    <w:rsid w:val="00E4603B"/>
    <w:pPr>
      <w:widowControl/>
      <w:suppressLineNumbers/>
      <w:autoSpaceDN w:val="0"/>
      <w:spacing w:line="360" w:lineRule="auto"/>
      <w:ind w:left="283" w:hanging="283"/>
      <w:jc w:val="both"/>
    </w:pPr>
    <w:rPr>
      <w:rFonts w:cs="Times New Roman"/>
      <w:kern w:val="3"/>
      <w:sz w:val="20"/>
      <w:szCs w:val="20"/>
      <w:lang w:eastAsia="ru-RU" w:bidi="ar-SA"/>
    </w:rPr>
  </w:style>
  <w:style w:type="character" w:customStyle="1" w:styleId="afd">
    <w:name w:val="Без интервала Знак"/>
    <w:link w:val="afc"/>
    <w:uiPriority w:val="1"/>
    <w:locked/>
    <w:rsid w:val="00E4603B"/>
    <w:rPr>
      <w:rFonts w:ascii="Cambria" w:eastAsia="Calibri" w:hAnsi="Cambria"/>
      <w:sz w:val="22"/>
      <w:szCs w:val="22"/>
      <w:lang w:eastAsia="en-US" w:bidi="ar-SA"/>
    </w:rPr>
  </w:style>
  <w:style w:type="paragraph" w:customStyle="1" w:styleId="p4">
    <w:name w:val="p4"/>
    <w:basedOn w:val="a"/>
    <w:rsid w:val="00E94A9B"/>
    <w:pPr>
      <w:widowControl/>
      <w:suppressAutoHyphens w:val="0"/>
      <w:spacing w:before="100" w:beforeAutospacing="1" w:after="100" w:afterAutospacing="1"/>
    </w:pPr>
    <w:rPr>
      <w:rFonts w:eastAsia="Calibri" w:cs="Times New Roman"/>
      <w:kern w:val="0"/>
      <w:lang w:eastAsia="ru-RU" w:bidi="ar-SA"/>
    </w:rPr>
  </w:style>
  <w:style w:type="character" w:customStyle="1" w:styleId="s1">
    <w:name w:val="s1"/>
    <w:rsid w:val="00E94A9B"/>
  </w:style>
  <w:style w:type="paragraph" w:customStyle="1" w:styleId="aff5">
    <w:name w:val="Основной"/>
    <w:basedOn w:val="a"/>
    <w:rsid w:val="00E94A9B"/>
    <w:pPr>
      <w:widowControl/>
      <w:suppressAutoHyphens w:val="0"/>
      <w:autoSpaceDE w:val="0"/>
      <w:autoSpaceDN w:val="0"/>
      <w:adjustRightInd w:val="0"/>
      <w:spacing w:line="214" w:lineRule="atLeast"/>
      <w:ind w:firstLine="283"/>
      <w:jc w:val="both"/>
      <w:textAlignment w:val="center"/>
    </w:pPr>
    <w:rPr>
      <w:rFonts w:ascii="NewtonCSanPin" w:eastAsia="Times New Roman" w:hAnsi="NewtonCSanPin" w:cs="NewtonCSanPin"/>
      <w:color w:val="000000"/>
      <w:kern w:val="0"/>
      <w:sz w:val="21"/>
      <w:szCs w:val="21"/>
      <w:lang w:eastAsia="ru-RU" w:bidi="ar-SA"/>
    </w:rPr>
  </w:style>
  <w:style w:type="character" w:customStyle="1" w:styleId="10">
    <w:name w:val="Заголовок 1 Знак"/>
    <w:basedOn w:val="a2"/>
    <w:link w:val="1"/>
    <w:rsid w:val="00E94A9B"/>
    <w:rPr>
      <w:rFonts w:ascii="Arial" w:eastAsia="Microsoft YaHei" w:hAnsi="Arial" w:cs="Mangal"/>
      <w:b/>
      <w:bCs/>
      <w:kern w:val="1"/>
      <w:sz w:val="32"/>
      <w:szCs w:val="32"/>
      <w:lang w:eastAsia="zh-CN" w:bidi="hi-IN"/>
    </w:rPr>
  </w:style>
  <w:style w:type="numbering" w:customStyle="1" w:styleId="WWNum17">
    <w:name w:val="WWNum17"/>
    <w:basedOn w:val="a4"/>
    <w:rsid w:val="002B2DB5"/>
    <w:pPr>
      <w:numPr>
        <w:numId w:val="22"/>
      </w:numPr>
    </w:pPr>
  </w:style>
  <w:style w:type="numbering" w:customStyle="1" w:styleId="WWNum18">
    <w:name w:val="WWNum18"/>
    <w:basedOn w:val="a4"/>
    <w:rsid w:val="002B2DB5"/>
    <w:pPr>
      <w:numPr>
        <w:numId w:val="23"/>
      </w:numPr>
    </w:pPr>
  </w:style>
  <w:style w:type="numbering" w:customStyle="1" w:styleId="WWNum30">
    <w:name w:val="WWNum30"/>
    <w:basedOn w:val="a4"/>
    <w:rsid w:val="002B2DB5"/>
    <w:pPr>
      <w:numPr>
        <w:numId w:val="28"/>
      </w:numPr>
    </w:pPr>
  </w:style>
  <w:style w:type="paragraph" w:styleId="23">
    <w:name w:val="Body Text 2"/>
    <w:basedOn w:val="a"/>
    <w:link w:val="24"/>
    <w:uiPriority w:val="99"/>
    <w:semiHidden/>
    <w:unhideWhenUsed/>
    <w:rsid w:val="002B7D28"/>
    <w:pPr>
      <w:spacing w:after="120" w:line="480" w:lineRule="auto"/>
    </w:pPr>
    <w:rPr>
      <w:szCs w:val="21"/>
    </w:rPr>
  </w:style>
  <w:style w:type="character" w:customStyle="1" w:styleId="24">
    <w:name w:val="Основной текст 2 Знак"/>
    <w:basedOn w:val="a2"/>
    <w:link w:val="23"/>
    <w:uiPriority w:val="99"/>
    <w:semiHidden/>
    <w:rsid w:val="002B7D28"/>
    <w:rPr>
      <w:rFonts w:eastAsia="SimSun"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72A"/>
    <w:pPr>
      <w:widowControl w:val="0"/>
      <w:suppressAutoHyphens/>
    </w:pPr>
    <w:rPr>
      <w:rFonts w:eastAsia="SimSun" w:cs="Mangal"/>
      <w:kern w:val="1"/>
      <w:sz w:val="24"/>
      <w:szCs w:val="24"/>
      <w:lang w:eastAsia="zh-CN" w:bidi="hi-IN"/>
    </w:rPr>
  </w:style>
  <w:style w:type="paragraph" w:styleId="1">
    <w:name w:val="heading 1"/>
    <w:basedOn w:val="a0"/>
    <w:next w:val="a1"/>
    <w:link w:val="10"/>
    <w:qFormat/>
    <w:rsid w:val="0006572A"/>
    <w:pPr>
      <w:tabs>
        <w:tab w:val="num" w:pos="0"/>
      </w:tabs>
      <w:ind w:left="432" w:hanging="432"/>
      <w:outlineLvl w:val="0"/>
    </w:pPr>
    <w:rPr>
      <w:b/>
      <w:bCs/>
      <w:sz w:val="32"/>
      <w:szCs w:val="32"/>
    </w:rPr>
  </w:style>
  <w:style w:type="paragraph" w:styleId="2">
    <w:name w:val="heading 2"/>
    <w:basedOn w:val="a0"/>
    <w:next w:val="a1"/>
    <w:link w:val="20"/>
    <w:qFormat/>
    <w:rsid w:val="0006572A"/>
    <w:pPr>
      <w:tabs>
        <w:tab w:val="num" w:pos="0"/>
      </w:tabs>
      <w:ind w:left="576" w:hanging="576"/>
      <w:outlineLvl w:val="1"/>
    </w:pPr>
    <w:rPr>
      <w:b/>
      <w:bCs/>
      <w:i/>
      <w:iCs/>
    </w:rPr>
  </w:style>
  <w:style w:type="paragraph" w:styleId="3">
    <w:name w:val="heading 3"/>
    <w:basedOn w:val="a0"/>
    <w:next w:val="a1"/>
    <w:link w:val="30"/>
    <w:uiPriority w:val="9"/>
    <w:qFormat/>
    <w:rsid w:val="0006572A"/>
    <w:pPr>
      <w:tabs>
        <w:tab w:val="num" w:pos="0"/>
      </w:tabs>
      <w:ind w:left="720" w:hanging="72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06572A"/>
    <w:pPr>
      <w:keepNext/>
      <w:spacing w:before="240" w:after="120"/>
    </w:pPr>
    <w:rPr>
      <w:rFonts w:ascii="Arial" w:eastAsia="Microsoft YaHei" w:hAnsi="Arial"/>
      <w:sz w:val="28"/>
      <w:szCs w:val="28"/>
    </w:rPr>
  </w:style>
  <w:style w:type="paragraph" w:styleId="a1">
    <w:name w:val="Body Text"/>
    <w:basedOn w:val="a"/>
    <w:link w:val="a5"/>
    <w:rsid w:val="0006572A"/>
    <w:pPr>
      <w:spacing w:after="120"/>
    </w:pPr>
  </w:style>
  <w:style w:type="character" w:customStyle="1" w:styleId="a5">
    <w:name w:val="Основной текст Знак"/>
    <w:basedOn w:val="a2"/>
    <w:link w:val="a1"/>
    <w:locked/>
    <w:rsid w:val="006058E8"/>
    <w:rPr>
      <w:rFonts w:eastAsia="SimSun" w:cs="Mangal"/>
      <w:kern w:val="1"/>
      <w:sz w:val="24"/>
      <w:szCs w:val="24"/>
      <w:lang w:eastAsia="zh-CN" w:bidi="hi-IN"/>
    </w:rPr>
  </w:style>
  <w:style w:type="character" w:customStyle="1" w:styleId="WW8Num1z0">
    <w:name w:val="WW8Num1z0"/>
    <w:rsid w:val="0006572A"/>
  </w:style>
  <w:style w:type="character" w:customStyle="1" w:styleId="WW8Num1z1">
    <w:name w:val="WW8Num1z1"/>
    <w:rsid w:val="0006572A"/>
  </w:style>
  <w:style w:type="character" w:customStyle="1" w:styleId="WW8Num1z2">
    <w:name w:val="WW8Num1z2"/>
    <w:rsid w:val="0006572A"/>
  </w:style>
  <w:style w:type="character" w:customStyle="1" w:styleId="WW8Num1z3">
    <w:name w:val="WW8Num1z3"/>
    <w:rsid w:val="0006572A"/>
  </w:style>
  <w:style w:type="character" w:customStyle="1" w:styleId="WW8Num1z4">
    <w:name w:val="WW8Num1z4"/>
    <w:rsid w:val="0006572A"/>
  </w:style>
  <w:style w:type="character" w:customStyle="1" w:styleId="WW8Num1z5">
    <w:name w:val="WW8Num1z5"/>
    <w:rsid w:val="0006572A"/>
  </w:style>
  <w:style w:type="character" w:customStyle="1" w:styleId="WW8Num1z6">
    <w:name w:val="WW8Num1z6"/>
    <w:rsid w:val="0006572A"/>
  </w:style>
  <w:style w:type="character" w:customStyle="1" w:styleId="WW8Num1z7">
    <w:name w:val="WW8Num1z7"/>
    <w:rsid w:val="0006572A"/>
  </w:style>
  <w:style w:type="character" w:customStyle="1" w:styleId="WW8Num1z8">
    <w:name w:val="WW8Num1z8"/>
    <w:rsid w:val="0006572A"/>
  </w:style>
  <w:style w:type="character" w:customStyle="1" w:styleId="11">
    <w:name w:val="Основной шрифт абзаца1"/>
    <w:rsid w:val="0006572A"/>
  </w:style>
  <w:style w:type="character" w:customStyle="1" w:styleId="12">
    <w:name w:val="Знак сноски1"/>
    <w:rsid w:val="0006572A"/>
    <w:rPr>
      <w:vertAlign w:val="superscript"/>
    </w:rPr>
  </w:style>
  <w:style w:type="character" w:customStyle="1" w:styleId="a6">
    <w:name w:val="Символ сноски"/>
    <w:rsid w:val="0006572A"/>
  </w:style>
  <w:style w:type="character" w:styleId="a7">
    <w:name w:val="footnote reference"/>
    <w:rsid w:val="0006572A"/>
    <w:rPr>
      <w:vertAlign w:val="superscript"/>
    </w:rPr>
  </w:style>
  <w:style w:type="character" w:customStyle="1" w:styleId="a8">
    <w:name w:val="Символы концевой сноски"/>
    <w:rsid w:val="0006572A"/>
    <w:rPr>
      <w:vertAlign w:val="superscript"/>
    </w:rPr>
  </w:style>
  <w:style w:type="character" w:customStyle="1" w:styleId="WW-">
    <w:name w:val="WW-Символы концевой сноски"/>
    <w:rsid w:val="0006572A"/>
  </w:style>
  <w:style w:type="character" w:styleId="a9">
    <w:name w:val="endnote reference"/>
    <w:rsid w:val="0006572A"/>
    <w:rPr>
      <w:vertAlign w:val="superscript"/>
    </w:rPr>
  </w:style>
  <w:style w:type="character" w:customStyle="1" w:styleId="31">
    <w:name w:val="Знак сноски3"/>
    <w:rsid w:val="0006572A"/>
    <w:rPr>
      <w:vertAlign w:val="superscript"/>
    </w:rPr>
  </w:style>
  <w:style w:type="character" w:customStyle="1" w:styleId="21">
    <w:name w:val="Знак сноски2"/>
    <w:rsid w:val="0006572A"/>
    <w:rPr>
      <w:vertAlign w:val="superscript"/>
    </w:rPr>
  </w:style>
  <w:style w:type="character" w:customStyle="1" w:styleId="13">
    <w:name w:val="Знак сноски1"/>
    <w:rsid w:val="0006572A"/>
    <w:rPr>
      <w:vertAlign w:val="superscript"/>
    </w:rPr>
  </w:style>
  <w:style w:type="character" w:customStyle="1" w:styleId="WW8Num17z0">
    <w:name w:val="WW8Num17z0"/>
    <w:rsid w:val="0006572A"/>
    <w:rPr>
      <w:rFonts w:ascii="Symbol" w:hAnsi="Symbol" w:cs="Symbol"/>
      <w:caps w:val="0"/>
      <w:smallCaps w:val="0"/>
      <w:color w:val="00000A"/>
      <w:kern w:val="1"/>
      <w:sz w:val="28"/>
      <w:szCs w:val="28"/>
    </w:rPr>
  </w:style>
  <w:style w:type="character" w:customStyle="1" w:styleId="WW8Num38z0">
    <w:name w:val="WW8Num38z0"/>
    <w:rsid w:val="0006572A"/>
    <w:rPr>
      <w:rFonts w:ascii="Symbol" w:hAnsi="Symbol" w:cs="Symbol"/>
      <w:caps w:val="0"/>
      <w:smallCaps w:val="0"/>
      <w:color w:val="auto"/>
      <w:kern w:val="1"/>
      <w:sz w:val="28"/>
      <w:szCs w:val="28"/>
    </w:rPr>
  </w:style>
  <w:style w:type="character" w:customStyle="1" w:styleId="WW8Num38z1">
    <w:name w:val="WW8Num38z1"/>
    <w:rsid w:val="0006572A"/>
    <w:rPr>
      <w:rFonts w:ascii="Courier New" w:hAnsi="Courier New" w:cs="Courier New"/>
    </w:rPr>
  </w:style>
  <w:style w:type="character" w:customStyle="1" w:styleId="WW8Num38z2">
    <w:name w:val="WW8Num38z2"/>
    <w:rsid w:val="0006572A"/>
    <w:rPr>
      <w:rFonts w:ascii="Wingdings" w:hAnsi="Wingdings" w:cs="Wingdings"/>
    </w:rPr>
  </w:style>
  <w:style w:type="character" w:customStyle="1" w:styleId="WW8Num35z0">
    <w:name w:val="WW8Num35z0"/>
    <w:rsid w:val="0006572A"/>
    <w:rPr>
      <w:rFonts w:ascii="Times New Roman" w:hAnsi="Times New Roman" w:cs="Times New Roman"/>
      <w:color w:val="auto"/>
      <w:sz w:val="28"/>
      <w:szCs w:val="28"/>
    </w:rPr>
  </w:style>
  <w:style w:type="character" w:customStyle="1" w:styleId="WW8Num35z1">
    <w:name w:val="WW8Num35z1"/>
    <w:rsid w:val="0006572A"/>
    <w:rPr>
      <w:rFonts w:ascii="Courier New" w:hAnsi="Courier New" w:cs="Courier New"/>
    </w:rPr>
  </w:style>
  <w:style w:type="character" w:customStyle="1" w:styleId="WW8Num39z0">
    <w:name w:val="WW8Num39z0"/>
    <w:rsid w:val="0006572A"/>
    <w:rPr>
      <w:rFonts w:ascii="Symbol" w:hAnsi="Symbol" w:cs="Symbol"/>
      <w:caps w:val="0"/>
      <w:smallCaps w:val="0"/>
      <w:color w:val="auto"/>
      <w:sz w:val="28"/>
      <w:szCs w:val="28"/>
    </w:rPr>
  </w:style>
  <w:style w:type="character" w:customStyle="1" w:styleId="WW8Num39z1">
    <w:name w:val="WW8Num39z1"/>
    <w:rsid w:val="0006572A"/>
    <w:rPr>
      <w:rFonts w:ascii="Courier New" w:hAnsi="Courier New" w:cs="Courier New"/>
    </w:rPr>
  </w:style>
  <w:style w:type="character" w:customStyle="1" w:styleId="WW8Num39z2">
    <w:name w:val="WW8Num39z2"/>
    <w:rsid w:val="0006572A"/>
    <w:rPr>
      <w:rFonts w:ascii="Wingdings" w:hAnsi="Wingdings" w:cs="Wingdings"/>
    </w:rPr>
  </w:style>
  <w:style w:type="character" w:customStyle="1" w:styleId="WW8Num40z0">
    <w:name w:val="WW8Num40z0"/>
    <w:rsid w:val="0006572A"/>
    <w:rPr>
      <w:rFonts w:ascii="Symbol" w:hAnsi="Symbol" w:cs="Symbol"/>
      <w:color w:val="auto"/>
      <w:sz w:val="28"/>
      <w:szCs w:val="28"/>
    </w:rPr>
  </w:style>
  <w:style w:type="character" w:customStyle="1" w:styleId="WW8Num40z1">
    <w:name w:val="WW8Num40z1"/>
    <w:rsid w:val="0006572A"/>
    <w:rPr>
      <w:rFonts w:ascii="Courier New" w:hAnsi="Courier New" w:cs="Courier New"/>
    </w:rPr>
  </w:style>
  <w:style w:type="character" w:customStyle="1" w:styleId="WW8Num40z2">
    <w:name w:val="WW8Num40z2"/>
    <w:rsid w:val="0006572A"/>
    <w:rPr>
      <w:rFonts w:ascii="Wingdings" w:hAnsi="Wingdings" w:cs="Wingdings"/>
    </w:rPr>
  </w:style>
  <w:style w:type="paragraph" w:styleId="aa">
    <w:name w:val="List"/>
    <w:basedOn w:val="a1"/>
    <w:rsid w:val="0006572A"/>
  </w:style>
  <w:style w:type="paragraph" w:styleId="ab">
    <w:name w:val="caption"/>
    <w:basedOn w:val="a"/>
    <w:qFormat/>
    <w:rsid w:val="0006572A"/>
    <w:pPr>
      <w:suppressLineNumbers/>
      <w:spacing w:before="120" w:after="120"/>
    </w:pPr>
    <w:rPr>
      <w:i/>
      <w:iCs/>
    </w:rPr>
  </w:style>
  <w:style w:type="paragraph" w:customStyle="1" w:styleId="14">
    <w:name w:val="Указатель1"/>
    <w:basedOn w:val="a"/>
    <w:rsid w:val="0006572A"/>
    <w:pPr>
      <w:suppressLineNumbers/>
    </w:pPr>
  </w:style>
  <w:style w:type="paragraph" w:styleId="ac">
    <w:name w:val="footnote text"/>
    <w:aliases w:val="Знак,Основной текст с отступом1,Основной текст с отступом11"/>
    <w:basedOn w:val="a"/>
    <w:link w:val="ad"/>
    <w:uiPriority w:val="99"/>
    <w:rsid w:val="0006572A"/>
    <w:pPr>
      <w:suppressLineNumbers/>
      <w:ind w:left="339" w:hanging="339"/>
    </w:pPr>
    <w:rPr>
      <w:sz w:val="20"/>
      <w:szCs w:val="20"/>
    </w:rPr>
  </w:style>
  <w:style w:type="character" w:customStyle="1" w:styleId="ad">
    <w:name w:val="Текст сноски Знак"/>
    <w:aliases w:val="Знак Знак,Основной текст с отступом1 Знак,Основной текст с отступом11 Знак"/>
    <w:basedOn w:val="a2"/>
    <w:link w:val="ac"/>
    <w:uiPriority w:val="99"/>
    <w:rsid w:val="00727C24"/>
    <w:rPr>
      <w:rFonts w:eastAsia="SimSun" w:cs="Mangal"/>
      <w:kern w:val="1"/>
      <w:lang w:eastAsia="zh-CN" w:bidi="hi-IN"/>
    </w:rPr>
  </w:style>
  <w:style w:type="paragraph" w:customStyle="1" w:styleId="Standard">
    <w:name w:val="Standard"/>
    <w:rsid w:val="0006572A"/>
    <w:pPr>
      <w:suppressAutoHyphens/>
      <w:spacing w:line="360" w:lineRule="auto"/>
      <w:ind w:firstLine="709"/>
      <w:jc w:val="both"/>
      <w:textAlignment w:val="baseline"/>
    </w:pPr>
    <w:rPr>
      <w:rFonts w:eastAsia="SimSun"/>
      <w:kern w:val="1"/>
      <w:sz w:val="28"/>
      <w:szCs w:val="28"/>
      <w:lang w:eastAsia="zh-CN"/>
    </w:rPr>
  </w:style>
  <w:style w:type="paragraph" w:styleId="ae">
    <w:name w:val="Normal (Web)"/>
    <w:basedOn w:val="Standard"/>
    <w:rsid w:val="0006572A"/>
    <w:pPr>
      <w:spacing w:before="130" w:after="130"/>
    </w:pPr>
    <w:rPr>
      <w:caps/>
      <w:sz w:val="24"/>
      <w:szCs w:val="24"/>
    </w:rPr>
  </w:style>
  <w:style w:type="paragraph" w:customStyle="1" w:styleId="ConsPlusNormal">
    <w:name w:val="ConsPlusNormal"/>
    <w:rsid w:val="0006572A"/>
    <w:pPr>
      <w:widowControl w:val="0"/>
      <w:suppressAutoHyphens/>
      <w:spacing w:line="360" w:lineRule="auto"/>
      <w:ind w:firstLine="709"/>
      <w:jc w:val="both"/>
      <w:textAlignment w:val="baseline"/>
    </w:pPr>
    <w:rPr>
      <w:rFonts w:ascii="Arial" w:eastAsia="SimSun" w:hAnsi="Arial" w:cs="Arial"/>
      <w:kern w:val="1"/>
      <w:sz w:val="28"/>
      <w:szCs w:val="28"/>
      <w:lang w:eastAsia="zh-CN"/>
    </w:rPr>
  </w:style>
  <w:style w:type="paragraph" w:customStyle="1" w:styleId="15">
    <w:name w:val="Абзац списка1"/>
    <w:basedOn w:val="a"/>
    <w:rsid w:val="0006572A"/>
    <w:pPr>
      <w:spacing w:line="360" w:lineRule="auto"/>
      <w:ind w:left="720"/>
    </w:pPr>
  </w:style>
  <w:style w:type="paragraph" w:customStyle="1" w:styleId="14TexstOSNOVA1012">
    <w:name w:val="14TexstOSNOVA_10/12"/>
    <w:basedOn w:val="Standard"/>
    <w:uiPriority w:val="99"/>
    <w:rsid w:val="0006572A"/>
    <w:pPr>
      <w:spacing w:line="240" w:lineRule="atLeast"/>
      <w:ind w:firstLine="340"/>
    </w:pPr>
    <w:rPr>
      <w:rFonts w:ascii="PragmaticaC" w:hAnsi="PragmaticaC" w:cs="PragmaticaC"/>
      <w:caps/>
      <w:color w:val="000000"/>
      <w:sz w:val="20"/>
      <w:szCs w:val="20"/>
    </w:rPr>
  </w:style>
  <w:style w:type="paragraph" w:customStyle="1" w:styleId="16">
    <w:name w:val="Цитата1"/>
    <w:basedOn w:val="a"/>
    <w:rsid w:val="0006572A"/>
    <w:pPr>
      <w:spacing w:after="283"/>
      <w:ind w:left="567" w:right="567"/>
    </w:pPr>
  </w:style>
  <w:style w:type="paragraph" w:styleId="af">
    <w:name w:val="Title"/>
    <w:basedOn w:val="a0"/>
    <w:next w:val="a1"/>
    <w:qFormat/>
    <w:rsid w:val="0006572A"/>
    <w:pPr>
      <w:jc w:val="center"/>
    </w:pPr>
    <w:rPr>
      <w:b/>
      <w:bCs/>
      <w:sz w:val="36"/>
      <w:szCs w:val="36"/>
    </w:rPr>
  </w:style>
  <w:style w:type="paragraph" w:styleId="af0">
    <w:name w:val="Subtitle"/>
    <w:basedOn w:val="a0"/>
    <w:next w:val="a1"/>
    <w:qFormat/>
    <w:rsid w:val="0006572A"/>
    <w:pPr>
      <w:jc w:val="center"/>
    </w:pPr>
    <w:rPr>
      <w:i/>
      <w:iCs/>
    </w:rPr>
  </w:style>
  <w:style w:type="paragraph" w:customStyle="1" w:styleId="30Snoska">
    <w:name w:val="30Snoska"/>
    <w:basedOn w:val="a"/>
    <w:rsid w:val="0006572A"/>
    <w:pPr>
      <w:autoSpaceDE w:val="0"/>
      <w:spacing w:line="180" w:lineRule="atLeast"/>
      <w:jc w:val="both"/>
      <w:textAlignment w:val="center"/>
    </w:pPr>
    <w:rPr>
      <w:rFonts w:ascii="PragmaticaC" w:hAnsi="PragmaticaC" w:cs="PragmaticaC"/>
      <w:color w:val="000000"/>
      <w:sz w:val="16"/>
      <w:szCs w:val="16"/>
    </w:rPr>
  </w:style>
  <w:style w:type="paragraph" w:styleId="af1">
    <w:name w:val="List Paragraph"/>
    <w:basedOn w:val="a"/>
    <w:uiPriority w:val="99"/>
    <w:qFormat/>
    <w:rsid w:val="0006572A"/>
    <w:pPr>
      <w:spacing w:line="360" w:lineRule="auto"/>
      <w:ind w:left="720"/>
    </w:pPr>
    <w:rPr>
      <w:caps/>
    </w:rPr>
  </w:style>
  <w:style w:type="paragraph" w:customStyle="1" w:styleId="18TexstSPISOK1">
    <w:name w:val="18TexstSPISOK_1"/>
    <w:aliases w:val="1"/>
    <w:basedOn w:val="a"/>
    <w:rsid w:val="0006572A"/>
    <w:pPr>
      <w:autoSpaceDE w:val="0"/>
      <w:spacing w:line="240" w:lineRule="atLeast"/>
      <w:ind w:left="640" w:hanging="300"/>
      <w:jc w:val="both"/>
      <w:textAlignment w:val="center"/>
    </w:pPr>
    <w:rPr>
      <w:rFonts w:ascii="PragmaticaC" w:hAnsi="PragmaticaC" w:cs="PragmaticaC"/>
      <w:color w:val="000000"/>
      <w:sz w:val="20"/>
      <w:szCs w:val="20"/>
    </w:rPr>
  </w:style>
  <w:style w:type="paragraph" w:customStyle="1" w:styleId="Default">
    <w:name w:val="Default"/>
    <w:uiPriority w:val="99"/>
    <w:rsid w:val="0006572A"/>
    <w:pPr>
      <w:suppressAutoHyphens/>
      <w:autoSpaceDE w:val="0"/>
    </w:pPr>
    <w:rPr>
      <w:color w:val="000000"/>
      <w:sz w:val="24"/>
      <w:szCs w:val="24"/>
      <w:lang w:eastAsia="zh-CN"/>
    </w:rPr>
  </w:style>
  <w:style w:type="table" w:styleId="af2">
    <w:name w:val="Table Grid"/>
    <w:basedOn w:val="a3"/>
    <w:uiPriority w:val="59"/>
    <w:rsid w:val="007D5B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7D5BC5"/>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f4">
    <w:name w:val="Верхний колонтитул Знак"/>
    <w:link w:val="af3"/>
    <w:uiPriority w:val="99"/>
    <w:rsid w:val="007D5BC5"/>
    <w:rPr>
      <w:rFonts w:ascii="Calibri" w:eastAsia="Calibri" w:hAnsi="Calibri"/>
      <w:sz w:val="22"/>
      <w:szCs w:val="22"/>
      <w:lang w:eastAsia="en-US"/>
    </w:rPr>
  </w:style>
  <w:style w:type="paragraph" w:styleId="af5">
    <w:name w:val="footer"/>
    <w:basedOn w:val="a"/>
    <w:link w:val="af6"/>
    <w:uiPriority w:val="99"/>
    <w:unhideWhenUsed/>
    <w:rsid w:val="007D5BC5"/>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f6">
    <w:name w:val="Нижний колонтитул Знак"/>
    <w:link w:val="af5"/>
    <w:uiPriority w:val="99"/>
    <w:rsid w:val="007D5BC5"/>
    <w:rPr>
      <w:rFonts w:ascii="Calibri" w:eastAsia="Calibri" w:hAnsi="Calibri"/>
      <w:sz w:val="22"/>
      <w:szCs w:val="22"/>
      <w:lang w:eastAsia="en-US"/>
    </w:rPr>
  </w:style>
  <w:style w:type="paragraph" w:styleId="af7">
    <w:name w:val="Balloon Text"/>
    <w:basedOn w:val="a"/>
    <w:link w:val="af8"/>
    <w:uiPriority w:val="99"/>
    <w:semiHidden/>
    <w:unhideWhenUsed/>
    <w:rsid w:val="007D5BC5"/>
    <w:rPr>
      <w:rFonts w:ascii="Tahoma" w:hAnsi="Tahoma"/>
      <w:sz w:val="16"/>
      <w:szCs w:val="14"/>
    </w:rPr>
  </w:style>
  <w:style w:type="character" w:customStyle="1" w:styleId="af8">
    <w:name w:val="Текст выноски Знак"/>
    <w:link w:val="af7"/>
    <w:uiPriority w:val="99"/>
    <w:semiHidden/>
    <w:rsid w:val="007D5BC5"/>
    <w:rPr>
      <w:rFonts w:ascii="Tahoma" w:eastAsia="SimSun" w:hAnsi="Tahoma" w:cs="Mangal"/>
      <w:kern w:val="1"/>
      <w:sz w:val="16"/>
      <w:szCs w:val="14"/>
      <w:lang w:eastAsia="zh-CN" w:bidi="hi-IN"/>
    </w:rPr>
  </w:style>
  <w:style w:type="character" w:styleId="af9">
    <w:name w:val="annotation reference"/>
    <w:uiPriority w:val="99"/>
    <w:semiHidden/>
    <w:unhideWhenUsed/>
    <w:rsid w:val="00945210"/>
    <w:rPr>
      <w:sz w:val="16"/>
      <w:szCs w:val="16"/>
    </w:rPr>
  </w:style>
  <w:style w:type="paragraph" w:styleId="afa">
    <w:name w:val="annotation text"/>
    <w:basedOn w:val="a"/>
    <w:link w:val="afb"/>
    <w:uiPriority w:val="99"/>
    <w:semiHidden/>
    <w:unhideWhenUsed/>
    <w:rsid w:val="00945210"/>
    <w:pPr>
      <w:widowControl/>
      <w:suppressAutoHyphens w:val="0"/>
      <w:spacing w:after="200"/>
    </w:pPr>
    <w:rPr>
      <w:rFonts w:ascii="Calibri" w:eastAsia="Calibri" w:hAnsi="Calibri" w:cs="Times New Roman"/>
      <w:kern w:val="0"/>
      <w:sz w:val="20"/>
      <w:szCs w:val="20"/>
      <w:lang w:eastAsia="en-US" w:bidi="ar-SA"/>
    </w:rPr>
  </w:style>
  <w:style w:type="character" w:customStyle="1" w:styleId="afb">
    <w:name w:val="Текст примечания Знак"/>
    <w:link w:val="afa"/>
    <w:uiPriority w:val="99"/>
    <w:semiHidden/>
    <w:rsid w:val="00945210"/>
    <w:rPr>
      <w:rFonts w:ascii="Calibri" w:eastAsia="Calibri" w:hAnsi="Calibri"/>
      <w:lang w:eastAsia="en-US"/>
    </w:rPr>
  </w:style>
  <w:style w:type="paragraph" w:customStyle="1" w:styleId="17">
    <w:name w:val="Абзац списка1"/>
    <w:basedOn w:val="a"/>
    <w:uiPriority w:val="99"/>
    <w:rsid w:val="00727C24"/>
    <w:pPr>
      <w:suppressAutoHyphens w:val="0"/>
      <w:autoSpaceDE w:val="0"/>
      <w:autoSpaceDN w:val="0"/>
      <w:adjustRightInd w:val="0"/>
      <w:ind w:left="720"/>
    </w:pPr>
    <w:rPr>
      <w:rFonts w:eastAsia="Times New Roman" w:cs="Times New Roman"/>
      <w:kern w:val="0"/>
      <w:sz w:val="20"/>
      <w:szCs w:val="20"/>
      <w:lang w:eastAsia="ru-RU" w:bidi="ar-SA"/>
    </w:rPr>
  </w:style>
  <w:style w:type="paragraph" w:styleId="afc">
    <w:name w:val="No Spacing"/>
    <w:link w:val="afd"/>
    <w:uiPriority w:val="1"/>
    <w:qFormat/>
    <w:rsid w:val="00727C24"/>
    <w:rPr>
      <w:rFonts w:ascii="Cambria" w:eastAsia="Calibri" w:hAnsi="Cambria"/>
      <w:sz w:val="22"/>
      <w:szCs w:val="22"/>
      <w:lang w:eastAsia="en-US"/>
    </w:rPr>
  </w:style>
  <w:style w:type="paragraph" w:styleId="afe">
    <w:name w:val="Body Text Indent"/>
    <w:basedOn w:val="a"/>
    <w:link w:val="aff"/>
    <w:uiPriority w:val="99"/>
    <w:unhideWhenUsed/>
    <w:rsid w:val="00727C24"/>
    <w:pPr>
      <w:widowControl/>
      <w:suppressAutoHyphens w:val="0"/>
      <w:spacing w:after="120" w:line="360" w:lineRule="auto"/>
      <w:ind w:left="283"/>
    </w:pPr>
    <w:rPr>
      <w:rFonts w:eastAsia="Calibri" w:cs="Times New Roman"/>
      <w:kern w:val="0"/>
      <w:sz w:val="28"/>
      <w:szCs w:val="22"/>
      <w:lang w:eastAsia="en-US" w:bidi="ar-SA"/>
    </w:rPr>
  </w:style>
  <w:style w:type="character" w:customStyle="1" w:styleId="aff">
    <w:name w:val="Основной текст с отступом Знак"/>
    <w:basedOn w:val="a2"/>
    <w:link w:val="afe"/>
    <w:uiPriority w:val="99"/>
    <w:rsid w:val="00727C24"/>
    <w:rPr>
      <w:rFonts w:eastAsia="Calibri" w:cs="Times New Roman"/>
      <w:sz w:val="28"/>
      <w:szCs w:val="22"/>
      <w:lang w:eastAsia="en-US"/>
    </w:rPr>
  </w:style>
  <w:style w:type="paragraph" w:customStyle="1" w:styleId="18">
    <w:name w:val="Без интервала1"/>
    <w:link w:val="NoSpacingChar"/>
    <w:uiPriority w:val="99"/>
    <w:rsid w:val="00727C24"/>
    <w:rPr>
      <w:rFonts w:ascii="Calibri" w:hAnsi="Calibri" w:cs="Calibri"/>
      <w:sz w:val="22"/>
      <w:szCs w:val="22"/>
    </w:rPr>
  </w:style>
  <w:style w:type="character" w:customStyle="1" w:styleId="NoSpacingChar">
    <w:name w:val="No Spacing Char"/>
    <w:basedOn w:val="a2"/>
    <w:link w:val="18"/>
    <w:uiPriority w:val="99"/>
    <w:locked/>
    <w:rsid w:val="00727C24"/>
    <w:rPr>
      <w:rFonts w:ascii="Calibri" w:hAnsi="Calibri" w:cs="Calibri"/>
      <w:sz w:val="22"/>
      <w:szCs w:val="22"/>
      <w:lang w:val="ru-RU" w:eastAsia="ru-RU" w:bidi="ar-SA"/>
    </w:rPr>
  </w:style>
  <w:style w:type="paragraph" w:customStyle="1" w:styleId="western">
    <w:name w:val="western"/>
    <w:basedOn w:val="a"/>
    <w:rsid w:val="006058E8"/>
    <w:pPr>
      <w:widowControl/>
      <w:suppressAutoHyphens w:val="0"/>
      <w:spacing w:before="100" w:beforeAutospacing="1" w:after="100" w:afterAutospacing="1"/>
    </w:pPr>
    <w:rPr>
      <w:rFonts w:eastAsia="Times New Roman" w:cs="Times New Roman"/>
      <w:kern w:val="0"/>
      <w:lang w:eastAsia="ru-RU" w:bidi="ar-SA"/>
    </w:rPr>
  </w:style>
  <w:style w:type="paragraph" w:customStyle="1" w:styleId="aff0">
    <w:name w:val="Буллит"/>
    <w:basedOn w:val="a"/>
    <w:rsid w:val="006058E8"/>
    <w:pPr>
      <w:widowControl/>
      <w:suppressAutoHyphens w:val="0"/>
      <w:autoSpaceDE w:val="0"/>
      <w:autoSpaceDN w:val="0"/>
      <w:adjustRightInd w:val="0"/>
      <w:spacing w:line="214" w:lineRule="atLeast"/>
      <w:ind w:firstLine="244"/>
      <w:jc w:val="both"/>
      <w:textAlignment w:val="center"/>
    </w:pPr>
    <w:rPr>
      <w:rFonts w:ascii="NewtonCSanPin" w:eastAsia="Times New Roman" w:hAnsi="NewtonCSanPin" w:cs="NewtonCSanPin"/>
      <w:color w:val="000000"/>
      <w:kern w:val="0"/>
      <w:sz w:val="21"/>
      <w:szCs w:val="21"/>
      <w:lang w:eastAsia="ru-RU" w:bidi="ar-SA"/>
    </w:rPr>
  </w:style>
  <w:style w:type="paragraph" w:customStyle="1" w:styleId="Textbody">
    <w:name w:val="Text body"/>
    <w:basedOn w:val="Standard"/>
    <w:rsid w:val="006058E8"/>
    <w:pPr>
      <w:widowControl w:val="0"/>
      <w:autoSpaceDN w:val="0"/>
      <w:spacing w:after="120" w:line="240" w:lineRule="auto"/>
      <w:ind w:firstLine="0"/>
      <w:jc w:val="left"/>
    </w:pPr>
    <w:rPr>
      <w:rFonts w:eastAsia="Calibri"/>
      <w:kern w:val="3"/>
      <w:sz w:val="24"/>
      <w:szCs w:val="24"/>
      <w:lang w:eastAsia="ru-RU"/>
    </w:rPr>
  </w:style>
  <w:style w:type="paragraph" w:customStyle="1" w:styleId="NoSpacing1">
    <w:name w:val="No Spacing1"/>
    <w:uiPriority w:val="99"/>
    <w:rsid w:val="006058E8"/>
    <w:rPr>
      <w:rFonts w:ascii="Calibri" w:eastAsia="Calibri" w:hAnsi="Calibri" w:cs="Calibri"/>
      <w:sz w:val="22"/>
      <w:szCs w:val="22"/>
      <w:lang w:eastAsia="en-US"/>
    </w:rPr>
  </w:style>
  <w:style w:type="paragraph" w:customStyle="1" w:styleId="Standard0">
    <w:name w:val="Standard Знак"/>
    <w:link w:val="Standard1"/>
    <w:rsid w:val="006058E8"/>
    <w:pPr>
      <w:suppressAutoHyphens/>
      <w:autoSpaceDN w:val="0"/>
      <w:spacing w:line="360" w:lineRule="auto"/>
      <w:ind w:firstLine="709"/>
      <w:jc w:val="both"/>
      <w:textAlignment w:val="baseline"/>
    </w:pPr>
    <w:rPr>
      <w:rFonts w:ascii="Calibri" w:hAnsi="Calibri"/>
      <w:kern w:val="3"/>
      <w:sz w:val="28"/>
      <w:szCs w:val="28"/>
    </w:rPr>
  </w:style>
  <w:style w:type="character" w:customStyle="1" w:styleId="Standard1">
    <w:name w:val="Standard Знак Знак"/>
    <w:link w:val="Standard0"/>
    <w:locked/>
    <w:rsid w:val="006058E8"/>
    <w:rPr>
      <w:rFonts w:ascii="Calibri" w:hAnsi="Calibri"/>
      <w:kern w:val="3"/>
      <w:sz w:val="28"/>
      <w:szCs w:val="28"/>
      <w:lang w:bidi="ar-SA"/>
    </w:rPr>
  </w:style>
  <w:style w:type="paragraph" w:customStyle="1" w:styleId="22">
    <w:name w:val="Без интервала2"/>
    <w:rsid w:val="00614663"/>
    <w:rPr>
      <w:rFonts w:ascii="Calibri" w:hAnsi="Calibri"/>
      <w:sz w:val="22"/>
      <w:szCs w:val="22"/>
      <w:lang w:eastAsia="en-US"/>
    </w:rPr>
  </w:style>
  <w:style w:type="character" w:styleId="aff1">
    <w:name w:val="Strong"/>
    <w:qFormat/>
    <w:rsid w:val="00614663"/>
    <w:rPr>
      <w:b/>
      <w:bCs/>
    </w:rPr>
  </w:style>
  <w:style w:type="character" w:styleId="aff2">
    <w:name w:val="page number"/>
    <w:basedOn w:val="a2"/>
    <w:rsid w:val="002E6255"/>
  </w:style>
  <w:style w:type="character" w:styleId="aff3">
    <w:name w:val="Hyperlink"/>
    <w:basedOn w:val="a2"/>
    <w:uiPriority w:val="99"/>
    <w:rsid w:val="002E6255"/>
    <w:rPr>
      <w:color w:val="0000FF"/>
      <w:u w:val="single"/>
    </w:rPr>
  </w:style>
  <w:style w:type="paragraph" w:customStyle="1" w:styleId="aff4">
    <w:name w:val="Сноска"/>
    <w:basedOn w:val="a"/>
    <w:uiPriority w:val="99"/>
    <w:rsid w:val="00E4603B"/>
    <w:pPr>
      <w:suppressLineNumbers/>
      <w:spacing w:after="200" w:line="276" w:lineRule="auto"/>
      <w:ind w:left="339" w:hanging="339"/>
    </w:pPr>
    <w:rPr>
      <w:color w:val="00000A"/>
      <w:kern w:val="0"/>
      <w:sz w:val="20"/>
      <w:szCs w:val="20"/>
    </w:rPr>
  </w:style>
  <w:style w:type="character" w:customStyle="1" w:styleId="20">
    <w:name w:val="Заголовок 2 Знак"/>
    <w:basedOn w:val="a2"/>
    <w:link w:val="2"/>
    <w:rsid w:val="00E4603B"/>
    <w:rPr>
      <w:rFonts w:ascii="Arial" w:eastAsia="Microsoft YaHei" w:hAnsi="Arial" w:cs="Mangal"/>
      <w:b/>
      <w:bCs/>
      <w:i/>
      <w:iCs/>
      <w:kern w:val="1"/>
      <w:sz w:val="28"/>
      <w:szCs w:val="28"/>
      <w:lang w:eastAsia="zh-CN" w:bidi="hi-IN"/>
    </w:rPr>
  </w:style>
  <w:style w:type="character" w:customStyle="1" w:styleId="30">
    <w:name w:val="Заголовок 3 Знак"/>
    <w:basedOn w:val="a2"/>
    <w:link w:val="3"/>
    <w:uiPriority w:val="9"/>
    <w:rsid w:val="00E4603B"/>
    <w:rPr>
      <w:rFonts w:ascii="Arial" w:eastAsia="Microsoft YaHei" w:hAnsi="Arial" w:cs="Mangal"/>
      <w:b/>
      <w:bCs/>
      <w:kern w:val="1"/>
      <w:sz w:val="28"/>
      <w:szCs w:val="28"/>
      <w:lang w:eastAsia="zh-CN" w:bidi="hi-IN"/>
    </w:rPr>
  </w:style>
  <w:style w:type="paragraph" w:customStyle="1" w:styleId="Footnote">
    <w:name w:val="Footnote"/>
    <w:basedOn w:val="a"/>
    <w:uiPriority w:val="99"/>
    <w:rsid w:val="00E4603B"/>
    <w:pPr>
      <w:widowControl/>
      <w:suppressLineNumbers/>
      <w:autoSpaceDN w:val="0"/>
      <w:spacing w:line="360" w:lineRule="auto"/>
      <w:ind w:left="283" w:hanging="283"/>
      <w:jc w:val="both"/>
    </w:pPr>
    <w:rPr>
      <w:rFonts w:cs="Times New Roman"/>
      <w:kern w:val="3"/>
      <w:sz w:val="20"/>
      <w:szCs w:val="20"/>
      <w:lang w:eastAsia="ru-RU" w:bidi="ar-SA"/>
    </w:rPr>
  </w:style>
  <w:style w:type="character" w:customStyle="1" w:styleId="afd">
    <w:name w:val="Без интервала Знак"/>
    <w:link w:val="afc"/>
    <w:uiPriority w:val="1"/>
    <w:locked/>
    <w:rsid w:val="00E4603B"/>
    <w:rPr>
      <w:rFonts w:ascii="Cambria" w:eastAsia="Calibri" w:hAnsi="Cambria"/>
      <w:sz w:val="22"/>
      <w:szCs w:val="22"/>
      <w:lang w:eastAsia="en-US" w:bidi="ar-SA"/>
    </w:rPr>
  </w:style>
  <w:style w:type="paragraph" w:customStyle="1" w:styleId="p4">
    <w:name w:val="p4"/>
    <w:basedOn w:val="a"/>
    <w:rsid w:val="00E94A9B"/>
    <w:pPr>
      <w:widowControl/>
      <w:suppressAutoHyphens w:val="0"/>
      <w:spacing w:before="100" w:beforeAutospacing="1" w:after="100" w:afterAutospacing="1"/>
    </w:pPr>
    <w:rPr>
      <w:rFonts w:eastAsia="Calibri" w:cs="Times New Roman"/>
      <w:kern w:val="0"/>
      <w:lang w:eastAsia="ru-RU" w:bidi="ar-SA"/>
    </w:rPr>
  </w:style>
  <w:style w:type="character" w:customStyle="1" w:styleId="s1">
    <w:name w:val="s1"/>
    <w:rsid w:val="00E94A9B"/>
  </w:style>
  <w:style w:type="paragraph" w:customStyle="1" w:styleId="aff5">
    <w:name w:val="Основной"/>
    <w:basedOn w:val="a"/>
    <w:rsid w:val="00E94A9B"/>
    <w:pPr>
      <w:widowControl/>
      <w:suppressAutoHyphens w:val="0"/>
      <w:autoSpaceDE w:val="0"/>
      <w:autoSpaceDN w:val="0"/>
      <w:adjustRightInd w:val="0"/>
      <w:spacing w:line="214" w:lineRule="atLeast"/>
      <w:ind w:firstLine="283"/>
      <w:jc w:val="both"/>
      <w:textAlignment w:val="center"/>
    </w:pPr>
    <w:rPr>
      <w:rFonts w:ascii="NewtonCSanPin" w:eastAsia="Times New Roman" w:hAnsi="NewtonCSanPin" w:cs="NewtonCSanPin"/>
      <w:color w:val="000000"/>
      <w:kern w:val="0"/>
      <w:sz w:val="21"/>
      <w:szCs w:val="21"/>
      <w:lang w:eastAsia="ru-RU" w:bidi="ar-SA"/>
    </w:rPr>
  </w:style>
  <w:style w:type="character" w:customStyle="1" w:styleId="10">
    <w:name w:val="Заголовок 1 Знак"/>
    <w:basedOn w:val="a2"/>
    <w:link w:val="1"/>
    <w:rsid w:val="00E94A9B"/>
    <w:rPr>
      <w:rFonts w:ascii="Arial" w:eastAsia="Microsoft YaHei" w:hAnsi="Arial" w:cs="Mangal"/>
      <w:b/>
      <w:bCs/>
      <w:kern w:val="1"/>
      <w:sz w:val="32"/>
      <w:szCs w:val="32"/>
      <w:lang w:eastAsia="zh-CN" w:bidi="hi-IN"/>
    </w:rPr>
  </w:style>
  <w:style w:type="numbering" w:customStyle="1" w:styleId="WWNum17">
    <w:name w:val="WWNum17"/>
    <w:basedOn w:val="a4"/>
    <w:rsid w:val="002B2DB5"/>
    <w:pPr>
      <w:numPr>
        <w:numId w:val="22"/>
      </w:numPr>
    </w:pPr>
  </w:style>
  <w:style w:type="numbering" w:customStyle="1" w:styleId="WWNum18">
    <w:name w:val="WWNum18"/>
    <w:basedOn w:val="a4"/>
    <w:rsid w:val="002B2DB5"/>
    <w:pPr>
      <w:numPr>
        <w:numId w:val="23"/>
      </w:numPr>
    </w:pPr>
  </w:style>
  <w:style w:type="numbering" w:customStyle="1" w:styleId="WWNum30">
    <w:name w:val="WWNum30"/>
    <w:basedOn w:val="a4"/>
    <w:rsid w:val="002B2DB5"/>
    <w:pPr>
      <w:numPr>
        <w:numId w:val="28"/>
      </w:numPr>
    </w:pPr>
  </w:style>
  <w:style w:type="paragraph" w:styleId="23">
    <w:name w:val="Body Text 2"/>
    <w:basedOn w:val="a"/>
    <w:link w:val="24"/>
    <w:uiPriority w:val="99"/>
    <w:semiHidden/>
    <w:unhideWhenUsed/>
    <w:rsid w:val="002B7D28"/>
    <w:pPr>
      <w:spacing w:after="120" w:line="480" w:lineRule="auto"/>
    </w:pPr>
    <w:rPr>
      <w:szCs w:val="21"/>
    </w:rPr>
  </w:style>
  <w:style w:type="character" w:customStyle="1" w:styleId="24">
    <w:name w:val="Основной текст 2 Знак"/>
    <w:basedOn w:val="a2"/>
    <w:link w:val="23"/>
    <w:uiPriority w:val="99"/>
    <w:semiHidden/>
    <w:rsid w:val="002B7D28"/>
    <w:rPr>
      <w:rFonts w:eastAsia="SimSu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D98E89BC086CDFAFB425111EBF5FFD428EA826C0EF584E06B96B218656658F3FC81DB448D394529E9s5Q"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9193EEDD75E1B992460FC79A130E04FC97C6CD942EB3777863A9B355AC3502B953AF3F15A6A9B2WAd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170B7-5635-41A3-9DBC-4FFD5943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261</Pages>
  <Words>125136</Words>
  <Characters>713276</Characters>
  <Application>Microsoft Office Word</Application>
  <DocSecurity>0</DocSecurity>
  <Lines>5943</Lines>
  <Paragraphs>1673</Paragraphs>
  <ScaleCrop>false</ScaleCrop>
  <HeadingPairs>
    <vt:vector size="2" baseType="variant">
      <vt:variant>
        <vt:lpstr>Название</vt:lpstr>
      </vt:variant>
      <vt:variant>
        <vt:i4>1</vt:i4>
      </vt:variant>
    </vt:vector>
  </HeadingPairs>
  <TitlesOfParts>
    <vt:vector size="1" baseType="lpstr">
      <vt:lpstr/>
    </vt:vector>
  </TitlesOfParts>
  <Company>FCP</Company>
  <LinksUpToDate>false</LinksUpToDate>
  <CharactersWithSpaces>836739</CharactersWithSpaces>
  <SharedDoc>false</SharedDoc>
  <HLinks>
    <vt:vector size="18" baseType="variant">
      <vt:variant>
        <vt:i4>2490466</vt:i4>
      </vt:variant>
      <vt:variant>
        <vt:i4>9</vt:i4>
      </vt:variant>
      <vt:variant>
        <vt:i4>0</vt:i4>
      </vt:variant>
      <vt:variant>
        <vt:i4>5</vt:i4>
      </vt:variant>
      <vt:variant>
        <vt:lpwstr>consultantplus://offline/ref=7D98E89BC086CDFAFB425111EBF5FFD428EA826C0EF584E06B96B218656658F3FC81DB448D394529E9s5Q</vt:lpwstr>
      </vt:variant>
      <vt:variant>
        <vt:lpwstr/>
      </vt:variant>
      <vt:variant>
        <vt:i4>4325471</vt:i4>
      </vt:variant>
      <vt:variant>
        <vt:i4>6</vt:i4>
      </vt:variant>
      <vt:variant>
        <vt:i4>0</vt:i4>
      </vt:variant>
      <vt:variant>
        <vt:i4>5</vt:i4>
      </vt:variant>
      <vt:variant>
        <vt:lpwstr>consultantplus://offline/ref=9193EEDD75E1B992460FC79A130E04FC97C6CD942EB3777863A9B355AC3502B953AF3F15A6A9B2WAd6P</vt:lpwstr>
      </vt:variant>
      <vt:variant>
        <vt:lpwstr/>
      </vt:variant>
      <vt:variant>
        <vt:i4>5373954</vt:i4>
      </vt:variant>
      <vt:variant>
        <vt:i4>3</vt:i4>
      </vt:variant>
      <vt:variant>
        <vt:i4>0</vt:i4>
      </vt:variant>
      <vt:variant>
        <vt:i4>5</vt:i4>
      </vt:variant>
      <vt:variant>
        <vt:lpwstr/>
      </vt:variant>
      <vt:variant>
        <vt:lpwstr>Par39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Зарин</dc:creator>
  <cp:lastModifiedBy>Фальковская</cp:lastModifiedBy>
  <cp:revision>3</cp:revision>
  <cp:lastPrinted>2014-11-24T10:46:00Z</cp:lastPrinted>
  <dcterms:created xsi:type="dcterms:W3CDTF">2014-11-24T11:25:00Z</dcterms:created>
  <dcterms:modified xsi:type="dcterms:W3CDTF">2014-11-24T11:36:00Z</dcterms:modified>
</cp:coreProperties>
</file>